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958D9" w14:textId="73CBC9F4" w:rsidR="00EC082B" w:rsidRDefault="00EC082B" w:rsidP="009A519D">
      <w:pPr>
        <w:rPr>
          <w:b/>
          <w:bCs/>
          <w:sz w:val="24"/>
          <w:szCs w:val="24"/>
        </w:rPr>
      </w:pPr>
    </w:p>
    <w:p w14:paraId="1AB8F8F6" w14:textId="77777777" w:rsidR="00A1315C" w:rsidRDefault="00A1315C" w:rsidP="00884A54">
      <w:pPr>
        <w:jc w:val="center"/>
        <w:rPr>
          <w:b/>
          <w:bCs/>
          <w:sz w:val="24"/>
          <w:szCs w:val="24"/>
        </w:rPr>
      </w:pPr>
    </w:p>
    <w:p w14:paraId="0A37501D" w14:textId="77777777" w:rsidR="0096356C" w:rsidRDefault="0096356C" w:rsidP="000A727A">
      <w:pPr>
        <w:jc w:val="center"/>
        <w:rPr>
          <w:b/>
          <w:sz w:val="24"/>
          <w:szCs w:val="24"/>
        </w:rPr>
      </w:pPr>
    </w:p>
    <w:p w14:paraId="5896170E" w14:textId="77777777" w:rsidR="00D1068D" w:rsidRPr="00221D4D" w:rsidRDefault="00D1068D" w:rsidP="000A727A">
      <w:pPr>
        <w:jc w:val="center"/>
        <w:rPr>
          <w:b/>
          <w:sz w:val="24"/>
          <w:szCs w:val="24"/>
        </w:rPr>
      </w:pPr>
      <w:r w:rsidRPr="00221D4D">
        <w:rPr>
          <w:b/>
          <w:sz w:val="24"/>
          <w:szCs w:val="24"/>
        </w:rPr>
        <w:t>CURRICULUM VITAE</w:t>
      </w:r>
    </w:p>
    <w:p w14:paraId="5DAB6C7B" w14:textId="77777777" w:rsidR="00D1068D" w:rsidRPr="00221D4D" w:rsidRDefault="00D1068D" w:rsidP="009C1FB9">
      <w:pPr>
        <w:jc w:val="center"/>
        <w:rPr>
          <w:b/>
          <w:sz w:val="24"/>
          <w:szCs w:val="24"/>
        </w:rPr>
      </w:pPr>
    </w:p>
    <w:p w14:paraId="3F6503A3" w14:textId="77777777" w:rsidR="00D1068D" w:rsidRPr="00221D4D" w:rsidRDefault="00DE47E7" w:rsidP="009C1FB9">
      <w:pPr>
        <w:jc w:val="center"/>
        <w:rPr>
          <w:b/>
          <w:sz w:val="24"/>
          <w:szCs w:val="24"/>
        </w:rPr>
      </w:pPr>
      <w:r w:rsidRPr="00221D4D">
        <w:rPr>
          <w:rFonts w:hint="eastAsia"/>
          <w:b/>
          <w:sz w:val="24"/>
          <w:szCs w:val="24"/>
        </w:rPr>
        <w:t>Professor Paul Kwong-Hang TAM</w:t>
      </w:r>
      <w:r w:rsidR="009B5562" w:rsidRPr="00221D4D">
        <w:rPr>
          <w:b/>
          <w:sz w:val="24"/>
          <w:szCs w:val="24"/>
        </w:rPr>
        <w:t>, JP</w:t>
      </w:r>
    </w:p>
    <w:p w14:paraId="02EB378F" w14:textId="77777777" w:rsidR="00D1068D" w:rsidRPr="00221D4D" w:rsidRDefault="00D1068D" w:rsidP="009C1FB9">
      <w:pPr>
        <w:jc w:val="center"/>
        <w:rPr>
          <w:b/>
          <w:sz w:val="24"/>
          <w:szCs w:val="24"/>
        </w:rPr>
      </w:pPr>
    </w:p>
    <w:p w14:paraId="6A05A809" w14:textId="77777777" w:rsidR="00D77851" w:rsidRPr="00221D4D" w:rsidRDefault="00D77851" w:rsidP="009C1FB9">
      <w:pPr>
        <w:tabs>
          <w:tab w:val="left" w:pos="2520"/>
        </w:tabs>
        <w:rPr>
          <w:sz w:val="24"/>
          <w:szCs w:val="24"/>
        </w:rPr>
      </w:pPr>
    </w:p>
    <w:p w14:paraId="2C42ED17" w14:textId="77777777" w:rsidR="00D77851" w:rsidRPr="00221D4D" w:rsidRDefault="00DE47E7" w:rsidP="00C434AE">
      <w:pPr>
        <w:jc w:val="center"/>
        <w:rPr>
          <w:b/>
          <w:sz w:val="24"/>
          <w:szCs w:val="24"/>
        </w:rPr>
      </w:pPr>
      <w:r w:rsidRPr="00221D4D">
        <w:rPr>
          <w:b/>
          <w:sz w:val="24"/>
          <w:szCs w:val="24"/>
        </w:rPr>
        <w:t>Index contents</w:t>
      </w:r>
    </w:p>
    <w:p w14:paraId="5A39BBE3" w14:textId="77777777" w:rsidR="00DE47E7" w:rsidRPr="00221D4D" w:rsidRDefault="00DE47E7" w:rsidP="00C434AE">
      <w:pPr>
        <w:jc w:val="center"/>
        <w:rPr>
          <w:b/>
          <w:sz w:val="24"/>
          <w:szCs w:val="24"/>
        </w:rPr>
      </w:pPr>
    </w:p>
    <w:tbl>
      <w:tblPr>
        <w:tblW w:w="0" w:type="auto"/>
        <w:tblLook w:val="04A0" w:firstRow="1" w:lastRow="0" w:firstColumn="1" w:lastColumn="0" w:noHBand="0" w:noVBand="1"/>
      </w:tblPr>
      <w:tblGrid>
        <w:gridCol w:w="1070"/>
        <w:gridCol w:w="6740"/>
        <w:gridCol w:w="1460"/>
      </w:tblGrid>
      <w:tr w:rsidR="003836E0" w:rsidRPr="00221D4D" w14:paraId="5EA52C75" w14:textId="77777777" w:rsidTr="40FDBDA7">
        <w:tc>
          <w:tcPr>
            <w:tcW w:w="828" w:type="dxa"/>
            <w:shd w:val="clear" w:color="auto" w:fill="auto"/>
          </w:tcPr>
          <w:p w14:paraId="41C8F396" w14:textId="77777777" w:rsidR="003836E0" w:rsidRPr="00221D4D" w:rsidRDefault="003836E0" w:rsidP="00A06FE1">
            <w:pPr>
              <w:rPr>
                <w:sz w:val="24"/>
                <w:szCs w:val="24"/>
              </w:rPr>
            </w:pPr>
          </w:p>
        </w:tc>
        <w:tc>
          <w:tcPr>
            <w:tcW w:w="6930" w:type="dxa"/>
            <w:shd w:val="clear" w:color="auto" w:fill="auto"/>
          </w:tcPr>
          <w:p w14:paraId="72A3D3EC" w14:textId="77777777" w:rsidR="003836E0" w:rsidRPr="00221D4D" w:rsidRDefault="003836E0" w:rsidP="00A06FE1">
            <w:pPr>
              <w:rPr>
                <w:sz w:val="24"/>
                <w:szCs w:val="24"/>
              </w:rPr>
            </w:pPr>
          </w:p>
        </w:tc>
        <w:tc>
          <w:tcPr>
            <w:tcW w:w="1568" w:type="dxa"/>
            <w:shd w:val="clear" w:color="auto" w:fill="auto"/>
          </w:tcPr>
          <w:p w14:paraId="1ABF220A" w14:textId="77777777" w:rsidR="003836E0" w:rsidRPr="00221D4D" w:rsidRDefault="003836E0" w:rsidP="00455F06">
            <w:pPr>
              <w:wordWrap w:val="0"/>
              <w:jc w:val="right"/>
              <w:rPr>
                <w:sz w:val="24"/>
                <w:szCs w:val="24"/>
              </w:rPr>
            </w:pPr>
            <w:r w:rsidRPr="00221D4D">
              <w:rPr>
                <w:rFonts w:hint="eastAsia"/>
                <w:sz w:val="24"/>
                <w:szCs w:val="24"/>
              </w:rPr>
              <w:t xml:space="preserve">Page </w:t>
            </w:r>
            <w:r w:rsidRPr="00221D4D">
              <w:rPr>
                <w:sz w:val="24"/>
                <w:szCs w:val="24"/>
              </w:rPr>
              <w:t>No.</w:t>
            </w:r>
          </w:p>
          <w:p w14:paraId="0D0B940D" w14:textId="77777777" w:rsidR="003836E0" w:rsidRPr="00221D4D" w:rsidRDefault="003836E0" w:rsidP="00455F06">
            <w:pPr>
              <w:jc w:val="right"/>
              <w:rPr>
                <w:sz w:val="24"/>
                <w:szCs w:val="24"/>
              </w:rPr>
            </w:pPr>
          </w:p>
        </w:tc>
      </w:tr>
      <w:tr w:rsidR="00A06FE1" w:rsidRPr="00221D4D" w14:paraId="719D1B8B" w14:textId="77777777" w:rsidTr="40FDBDA7">
        <w:tc>
          <w:tcPr>
            <w:tcW w:w="828" w:type="dxa"/>
            <w:shd w:val="clear" w:color="auto" w:fill="auto"/>
          </w:tcPr>
          <w:p w14:paraId="0135CBF0" w14:textId="77777777" w:rsidR="00A06FE1" w:rsidRPr="00221D4D" w:rsidRDefault="00A06FE1" w:rsidP="00A06FE1">
            <w:pPr>
              <w:rPr>
                <w:sz w:val="24"/>
                <w:szCs w:val="24"/>
              </w:rPr>
            </w:pPr>
            <w:r w:rsidRPr="00221D4D">
              <w:rPr>
                <w:rFonts w:hint="eastAsia"/>
                <w:sz w:val="24"/>
                <w:szCs w:val="24"/>
              </w:rPr>
              <w:t>1.</w:t>
            </w:r>
          </w:p>
        </w:tc>
        <w:tc>
          <w:tcPr>
            <w:tcW w:w="6930" w:type="dxa"/>
            <w:shd w:val="clear" w:color="auto" w:fill="auto"/>
          </w:tcPr>
          <w:p w14:paraId="38A3A5EB" w14:textId="77777777" w:rsidR="00A06FE1" w:rsidRPr="00221D4D" w:rsidRDefault="00A06FE1" w:rsidP="00A06FE1">
            <w:pPr>
              <w:rPr>
                <w:sz w:val="24"/>
                <w:szCs w:val="24"/>
              </w:rPr>
            </w:pPr>
            <w:r w:rsidRPr="00221D4D">
              <w:rPr>
                <w:rFonts w:hint="eastAsia"/>
                <w:sz w:val="24"/>
                <w:szCs w:val="24"/>
              </w:rPr>
              <w:t>Biography</w:t>
            </w:r>
          </w:p>
        </w:tc>
        <w:tc>
          <w:tcPr>
            <w:tcW w:w="1568" w:type="dxa"/>
            <w:shd w:val="clear" w:color="auto" w:fill="auto"/>
          </w:tcPr>
          <w:p w14:paraId="1EC95ACF" w14:textId="045100BC" w:rsidR="00A06FE1" w:rsidRPr="00221D4D" w:rsidRDefault="00A06FE1" w:rsidP="00450F5E">
            <w:pPr>
              <w:jc w:val="right"/>
              <w:rPr>
                <w:sz w:val="24"/>
                <w:szCs w:val="24"/>
              </w:rPr>
            </w:pPr>
            <w:r w:rsidRPr="00221D4D">
              <w:rPr>
                <w:rFonts w:hint="eastAsia"/>
                <w:sz w:val="24"/>
                <w:szCs w:val="24"/>
              </w:rPr>
              <w:t>2</w:t>
            </w:r>
            <w:r w:rsidR="00EC2CD4" w:rsidRPr="00221D4D">
              <w:rPr>
                <w:sz w:val="24"/>
                <w:szCs w:val="24"/>
              </w:rPr>
              <w:t>-3</w:t>
            </w:r>
          </w:p>
        </w:tc>
      </w:tr>
      <w:tr w:rsidR="00A06FE1" w:rsidRPr="00221D4D" w14:paraId="35BFE4EA" w14:textId="77777777" w:rsidTr="40FDBDA7">
        <w:tc>
          <w:tcPr>
            <w:tcW w:w="828" w:type="dxa"/>
            <w:shd w:val="clear" w:color="auto" w:fill="auto"/>
          </w:tcPr>
          <w:p w14:paraId="47886996" w14:textId="77777777" w:rsidR="00A06FE1" w:rsidRPr="00221D4D" w:rsidRDefault="00A06FE1" w:rsidP="00A06FE1">
            <w:pPr>
              <w:rPr>
                <w:sz w:val="24"/>
                <w:szCs w:val="24"/>
              </w:rPr>
            </w:pPr>
            <w:r w:rsidRPr="00221D4D">
              <w:rPr>
                <w:rFonts w:hint="eastAsia"/>
                <w:sz w:val="24"/>
                <w:szCs w:val="24"/>
              </w:rPr>
              <w:t>2.</w:t>
            </w:r>
          </w:p>
        </w:tc>
        <w:tc>
          <w:tcPr>
            <w:tcW w:w="6930" w:type="dxa"/>
            <w:shd w:val="clear" w:color="auto" w:fill="auto"/>
          </w:tcPr>
          <w:p w14:paraId="2BC7E17B" w14:textId="77777777" w:rsidR="00A06FE1" w:rsidRPr="00221D4D" w:rsidRDefault="00A06FE1" w:rsidP="00A06FE1">
            <w:pPr>
              <w:rPr>
                <w:sz w:val="24"/>
                <w:szCs w:val="24"/>
              </w:rPr>
            </w:pPr>
            <w:r w:rsidRPr="00221D4D">
              <w:rPr>
                <w:sz w:val="24"/>
                <w:szCs w:val="24"/>
              </w:rPr>
              <w:t>Contact details (address, phone, fax, email)</w:t>
            </w:r>
          </w:p>
        </w:tc>
        <w:tc>
          <w:tcPr>
            <w:tcW w:w="1568" w:type="dxa"/>
            <w:shd w:val="clear" w:color="auto" w:fill="auto"/>
          </w:tcPr>
          <w:p w14:paraId="2598DEE6" w14:textId="38EA954B" w:rsidR="00A06FE1" w:rsidRPr="00221D4D" w:rsidRDefault="00EC2CD4" w:rsidP="00455F06">
            <w:pPr>
              <w:jc w:val="right"/>
              <w:rPr>
                <w:sz w:val="24"/>
                <w:szCs w:val="24"/>
              </w:rPr>
            </w:pPr>
            <w:r w:rsidRPr="00221D4D">
              <w:rPr>
                <w:sz w:val="24"/>
                <w:szCs w:val="24"/>
              </w:rPr>
              <w:t>4</w:t>
            </w:r>
          </w:p>
        </w:tc>
      </w:tr>
      <w:tr w:rsidR="00A06FE1" w:rsidRPr="00221D4D" w14:paraId="35D86D1B" w14:textId="77777777" w:rsidTr="40FDBDA7">
        <w:tc>
          <w:tcPr>
            <w:tcW w:w="828" w:type="dxa"/>
            <w:shd w:val="clear" w:color="auto" w:fill="auto"/>
          </w:tcPr>
          <w:p w14:paraId="1F75A9DD" w14:textId="77777777" w:rsidR="00A06FE1" w:rsidRPr="00221D4D" w:rsidRDefault="00A06FE1" w:rsidP="00A06FE1">
            <w:pPr>
              <w:rPr>
                <w:sz w:val="24"/>
                <w:szCs w:val="24"/>
              </w:rPr>
            </w:pPr>
            <w:r w:rsidRPr="00221D4D">
              <w:rPr>
                <w:rFonts w:hint="eastAsia"/>
                <w:sz w:val="24"/>
                <w:szCs w:val="24"/>
              </w:rPr>
              <w:t>3.</w:t>
            </w:r>
          </w:p>
        </w:tc>
        <w:tc>
          <w:tcPr>
            <w:tcW w:w="6930" w:type="dxa"/>
            <w:shd w:val="clear" w:color="auto" w:fill="auto"/>
          </w:tcPr>
          <w:p w14:paraId="1FAC750D" w14:textId="77777777" w:rsidR="00A06FE1" w:rsidRPr="00221D4D" w:rsidRDefault="00A06FE1" w:rsidP="00A06FE1">
            <w:pPr>
              <w:rPr>
                <w:sz w:val="24"/>
                <w:szCs w:val="24"/>
              </w:rPr>
            </w:pPr>
            <w:r w:rsidRPr="00221D4D">
              <w:rPr>
                <w:sz w:val="24"/>
                <w:szCs w:val="24"/>
              </w:rPr>
              <w:t>Personal details (place of birth, citizenship)</w:t>
            </w:r>
          </w:p>
        </w:tc>
        <w:tc>
          <w:tcPr>
            <w:tcW w:w="1568" w:type="dxa"/>
            <w:shd w:val="clear" w:color="auto" w:fill="auto"/>
          </w:tcPr>
          <w:p w14:paraId="279935FF" w14:textId="126D2A07" w:rsidR="00A06FE1" w:rsidRPr="00221D4D" w:rsidRDefault="00EC2CD4" w:rsidP="00455F06">
            <w:pPr>
              <w:jc w:val="right"/>
              <w:rPr>
                <w:sz w:val="24"/>
                <w:szCs w:val="24"/>
              </w:rPr>
            </w:pPr>
            <w:r w:rsidRPr="00221D4D">
              <w:rPr>
                <w:rFonts w:hint="eastAsia"/>
                <w:sz w:val="24"/>
                <w:szCs w:val="24"/>
              </w:rPr>
              <w:t>4</w:t>
            </w:r>
          </w:p>
        </w:tc>
      </w:tr>
      <w:tr w:rsidR="00A06FE1" w:rsidRPr="00221D4D" w14:paraId="778BCB18" w14:textId="77777777" w:rsidTr="40FDBDA7">
        <w:tc>
          <w:tcPr>
            <w:tcW w:w="828" w:type="dxa"/>
            <w:shd w:val="clear" w:color="auto" w:fill="auto"/>
          </w:tcPr>
          <w:p w14:paraId="0F9ABB3F" w14:textId="77777777" w:rsidR="00A06FE1" w:rsidRPr="00221D4D" w:rsidRDefault="00A06FE1" w:rsidP="00A06FE1">
            <w:pPr>
              <w:rPr>
                <w:sz w:val="24"/>
                <w:szCs w:val="24"/>
              </w:rPr>
            </w:pPr>
            <w:r w:rsidRPr="00221D4D">
              <w:rPr>
                <w:rFonts w:hint="eastAsia"/>
                <w:sz w:val="24"/>
                <w:szCs w:val="24"/>
              </w:rPr>
              <w:t>4.</w:t>
            </w:r>
          </w:p>
        </w:tc>
        <w:tc>
          <w:tcPr>
            <w:tcW w:w="6930" w:type="dxa"/>
            <w:shd w:val="clear" w:color="auto" w:fill="auto"/>
          </w:tcPr>
          <w:p w14:paraId="69D0C959" w14:textId="77777777" w:rsidR="00A06FE1" w:rsidRPr="00221D4D" w:rsidRDefault="00A06FE1" w:rsidP="00A06FE1">
            <w:pPr>
              <w:rPr>
                <w:sz w:val="24"/>
                <w:szCs w:val="24"/>
              </w:rPr>
            </w:pPr>
            <w:r w:rsidRPr="00221D4D">
              <w:rPr>
                <w:rFonts w:hint="eastAsia"/>
                <w:sz w:val="24"/>
                <w:szCs w:val="24"/>
              </w:rPr>
              <w:t>Education</w:t>
            </w:r>
          </w:p>
        </w:tc>
        <w:tc>
          <w:tcPr>
            <w:tcW w:w="1568" w:type="dxa"/>
            <w:shd w:val="clear" w:color="auto" w:fill="auto"/>
          </w:tcPr>
          <w:p w14:paraId="7C964D78" w14:textId="611BB647" w:rsidR="00A06FE1" w:rsidRPr="00221D4D" w:rsidRDefault="00EC2CD4" w:rsidP="00455F06">
            <w:pPr>
              <w:jc w:val="right"/>
              <w:rPr>
                <w:sz w:val="24"/>
                <w:szCs w:val="24"/>
              </w:rPr>
            </w:pPr>
            <w:r w:rsidRPr="00221D4D">
              <w:rPr>
                <w:rFonts w:hint="eastAsia"/>
                <w:sz w:val="24"/>
                <w:szCs w:val="24"/>
              </w:rPr>
              <w:t>4</w:t>
            </w:r>
          </w:p>
        </w:tc>
      </w:tr>
      <w:tr w:rsidR="00A06FE1" w:rsidRPr="00221D4D" w14:paraId="524B0AD5" w14:textId="77777777" w:rsidTr="40FDBDA7">
        <w:tc>
          <w:tcPr>
            <w:tcW w:w="828" w:type="dxa"/>
            <w:shd w:val="clear" w:color="auto" w:fill="auto"/>
          </w:tcPr>
          <w:p w14:paraId="56C72689" w14:textId="77777777" w:rsidR="00A06FE1" w:rsidRPr="00221D4D" w:rsidRDefault="00A06FE1" w:rsidP="00A06FE1">
            <w:pPr>
              <w:rPr>
                <w:sz w:val="24"/>
                <w:szCs w:val="24"/>
              </w:rPr>
            </w:pPr>
            <w:r w:rsidRPr="00221D4D">
              <w:rPr>
                <w:rFonts w:hint="eastAsia"/>
                <w:sz w:val="24"/>
                <w:szCs w:val="24"/>
              </w:rPr>
              <w:t>5.</w:t>
            </w:r>
          </w:p>
        </w:tc>
        <w:tc>
          <w:tcPr>
            <w:tcW w:w="6930" w:type="dxa"/>
            <w:shd w:val="clear" w:color="auto" w:fill="auto"/>
          </w:tcPr>
          <w:p w14:paraId="01AAB47B" w14:textId="77777777" w:rsidR="00A06FE1" w:rsidRPr="00221D4D" w:rsidRDefault="00A06FE1" w:rsidP="00A06FE1">
            <w:pPr>
              <w:rPr>
                <w:sz w:val="24"/>
                <w:szCs w:val="24"/>
              </w:rPr>
            </w:pPr>
            <w:r w:rsidRPr="00221D4D">
              <w:rPr>
                <w:rFonts w:hint="eastAsia"/>
                <w:sz w:val="24"/>
                <w:szCs w:val="24"/>
              </w:rPr>
              <w:t xml:space="preserve">Professional </w:t>
            </w:r>
            <w:r w:rsidRPr="00221D4D">
              <w:rPr>
                <w:sz w:val="24"/>
                <w:szCs w:val="24"/>
              </w:rPr>
              <w:t>qualification</w:t>
            </w:r>
            <w:r w:rsidRPr="00221D4D">
              <w:rPr>
                <w:rFonts w:hint="eastAsia"/>
                <w:sz w:val="24"/>
                <w:szCs w:val="24"/>
              </w:rPr>
              <w:t>/</w:t>
            </w:r>
            <w:r w:rsidRPr="00221D4D">
              <w:rPr>
                <w:sz w:val="24"/>
                <w:szCs w:val="24"/>
              </w:rPr>
              <w:t>recognition</w:t>
            </w:r>
          </w:p>
        </w:tc>
        <w:tc>
          <w:tcPr>
            <w:tcW w:w="1568" w:type="dxa"/>
            <w:shd w:val="clear" w:color="auto" w:fill="auto"/>
          </w:tcPr>
          <w:p w14:paraId="17310F6F" w14:textId="6F7D9A6A" w:rsidR="00A06FE1" w:rsidRPr="00221D4D" w:rsidRDefault="00EC2CD4" w:rsidP="00455F06">
            <w:pPr>
              <w:jc w:val="right"/>
              <w:rPr>
                <w:sz w:val="24"/>
                <w:szCs w:val="24"/>
              </w:rPr>
            </w:pPr>
            <w:r w:rsidRPr="00221D4D">
              <w:rPr>
                <w:rFonts w:hint="eastAsia"/>
                <w:sz w:val="24"/>
                <w:szCs w:val="24"/>
              </w:rPr>
              <w:t>4</w:t>
            </w:r>
          </w:p>
        </w:tc>
      </w:tr>
      <w:tr w:rsidR="00A06FE1" w:rsidRPr="00221D4D" w14:paraId="5AC780E6" w14:textId="77777777" w:rsidTr="40FDBDA7">
        <w:tc>
          <w:tcPr>
            <w:tcW w:w="828" w:type="dxa"/>
            <w:shd w:val="clear" w:color="auto" w:fill="auto"/>
          </w:tcPr>
          <w:p w14:paraId="4BC6DBBF" w14:textId="77777777" w:rsidR="00A06FE1" w:rsidRPr="00221D4D" w:rsidRDefault="00A06FE1" w:rsidP="00A06FE1">
            <w:pPr>
              <w:rPr>
                <w:sz w:val="24"/>
                <w:szCs w:val="24"/>
              </w:rPr>
            </w:pPr>
            <w:r w:rsidRPr="00221D4D">
              <w:rPr>
                <w:rFonts w:hint="eastAsia"/>
                <w:sz w:val="24"/>
                <w:szCs w:val="24"/>
              </w:rPr>
              <w:t>6.</w:t>
            </w:r>
          </w:p>
        </w:tc>
        <w:tc>
          <w:tcPr>
            <w:tcW w:w="6930" w:type="dxa"/>
            <w:shd w:val="clear" w:color="auto" w:fill="auto"/>
          </w:tcPr>
          <w:p w14:paraId="2BFA3C98" w14:textId="6142A972" w:rsidR="00A06FE1" w:rsidRPr="00221D4D" w:rsidRDefault="00A06FE1" w:rsidP="00A06FE1">
            <w:pPr>
              <w:rPr>
                <w:sz w:val="24"/>
                <w:szCs w:val="24"/>
              </w:rPr>
            </w:pPr>
            <w:r w:rsidRPr="00221D4D">
              <w:rPr>
                <w:rFonts w:hint="eastAsia"/>
                <w:sz w:val="24"/>
                <w:szCs w:val="24"/>
              </w:rPr>
              <w:t>Pr</w:t>
            </w:r>
            <w:r w:rsidR="00E81E94" w:rsidRPr="00221D4D">
              <w:rPr>
                <w:sz w:val="24"/>
                <w:szCs w:val="24"/>
              </w:rPr>
              <w:t>imary</w:t>
            </w:r>
            <w:r w:rsidRPr="00221D4D">
              <w:rPr>
                <w:rFonts w:hint="eastAsia"/>
                <w:sz w:val="24"/>
                <w:szCs w:val="24"/>
              </w:rPr>
              <w:t xml:space="preserve"> appointments</w:t>
            </w:r>
          </w:p>
        </w:tc>
        <w:tc>
          <w:tcPr>
            <w:tcW w:w="1568" w:type="dxa"/>
            <w:shd w:val="clear" w:color="auto" w:fill="auto"/>
          </w:tcPr>
          <w:p w14:paraId="7727F823" w14:textId="64E48581" w:rsidR="00A06FE1" w:rsidRPr="00221D4D" w:rsidRDefault="00EC2CD4" w:rsidP="00455F06">
            <w:pPr>
              <w:jc w:val="right"/>
              <w:rPr>
                <w:sz w:val="24"/>
                <w:szCs w:val="24"/>
              </w:rPr>
            </w:pPr>
            <w:r w:rsidRPr="00221D4D">
              <w:rPr>
                <w:rFonts w:hint="eastAsia"/>
                <w:sz w:val="24"/>
                <w:szCs w:val="24"/>
              </w:rPr>
              <w:t>5</w:t>
            </w:r>
          </w:p>
        </w:tc>
      </w:tr>
      <w:tr w:rsidR="00A06FE1" w:rsidRPr="00221D4D" w14:paraId="3D2BF059" w14:textId="77777777" w:rsidTr="40FDBDA7">
        <w:tc>
          <w:tcPr>
            <w:tcW w:w="828" w:type="dxa"/>
            <w:shd w:val="clear" w:color="auto" w:fill="auto"/>
          </w:tcPr>
          <w:p w14:paraId="45CB103B" w14:textId="77777777" w:rsidR="00A06FE1" w:rsidRPr="00221D4D" w:rsidRDefault="00A06FE1" w:rsidP="00A06FE1">
            <w:pPr>
              <w:rPr>
                <w:sz w:val="24"/>
                <w:szCs w:val="24"/>
              </w:rPr>
            </w:pPr>
            <w:r w:rsidRPr="00221D4D">
              <w:rPr>
                <w:rFonts w:hint="eastAsia"/>
                <w:sz w:val="24"/>
                <w:szCs w:val="24"/>
              </w:rPr>
              <w:t>7.</w:t>
            </w:r>
          </w:p>
        </w:tc>
        <w:tc>
          <w:tcPr>
            <w:tcW w:w="6930" w:type="dxa"/>
            <w:shd w:val="clear" w:color="auto" w:fill="auto"/>
          </w:tcPr>
          <w:p w14:paraId="0E6A5449" w14:textId="77777777" w:rsidR="00A06FE1" w:rsidRPr="00221D4D" w:rsidRDefault="00A06FE1" w:rsidP="00A06FE1">
            <w:pPr>
              <w:rPr>
                <w:sz w:val="24"/>
                <w:szCs w:val="24"/>
              </w:rPr>
            </w:pPr>
            <w:r w:rsidRPr="00221D4D">
              <w:rPr>
                <w:rFonts w:hint="eastAsia"/>
                <w:sz w:val="24"/>
                <w:szCs w:val="24"/>
              </w:rPr>
              <w:t>Present position</w:t>
            </w:r>
          </w:p>
        </w:tc>
        <w:tc>
          <w:tcPr>
            <w:tcW w:w="1568" w:type="dxa"/>
            <w:shd w:val="clear" w:color="auto" w:fill="auto"/>
          </w:tcPr>
          <w:p w14:paraId="78941E47" w14:textId="69A81BC1" w:rsidR="00A06FE1" w:rsidRPr="00221D4D" w:rsidRDefault="00EC2CD4" w:rsidP="00455F06">
            <w:pPr>
              <w:jc w:val="right"/>
              <w:rPr>
                <w:sz w:val="24"/>
                <w:szCs w:val="24"/>
              </w:rPr>
            </w:pPr>
            <w:r w:rsidRPr="00221D4D">
              <w:rPr>
                <w:rFonts w:hint="eastAsia"/>
                <w:sz w:val="24"/>
                <w:szCs w:val="24"/>
              </w:rPr>
              <w:t>5</w:t>
            </w:r>
          </w:p>
        </w:tc>
      </w:tr>
      <w:tr w:rsidR="00A06FE1" w:rsidRPr="00221D4D" w14:paraId="2F522453" w14:textId="77777777" w:rsidTr="40FDBDA7">
        <w:tc>
          <w:tcPr>
            <w:tcW w:w="828" w:type="dxa"/>
            <w:shd w:val="clear" w:color="auto" w:fill="auto"/>
          </w:tcPr>
          <w:p w14:paraId="3DF6D3BA" w14:textId="77777777" w:rsidR="00A06FE1" w:rsidRPr="00221D4D" w:rsidRDefault="00A06FE1" w:rsidP="00A06FE1">
            <w:pPr>
              <w:rPr>
                <w:sz w:val="24"/>
                <w:szCs w:val="24"/>
              </w:rPr>
            </w:pPr>
            <w:r w:rsidRPr="00221D4D">
              <w:rPr>
                <w:rFonts w:hint="eastAsia"/>
                <w:sz w:val="24"/>
                <w:szCs w:val="24"/>
              </w:rPr>
              <w:t>8.</w:t>
            </w:r>
          </w:p>
        </w:tc>
        <w:tc>
          <w:tcPr>
            <w:tcW w:w="6930" w:type="dxa"/>
            <w:shd w:val="clear" w:color="auto" w:fill="auto"/>
          </w:tcPr>
          <w:p w14:paraId="5BE63B91" w14:textId="77777777" w:rsidR="00A06FE1" w:rsidRPr="00221D4D" w:rsidRDefault="00A06FE1" w:rsidP="00A06FE1">
            <w:pPr>
              <w:rPr>
                <w:sz w:val="24"/>
                <w:szCs w:val="24"/>
              </w:rPr>
            </w:pPr>
            <w:r w:rsidRPr="00221D4D">
              <w:rPr>
                <w:rFonts w:hint="eastAsia"/>
                <w:sz w:val="24"/>
                <w:szCs w:val="24"/>
              </w:rPr>
              <w:t>Other current positions</w:t>
            </w:r>
          </w:p>
        </w:tc>
        <w:tc>
          <w:tcPr>
            <w:tcW w:w="1568" w:type="dxa"/>
            <w:shd w:val="clear" w:color="auto" w:fill="auto"/>
          </w:tcPr>
          <w:p w14:paraId="77EDE0BD" w14:textId="7A873F43" w:rsidR="00A06FE1" w:rsidRPr="00221D4D" w:rsidRDefault="00EC2CD4" w:rsidP="00455F06">
            <w:pPr>
              <w:jc w:val="right"/>
              <w:rPr>
                <w:sz w:val="24"/>
                <w:szCs w:val="24"/>
              </w:rPr>
            </w:pPr>
            <w:r w:rsidRPr="00221D4D">
              <w:rPr>
                <w:rFonts w:hint="eastAsia"/>
                <w:sz w:val="24"/>
                <w:szCs w:val="24"/>
              </w:rPr>
              <w:t>5-6</w:t>
            </w:r>
          </w:p>
        </w:tc>
      </w:tr>
      <w:tr w:rsidR="00A06FE1" w:rsidRPr="00221D4D" w14:paraId="48339AF7" w14:textId="77777777" w:rsidTr="40FDBDA7">
        <w:tc>
          <w:tcPr>
            <w:tcW w:w="828" w:type="dxa"/>
            <w:shd w:val="clear" w:color="auto" w:fill="auto"/>
          </w:tcPr>
          <w:p w14:paraId="0F57406D" w14:textId="77777777" w:rsidR="00A06FE1" w:rsidRPr="00221D4D" w:rsidRDefault="00A06FE1" w:rsidP="00A06FE1">
            <w:pPr>
              <w:rPr>
                <w:sz w:val="24"/>
                <w:szCs w:val="24"/>
              </w:rPr>
            </w:pPr>
            <w:r w:rsidRPr="00221D4D">
              <w:rPr>
                <w:rFonts w:hint="eastAsia"/>
                <w:sz w:val="24"/>
                <w:szCs w:val="24"/>
              </w:rPr>
              <w:t>9.</w:t>
            </w:r>
          </w:p>
        </w:tc>
        <w:tc>
          <w:tcPr>
            <w:tcW w:w="6930" w:type="dxa"/>
            <w:shd w:val="clear" w:color="auto" w:fill="auto"/>
          </w:tcPr>
          <w:p w14:paraId="67FE33BB" w14:textId="77777777" w:rsidR="00A06FE1" w:rsidRPr="00221D4D" w:rsidRDefault="00A06FE1" w:rsidP="00A06FE1">
            <w:pPr>
              <w:rPr>
                <w:sz w:val="24"/>
                <w:szCs w:val="24"/>
              </w:rPr>
            </w:pPr>
            <w:r w:rsidRPr="00221D4D">
              <w:rPr>
                <w:rFonts w:hint="eastAsia"/>
                <w:sz w:val="24"/>
                <w:szCs w:val="24"/>
              </w:rPr>
              <w:t>Honours and prizes</w:t>
            </w:r>
          </w:p>
        </w:tc>
        <w:tc>
          <w:tcPr>
            <w:tcW w:w="1568" w:type="dxa"/>
            <w:shd w:val="clear" w:color="auto" w:fill="auto"/>
          </w:tcPr>
          <w:p w14:paraId="1EB1A209" w14:textId="430B4676" w:rsidR="00A06FE1" w:rsidRPr="00221D4D" w:rsidRDefault="00EC2CD4" w:rsidP="00455F06">
            <w:pPr>
              <w:jc w:val="right"/>
              <w:rPr>
                <w:sz w:val="24"/>
                <w:szCs w:val="24"/>
              </w:rPr>
            </w:pPr>
            <w:r w:rsidRPr="00221D4D">
              <w:rPr>
                <w:rFonts w:hint="eastAsia"/>
                <w:sz w:val="24"/>
                <w:szCs w:val="24"/>
              </w:rPr>
              <w:t>6-7</w:t>
            </w:r>
          </w:p>
        </w:tc>
      </w:tr>
      <w:tr w:rsidR="00A06FE1" w:rsidRPr="00221D4D" w14:paraId="0CB0CC76" w14:textId="77777777" w:rsidTr="40FDBDA7">
        <w:tc>
          <w:tcPr>
            <w:tcW w:w="828" w:type="dxa"/>
            <w:shd w:val="clear" w:color="auto" w:fill="auto"/>
          </w:tcPr>
          <w:p w14:paraId="5F682803" w14:textId="77777777" w:rsidR="00A06FE1" w:rsidRPr="00221D4D" w:rsidRDefault="00A06FE1" w:rsidP="00A06FE1">
            <w:pPr>
              <w:rPr>
                <w:sz w:val="24"/>
                <w:szCs w:val="24"/>
              </w:rPr>
            </w:pPr>
            <w:r w:rsidRPr="00221D4D">
              <w:rPr>
                <w:rFonts w:hint="eastAsia"/>
                <w:sz w:val="24"/>
                <w:szCs w:val="24"/>
              </w:rPr>
              <w:t>10.</w:t>
            </w:r>
          </w:p>
        </w:tc>
        <w:tc>
          <w:tcPr>
            <w:tcW w:w="6930" w:type="dxa"/>
            <w:shd w:val="clear" w:color="auto" w:fill="auto"/>
          </w:tcPr>
          <w:p w14:paraId="491F38F3" w14:textId="77777777" w:rsidR="00A06FE1" w:rsidRPr="00221D4D" w:rsidRDefault="00A06FE1" w:rsidP="00A06FE1">
            <w:pPr>
              <w:rPr>
                <w:sz w:val="24"/>
                <w:szCs w:val="24"/>
              </w:rPr>
            </w:pPr>
            <w:r w:rsidRPr="00221D4D">
              <w:rPr>
                <w:rFonts w:hint="eastAsia"/>
                <w:sz w:val="24"/>
                <w:szCs w:val="24"/>
              </w:rPr>
              <w:t>Editorial board</w:t>
            </w:r>
          </w:p>
        </w:tc>
        <w:tc>
          <w:tcPr>
            <w:tcW w:w="1568" w:type="dxa"/>
            <w:shd w:val="clear" w:color="auto" w:fill="auto"/>
          </w:tcPr>
          <w:p w14:paraId="75697EEC" w14:textId="15495AFE" w:rsidR="00A06FE1" w:rsidRPr="00221D4D" w:rsidRDefault="00EC2CD4" w:rsidP="00CD0F2E">
            <w:pPr>
              <w:jc w:val="right"/>
              <w:rPr>
                <w:sz w:val="24"/>
                <w:szCs w:val="24"/>
              </w:rPr>
            </w:pPr>
            <w:r w:rsidRPr="00221D4D">
              <w:rPr>
                <w:rFonts w:hint="eastAsia"/>
                <w:sz w:val="24"/>
                <w:szCs w:val="24"/>
              </w:rPr>
              <w:t>8</w:t>
            </w:r>
          </w:p>
        </w:tc>
      </w:tr>
      <w:tr w:rsidR="00A06FE1" w:rsidRPr="00221D4D" w14:paraId="4A9B2597" w14:textId="77777777" w:rsidTr="40FDBDA7">
        <w:tc>
          <w:tcPr>
            <w:tcW w:w="828" w:type="dxa"/>
            <w:shd w:val="clear" w:color="auto" w:fill="auto"/>
          </w:tcPr>
          <w:p w14:paraId="6B7135B9" w14:textId="77777777" w:rsidR="00A06FE1" w:rsidRPr="00221D4D" w:rsidRDefault="002D4141" w:rsidP="00A06FE1">
            <w:pPr>
              <w:rPr>
                <w:sz w:val="24"/>
                <w:szCs w:val="24"/>
              </w:rPr>
            </w:pPr>
            <w:r w:rsidRPr="00221D4D">
              <w:rPr>
                <w:sz w:val="24"/>
                <w:szCs w:val="24"/>
              </w:rPr>
              <w:t>11.</w:t>
            </w:r>
          </w:p>
        </w:tc>
        <w:tc>
          <w:tcPr>
            <w:tcW w:w="6930" w:type="dxa"/>
            <w:shd w:val="clear" w:color="auto" w:fill="auto"/>
          </w:tcPr>
          <w:p w14:paraId="5483DF8B" w14:textId="77777777" w:rsidR="00A06FE1" w:rsidRPr="00221D4D" w:rsidRDefault="002D4141" w:rsidP="00A06FE1">
            <w:pPr>
              <w:rPr>
                <w:sz w:val="24"/>
                <w:szCs w:val="24"/>
              </w:rPr>
            </w:pPr>
            <w:r w:rsidRPr="00221D4D">
              <w:rPr>
                <w:rFonts w:hint="eastAsia"/>
                <w:sz w:val="24"/>
                <w:szCs w:val="24"/>
              </w:rPr>
              <w:t>Guest editorship</w:t>
            </w:r>
          </w:p>
        </w:tc>
        <w:tc>
          <w:tcPr>
            <w:tcW w:w="1568" w:type="dxa"/>
            <w:shd w:val="clear" w:color="auto" w:fill="auto"/>
          </w:tcPr>
          <w:p w14:paraId="4EA638F1" w14:textId="6A04CB5F" w:rsidR="00A06FE1" w:rsidRPr="00221D4D" w:rsidRDefault="00EC2CD4" w:rsidP="00455F06">
            <w:pPr>
              <w:jc w:val="right"/>
              <w:rPr>
                <w:sz w:val="24"/>
                <w:szCs w:val="24"/>
              </w:rPr>
            </w:pPr>
            <w:r w:rsidRPr="00221D4D">
              <w:rPr>
                <w:sz w:val="24"/>
                <w:szCs w:val="24"/>
              </w:rPr>
              <w:t>8</w:t>
            </w:r>
          </w:p>
        </w:tc>
      </w:tr>
      <w:tr w:rsidR="002D4141" w:rsidRPr="00221D4D" w14:paraId="1F755692" w14:textId="77777777" w:rsidTr="40FDBDA7">
        <w:tc>
          <w:tcPr>
            <w:tcW w:w="828" w:type="dxa"/>
            <w:shd w:val="clear" w:color="auto" w:fill="auto"/>
          </w:tcPr>
          <w:p w14:paraId="6D6998CD" w14:textId="77777777" w:rsidR="002D4141" w:rsidRPr="00221D4D" w:rsidRDefault="002D4141" w:rsidP="00A06FE1">
            <w:pPr>
              <w:rPr>
                <w:sz w:val="24"/>
                <w:szCs w:val="24"/>
              </w:rPr>
            </w:pPr>
            <w:r w:rsidRPr="00221D4D">
              <w:rPr>
                <w:rFonts w:hint="eastAsia"/>
                <w:sz w:val="24"/>
                <w:szCs w:val="24"/>
              </w:rPr>
              <w:t>12.</w:t>
            </w:r>
          </w:p>
        </w:tc>
        <w:tc>
          <w:tcPr>
            <w:tcW w:w="6930" w:type="dxa"/>
            <w:shd w:val="clear" w:color="auto" w:fill="auto"/>
          </w:tcPr>
          <w:p w14:paraId="4F008D9A" w14:textId="77777777" w:rsidR="002D4141" w:rsidRPr="00221D4D" w:rsidRDefault="002D4141" w:rsidP="00A06FE1">
            <w:pPr>
              <w:rPr>
                <w:sz w:val="24"/>
                <w:szCs w:val="24"/>
              </w:rPr>
            </w:pPr>
            <w:r w:rsidRPr="00221D4D">
              <w:rPr>
                <w:rFonts w:hint="eastAsia"/>
                <w:sz w:val="24"/>
                <w:szCs w:val="24"/>
              </w:rPr>
              <w:t>Reviewer: grants &amp; journals</w:t>
            </w:r>
          </w:p>
        </w:tc>
        <w:tc>
          <w:tcPr>
            <w:tcW w:w="1568" w:type="dxa"/>
            <w:shd w:val="clear" w:color="auto" w:fill="auto"/>
          </w:tcPr>
          <w:p w14:paraId="44B0A208" w14:textId="54FADAAB" w:rsidR="002D4141" w:rsidRPr="00221D4D" w:rsidRDefault="00EC2CD4" w:rsidP="00455F06">
            <w:pPr>
              <w:jc w:val="right"/>
              <w:rPr>
                <w:sz w:val="24"/>
                <w:szCs w:val="24"/>
              </w:rPr>
            </w:pPr>
            <w:r w:rsidRPr="00221D4D">
              <w:rPr>
                <w:rFonts w:hint="eastAsia"/>
                <w:sz w:val="24"/>
                <w:szCs w:val="24"/>
              </w:rPr>
              <w:t>8</w:t>
            </w:r>
            <w:r w:rsidRPr="00221D4D">
              <w:rPr>
                <w:sz w:val="24"/>
                <w:szCs w:val="24"/>
              </w:rPr>
              <w:t>-9</w:t>
            </w:r>
          </w:p>
        </w:tc>
      </w:tr>
      <w:tr w:rsidR="002D4141" w:rsidRPr="00221D4D" w14:paraId="31FCF178" w14:textId="77777777" w:rsidTr="40FDBDA7">
        <w:tc>
          <w:tcPr>
            <w:tcW w:w="828" w:type="dxa"/>
            <w:shd w:val="clear" w:color="auto" w:fill="auto"/>
          </w:tcPr>
          <w:p w14:paraId="43ACE903" w14:textId="77777777" w:rsidR="002D4141" w:rsidRPr="00221D4D" w:rsidRDefault="002D4141" w:rsidP="00A06FE1">
            <w:pPr>
              <w:rPr>
                <w:sz w:val="24"/>
                <w:szCs w:val="24"/>
              </w:rPr>
            </w:pPr>
            <w:r w:rsidRPr="00221D4D">
              <w:rPr>
                <w:rFonts w:hint="eastAsia"/>
                <w:sz w:val="24"/>
                <w:szCs w:val="24"/>
              </w:rPr>
              <w:t>13.</w:t>
            </w:r>
          </w:p>
        </w:tc>
        <w:tc>
          <w:tcPr>
            <w:tcW w:w="6930" w:type="dxa"/>
            <w:shd w:val="clear" w:color="auto" w:fill="auto"/>
          </w:tcPr>
          <w:p w14:paraId="69808C74" w14:textId="77777777" w:rsidR="002D4141" w:rsidRPr="00221D4D" w:rsidRDefault="002D4141" w:rsidP="00A06FE1">
            <w:pPr>
              <w:rPr>
                <w:sz w:val="24"/>
                <w:szCs w:val="24"/>
              </w:rPr>
            </w:pPr>
            <w:r w:rsidRPr="00221D4D">
              <w:rPr>
                <w:rFonts w:hint="eastAsia"/>
                <w:sz w:val="24"/>
                <w:szCs w:val="24"/>
              </w:rPr>
              <w:t>Invited international lectures</w:t>
            </w:r>
          </w:p>
        </w:tc>
        <w:tc>
          <w:tcPr>
            <w:tcW w:w="1568" w:type="dxa"/>
            <w:shd w:val="clear" w:color="auto" w:fill="auto"/>
          </w:tcPr>
          <w:p w14:paraId="397193ED" w14:textId="7119F4C0" w:rsidR="002D4141" w:rsidRPr="00221D4D" w:rsidRDefault="00EC2CD4" w:rsidP="00455F06">
            <w:pPr>
              <w:jc w:val="right"/>
              <w:rPr>
                <w:sz w:val="24"/>
                <w:szCs w:val="24"/>
              </w:rPr>
            </w:pPr>
            <w:r w:rsidRPr="00221D4D">
              <w:rPr>
                <w:rFonts w:hint="eastAsia"/>
                <w:sz w:val="24"/>
                <w:szCs w:val="24"/>
              </w:rPr>
              <w:t>9-19</w:t>
            </w:r>
          </w:p>
        </w:tc>
      </w:tr>
      <w:tr w:rsidR="002D4141" w:rsidRPr="00221D4D" w14:paraId="2BF56FEA" w14:textId="77777777" w:rsidTr="40FDBDA7">
        <w:tc>
          <w:tcPr>
            <w:tcW w:w="828" w:type="dxa"/>
            <w:shd w:val="clear" w:color="auto" w:fill="auto"/>
          </w:tcPr>
          <w:p w14:paraId="64FED937" w14:textId="77777777" w:rsidR="002D4141" w:rsidRPr="00221D4D" w:rsidRDefault="002D4141" w:rsidP="00A06FE1">
            <w:pPr>
              <w:rPr>
                <w:sz w:val="24"/>
                <w:szCs w:val="24"/>
              </w:rPr>
            </w:pPr>
            <w:r w:rsidRPr="00221D4D">
              <w:rPr>
                <w:rFonts w:hint="eastAsia"/>
                <w:sz w:val="24"/>
                <w:szCs w:val="24"/>
              </w:rPr>
              <w:t>14.</w:t>
            </w:r>
          </w:p>
        </w:tc>
        <w:tc>
          <w:tcPr>
            <w:tcW w:w="6930" w:type="dxa"/>
            <w:shd w:val="clear" w:color="auto" w:fill="auto"/>
          </w:tcPr>
          <w:p w14:paraId="774EB6D6" w14:textId="77777777" w:rsidR="002D4141" w:rsidRPr="00221D4D" w:rsidRDefault="002D4141" w:rsidP="00A06FE1">
            <w:pPr>
              <w:rPr>
                <w:sz w:val="24"/>
                <w:szCs w:val="24"/>
              </w:rPr>
            </w:pPr>
            <w:r w:rsidRPr="00221D4D">
              <w:rPr>
                <w:rFonts w:hint="eastAsia"/>
                <w:sz w:val="24"/>
                <w:szCs w:val="24"/>
              </w:rPr>
              <w:t>Other past positions: international/local</w:t>
            </w:r>
          </w:p>
        </w:tc>
        <w:tc>
          <w:tcPr>
            <w:tcW w:w="1568" w:type="dxa"/>
            <w:shd w:val="clear" w:color="auto" w:fill="auto"/>
          </w:tcPr>
          <w:p w14:paraId="0939C47C" w14:textId="783408BD" w:rsidR="002D4141" w:rsidRPr="00221D4D" w:rsidRDefault="00EC2CD4" w:rsidP="00461A8E">
            <w:pPr>
              <w:jc w:val="right"/>
              <w:rPr>
                <w:sz w:val="24"/>
                <w:szCs w:val="24"/>
              </w:rPr>
            </w:pPr>
            <w:r w:rsidRPr="00221D4D">
              <w:rPr>
                <w:sz w:val="24"/>
                <w:szCs w:val="24"/>
              </w:rPr>
              <w:t>19-22</w:t>
            </w:r>
          </w:p>
        </w:tc>
      </w:tr>
      <w:tr w:rsidR="002D4141" w:rsidRPr="00221D4D" w14:paraId="50B16A09" w14:textId="77777777" w:rsidTr="40FDBDA7">
        <w:tc>
          <w:tcPr>
            <w:tcW w:w="828" w:type="dxa"/>
            <w:shd w:val="clear" w:color="auto" w:fill="auto"/>
          </w:tcPr>
          <w:p w14:paraId="00F6DC0A" w14:textId="77777777" w:rsidR="002D4141" w:rsidRPr="00221D4D" w:rsidRDefault="002D4141" w:rsidP="00A06FE1">
            <w:pPr>
              <w:rPr>
                <w:sz w:val="24"/>
                <w:szCs w:val="24"/>
              </w:rPr>
            </w:pPr>
            <w:r w:rsidRPr="00221D4D">
              <w:rPr>
                <w:rFonts w:hint="eastAsia"/>
                <w:sz w:val="24"/>
                <w:szCs w:val="24"/>
              </w:rPr>
              <w:t>15.</w:t>
            </w:r>
          </w:p>
        </w:tc>
        <w:tc>
          <w:tcPr>
            <w:tcW w:w="6930" w:type="dxa"/>
            <w:shd w:val="clear" w:color="auto" w:fill="auto"/>
          </w:tcPr>
          <w:p w14:paraId="7B9B9194" w14:textId="77777777" w:rsidR="002D4141" w:rsidRPr="00221D4D" w:rsidRDefault="002D4141" w:rsidP="00A06FE1">
            <w:pPr>
              <w:rPr>
                <w:sz w:val="24"/>
                <w:szCs w:val="24"/>
              </w:rPr>
            </w:pPr>
            <w:r w:rsidRPr="00221D4D">
              <w:rPr>
                <w:rFonts w:hint="eastAsia"/>
                <w:sz w:val="24"/>
                <w:szCs w:val="24"/>
              </w:rPr>
              <w:t>Research grants</w:t>
            </w:r>
          </w:p>
        </w:tc>
        <w:tc>
          <w:tcPr>
            <w:tcW w:w="1568" w:type="dxa"/>
            <w:shd w:val="clear" w:color="auto" w:fill="auto"/>
          </w:tcPr>
          <w:p w14:paraId="798675ED" w14:textId="52DE360F" w:rsidR="002D4141" w:rsidRPr="00221D4D" w:rsidRDefault="00EC2CD4" w:rsidP="00B07674">
            <w:pPr>
              <w:jc w:val="right"/>
              <w:rPr>
                <w:sz w:val="24"/>
                <w:szCs w:val="24"/>
              </w:rPr>
            </w:pPr>
            <w:r w:rsidRPr="00221D4D">
              <w:rPr>
                <w:rFonts w:hint="eastAsia"/>
                <w:sz w:val="24"/>
                <w:szCs w:val="24"/>
              </w:rPr>
              <w:t>22-31</w:t>
            </w:r>
          </w:p>
        </w:tc>
      </w:tr>
      <w:tr w:rsidR="002D4141" w:rsidRPr="00221D4D" w14:paraId="5D756897" w14:textId="77777777" w:rsidTr="40FDBDA7">
        <w:tc>
          <w:tcPr>
            <w:tcW w:w="828" w:type="dxa"/>
            <w:shd w:val="clear" w:color="auto" w:fill="auto"/>
          </w:tcPr>
          <w:p w14:paraId="77F06FB0" w14:textId="77777777" w:rsidR="002D4141" w:rsidRPr="00221D4D" w:rsidRDefault="002D4141" w:rsidP="00A06FE1">
            <w:pPr>
              <w:rPr>
                <w:sz w:val="24"/>
                <w:szCs w:val="24"/>
              </w:rPr>
            </w:pPr>
            <w:r w:rsidRPr="00221D4D">
              <w:rPr>
                <w:rFonts w:hint="eastAsia"/>
                <w:sz w:val="24"/>
                <w:szCs w:val="24"/>
              </w:rPr>
              <w:t>16.</w:t>
            </w:r>
          </w:p>
        </w:tc>
        <w:tc>
          <w:tcPr>
            <w:tcW w:w="6930" w:type="dxa"/>
            <w:shd w:val="clear" w:color="auto" w:fill="auto"/>
          </w:tcPr>
          <w:p w14:paraId="471BE6D1" w14:textId="77777777" w:rsidR="002D4141" w:rsidRPr="00221D4D" w:rsidRDefault="002D4141" w:rsidP="00A06FE1">
            <w:pPr>
              <w:rPr>
                <w:sz w:val="24"/>
                <w:szCs w:val="24"/>
              </w:rPr>
            </w:pPr>
            <w:r w:rsidRPr="00221D4D">
              <w:rPr>
                <w:rFonts w:hint="eastAsia"/>
                <w:sz w:val="24"/>
                <w:szCs w:val="24"/>
              </w:rPr>
              <w:t>Patent</w:t>
            </w:r>
          </w:p>
        </w:tc>
        <w:tc>
          <w:tcPr>
            <w:tcW w:w="1568" w:type="dxa"/>
            <w:shd w:val="clear" w:color="auto" w:fill="auto"/>
          </w:tcPr>
          <w:p w14:paraId="4B34824B" w14:textId="15FF3F4A" w:rsidR="002D4141" w:rsidRPr="00221D4D" w:rsidRDefault="00B07674" w:rsidP="00B27F65">
            <w:pPr>
              <w:jc w:val="right"/>
              <w:rPr>
                <w:sz w:val="24"/>
                <w:szCs w:val="24"/>
              </w:rPr>
            </w:pPr>
            <w:r w:rsidRPr="00221D4D">
              <w:rPr>
                <w:rFonts w:hint="eastAsia"/>
                <w:sz w:val="24"/>
                <w:szCs w:val="24"/>
              </w:rPr>
              <w:t>3</w:t>
            </w:r>
            <w:r w:rsidR="00EC2CD4" w:rsidRPr="00221D4D">
              <w:rPr>
                <w:rFonts w:hint="eastAsia"/>
                <w:sz w:val="24"/>
                <w:szCs w:val="24"/>
              </w:rPr>
              <w:t>1-32</w:t>
            </w:r>
          </w:p>
        </w:tc>
      </w:tr>
      <w:tr w:rsidR="002D4141" w:rsidRPr="00221D4D" w14:paraId="1C6F14B3" w14:textId="77777777" w:rsidTr="40FDBDA7">
        <w:tc>
          <w:tcPr>
            <w:tcW w:w="828" w:type="dxa"/>
            <w:shd w:val="clear" w:color="auto" w:fill="auto"/>
          </w:tcPr>
          <w:p w14:paraId="679B977D" w14:textId="77777777" w:rsidR="002D4141" w:rsidRPr="00221D4D" w:rsidRDefault="002D4141" w:rsidP="00A06FE1">
            <w:pPr>
              <w:rPr>
                <w:sz w:val="24"/>
                <w:szCs w:val="24"/>
              </w:rPr>
            </w:pPr>
            <w:r w:rsidRPr="00221D4D">
              <w:rPr>
                <w:rFonts w:hint="eastAsia"/>
                <w:sz w:val="24"/>
                <w:szCs w:val="24"/>
              </w:rPr>
              <w:t>17.</w:t>
            </w:r>
          </w:p>
        </w:tc>
        <w:tc>
          <w:tcPr>
            <w:tcW w:w="6930" w:type="dxa"/>
            <w:shd w:val="clear" w:color="auto" w:fill="auto"/>
          </w:tcPr>
          <w:p w14:paraId="71496E5D" w14:textId="77777777" w:rsidR="002D4141" w:rsidRPr="00221D4D" w:rsidRDefault="002D4141" w:rsidP="00A06FE1">
            <w:pPr>
              <w:rPr>
                <w:sz w:val="24"/>
                <w:szCs w:val="24"/>
              </w:rPr>
            </w:pPr>
            <w:r w:rsidRPr="00221D4D">
              <w:rPr>
                <w:rFonts w:hint="eastAsia"/>
                <w:sz w:val="24"/>
                <w:szCs w:val="24"/>
              </w:rPr>
              <w:t>Publications</w:t>
            </w:r>
          </w:p>
        </w:tc>
        <w:tc>
          <w:tcPr>
            <w:tcW w:w="1568" w:type="dxa"/>
            <w:shd w:val="clear" w:color="auto" w:fill="auto"/>
          </w:tcPr>
          <w:p w14:paraId="7DFE360B" w14:textId="7F307B5C" w:rsidR="002D4141" w:rsidRPr="00221D4D" w:rsidRDefault="00EC2CD4" w:rsidP="00CD0F2E">
            <w:pPr>
              <w:jc w:val="right"/>
              <w:rPr>
                <w:sz w:val="24"/>
                <w:szCs w:val="24"/>
              </w:rPr>
            </w:pPr>
            <w:r w:rsidRPr="00221D4D">
              <w:rPr>
                <w:sz w:val="24"/>
                <w:szCs w:val="24"/>
              </w:rPr>
              <w:t>32-69</w:t>
            </w:r>
          </w:p>
        </w:tc>
      </w:tr>
      <w:tr w:rsidR="002D4141" w:rsidRPr="00221D4D" w14:paraId="4E73B40A" w14:textId="77777777" w:rsidTr="40FDBDA7">
        <w:tc>
          <w:tcPr>
            <w:tcW w:w="828" w:type="dxa"/>
            <w:shd w:val="clear" w:color="auto" w:fill="auto"/>
          </w:tcPr>
          <w:p w14:paraId="0E27B00A" w14:textId="77777777" w:rsidR="002D4141" w:rsidRPr="00221D4D" w:rsidRDefault="002D4141" w:rsidP="00A06FE1">
            <w:pPr>
              <w:rPr>
                <w:sz w:val="24"/>
                <w:szCs w:val="24"/>
              </w:rPr>
            </w:pPr>
          </w:p>
        </w:tc>
        <w:tc>
          <w:tcPr>
            <w:tcW w:w="6930" w:type="dxa"/>
            <w:shd w:val="clear" w:color="auto" w:fill="auto"/>
          </w:tcPr>
          <w:p w14:paraId="0F22F5A8" w14:textId="6249766C" w:rsidR="002D4141" w:rsidRPr="00221D4D" w:rsidRDefault="002D4141" w:rsidP="00127837">
            <w:pPr>
              <w:numPr>
                <w:ilvl w:val="0"/>
                <w:numId w:val="19"/>
              </w:numPr>
              <w:rPr>
                <w:i/>
                <w:sz w:val="24"/>
                <w:szCs w:val="24"/>
              </w:rPr>
            </w:pPr>
            <w:r w:rsidRPr="00221D4D">
              <w:rPr>
                <w:i/>
                <w:sz w:val="24"/>
                <w:szCs w:val="24"/>
              </w:rPr>
              <w:t xml:space="preserve"> </w:t>
            </w:r>
            <w:r w:rsidR="00450F5E" w:rsidRPr="00221D4D">
              <w:rPr>
                <w:rFonts w:hint="eastAsia"/>
                <w:i/>
                <w:sz w:val="24"/>
                <w:szCs w:val="24"/>
              </w:rPr>
              <w:t>Special issues (guest editors)</w:t>
            </w:r>
          </w:p>
        </w:tc>
        <w:tc>
          <w:tcPr>
            <w:tcW w:w="1568" w:type="dxa"/>
            <w:shd w:val="clear" w:color="auto" w:fill="auto"/>
          </w:tcPr>
          <w:p w14:paraId="219897CE" w14:textId="5B223D75" w:rsidR="002D4141" w:rsidRPr="00221D4D" w:rsidRDefault="00E30F79" w:rsidP="00B27F65">
            <w:pPr>
              <w:rPr>
                <w:i/>
                <w:sz w:val="24"/>
                <w:szCs w:val="24"/>
              </w:rPr>
            </w:pPr>
            <w:r w:rsidRPr="00221D4D">
              <w:rPr>
                <w:rFonts w:hint="eastAsia"/>
                <w:i/>
                <w:sz w:val="24"/>
                <w:szCs w:val="24"/>
              </w:rPr>
              <w:t>3</w:t>
            </w:r>
            <w:r w:rsidR="00EC2CD4" w:rsidRPr="00221D4D">
              <w:rPr>
                <w:rFonts w:hint="eastAsia"/>
                <w:i/>
                <w:sz w:val="24"/>
                <w:szCs w:val="24"/>
              </w:rPr>
              <w:t>2</w:t>
            </w:r>
          </w:p>
        </w:tc>
      </w:tr>
      <w:tr w:rsidR="002D4141" w:rsidRPr="00221D4D" w14:paraId="57A74664" w14:textId="77777777" w:rsidTr="40FDBDA7">
        <w:tc>
          <w:tcPr>
            <w:tcW w:w="828" w:type="dxa"/>
            <w:shd w:val="clear" w:color="auto" w:fill="auto"/>
          </w:tcPr>
          <w:p w14:paraId="60061E4C" w14:textId="77777777" w:rsidR="002D4141" w:rsidRPr="00221D4D" w:rsidRDefault="002D4141" w:rsidP="00A06FE1">
            <w:pPr>
              <w:rPr>
                <w:sz w:val="24"/>
                <w:szCs w:val="24"/>
              </w:rPr>
            </w:pPr>
          </w:p>
        </w:tc>
        <w:tc>
          <w:tcPr>
            <w:tcW w:w="6930" w:type="dxa"/>
            <w:shd w:val="clear" w:color="auto" w:fill="auto"/>
          </w:tcPr>
          <w:p w14:paraId="359CE673" w14:textId="3750FB3B" w:rsidR="002D4141" w:rsidRPr="00221D4D" w:rsidRDefault="002D4141" w:rsidP="00127837">
            <w:pPr>
              <w:numPr>
                <w:ilvl w:val="0"/>
                <w:numId w:val="19"/>
              </w:numPr>
              <w:rPr>
                <w:i/>
                <w:sz w:val="24"/>
                <w:szCs w:val="24"/>
              </w:rPr>
            </w:pPr>
            <w:r w:rsidRPr="00221D4D">
              <w:rPr>
                <w:rFonts w:hint="eastAsia"/>
                <w:i/>
                <w:sz w:val="24"/>
                <w:szCs w:val="24"/>
              </w:rPr>
              <w:t xml:space="preserve"> </w:t>
            </w:r>
            <w:r w:rsidR="00450F5E" w:rsidRPr="00221D4D">
              <w:rPr>
                <w:i/>
                <w:sz w:val="24"/>
                <w:szCs w:val="24"/>
              </w:rPr>
              <w:t>Thesis</w:t>
            </w:r>
          </w:p>
        </w:tc>
        <w:tc>
          <w:tcPr>
            <w:tcW w:w="1568" w:type="dxa"/>
            <w:shd w:val="clear" w:color="auto" w:fill="auto"/>
          </w:tcPr>
          <w:p w14:paraId="60DA3216" w14:textId="53C507AA" w:rsidR="002D4141" w:rsidRPr="00221D4D" w:rsidRDefault="00E30F79" w:rsidP="00B27F65">
            <w:pPr>
              <w:rPr>
                <w:i/>
                <w:sz w:val="24"/>
                <w:szCs w:val="24"/>
              </w:rPr>
            </w:pPr>
            <w:r w:rsidRPr="00221D4D">
              <w:rPr>
                <w:rFonts w:hint="eastAsia"/>
                <w:i/>
                <w:sz w:val="24"/>
                <w:szCs w:val="24"/>
              </w:rPr>
              <w:t>3</w:t>
            </w:r>
            <w:r w:rsidR="00EC2CD4" w:rsidRPr="00221D4D">
              <w:rPr>
                <w:rFonts w:hint="eastAsia"/>
                <w:i/>
                <w:sz w:val="24"/>
                <w:szCs w:val="24"/>
              </w:rPr>
              <w:t>2</w:t>
            </w:r>
          </w:p>
        </w:tc>
      </w:tr>
      <w:tr w:rsidR="002D4141" w:rsidRPr="00221D4D" w14:paraId="2FF2B225" w14:textId="77777777" w:rsidTr="40FDBDA7">
        <w:tc>
          <w:tcPr>
            <w:tcW w:w="828" w:type="dxa"/>
            <w:shd w:val="clear" w:color="auto" w:fill="auto"/>
          </w:tcPr>
          <w:p w14:paraId="44EAFD9C" w14:textId="77777777" w:rsidR="002D4141" w:rsidRPr="00221D4D" w:rsidRDefault="002D4141" w:rsidP="00A06FE1">
            <w:pPr>
              <w:rPr>
                <w:sz w:val="24"/>
                <w:szCs w:val="24"/>
              </w:rPr>
            </w:pPr>
          </w:p>
        </w:tc>
        <w:tc>
          <w:tcPr>
            <w:tcW w:w="6930" w:type="dxa"/>
            <w:shd w:val="clear" w:color="auto" w:fill="auto"/>
          </w:tcPr>
          <w:p w14:paraId="06069AB4" w14:textId="77777777" w:rsidR="002D4141" w:rsidRPr="00221D4D" w:rsidRDefault="002D4141" w:rsidP="00127837">
            <w:pPr>
              <w:numPr>
                <w:ilvl w:val="0"/>
                <w:numId w:val="19"/>
              </w:numPr>
              <w:rPr>
                <w:i/>
                <w:sz w:val="24"/>
                <w:szCs w:val="24"/>
              </w:rPr>
            </w:pPr>
            <w:r w:rsidRPr="00221D4D">
              <w:rPr>
                <w:rFonts w:hint="eastAsia"/>
                <w:i/>
                <w:sz w:val="24"/>
                <w:szCs w:val="24"/>
              </w:rPr>
              <w:t xml:space="preserve"> Book chapters</w:t>
            </w:r>
          </w:p>
        </w:tc>
        <w:tc>
          <w:tcPr>
            <w:tcW w:w="1568" w:type="dxa"/>
            <w:shd w:val="clear" w:color="auto" w:fill="auto"/>
          </w:tcPr>
          <w:p w14:paraId="1D5E41D9" w14:textId="4082D20B" w:rsidR="002D4141" w:rsidRPr="00221D4D" w:rsidRDefault="00E30F79" w:rsidP="00CD0F2E">
            <w:pPr>
              <w:rPr>
                <w:i/>
                <w:sz w:val="24"/>
                <w:szCs w:val="24"/>
              </w:rPr>
            </w:pPr>
            <w:r w:rsidRPr="00221D4D">
              <w:rPr>
                <w:rFonts w:hint="eastAsia"/>
                <w:i/>
                <w:sz w:val="24"/>
                <w:szCs w:val="24"/>
              </w:rPr>
              <w:t>3</w:t>
            </w:r>
            <w:r w:rsidR="00EC2CD4" w:rsidRPr="00221D4D">
              <w:rPr>
                <w:i/>
                <w:sz w:val="24"/>
                <w:szCs w:val="24"/>
              </w:rPr>
              <w:t>2-34</w:t>
            </w:r>
          </w:p>
        </w:tc>
      </w:tr>
      <w:tr w:rsidR="002D4141" w:rsidRPr="00221D4D" w14:paraId="5227EEC6" w14:textId="77777777" w:rsidTr="40FDBDA7">
        <w:tc>
          <w:tcPr>
            <w:tcW w:w="828" w:type="dxa"/>
            <w:shd w:val="clear" w:color="auto" w:fill="auto"/>
          </w:tcPr>
          <w:p w14:paraId="4B94D5A5" w14:textId="77777777" w:rsidR="002D4141" w:rsidRPr="00221D4D" w:rsidRDefault="002D4141" w:rsidP="00A06FE1">
            <w:pPr>
              <w:rPr>
                <w:sz w:val="24"/>
                <w:szCs w:val="24"/>
              </w:rPr>
            </w:pPr>
          </w:p>
        </w:tc>
        <w:tc>
          <w:tcPr>
            <w:tcW w:w="6930" w:type="dxa"/>
            <w:shd w:val="clear" w:color="auto" w:fill="auto"/>
          </w:tcPr>
          <w:p w14:paraId="30527107" w14:textId="77777777" w:rsidR="002D4141" w:rsidRPr="00221D4D" w:rsidRDefault="002D4141" w:rsidP="00127837">
            <w:pPr>
              <w:numPr>
                <w:ilvl w:val="0"/>
                <w:numId w:val="19"/>
              </w:numPr>
              <w:rPr>
                <w:i/>
                <w:sz w:val="24"/>
                <w:szCs w:val="24"/>
              </w:rPr>
            </w:pPr>
            <w:r w:rsidRPr="00221D4D">
              <w:rPr>
                <w:rFonts w:hint="eastAsia"/>
                <w:i/>
                <w:sz w:val="24"/>
                <w:szCs w:val="24"/>
              </w:rPr>
              <w:t xml:space="preserve"> Original articles in international journals</w:t>
            </w:r>
          </w:p>
        </w:tc>
        <w:tc>
          <w:tcPr>
            <w:tcW w:w="1568" w:type="dxa"/>
            <w:shd w:val="clear" w:color="auto" w:fill="auto"/>
          </w:tcPr>
          <w:p w14:paraId="7F6BACF5" w14:textId="520946B3" w:rsidR="002D4141" w:rsidRPr="00221D4D" w:rsidRDefault="00EC2CD4" w:rsidP="00CD0F2E">
            <w:pPr>
              <w:rPr>
                <w:i/>
                <w:sz w:val="24"/>
                <w:szCs w:val="24"/>
              </w:rPr>
            </w:pPr>
            <w:r w:rsidRPr="00221D4D">
              <w:rPr>
                <w:i/>
                <w:sz w:val="24"/>
                <w:szCs w:val="24"/>
              </w:rPr>
              <w:t>34-67</w:t>
            </w:r>
          </w:p>
        </w:tc>
      </w:tr>
      <w:tr w:rsidR="002D4141" w:rsidRPr="00221D4D" w14:paraId="6B32E481" w14:textId="77777777" w:rsidTr="40FDBDA7">
        <w:tc>
          <w:tcPr>
            <w:tcW w:w="828" w:type="dxa"/>
            <w:shd w:val="clear" w:color="auto" w:fill="auto"/>
          </w:tcPr>
          <w:p w14:paraId="3DEEC669" w14:textId="77777777" w:rsidR="002D4141" w:rsidRPr="00221D4D" w:rsidRDefault="002D4141" w:rsidP="00A06FE1">
            <w:pPr>
              <w:rPr>
                <w:sz w:val="24"/>
                <w:szCs w:val="24"/>
              </w:rPr>
            </w:pPr>
          </w:p>
        </w:tc>
        <w:tc>
          <w:tcPr>
            <w:tcW w:w="6930" w:type="dxa"/>
            <w:shd w:val="clear" w:color="auto" w:fill="auto"/>
          </w:tcPr>
          <w:p w14:paraId="0C85EB74" w14:textId="77777777" w:rsidR="002D4141" w:rsidRPr="00221D4D" w:rsidRDefault="002D4141" w:rsidP="00127837">
            <w:pPr>
              <w:numPr>
                <w:ilvl w:val="0"/>
                <w:numId w:val="19"/>
              </w:numPr>
              <w:rPr>
                <w:i/>
                <w:sz w:val="24"/>
                <w:szCs w:val="24"/>
              </w:rPr>
            </w:pPr>
            <w:r w:rsidRPr="00221D4D">
              <w:rPr>
                <w:rFonts w:hint="eastAsia"/>
                <w:i/>
                <w:sz w:val="24"/>
                <w:szCs w:val="24"/>
              </w:rPr>
              <w:t xml:space="preserve"> </w:t>
            </w:r>
            <w:r w:rsidR="002506D8" w:rsidRPr="00221D4D">
              <w:rPr>
                <w:i/>
                <w:sz w:val="24"/>
                <w:szCs w:val="24"/>
              </w:rPr>
              <w:t>Original</w:t>
            </w:r>
            <w:r w:rsidRPr="00221D4D">
              <w:rPr>
                <w:rFonts w:hint="eastAsia"/>
                <w:i/>
                <w:sz w:val="24"/>
                <w:szCs w:val="24"/>
              </w:rPr>
              <w:t xml:space="preserve"> articles in local journals</w:t>
            </w:r>
          </w:p>
        </w:tc>
        <w:tc>
          <w:tcPr>
            <w:tcW w:w="1568" w:type="dxa"/>
            <w:shd w:val="clear" w:color="auto" w:fill="auto"/>
          </w:tcPr>
          <w:p w14:paraId="10CC267B" w14:textId="37634A3B" w:rsidR="002D4141" w:rsidRPr="00221D4D" w:rsidRDefault="00E30F79" w:rsidP="00450F5E">
            <w:pPr>
              <w:rPr>
                <w:i/>
                <w:sz w:val="24"/>
                <w:szCs w:val="24"/>
              </w:rPr>
            </w:pPr>
            <w:r w:rsidRPr="00221D4D">
              <w:rPr>
                <w:i/>
                <w:sz w:val="24"/>
                <w:szCs w:val="24"/>
              </w:rPr>
              <w:t>6</w:t>
            </w:r>
            <w:r w:rsidR="00EC2CD4" w:rsidRPr="00221D4D">
              <w:rPr>
                <w:i/>
                <w:sz w:val="24"/>
                <w:szCs w:val="24"/>
              </w:rPr>
              <w:t>7-69</w:t>
            </w:r>
          </w:p>
        </w:tc>
      </w:tr>
      <w:tr w:rsidR="002D4141" w:rsidRPr="00221D4D" w14:paraId="09704C56" w14:textId="77777777" w:rsidTr="40FDBDA7">
        <w:tc>
          <w:tcPr>
            <w:tcW w:w="828" w:type="dxa"/>
            <w:shd w:val="clear" w:color="auto" w:fill="auto"/>
          </w:tcPr>
          <w:p w14:paraId="65FB52BB" w14:textId="77777777" w:rsidR="002D4141" w:rsidRPr="00221D4D" w:rsidRDefault="002D4141" w:rsidP="00A06FE1">
            <w:pPr>
              <w:rPr>
                <w:sz w:val="24"/>
                <w:szCs w:val="24"/>
              </w:rPr>
            </w:pPr>
            <w:r w:rsidRPr="00221D4D">
              <w:rPr>
                <w:rFonts w:hint="eastAsia"/>
                <w:sz w:val="24"/>
                <w:szCs w:val="24"/>
              </w:rPr>
              <w:t>18.</w:t>
            </w:r>
          </w:p>
        </w:tc>
        <w:tc>
          <w:tcPr>
            <w:tcW w:w="6930" w:type="dxa"/>
            <w:shd w:val="clear" w:color="auto" w:fill="auto"/>
          </w:tcPr>
          <w:p w14:paraId="56167598" w14:textId="77777777" w:rsidR="002D4141" w:rsidRPr="00221D4D" w:rsidRDefault="002D4141" w:rsidP="002D4141">
            <w:pPr>
              <w:rPr>
                <w:sz w:val="24"/>
                <w:szCs w:val="24"/>
              </w:rPr>
            </w:pPr>
            <w:r w:rsidRPr="00221D4D">
              <w:rPr>
                <w:rFonts w:hint="eastAsia"/>
                <w:sz w:val="24"/>
                <w:szCs w:val="24"/>
              </w:rPr>
              <w:t>Supervision of higher degree candidates</w:t>
            </w:r>
          </w:p>
        </w:tc>
        <w:tc>
          <w:tcPr>
            <w:tcW w:w="1568" w:type="dxa"/>
            <w:shd w:val="clear" w:color="auto" w:fill="auto"/>
          </w:tcPr>
          <w:p w14:paraId="0A8DEAA8" w14:textId="72B998AF" w:rsidR="002D4141" w:rsidRPr="00221D4D" w:rsidRDefault="00B07674" w:rsidP="00450F5E">
            <w:pPr>
              <w:jc w:val="right"/>
              <w:rPr>
                <w:sz w:val="24"/>
                <w:szCs w:val="24"/>
              </w:rPr>
            </w:pPr>
            <w:r w:rsidRPr="00221D4D">
              <w:rPr>
                <w:sz w:val="24"/>
                <w:szCs w:val="24"/>
              </w:rPr>
              <w:t>6</w:t>
            </w:r>
            <w:r w:rsidR="00EC2CD4" w:rsidRPr="00221D4D">
              <w:rPr>
                <w:sz w:val="24"/>
                <w:szCs w:val="24"/>
              </w:rPr>
              <w:t>9-70</w:t>
            </w:r>
          </w:p>
        </w:tc>
      </w:tr>
      <w:tr w:rsidR="002D4141" w:rsidRPr="00221D4D" w14:paraId="6D9A384C" w14:textId="77777777" w:rsidTr="40FDBDA7">
        <w:tc>
          <w:tcPr>
            <w:tcW w:w="828" w:type="dxa"/>
            <w:shd w:val="clear" w:color="auto" w:fill="auto"/>
          </w:tcPr>
          <w:p w14:paraId="499A42DD" w14:textId="77777777" w:rsidR="002D4141" w:rsidRPr="00221D4D" w:rsidRDefault="002D4141" w:rsidP="00A06FE1">
            <w:pPr>
              <w:rPr>
                <w:sz w:val="24"/>
                <w:szCs w:val="24"/>
              </w:rPr>
            </w:pPr>
            <w:r w:rsidRPr="00221D4D">
              <w:rPr>
                <w:rFonts w:hint="eastAsia"/>
                <w:sz w:val="24"/>
                <w:szCs w:val="24"/>
              </w:rPr>
              <w:t>19.</w:t>
            </w:r>
          </w:p>
        </w:tc>
        <w:tc>
          <w:tcPr>
            <w:tcW w:w="6930" w:type="dxa"/>
            <w:shd w:val="clear" w:color="auto" w:fill="auto"/>
          </w:tcPr>
          <w:p w14:paraId="066C83FB" w14:textId="77777777" w:rsidR="002D4141" w:rsidRPr="00221D4D" w:rsidRDefault="002D4141" w:rsidP="002D4141">
            <w:pPr>
              <w:rPr>
                <w:sz w:val="24"/>
                <w:szCs w:val="24"/>
              </w:rPr>
            </w:pPr>
            <w:r w:rsidRPr="00221D4D">
              <w:rPr>
                <w:rFonts w:hint="eastAsia"/>
                <w:sz w:val="24"/>
                <w:szCs w:val="24"/>
              </w:rPr>
              <w:t>Co-supervision of higher degree candidates</w:t>
            </w:r>
          </w:p>
        </w:tc>
        <w:tc>
          <w:tcPr>
            <w:tcW w:w="1568" w:type="dxa"/>
            <w:shd w:val="clear" w:color="auto" w:fill="auto"/>
          </w:tcPr>
          <w:p w14:paraId="68B5F960" w14:textId="3054B65C" w:rsidR="002D4141" w:rsidRPr="00221D4D" w:rsidRDefault="00EC2CD4" w:rsidP="00965E47">
            <w:pPr>
              <w:jc w:val="right"/>
              <w:rPr>
                <w:sz w:val="24"/>
                <w:szCs w:val="24"/>
              </w:rPr>
            </w:pPr>
            <w:r w:rsidRPr="00221D4D">
              <w:rPr>
                <w:sz w:val="24"/>
                <w:szCs w:val="24"/>
              </w:rPr>
              <w:t>70</w:t>
            </w:r>
          </w:p>
        </w:tc>
      </w:tr>
      <w:tr w:rsidR="002D4141" w:rsidRPr="00221D4D" w14:paraId="6E22D5F5" w14:textId="77777777" w:rsidTr="40FDBDA7">
        <w:tc>
          <w:tcPr>
            <w:tcW w:w="828" w:type="dxa"/>
            <w:shd w:val="clear" w:color="auto" w:fill="auto"/>
          </w:tcPr>
          <w:p w14:paraId="2F17FE39" w14:textId="77777777" w:rsidR="002D4141" w:rsidRPr="00221D4D" w:rsidRDefault="002D4141" w:rsidP="00A06FE1">
            <w:pPr>
              <w:rPr>
                <w:sz w:val="24"/>
                <w:szCs w:val="24"/>
              </w:rPr>
            </w:pPr>
            <w:r w:rsidRPr="00221D4D">
              <w:rPr>
                <w:rFonts w:hint="eastAsia"/>
                <w:sz w:val="24"/>
                <w:szCs w:val="24"/>
              </w:rPr>
              <w:t>20.</w:t>
            </w:r>
          </w:p>
        </w:tc>
        <w:tc>
          <w:tcPr>
            <w:tcW w:w="6930" w:type="dxa"/>
            <w:shd w:val="clear" w:color="auto" w:fill="auto"/>
          </w:tcPr>
          <w:p w14:paraId="6232061B" w14:textId="77777777" w:rsidR="002D4141" w:rsidRPr="00221D4D" w:rsidRDefault="002D4141" w:rsidP="002D4141">
            <w:pPr>
              <w:rPr>
                <w:sz w:val="24"/>
                <w:szCs w:val="24"/>
              </w:rPr>
            </w:pPr>
            <w:r w:rsidRPr="00221D4D">
              <w:rPr>
                <w:rFonts w:hint="eastAsia"/>
                <w:sz w:val="24"/>
                <w:szCs w:val="24"/>
              </w:rPr>
              <w:t>Supervisor of research medical students</w:t>
            </w:r>
          </w:p>
        </w:tc>
        <w:tc>
          <w:tcPr>
            <w:tcW w:w="1568" w:type="dxa"/>
            <w:shd w:val="clear" w:color="auto" w:fill="auto"/>
          </w:tcPr>
          <w:p w14:paraId="55440C04" w14:textId="7CF0A34E" w:rsidR="002D4141" w:rsidRPr="00221D4D" w:rsidRDefault="00EC2CD4" w:rsidP="00A07C97">
            <w:pPr>
              <w:jc w:val="right"/>
              <w:rPr>
                <w:sz w:val="24"/>
                <w:szCs w:val="24"/>
              </w:rPr>
            </w:pPr>
            <w:r w:rsidRPr="00221D4D">
              <w:rPr>
                <w:sz w:val="24"/>
                <w:szCs w:val="24"/>
              </w:rPr>
              <w:t>71</w:t>
            </w:r>
          </w:p>
        </w:tc>
      </w:tr>
      <w:tr w:rsidR="002D4141" w:rsidRPr="00221D4D" w14:paraId="70CAD560" w14:textId="77777777" w:rsidTr="40FDBDA7">
        <w:tc>
          <w:tcPr>
            <w:tcW w:w="828" w:type="dxa"/>
            <w:shd w:val="clear" w:color="auto" w:fill="auto"/>
          </w:tcPr>
          <w:p w14:paraId="7992F0E8" w14:textId="77777777" w:rsidR="002D4141" w:rsidRPr="00221D4D" w:rsidRDefault="002D4141" w:rsidP="00A06FE1">
            <w:pPr>
              <w:rPr>
                <w:sz w:val="24"/>
                <w:szCs w:val="24"/>
              </w:rPr>
            </w:pPr>
            <w:r w:rsidRPr="00221D4D">
              <w:rPr>
                <w:rFonts w:hint="eastAsia"/>
                <w:sz w:val="24"/>
                <w:szCs w:val="24"/>
              </w:rPr>
              <w:t>21.</w:t>
            </w:r>
          </w:p>
        </w:tc>
        <w:tc>
          <w:tcPr>
            <w:tcW w:w="6930" w:type="dxa"/>
            <w:shd w:val="clear" w:color="auto" w:fill="auto"/>
          </w:tcPr>
          <w:p w14:paraId="36300418" w14:textId="77777777" w:rsidR="002D4141" w:rsidRPr="00221D4D" w:rsidRDefault="002D4141" w:rsidP="002D4141">
            <w:pPr>
              <w:rPr>
                <w:sz w:val="24"/>
                <w:szCs w:val="24"/>
              </w:rPr>
            </w:pPr>
            <w:r w:rsidRPr="00221D4D">
              <w:rPr>
                <w:rFonts w:hint="eastAsia"/>
                <w:sz w:val="24"/>
                <w:szCs w:val="24"/>
              </w:rPr>
              <w:t>Teaching</w:t>
            </w:r>
          </w:p>
        </w:tc>
        <w:tc>
          <w:tcPr>
            <w:tcW w:w="1568" w:type="dxa"/>
            <w:shd w:val="clear" w:color="auto" w:fill="auto"/>
          </w:tcPr>
          <w:p w14:paraId="2C8EFEE4" w14:textId="3F696625" w:rsidR="002D4141" w:rsidRPr="00221D4D" w:rsidRDefault="00EC2CD4" w:rsidP="00A07C97">
            <w:pPr>
              <w:jc w:val="right"/>
              <w:rPr>
                <w:sz w:val="24"/>
                <w:szCs w:val="24"/>
              </w:rPr>
            </w:pPr>
            <w:r w:rsidRPr="00221D4D">
              <w:rPr>
                <w:rFonts w:hint="eastAsia"/>
                <w:sz w:val="24"/>
                <w:szCs w:val="24"/>
              </w:rPr>
              <w:t>71-72</w:t>
            </w:r>
          </w:p>
        </w:tc>
      </w:tr>
      <w:tr w:rsidR="002D4141" w:rsidRPr="00221D4D" w14:paraId="653EF7AB" w14:textId="77777777" w:rsidTr="40FDBDA7">
        <w:tc>
          <w:tcPr>
            <w:tcW w:w="828" w:type="dxa"/>
            <w:shd w:val="clear" w:color="auto" w:fill="auto"/>
          </w:tcPr>
          <w:p w14:paraId="25687A85" w14:textId="77777777" w:rsidR="002D4141" w:rsidRPr="00221D4D" w:rsidRDefault="002D4141" w:rsidP="00A06FE1">
            <w:pPr>
              <w:rPr>
                <w:sz w:val="24"/>
                <w:szCs w:val="24"/>
              </w:rPr>
            </w:pPr>
            <w:r w:rsidRPr="00221D4D">
              <w:rPr>
                <w:rFonts w:hint="eastAsia"/>
                <w:sz w:val="24"/>
                <w:szCs w:val="24"/>
              </w:rPr>
              <w:t>22.</w:t>
            </w:r>
          </w:p>
        </w:tc>
        <w:tc>
          <w:tcPr>
            <w:tcW w:w="6930" w:type="dxa"/>
            <w:shd w:val="clear" w:color="auto" w:fill="auto"/>
          </w:tcPr>
          <w:p w14:paraId="5B903A18" w14:textId="77777777" w:rsidR="002D4141" w:rsidRPr="00221D4D" w:rsidRDefault="000A4530" w:rsidP="002D4141">
            <w:pPr>
              <w:rPr>
                <w:sz w:val="24"/>
                <w:szCs w:val="24"/>
              </w:rPr>
            </w:pPr>
            <w:r w:rsidRPr="00221D4D">
              <w:rPr>
                <w:rFonts w:hint="eastAsia"/>
                <w:sz w:val="24"/>
                <w:szCs w:val="24"/>
              </w:rPr>
              <w:t xml:space="preserve">Nurturing next </w:t>
            </w:r>
            <w:r w:rsidRPr="00221D4D">
              <w:rPr>
                <w:sz w:val="24"/>
                <w:szCs w:val="24"/>
              </w:rPr>
              <w:t>generation</w:t>
            </w:r>
            <w:r w:rsidRPr="00221D4D">
              <w:rPr>
                <w:rFonts w:hint="eastAsia"/>
                <w:sz w:val="24"/>
                <w:szCs w:val="24"/>
              </w:rPr>
              <w:t xml:space="preserve"> </w:t>
            </w:r>
            <w:r w:rsidRPr="00221D4D">
              <w:rPr>
                <w:sz w:val="24"/>
                <w:szCs w:val="24"/>
              </w:rPr>
              <w:t>leaders</w:t>
            </w:r>
          </w:p>
        </w:tc>
        <w:tc>
          <w:tcPr>
            <w:tcW w:w="1568" w:type="dxa"/>
            <w:shd w:val="clear" w:color="auto" w:fill="auto"/>
          </w:tcPr>
          <w:p w14:paraId="7819A1F8" w14:textId="0683C409" w:rsidR="002D4141" w:rsidRPr="00221D4D" w:rsidRDefault="00D95CDF" w:rsidP="00461A8E">
            <w:pPr>
              <w:jc w:val="right"/>
              <w:rPr>
                <w:sz w:val="24"/>
                <w:szCs w:val="24"/>
              </w:rPr>
            </w:pPr>
            <w:r w:rsidRPr="00221D4D">
              <w:rPr>
                <w:sz w:val="24"/>
                <w:szCs w:val="24"/>
              </w:rPr>
              <w:t>7</w:t>
            </w:r>
            <w:r w:rsidR="00EC2CD4" w:rsidRPr="00221D4D">
              <w:rPr>
                <w:sz w:val="24"/>
                <w:szCs w:val="24"/>
              </w:rPr>
              <w:t>2-75</w:t>
            </w:r>
          </w:p>
        </w:tc>
      </w:tr>
      <w:tr w:rsidR="003836E0" w:rsidRPr="00221D4D" w14:paraId="3656B9AB" w14:textId="77777777" w:rsidTr="40FDBDA7">
        <w:tc>
          <w:tcPr>
            <w:tcW w:w="828" w:type="dxa"/>
            <w:shd w:val="clear" w:color="auto" w:fill="auto"/>
          </w:tcPr>
          <w:p w14:paraId="45FB0818" w14:textId="77777777" w:rsidR="003836E0" w:rsidRPr="00221D4D" w:rsidRDefault="003836E0" w:rsidP="00A06FE1">
            <w:pPr>
              <w:rPr>
                <w:sz w:val="24"/>
                <w:szCs w:val="24"/>
              </w:rPr>
            </w:pPr>
          </w:p>
          <w:p w14:paraId="049F31CB" w14:textId="77777777" w:rsidR="003836E0" w:rsidRPr="00221D4D" w:rsidRDefault="003836E0" w:rsidP="00A06FE1">
            <w:pPr>
              <w:rPr>
                <w:sz w:val="24"/>
                <w:szCs w:val="24"/>
              </w:rPr>
            </w:pPr>
          </w:p>
          <w:p w14:paraId="53128261" w14:textId="77777777" w:rsidR="003836E0" w:rsidRPr="00221D4D" w:rsidRDefault="003836E0" w:rsidP="00A06FE1">
            <w:pPr>
              <w:rPr>
                <w:sz w:val="24"/>
                <w:szCs w:val="24"/>
              </w:rPr>
            </w:pPr>
          </w:p>
          <w:p w14:paraId="62486C05" w14:textId="77777777" w:rsidR="003836E0" w:rsidRPr="00221D4D" w:rsidRDefault="003836E0" w:rsidP="00A06FE1">
            <w:pPr>
              <w:rPr>
                <w:sz w:val="24"/>
                <w:szCs w:val="24"/>
              </w:rPr>
            </w:pPr>
          </w:p>
        </w:tc>
        <w:tc>
          <w:tcPr>
            <w:tcW w:w="6930" w:type="dxa"/>
            <w:shd w:val="clear" w:color="auto" w:fill="auto"/>
          </w:tcPr>
          <w:p w14:paraId="4F0DCFD6" w14:textId="77777777" w:rsidR="003836E0" w:rsidRPr="00221D4D" w:rsidRDefault="00AC22FC" w:rsidP="00AC22FC">
            <w:pPr>
              <w:tabs>
                <w:tab w:val="left" w:pos="4896"/>
              </w:tabs>
              <w:rPr>
                <w:sz w:val="24"/>
                <w:szCs w:val="24"/>
              </w:rPr>
            </w:pPr>
            <w:r w:rsidRPr="00221D4D">
              <w:rPr>
                <w:sz w:val="24"/>
                <w:szCs w:val="24"/>
              </w:rPr>
              <w:tab/>
              <w:t xml:space="preserve">    </w:t>
            </w:r>
          </w:p>
          <w:p w14:paraId="5CE3CA90" w14:textId="77777777" w:rsidR="00AC22FC" w:rsidRPr="00221D4D" w:rsidRDefault="00AC22FC" w:rsidP="00AC22FC">
            <w:pPr>
              <w:tabs>
                <w:tab w:val="left" w:pos="4896"/>
              </w:tabs>
              <w:rPr>
                <w:sz w:val="24"/>
                <w:szCs w:val="24"/>
              </w:rPr>
            </w:pPr>
          </w:p>
          <w:p w14:paraId="6614C09F" w14:textId="77777777" w:rsidR="00AC22FC" w:rsidRPr="00221D4D" w:rsidRDefault="00AC22FC" w:rsidP="00AC22FC">
            <w:pPr>
              <w:tabs>
                <w:tab w:val="left" w:pos="4896"/>
              </w:tabs>
              <w:rPr>
                <w:sz w:val="24"/>
                <w:szCs w:val="24"/>
              </w:rPr>
            </w:pPr>
          </w:p>
          <w:p w14:paraId="216BDBE7" w14:textId="77777777" w:rsidR="00AC22FC" w:rsidRPr="00221D4D" w:rsidRDefault="00AC22FC" w:rsidP="00AC22FC">
            <w:pPr>
              <w:tabs>
                <w:tab w:val="left" w:pos="4896"/>
              </w:tabs>
              <w:rPr>
                <w:sz w:val="24"/>
                <w:szCs w:val="24"/>
              </w:rPr>
            </w:pPr>
          </w:p>
          <w:p w14:paraId="48E643DE" w14:textId="77777777" w:rsidR="00AC22FC" w:rsidRPr="00221D4D" w:rsidRDefault="00AC22FC" w:rsidP="00AC22FC">
            <w:pPr>
              <w:tabs>
                <w:tab w:val="left" w:pos="4896"/>
              </w:tabs>
              <w:rPr>
                <w:sz w:val="24"/>
                <w:szCs w:val="24"/>
              </w:rPr>
            </w:pPr>
          </w:p>
          <w:p w14:paraId="4101652C" w14:textId="44C66A2C" w:rsidR="00AC22FC" w:rsidRPr="00221D4D" w:rsidRDefault="00AC22FC" w:rsidP="00AC22FC">
            <w:pPr>
              <w:tabs>
                <w:tab w:val="left" w:pos="4896"/>
              </w:tabs>
              <w:rPr>
                <w:sz w:val="24"/>
                <w:szCs w:val="24"/>
              </w:rPr>
            </w:pPr>
            <w:r w:rsidRPr="00221D4D">
              <w:rPr>
                <w:sz w:val="24"/>
                <w:szCs w:val="24"/>
              </w:rPr>
              <w:t>.</w:t>
            </w:r>
          </w:p>
        </w:tc>
        <w:tc>
          <w:tcPr>
            <w:tcW w:w="1568" w:type="dxa"/>
            <w:shd w:val="clear" w:color="auto" w:fill="auto"/>
          </w:tcPr>
          <w:p w14:paraId="4B99056E" w14:textId="77777777" w:rsidR="003836E0" w:rsidRPr="00221D4D" w:rsidRDefault="003836E0" w:rsidP="00455F06">
            <w:pPr>
              <w:jc w:val="right"/>
              <w:rPr>
                <w:sz w:val="24"/>
                <w:szCs w:val="24"/>
              </w:rPr>
            </w:pPr>
          </w:p>
        </w:tc>
      </w:tr>
      <w:tr w:rsidR="00C50EAD" w:rsidRPr="00221D4D" w14:paraId="6F613481" w14:textId="77777777" w:rsidTr="40FDBDA7">
        <w:tc>
          <w:tcPr>
            <w:tcW w:w="828" w:type="dxa"/>
            <w:shd w:val="clear" w:color="auto" w:fill="auto"/>
          </w:tcPr>
          <w:p w14:paraId="1299C43A" w14:textId="77777777" w:rsidR="00C50EAD" w:rsidRPr="00221D4D" w:rsidRDefault="00C50EAD" w:rsidP="00A06FE1">
            <w:pPr>
              <w:rPr>
                <w:sz w:val="24"/>
                <w:szCs w:val="24"/>
              </w:rPr>
            </w:pPr>
          </w:p>
          <w:p w14:paraId="4DDBEF00" w14:textId="77777777" w:rsidR="00C50EAD" w:rsidRPr="00221D4D" w:rsidRDefault="00C50EAD" w:rsidP="00A06FE1">
            <w:pPr>
              <w:rPr>
                <w:sz w:val="24"/>
                <w:szCs w:val="24"/>
              </w:rPr>
            </w:pPr>
          </w:p>
          <w:p w14:paraId="26EEB99F" w14:textId="752EED72" w:rsidR="00C50EAD" w:rsidRPr="00221D4D" w:rsidRDefault="00C31AA6" w:rsidP="00C31AA6">
            <w:pPr>
              <w:spacing w:before="240"/>
              <w:rPr>
                <w:sz w:val="24"/>
                <w:szCs w:val="24"/>
              </w:rPr>
            </w:pPr>
            <w:r>
              <w:rPr>
                <w:sz w:val="24"/>
                <w:szCs w:val="24"/>
              </w:rPr>
              <w:t>1</w:t>
            </w:r>
            <w:r w:rsidR="00112048" w:rsidRPr="00221D4D">
              <w:rPr>
                <w:sz w:val="24"/>
                <w:szCs w:val="24"/>
              </w:rPr>
              <w:t>/</w:t>
            </w:r>
            <w:r>
              <w:rPr>
                <w:sz w:val="24"/>
                <w:szCs w:val="24"/>
              </w:rPr>
              <w:t>2</w:t>
            </w:r>
            <w:r w:rsidR="00AD641B" w:rsidRPr="00221D4D">
              <w:rPr>
                <w:sz w:val="24"/>
                <w:szCs w:val="24"/>
              </w:rPr>
              <w:t>/</w:t>
            </w:r>
            <w:r w:rsidR="64915942" w:rsidRPr="00221D4D">
              <w:rPr>
                <w:sz w:val="24"/>
                <w:szCs w:val="24"/>
              </w:rPr>
              <w:t>20</w:t>
            </w:r>
            <w:r w:rsidR="5335CFF7" w:rsidRPr="00221D4D">
              <w:rPr>
                <w:sz w:val="24"/>
                <w:szCs w:val="24"/>
              </w:rPr>
              <w:t>2</w:t>
            </w:r>
            <w:r w:rsidR="003232AA">
              <w:rPr>
                <w:sz w:val="24"/>
                <w:szCs w:val="24"/>
              </w:rPr>
              <w:t>4</w:t>
            </w:r>
          </w:p>
        </w:tc>
        <w:tc>
          <w:tcPr>
            <w:tcW w:w="6930" w:type="dxa"/>
            <w:shd w:val="clear" w:color="auto" w:fill="auto"/>
          </w:tcPr>
          <w:p w14:paraId="3461D779" w14:textId="77777777" w:rsidR="00C50EAD" w:rsidRPr="00221D4D" w:rsidRDefault="00C50EAD" w:rsidP="002D4141">
            <w:pPr>
              <w:rPr>
                <w:sz w:val="24"/>
                <w:szCs w:val="24"/>
              </w:rPr>
            </w:pPr>
          </w:p>
        </w:tc>
        <w:tc>
          <w:tcPr>
            <w:tcW w:w="1568" w:type="dxa"/>
            <w:shd w:val="clear" w:color="auto" w:fill="auto"/>
          </w:tcPr>
          <w:p w14:paraId="3CF2D8B6" w14:textId="77777777" w:rsidR="00C50EAD" w:rsidRPr="00221D4D" w:rsidRDefault="00C50EAD" w:rsidP="00455F06">
            <w:pPr>
              <w:jc w:val="right"/>
              <w:rPr>
                <w:sz w:val="24"/>
                <w:szCs w:val="24"/>
              </w:rPr>
            </w:pPr>
          </w:p>
        </w:tc>
      </w:tr>
    </w:tbl>
    <w:p w14:paraId="0FB78278" w14:textId="77777777" w:rsidR="00A06FE1" w:rsidRPr="00221D4D" w:rsidRDefault="00A06FE1" w:rsidP="00C434AE">
      <w:pPr>
        <w:jc w:val="center"/>
        <w:rPr>
          <w:b/>
          <w:sz w:val="24"/>
          <w:szCs w:val="24"/>
        </w:rPr>
      </w:pPr>
    </w:p>
    <w:p w14:paraId="1FC39945" w14:textId="77777777" w:rsidR="00C50EAD" w:rsidRPr="00221D4D" w:rsidRDefault="00C50EAD" w:rsidP="003836E0">
      <w:pPr>
        <w:rPr>
          <w:sz w:val="24"/>
          <w:szCs w:val="24"/>
        </w:rPr>
      </w:pPr>
    </w:p>
    <w:p w14:paraId="0562CB0E" w14:textId="77777777" w:rsidR="00C50EAD" w:rsidRPr="00221D4D" w:rsidRDefault="00C50EAD" w:rsidP="003836E0">
      <w:pPr>
        <w:rPr>
          <w:sz w:val="24"/>
          <w:szCs w:val="24"/>
        </w:rPr>
      </w:pPr>
    </w:p>
    <w:p w14:paraId="7F3B40BF" w14:textId="77777777" w:rsidR="00E712FF" w:rsidRPr="00221D4D" w:rsidRDefault="003836E0" w:rsidP="00477A18">
      <w:pPr>
        <w:jc w:val="center"/>
        <w:rPr>
          <w:b/>
          <w:sz w:val="24"/>
          <w:szCs w:val="24"/>
        </w:rPr>
      </w:pPr>
      <w:r w:rsidRPr="00221D4D">
        <w:rPr>
          <w:sz w:val="24"/>
          <w:szCs w:val="24"/>
        </w:rPr>
        <w:br w:type="page"/>
      </w:r>
      <w:r w:rsidR="00E712FF" w:rsidRPr="00221D4D">
        <w:rPr>
          <w:b/>
          <w:sz w:val="24"/>
          <w:szCs w:val="24"/>
        </w:rPr>
        <w:lastRenderedPageBreak/>
        <w:t>Biography</w:t>
      </w:r>
    </w:p>
    <w:p w14:paraId="10861F41" w14:textId="77777777" w:rsidR="00A257C4" w:rsidRPr="00221D4D" w:rsidRDefault="00A257C4" w:rsidP="00477A18">
      <w:pPr>
        <w:jc w:val="center"/>
        <w:rPr>
          <w:b/>
          <w:sz w:val="24"/>
          <w:szCs w:val="24"/>
        </w:rPr>
      </w:pPr>
    </w:p>
    <w:p w14:paraId="25B7CC6A" w14:textId="30B5DBCD" w:rsidR="003239F9" w:rsidRPr="00221D4D" w:rsidRDefault="003239F9" w:rsidP="001D34E8">
      <w:pPr>
        <w:pStyle w:val="paragraph"/>
        <w:snapToGrid w:val="0"/>
        <w:spacing w:before="0" w:beforeAutospacing="0" w:after="0" w:afterAutospacing="0" w:line="360" w:lineRule="auto"/>
        <w:ind w:firstLine="720"/>
        <w:jc w:val="left"/>
        <w:rPr>
          <w:rFonts w:ascii="Times New Roman" w:hAnsi="Times New Roman" w:cs="Times New Roman"/>
          <w:color w:val="auto"/>
          <w:sz w:val="24"/>
          <w:szCs w:val="24"/>
        </w:rPr>
      </w:pPr>
      <w:r w:rsidRPr="00221D4D">
        <w:rPr>
          <w:rFonts w:ascii="Times New Roman" w:eastAsia="Arial Unicode MS" w:hAnsi="Times New Roman" w:cs="Times New Roman"/>
          <w:color w:val="auto"/>
          <w:spacing w:val="14"/>
          <w:sz w:val="24"/>
          <w:szCs w:val="24"/>
        </w:rPr>
        <w:t>Professor Paul Kwong Hang TAM,</w:t>
      </w:r>
      <w:r w:rsidRPr="00221D4D">
        <w:rPr>
          <w:rFonts w:ascii="Times New Roman" w:hAnsi="Times New Roman" w:cs="Times New Roman"/>
          <w:bCs/>
          <w:color w:val="auto"/>
          <w:sz w:val="24"/>
          <w:szCs w:val="24"/>
        </w:rPr>
        <w:t xml:space="preserve"> </w:t>
      </w:r>
      <w:r w:rsidRPr="00221D4D">
        <w:rPr>
          <w:rFonts w:ascii="Times New Roman" w:hAnsi="Times New Roman" w:cs="Times New Roman"/>
          <w:bCs/>
          <w:i/>
          <w:color w:val="auto"/>
          <w:sz w:val="24"/>
          <w:szCs w:val="24"/>
        </w:rPr>
        <w:t>JP; MBBS(HK); ChM(Liv); FRCS(Eng, Edin, Glas, and Ire); FRCPCH; FHKAM (Surgery);HKAS member,</w:t>
      </w:r>
      <w:r w:rsidRPr="00221D4D">
        <w:rPr>
          <w:rFonts w:ascii="Times New Roman" w:eastAsia="Arial Unicode MS" w:hAnsi="Times New Roman" w:cs="Times New Roman"/>
          <w:color w:val="auto"/>
          <w:spacing w:val="14"/>
          <w:sz w:val="24"/>
          <w:szCs w:val="24"/>
        </w:rPr>
        <w:t xml:space="preserve"> is </w:t>
      </w:r>
      <w:r w:rsidRPr="00221D4D">
        <w:rPr>
          <w:rFonts w:ascii="Times New Roman" w:hAnsi="Times New Roman" w:cs="Times New Roman"/>
          <w:color w:val="auto"/>
          <w:sz w:val="24"/>
          <w:szCs w:val="24"/>
        </w:rPr>
        <w:t xml:space="preserve">a surgeon, scientist, educator and university leader.  He is Chair Professor and Vice-President of the Macau University of Science and Technology, and </w:t>
      </w:r>
      <w:bookmarkStart w:id="0" w:name="_Hlk102062860"/>
      <w:r w:rsidRPr="00221D4D">
        <w:rPr>
          <w:rFonts w:ascii="Times New Roman" w:hAnsi="Times New Roman" w:cs="Times New Roman"/>
          <w:color w:val="auto"/>
          <w:sz w:val="24"/>
          <w:szCs w:val="24"/>
        </w:rPr>
        <w:t>Emeritus Professor and Honorary Clinical Professor of the University of Hong Kong</w:t>
      </w:r>
      <w:bookmarkEnd w:id="0"/>
      <w:r w:rsidRPr="00221D4D">
        <w:rPr>
          <w:rFonts w:ascii="Times New Roman" w:hAnsi="Times New Roman" w:cs="Times New Roman"/>
          <w:color w:val="auto"/>
          <w:sz w:val="24"/>
          <w:szCs w:val="24"/>
        </w:rPr>
        <w:t xml:space="preserve">. </w:t>
      </w:r>
    </w:p>
    <w:p w14:paraId="1729CA7D" w14:textId="77777777" w:rsidR="003239F9" w:rsidRPr="00221D4D" w:rsidRDefault="003239F9" w:rsidP="001D34E8">
      <w:pPr>
        <w:snapToGrid w:val="0"/>
        <w:spacing w:line="360" w:lineRule="auto"/>
        <w:ind w:firstLine="720"/>
        <w:rPr>
          <w:sz w:val="24"/>
          <w:szCs w:val="24"/>
          <w:lang w:val="en-US"/>
        </w:rPr>
      </w:pPr>
      <w:r w:rsidRPr="00221D4D">
        <w:rPr>
          <w:sz w:val="24"/>
          <w:szCs w:val="24"/>
          <w:lang w:val="en-US"/>
        </w:rPr>
        <w:t>After graduation from the University of Hong Kong in 1976, he worked in the Department of Surgery until 1986. He was Senior Lecturer at the University of Liverpool in 1986-90, Reader and Director of Paediatric Surgery at the University of Oxford in 1990-96, and Chair of Paediatric Surgery (1996-2022) and Li Shu-Pui Professor in Surgery (2013-2022)</w:t>
      </w:r>
      <w:r w:rsidRPr="00221D4D">
        <w:rPr>
          <w:sz w:val="24"/>
          <w:szCs w:val="24"/>
        </w:rPr>
        <w:t xml:space="preserve"> </w:t>
      </w:r>
      <w:r w:rsidRPr="00221D4D">
        <w:rPr>
          <w:sz w:val="24"/>
          <w:szCs w:val="24"/>
          <w:lang w:val="en-US"/>
        </w:rPr>
        <w:t>at the University of Hong Kong.  He was the Vice- President for Research (2003-2015), Provost and Deputy Vice-Chancellor (2015-March 2019) and Acting President and Vice-Chancellor (February – July 2018)</w:t>
      </w:r>
      <w:r w:rsidRPr="00221D4D">
        <w:rPr>
          <w:sz w:val="24"/>
          <w:szCs w:val="24"/>
        </w:rPr>
        <w:t xml:space="preserve"> </w:t>
      </w:r>
      <w:r w:rsidRPr="00221D4D">
        <w:rPr>
          <w:sz w:val="24"/>
          <w:szCs w:val="24"/>
          <w:lang w:val="en-US"/>
        </w:rPr>
        <w:t xml:space="preserve">of the University of Hong Kong. </w:t>
      </w:r>
    </w:p>
    <w:p w14:paraId="3949D7EE" w14:textId="3250D9A4" w:rsidR="003239F9" w:rsidRPr="00221D4D" w:rsidRDefault="003239F9" w:rsidP="001D34E8">
      <w:pPr>
        <w:snapToGrid w:val="0"/>
        <w:spacing w:line="360" w:lineRule="auto"/>
        <w:ind w:firstLine="720"/>
        <w:rPr>
          <w:sz w:val="24"/>
          <w:szCs w:val="24"/>
          <w:lang w:val="en-US"/>
        </w:rPr>
      </w:pPr>
      <w:r w:rsidRPr="00221D4D">
        <w:rPr>
          <w:sz w:val="24"/>
          <w:szCs w:val="24"/>
          <w:lang w:val="en-US"/>
        </w:rPr>
        <w:t xml:space="preserve">Professor Tam has special interests in minimal invasive surgery, genetics and regenerative medicine of birth defects especially Hirschsprung’s disease and biliary atresia.  He has published </w:t>
      </w:r>
      <w:r w:rsidR="00EF33AC" w:rsidRPr="00221D4D">
        <w:rPr>
          <w:color w:val="000000" w:themeColor="text1"/>
          <w:sz w:val="24"/>
          <w:szCs w:val="24"/>
          <w:lang w:val="en-US"/>
        </w:rPr>
        <w:t>501</w:t>
      </w:r>
      <w:r w:rsidRPr="00221D4D">
        <w:rPr>
          <w:color w:val="000000" w:themeColor="text1"/>
          <w:sz w:val="24"/>
          <w:szCs w:val="24"/>
          <w:lang w:val="en-US"/>
        </w:rPr>
        <w:t xml:space="preserve"> articles in internationally refereed journals with </w:t>
      </w:r>
      <w:bookmarkStart w:id="1" w:name="_Hlk102062042"/>
      <w:r w:rsidR="00160107" w:rsidRPr="00221D4D">
        <w:rPr>
          <w:color w:val="000000" w:themeColor="text1"/>
          <w:sz w:val="24"/>
          <w:szCs w:val="24"/>
          <w:lang w:val="en-US"/>
        </w:rPr>
        <w:t>3</w:t>
      </w:r>
      <w:r w:rsidR="00EF33AC" w:rsidRPr="00221D4D">
        <w:rPr>
          <w:color w:val="000000" w:themeColor="text1"/>
          <w:sz w:val="24"/>
          <w:szCs w:val="24"/>
          <w:lang w:val="en-US"/>
        </w:rPr>
        <w:t>2716</w:t>
      </w:r>
      <w:r w:rsidR="00255F51" w:rsidRPr="00221D4D">
        <w:rPr>
          <w:color w:val="000000" w:themeColor="text1"/>
          <w:sz w:val="24"/>
          <w:szCs w:val="24"/>
          <w:lang w:val="en-US"/>
        </w:rPr>
        <w:t xml:space="preserve"> </w:t>
      </w:r>
      <w:r w:rsidR="00255F51" w:rsidRPr="00221D4D">
        <w:rPr>
          <w:sz w:val="24"/>
          <w:szCs w:val="24"/>
          <w:lang w:val="en-US"/>
        </w:rPr>
        <w:t>citations and h-index = 6</w:t>
      </w:r>
      <w:bookmarkEnd w:id="1"/>
      <w:r w:rsidR="000D0BA9" w:rsidRPr="00221D4D">
        <w:rPr>
          <w:sz w:val="24"/>
          <w:szCs w:val="24"/>
          <w:lang w:val="en-US"/>
        </w:rPr>
        <w:t>1</w:t>
      </w:r>
      <w:r w:rsidRPr="00221D4D">
        <w:rPr>
          <w:sz w:val="24"/>
          <w:szCs w:val="24"/>
          <w:lang w:val="en-US"/>
        </w:rPr>
        <w:t xml:space="preserve">, and has been awarded grants totaling &gt; US$28m.  He serves on many international professional associations and was President of the Pacific Association of Paediatric Surgeons (2008-2009).  He also serves on numerous international journals including the </w:t>
      </w:r>
      <w:r w:rsidRPr="00221D4D">
        <w:rPr>
          <w:i/>
          <w:iCs/>
          <w:sz w:val="24"/>
          <w:szCs w:val="24"/>
          <w:lang w:val="en-US"/>
        </w:rPr>
        <w:t xml:space="preserve">Journal of Pediatric Surgery </w:t>
      </w:r>
      <w:r w:rsidRPr="00221D4D">
        <w:rPr>
          <w:iCs/>
          <w:sz w:val="24"/>
          <w:szCs w:val="24"/>
          <w:lang w:val="en-US"/>
        </w:rPr>
        <w:t>(</w:t>
      </w:r>
      <w:r w:rsidRPr="00221D4D">
        <w:rPr>
          <w:sz w:val="24"/>
          <w:szCs w:val="24"/>
          <w:lang w:val="en-US"/>
        </w:rPr>
        <w:t xml:space="preserve">Editor for Pacific Region), the </w:t>
      </w:r>
      <w:r w:rsidRPr="00221D4D">
        <w:rPr>
          <w:i/>
          <w:sz w:val="24"/>
          <w:szCs w:val="24"/>
          <w:lang w:val="en-US"/>
        </w:rPr>
        <w:t>Lancet Child and Adolescent Health</w:t>
      </w:r>
      <w:r w:rsidRPr="00221D4D">
        <w:rPr>
          <w:sz w:val="24"/>
          <w:szCs w:val="24"/>
          <w:lang w:val="en-US"/>
        </w:rPr>
        <w:t xml:space="preserve"> (International Advisory Board Member) and </w:t>
      </w:r>
      <w:r w:rsidRPr="00221D4D">
        <w:rPr>
          <w:i/>
          <w:sz w:val="24"/>
          <w:szCs w:val="24"/>
          <w:lang w:val="en-US"/>
        </w:rPr>
        <w:t>Stem Cells Translational Medicine</w:t>
      </w:r>
      <w:r w:rsidRPr="00221D4D">
        <w:rPr>
          <w:sz w:val="24"/>
          <w:szCs w:val="24"/>
          <w:lang w:val="en-US"/>
        </w:rPr>
        <w:t>.</w:t>
      </w:r>
    </w:p>
    <w:p w14:paraId="60ED99FA" w14:textId="566AE920" w:rsidR="003239F9" w:rsidRPr="00221D4D" w:rsidRDefault="003239F9" w:rsidP="001D34E8">
      <w:pPr>
        <w:snapToGrid w:val="0"/>
        <w:spacing w:line="360" w:lineRule="auto"/>
        <w:ind w:firstLine="720"/>
        <w:rPr>
          <w:rFonts w:eastAsia="Times New Roman"/>
          <w:sz w:val="24"/>
          <w:szCs w:val="24"/>
          <w:lang w:val="en-US"/>
        </w:rPr>
      </w:pPr>
      <w:r w:rsidRPr="00221D4D">
        <w:rPr>
          <w:rFonts w:eastAsia="Times New Roman"/>
          <w:color w:val="000000"/>
          <w:sz w:val="24"/>
          <w:szCs w:val="24"/>
          <w:lang w:val="en-US" w:eastAsia="en-US"/>
        </w:rPr>
        <w:t>He has given invited lectures at Nature Forum, Days of Molecular Medicine and international associations of pediatric surgeons.  He has received numerous awards including the BAPS (British Association of Paediatric Surgeons) Prize, Honorary Fellowship of the American Surgical Association, the 2017 Denis Browne Gold Medal- the highest award of the BAPS</w:t>
      </w:r>
      <w:r w:rsidRPr="00221D4D">
        <w:rPr>
          <w:sz w:val="24"/>
          <w:szCs w:val="24"/>
          <w:lang w:val="en-US"/>
        </w:rPr>
        <w:t>,</w:t>
      </w:r>
      <w:r w:rsidRPr="00221D4D">
        <w:rPr>
          <w:sz w:val="24"/>
          <w:szCs w:val="24"/>
        </w:rPr>
        <w:t xml:space="preserve"> </w:t>
      </w:r>
      <w:r w:rsidRPr="00221D4D">
        <w:rPr>
          <w:rFonts w:eastAsia="Times New Roman"/>
          <w:color w:val="000000"/>
          <w:sz w:val="24"/>
          <w:szCs w:val="24"/>
          <w:lang w:val="en-US" w:eastAsia="en-US"/>
        </w:rPr>
        <w:t xml:space="preserve">the 2020 Rehbein Medal by the European Paediatric Surgeons’ Association and membership of the Hong Kong Academy of Sciences. He was appointed the Lancet’s Series Lead for the Surgical Series of two articles and one comment on Paediatric Surgery published on 9 September 2017. </w:t>
      </w:r>
      <w:r w:rsidR="000D0BA9" w:rsidRPr="00221D4D">
        <w:rPr>
          <w:rFonts w:eastAsia="Times New Roman"/>
          <w:color w:val="000000"/>
          <w:sz w:val="24"/>
          <w:szCs w:val="24"/>
          <w:lang w:val="en-US" w:eastAsia="en-US"/>
        </w:rPr>
        <w:t xml:space="preserve">In 2021, he was appointed a fellow of the Hong Kong Academy of Sciences, an official body of Hong Kong equivalent to its domestic and international counterparts.  </w:t>
      </w:r>
    </w:p>
    <w:p w14:paraId="24EE1B19" w14:textId="583B7DCE" w:rsidR="003239F9" w:rsidRPr="00221D4D" w:rsidRDefault="003239F9" w:rsidP="001D34E8">
      <w:pPr>
        <w:snapToGrid w:val="0"/>
        <w:spacing w:line="360" w:lineRule="auto"/>
        <w:ind w:firstLine="720"/>
        <w:rPr>
          <w:color w:val="000000"/>
          <w:sz w:val="24"/>
          <w:szCs w:val="24"/>
          <w:lang w:val="en-US"/>
        </w:rPr>
      </w:pPr>
      <w:r w:rsidRPr="00221D4D">
        <w:rPr>
          <w:rFonts w:eastAsia="Times New Roman"/>
          <w:color w:val="000000"/>
          <w:sz w:val="24"/>
          <w:szCs w:val="24"/>
          <w:lang w:val="en-US" w:eastAsia="en-US"/>
        </w:rPr>
        <w:t>He has led several projects to develop paediatric surgery in less affluent communities especially in China in the past two decades nurturing some 3000 paediatric surgeons in Train-</w:t>
      </w:r>
      <w:r w:rsidRPr="00221D4D">
        <w:rPr>
          <w:rFonts w:eastAsia="Times New Roman"/>
          <w:color w:val="000000"/>
          <w:sz w:val="24"/>
          <w:szCs w:val="24"/>
          <w:lang w:val="en-US" w:eastAsia="en-US"/>
        </w:rPr>
        <w:lastRenderedPageBreak/>
        <w:t>the-Trainers programme and Workshops in Laparoscopic Surgery and Scientific Writing.  He is happily married to Amy for 4</w:t>
      </w:r>
      <w:r w:rsidR="0012272E">
        <w:rPr>
          <w:rFonts w:eastAsia="Times New Roman"/>
          <w:color w:val="000000"/>
          <w:sz w:val="24"/>
          <w:szCs w:val="24"/>
          <w:lang w:val="en-US" w:eastAsia="en-US"/>
        </w:rPr>
        <w:t>2</w:t>
      </w:r>
      <w:r w:rsidRPr="00221D4D">
        <w:rPr>
          <w:rFonts w:eastAsia="Times New Roman"/>
          <w:color w:val="000000"/>
          <w:sz w:val="24"/>
          <w:szCs w:val="24"/>
          <w:lang w:val="en-US" w:eastAsia="en-US"/>
        </w:rPr>
        <w:t xml:space="preserve"> yea</w:t>
      </w:r>
      <w:r w:rsidR="009C69F2" w:rsidRPr="00221D4D">
        <w:rPr>
          <w:rFonts w:eastAsia="Times New Roman"/>
          <w:color w:val="000000"/>
          <w:sz w:val="24"/>
          <w:szCs w:val="24"/>
          <w:lang w:val="en-US" w:eastAsia="en-US"/>
        </w:rPr>
        <w:t>rs with 2 lovely daughters and two</w:t>
      </w:r>
      <w:r w:rsidRPr="00221D4D">
        <w:rPr>
          <w:rFonts w:eastAsia="Times New Roman"/>
          <w:color w:val="000000"/>
          <w:sz w:val="24"/>
          <w:szCs w:val="24"/>
          <w:lang w:val="en-US" w:eastAsia="en-US"/>
        </w:rPr>
        <w:t xml:space="preserve"> grandson</w:t>
      </w:r>
      <w:r w:rsidR="009C69F2" w:rsidRPr="00221D4D">
        <w:rPr>
          <w:rFonts w:eastAsia="Times New Roman"/>
          <w:color w:val="000000"/>
          <w:sz w:val="24"/>
          <w:szCs w:val="24"/>
          <w:lang w:val="en-US" w:eastAsia="en-US"/>
        </w:rPr>
        <w:t>s</w:t>
      </w:r>
      <w:r w:rsidRPr="00221D4D">
        <w:rPr>
          <w:rFonts w:eastAsia="Times New Roman"/>
          <w:color w:val="000000"/>
          <w:sz w:val="24"/>
          <w:szCs w:val="24"/>
          <w:lang w:val="en-US" w:eastAsia="en-US"/>
        </w:rPr>
        <w:t>.</w:t>
      </w:r>
    </w:p>
    <w:p w14:paraId="34C286BD" w14:textId="5D9241B5" w:rsidR="003239F9" w:rsidRPr="00221D4D" w:rsidRDefault="003239F9" w:rsidP="003239F9">
      <w:pPr>
        <w:rPr>
          <w:b/>
          <w:sz w:val="24"/>
          <w:szCs w:val="24"/>
        </w:rPr>
      </w:pPr>
      <w:r w:rsidRPr="00221D4D">
        <w:rPr>
          <w:color w:val="000000"/>
          <w:sz w:val="24"/>
          <w:szCs w:val="24"/>
        </w:rPr>
        <w:br w:type="page"/>
      </w:r>
    </w:p>
    <w:p w14:paraId="61E5EF01" w14:textId="1F55AC5F" w:rsidR="00D1068D" w:rsidRPr="00221D4D" w:rsidRDefault="00D1068D" w:rsidP="009C1FB9">
      <w:pPr>
        <w:tabs>
          <w:tab w:val="left" w:pos="2520"/>
        </w:tabs>
        <w:rPr>
          <w:b/>
          <w:sz w:val="24"/>
          <w:szCs w:val="24"/>
        </w:rPr>
      </w:pPr>
      <w:r w:rsidRPr="00221D4D">
        <w:rPr>
          <w:b/>
          <w:sz w:val="24"/>
          <w:szCs w:val="24"/>
        </w:rPr>
        <w:lastRenderedPageBreak/>
        <w:t>Paul Kwong Hang TAM</w:t>
      </w:r>
    </w:p>
    <w:p w14:paraId="2946DB82" w14:textId="77777777" w:rsidR="00D1068D" w:rsidRPr="00221D4D" w:rsidRDefault="00D1068D" w:rsidP="009C1FB9">
      <w:pPr>
        <w:tabs>
          <w:tab w:val="left" w:pos="2520"/>
        </w:tabs>
        <w:rPr>
          <w:sz w:val="24"/>
          <w:szCs w:val="24"/>
        </w:rPr>
      </w:pPr>
    </w:p>
    <w:p w14:paraId="727A0FCE" w14:textId="176B42D7" w:rsidR="00D000C3" w:rsidRPr="00221D4D" w:rsidRDefault="00DE47E7" w:rsidP="00E360DE">
      <w:pPr>
        <w:tabs>
          <w:tab w:val="left" w:pos="2430"/>
        </w:tabs>
        <w:ind w:left="2431" w:hangingChars="1012" w:hanging="2431"/>
        <w:rPr>
          <w:sz w:val="24"/>
          <w:szCs w:val="24"/>
        </w:rPr>
      </w:pPr>
      <w:r w:rsidRPr="00221D4D">
        <w:rPr>
          <w:b/>
          <w:sz w:val="24"/>
          <w:szCs w:val="24"/>
        </w:rPr>
        <w:t>OFFICE</w:t>
      </w:r>
      <w:r w:rsidR="00D1068D" w:rsidRPr="00221D4D">
        <w:rPr>
          <w:b/>
          <w:sz w:val="24"/>
          <w:szCs w:val="24"/>
        </w:rPr>
        <w:t xml:space="preserve"> ADDRESS</w:t>
      </w:r>
      <w:r w:rsidR="006870E7" w:rsidRPr="00221D4D">
        <w:rPr>
          <w:b/>
          <w:sz w:val="24"/>
          <w:szCs w:val="24"/>
        </w:rPr>
        <w:t xml:space="preserve">: </w:t>
      </w:r>
      <w:r w:rsidR="00231D8C" w:rsidRPr="00221D4D">
        <w:rPr>
          <w:b/>
          <w:sz w:val="24"/>
          <w:szCs w:val="24"/>
        </w:rPr>
        <w:t xml:space="preserve">   </w:t>
      </w:r>
      <w:r w:rsidR="005E21BE" w:rsidRPr="00221D4D">
        <w:rPr>
          <w:sz w:val="24"/>
          <w:szCs w:val="24"/>
        </w:rPr>
        <w:t xml:space="preserve">(1) </w:t>
      </w:r>
      <w:r w:rsidR="004F16D0" w:rsidRPr="00221D4D">
        <w:rPr>
          <w:sz w:val="24"/>
          <w:szCs w:val="24"/>
        </w:rPr>
        <w:t xml:space="preserve">Room 511, </w:t>
      </w:r>
      <w:r w:rsidR="005E21BE" w:rsidRPr="00221D4D">
        <w:rPr>
          <w:sz w:val="24"/>
          <w:szCs w:val="24"/>
        </w:rPr>
        <w:t>President’s Office, Macau University of Science and Technology, Avenida Wai Long, Taipa, Macau</w:t>
      </w:r>
    </w:p>
    <w:p w14:paraId="2DAD9F29" w14:textId="77777777" w:rsidR="00D000C3" w:rsidRPr="00221D4D" w:rsidRDefault="00D000C3" w:rsidP="00E360DE">
      <w:pPr>
        <w:tabs>
          <w:tab w:val="left" w:pos="2430"/>
        </w:tabs>
        <w:ind w:left="2429" w:hangingChars="1012" w:hanging="2429"/>
        <w:rPr>
          <w:sz w:val="24"/>
          <w:szCs w:val="24"/>
        </w:rPr>
      </w:pPr>
    </w:p>
    <w:p w14:paraId="6A47B2CF" w14:textId="3E46812C" w:rsidR="00D131FB" w:rsidRPr="00221D4D" w:rsidRDefault="00D000C3" w:rsidP="00E360DE">
      <w:pPr>
        <w:tabs>
          <w:tab w:val="left" w:pos="2430"/>
        </w:tabs>
        <w:ind w:left="2429" w:hangingChars="1012" w:hanging="2429"/>
        <w:rPr>
          <w:sz w:val="24"/>
          <w:szCs w:val="24"/>
        </w:rPr>
      </w:pPr>
      <w:r w:rsidRPr="00221D4D">
        <w:rPr>
          <w:sz w:val="24"/>
          <w:szCs w:val="24"/>
        </w:rPr>
        <w:tab/>
      </w:r>
      <w:r w:rsidR="005E21BE" w:rsidRPr="00221D4D">
        <w:rPr>
          <w:sz w:val="24"/>
          <w:szCs w:val="24"/>
        </w:rPr>
        <w:t xml:space="preserve">(2) </w:t>
      </w:r>
      <w:r w:rsidR="00D1068D" w:rsidRPr="00221D4D">
        <w:rPr>
          <w:sz w:val="24"/>
          <w:szCs w:val="24"/>
        </w:rPr>
        <w:t>Division of Paediatric Surgery</w:t>
      </w:r>
      <w:r w:rsidR="006870E7" w:rsidRPr="00221D4D">
        <w:rPr>
          <w:sz w:val="24"/>
          <w:szCs w:val="24"/>
        </w:rPr>
        <w:t xml:space="preserve">, </w:t>
      </w:r>
      <w:r w:rsidR="00D1068D" w:rsidRPr="00221D4D">
        <w:rPr>
          <w:sz w:val="24"/>
          <w:szCs w:val="24"/>
        </w:rPr>
        <w:t>Department of Surgery</w:t>
      </w:r>
      <w:r w:rsidR="006870E7" w:rsidRPr="00221D4D">
        <w:rPr>
          <w:sz w:val="24"/>
          <w:szCs w:val="24"/>
        </w:rPr>
        <w:t xml:space="preserve">, </w:t>
      </w:r>
      <w:r w:rsidR="00231D8C" w:rsidRPr="00221D4D">
        <w:rPr>
          <w:sz w:val="24"/>
          <w:szCs w:val="24"/>
        </w:rPr>
        <w:t xml:space="preserve"> </w:t>
      </w:r>
    </w:p>
    <w:p w14:paraId="5BCAB56D" w14:textId="77777777" w:rsidR="00DE47E7" w:rsidRPr="00221D4D" w:rsidRDefault="00D131FB" w:rsidP="00E360DE">
      <w:pPr>
        <w:tabs>
          <w:tab w:val="left" w:pos="2430"/>
        </w:tabs>
        <w:ind w:left="2429" w:hangingChars="1012" w:hanging="2429"/>
        <w:rPr>
          <w:sz w:val="24"/>
          <w:szCs w:val="24"/>
        </w:rPr>
      </w:pPr>
      <w:r w:rsidRPr="00221D4D">
        <w:rPr>
          <w:sz w:val="24"/>
          <w:szCs w:val="24"/>
        </w:rPr>
        <w:tab/>
      </w:r>
      <w:r w:rsidR="00D1068D" w:rsidRPr="00221D4D">
        <w:rPr>
          <w:sz w:val="24"/>
          <w:szCs w:val="24"/>
        </w:rPr>
        <w:t>The University of Hong Kong</w:t>
      </w:r>
      <w:r w:rsidR="006870E7" w:rsidRPr="00221D4D">
        <w:rPr>
          <w:sz w:val="24"/>
          <w:szCs w:val="24"/>
        </w:rPr>
        <w:t xml:space="preserve">, </w:t>
      </w:r>
      <w:r w:rsidR="00D1068D" w:rsidRPr="00221D4D">
        <w:rPr>
          <w:sz w:val="24"/>
          <w:szCs w:val="24"/>
        </w:rPr>
        <w:t>Queen Mary Hospital</w:t>
      </w:r>
      <w:r w:rsidR="00961F81" w:rsidRPr="00221D4D">
        <w:rPr>
          <w:sz w:val="24"/>
          <w:szCs w:val="24"/>
        </w:rPr>
        <w:t>, Hong Kong</w:t>
      </w:r>
    </w:p>
    <w:p w14:paraId="5997CC1D" w14:textId="77777777" w:rsidR="00DE47E7" w:rsidRPr="00221D4D" w:rsidRDefault="00DE47E7" w:rsidP="00DE47E7">
      <w:pPr>
        <w:tabs>
          <w:tab w:val="left" w:pos="2430"/>
        </w:tabs>
        <w:rPr>
          <w:sz w:val="24"/>
          <w:szCs w:val="24"/>
        </w:rPr>
      </w:pPr>
    </w:p>
    <w:p w14:paraId="4C205535" w14:textId="08EFE835" w:rsidR="00D000C3" w:rsidRPr="00221D4D" w:rsidRDefault="00DE47E7" w:rsidP="00DE47E7">
      <w:pPr>
        <w:tabs>
          <w:tab w:val="left" w:pos="2430"/>
        </w:tabs>
        <w:rPr>
          <w:sz w:val="24"/>
          <w:szCs w:val="24"/>
        </w:rPr>
      </w:pPr>
      <w:r w:rsidRPr="00221D4D">
        <w:rPr>
          <w:b/>
          <w:sz w:val="24"/>
          <w:szCs w:val="24"/>
        </w:rPr>
        <w:t>WORK PHONE:</w:t>
      </w:r>
      <w:r w:rsidRPr="00221D4D">
        <w:rPr>
          <w:sz w:val="24"/>
          <w:szCs w:val="24"/>
        </w:rPr>
        <w:tab/>
      </w:r>
      <w:r w:rsidR="00D000C3" w:rsidRPr="00221D4D">
        <w:rPr>
          <w:sz w:val="24"/>
          <w:szCs w:val="24"/>
        </w:rPr>
        <w:t>(1)</w:t>
      </w:r>
      <w:r w:rsidR="00D000C3" w:rsidRPr="00221D4D">
        <w:rPr>
          <w:sz w:val="24"/>
          <w:szCs w:val="24"/>
        </w:rPr>
        <w:tab/>
        <w:t>(853)-</w:t>
      </w:r>
      <w:r w:rsidR="00F73F13" w:rsidRPr="00221D4D">
        <w:rPr>
          <w:sz w:val="24"/>
          <w:szCs w:val="24"/>
        </w:rPr>
        <w:t>8897</w:t>
      </w:r>
      <w:r w:rsidR="009815D9" w:rsidRPr="00221D4D">
        <w:rPr>
          <w:sz w:val="24"/>
          <w:szCs w:val="24"/>
        </w:rPr>
        <w:t>2</w:t>
      </w:r>
      <w:r w:rsidR="00F274B1" w:rsidRPr="00221D4D">
        <w:rPr>
          <w:sz w:val="24"/>
          <w:szCs w:val="24"/>
        </w:rPr>
        <w:t>833;</w:t>
      </w:r>
    </w:p>
    <w:p w14:paraId="7BD01040" w14:textId="00BF9B8A" w:rsidR="004050A6" w:rsidRPr="00221D4D" w:rsidRDefault="00D000C3" w:rsidP="00DE47E7">
      <w:pPr>
        <w:tabs>
          <w:tab w:val="left" w:pos="2430"/>
        </w:tabs>
        <w:rPr>
          <w:sz w:val="24"/>
          <w:szCs w:val="24"/>
        </w:rPr>
      </w:pPr>
      <w:r w:rsidRPr="00221D4D">
        <w:rPr>
          <w:sz w:val="24"/>
          <w:szCs w:val="24"/>
        </w:rPr>
        <w:tab/>
        <w:t>(2)</w:t>
      </w:r>
      <w:r w:rsidRPr="00221D4D">
        <w:rPr>
          <w:sz w:val="24"/>
          <w:szCs w:val="24"/>
        </w:rPr>
        <w:tab/>
      </w:r>
      <w:r w:rsidR="0062028A" w:rsidRPr="00221D4D">
        <w:rPr>
          <w:sz w:val="24"/>
          <w:szCs w:val="24"/>
        </w:rPr>
        <w:t>(852)-2</w:t>
      </w:r>
      <w:r w:rsidR="0062028A" w:rsidRPr="00221D4D">
        <w:rPr>
          <w:rFonts w:hint="eastAsia"/>
          <w:sz w:val="24"/>
          <w:szCs w:val="24"/>
        </w:rPr>
        <w:t>2</w:t>
      </w:r>
      <w:r w:rsidR="002736DB" w:rsidRPr="00221D4D">
        <w:rPr>
          <w:sz w:val="24"/>
          <w:szCs w:val="24"/>
        </w:rPr>
        <w:t>554850</w:t>
      </w:r>
    </w:p>
    <w:p w14:paraId="110FFD37" w14:textId="77777777" w:rsidR="00DE47E7" w:rsidRPr="00221D4D" w:rsidRDefault="00DE47E7" w:rsidP="00DE47E7">
      <w:pPr>
        <w:tabs>
          <w:tab w:val="left" w:pos="2430"/>
        </w:tabs>
        <w:rPr>
          <w:sz w:val="24"/>
          <w:szCs w:val="24"/>
        </w:rPr>
      </w:pPr>
    </w:p>
    <w:p w14:paraId="200AADEC" w14:textId="7DDE16DF" w:rsidR="00D000C3" w:rsidRPr="00221D4D" w:rsidRDefault="00DE47E7" w:rsidP="00DE47E7">
      <w:pPr>
        <w:tabs>
          <w:tab w:val="left" w:pos="2430"/>
        </w:tabs>
        <w:rPr>
          <w:rFonts w:eastAsia="SimSun"/>
          <w:color w:val="000000"/>
          <w:sz w:val="24"/>
          <w:szCs w:val="24"/>
        </w:rPr>
      </w:pPr>
      <w:r w:rsidRPr="00221D4D">
        <w:rPr>
          <w:b/>
          <w:sz w:val="24"/>
          <w:szCs w:val="24"/>
        </w:rPr>
        <w:t xml:space="preserve">WORK EMAIL: </w:t>
      </w:r>
      <w:r w:rsidRPr="00221D4D">
        <w:rPr>
          <w:sz w:val="24"/>
          <w:szCs w:val="24"/>
        </w:rPr>
        <w:tab/>
      </w:r>
      <w:r w:rsidR="00D000C3" w:rsidRPr="00221D4D">
        <w:rPr>
          <w:sz w:val="24"/>
          <w:szCs w:val="24"/>
        </w:rPr>
        <w:t xml:space="preserve">(1)   </w:t>
      </w:r>
      <w:hyperlink r:id="rId11" w:tgtFrame="_blank" w:history="1">
        <w:r w:rsidR="00D000C3" w:rsidRPr="00221D4D">
          <w:rPr>
            <w:rStyle w:val="Hyperlink"/>
            <w:rFonts w:eastAsia="SimSun"/>
            <w:sz w:val="24"/>
            <w:szCs w:val="24"/>
          </w:rPr>
          <w:t>pkhtam@must.edu.mo</w:t>
        </w:r>
      </w:hyperlink>
      <w:r w:rsidR="00D000C3" w:rsidRPr="00221D4D">
        <w:rPr>
          <w:rFonts w:eastAsia="SimSun"/>
          <w:color w:val="000000"/>
          <w:sz w:val="24"/>
          <w:szCs w:val="24"/>
        </w:rPr>
        <w:t>;</w:t>
      </w:r>
    </w:p>
    <w:p w14:paraId="5CFFD384" w14:textId="0FF67B1F" w:rsidR="00DE47E7" w:rsidRPr="00221D4D" w:rsidRDefault="00D000C3" w:rsidP="00DE47E7">
      <w:pPr>
        <w:tabs>
          <w:tab w:val="left" w:pos="2430"/>
        </w:tabs>
        <w:rPr>
          <w:sz w:val="24"/>
          <w:szCs w:val="24"/>
        </w:rPr>
      </w:pPr>
      <w:r w:rsidRPr="00221D4D">
        <w:rPr>
          <w:rFonts w:eastAsia="SimSun"/>
          <w:color w:val="000000"/>
          <w:sz w:val="24"/>
          <w:szCs w:val="24"/>
        </w:rPr>
        <w:tab/>
        <w:t>(2)</w:t>
      </w:r>
      <w:r w:rsidRPr="00221D4D">
        <w:rPr>
          <w:rFonts w:eastAsia="SimSun"/>
          <w:color w:val="000000"/>
          <w:sz w:val="24"/>
          <w:szCs w:val="24"/>
        </w:rPr>
        <w:tab/>
      </w:r>
      <w:hyperlink r:id="rId12" w:history="1">
        <w:r w:rsidRPr="00221D4D">
          <w:rPr>
            <w:rStyle w:val="Hyperlink"/>
            <w:sz w:val="24"/>
            <w:szCs w:val="24"/>
          </w:rPr>
          <w:t>paultam@hku.hk</w:t>
        </w:r>
      </w:hyperlink>
    </w:p>
    <w:p w14:paraId="7FF2E31D" w14:textId="77777777" w:rsidR="00D000C3" w:rsidRPr="00221D4D" w:rsidRDefault="00D000C3" w:rsidP="00DE47E7">
      <w:pPr>
        <w:tabs>
          <w:tab w:val="left" w:pos="2430"/>
        </w:tabs>
        <w:rPr>
          <w:sz w:val="24"/>
          <w:szCs w:val="24"/>
        </w:rPr>
      </w:pPr>
    </w:p>
    <w:p w14:paraId="6B699379" w14:textId="77777777" w:rsidR="00DE47E7" w:rsidRPr="00221D4D" w:rsidRDefault="00DE47E7" w:rsidP="00DE47E7">
      <w:pPr>
        <w:tabs>
          <w:tab w:val="left" w:pos="2430"/>
        </w:tabs>
        <w:rPr>
          <w:sz w:val="24"/>
          <w:szCs w:val="24"/>
        </w:rPr>
      </w:pPr>
    </w:p>
    <w:p w14:paraId="6FD0122E" w14:textId="3E3F8917" w:rsidR="00D1068D" w:rsidRPr="00221D4D" w:rsidRDefault="00DE47E7" w:rsidP="00DE47E7">
      <w:pPr>
        <w:tabs>
          <w:tab w:val="left" w:pos="2430"/>
        </w:tabs>
        <w:rPr>
          <w:sz w:val="24"/>
          <w:szCs w:val="24"/>
        </w:rPr>
      </w:pPr>
      <w:r w:rsidRPr="00221D4D">
        <w:rPr>
          <w:b/>
          <w:sz w:val="24"/>
          <w:szCs w:val="24"/>
        </w:rPr>
        <w:t>WORK FAX:</w:t>
      </w:r>
      <w:r w:rsidRPr="00221D4D">
        <w:rPr>
          <w:sz w:val="24"/>
          <w:szCs w:val="24"/>
        </w:rPr>
        <w:tab/>
      </w:r>
      <w:r w:rsidR="004673E4" w:rsidRPr="00221D4D">
        <w:rPr>
          <w:sz w:val="24"/>
          <w:szCs w:val="24"/>
        </w:rPr>
        <w:t xml:space="preserve">(1)  </w:t>
      </w:r>
      <w:r w:rsidR="00D1068D" w:rsidRPr="00221D4D">
        <w:rPr>
          <w:sz w:val="24"/>
          <w:szCs w:val="24"/>
        </w:rPr>
        <w:t>(85</w:t>
      </w:r>
      <w:r w:rsidR="005E21BE" w:rsidRPr="00221D4D">
        <w:rPr>
          <w:sz w:val="24"/>
          <w:szCs w:val="24"/>
        </w:rPr>
        <w:t>3</w:t>
      </w:r>
      <w:r w:rsidR="00D1068D" w:rsidRPr="00221D4D">
        <w:rPr>
          <w:sz w:val="24"/>
          <w:szCs w:val="24"/>
        </w:rPr>
        <w:t>)-</w:t>
      </w:r>
      <w:r w:rsidR="009815D9" w:rsidRPr="00221D4D">
        <w:rPr>
          <w:sz w:val="24"/>
          <w:szCs w:val="24"/>
        </w:rPr>
        <w:t>28990889</w:t>
      </w:r>
    </w:p>
    <w:p w14:paraId="267B0FB3" w14:textId="17EA5E3E" w:rsidR="004673E4" w:rsidRPr="00221D4D" w:rsidRDefault="004673E4" w:rsidP="00DE47E7">
      <w:pPr>
        <w:tabs>
          <w:tab w:val="left" w:pos="2430"/>
        </w:tabs>
        <w:rPr>
          <w:sz w:val="24"/>
          <w:szCs w:val="24"/>
        </w:rPr>
      </w:pPr>
      <w:r w:rsidRPr="00221D4D">
        <w:rPr>
          <w:sz w:val="24"/>
          <w:szCs w:val="24"/>
        </w:rPr>
        <w:tab/>
        <w:t>(2)  (852)-28173155</w:t>
      </w:r>
    </w:p>
    <w:p w14:paraId="4FC0ADCD" w14:textId="77777777" w:rsidR="00BF788B" w:rsidRPr="00221D4D" w:rsidRDefault="009705AB" w:rsidP="00DE47E7">
      <w:pPr>
        <w:tabs>
          <w:tab w:val="left" w:pos="2430"/>
          <w:tab w:val="left" w:pos="2520"/>
        </w:tabs>
        <w:ind w:left="2100" w:hangingChars="1050" w:hanging="2100"/>
        <w:rPr>
          <w:b/>
          <w:sz w:val="24"/>
          <w:szCs w:val="24"/>
        </w:rPr>
      </w:pPr>
      <w:r w:rsidRPr="00221D4D">
        <w:rPr>
          <w:noProof/>
          <w:lang w:val="en-US"/>
        </w:rPr>
        <mc:AlternateContent>
          <mc:Choice Requires="wps">
            <w:drawing>
              <wp:anchor distT="45720" distB="45720" distL="114300" distR="114300" simplePos="0" relativeHeight="251657728" behindDoc="0" locked="0" layoutInCell="1" allowOverlap="1" wp14:anchorId="15091FEF" wp14:editId="07777777">
                <wp:simplePos x="0" y="0"/>
                <wp:positionH relativeFrom="column">
                  <wp:posOffset>4385945</wp:posOffset>
                </wp:positionH>
                <wp:positionV relativeFrom="paragraph">
                  <wp:posOffset>170815</wp:posOffset>
                </wp:positionV>
                <wp:extent cx="1354455" cy="12096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1209675"/>
                        </a:xfrm>
                        <a:prstGeom prst="rect">
                          <a:avLst/>
                        </a:prstGeom>
                        <a:solidFill>
                          <a:srgbClr val="FFFFFF"/>
                        </a:solidFill>
                        <a:ln w="9525">
                          <a:solidFill>
                            <a:srgbClr val="000000"/>
                          </a:solidFill>
                          <a:miter lim="800000"/>
                          <a:headEnd/>
                          <a:tailEnd/>
                        </a:ln>
                      </wps:spPr>
                      <wps:txbx>
                        <w:txbxContent>
                          <w:p w14:paraId="3FE9F23F" w14:textId="77777777" w:rsidR="008C45DA" w:rsidRDefault="008C45DA">
                            <w:r w:rsidRPr="009A023D">
                              <w:rPr>
                                <w:noProof/>
                                <w:lang w:val="en-US"/>
                              </w:rPr>
                              <w:drawing>
                                <wp:inline distT="0" distB="0" distL="0" distR="0" wp14:anchorId="73D1E4C3" wp14:editId="07777777">
                                  <wp:extent cx="1162050" cy="1162050"/>
                                  <wp:effectExtent l="0" t="0" r="0" b="0"/>
                                  <wp:docPr id="1" name="Picture 1" descr="C:\emailattachment\orcid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mailattachment\orcid QR cod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091FEF" id="_x0000_t202" coordsize="21600,21600" o:spt="202" path="m,l,21600r21600,l21600,xe">
                <v:stroke joinstyle="miter"/>
                <v:path gradientshapeok="t" o:connecttype="rect"/>
              </v:shapetype>
              <v:shape id="Text Box 2" o:spid="_x0000_s1026" type="#_x0000_t202" style="position:absolute;left:0;text-align:left;margin-left:345.35pt;margin-top:13.45pt;width:106.6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">
                <v:textbox>
                  <w:txbxContent>
                    <w:p w14:paraId="3FE9F23F" w14:textId="77777777" w:rsidR="008C45DA" w:rsidRDefault="008C45DA">
                      <w:r w:rsidRPr="009A023D">
                        <w:rPr>
                          <w:noProof/>
                          <w:lang w:val="en-US"/>
                        </w:rPr>
                        <w:drawing>
                          <wp:inline distT="0" distB="0" distL="0" distR="0" wp14:anchorId="73D1E4C3" wp14:editId="07777777">
                            <wp:extent cx="1162050" cy="1162050"/>
                            <wp:effectExtent l="0" t="0" r="0" b="0"/>
                            <wp:docPr id="1" name="Picture 1" descr="C:\emailattachment\orcid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mailattachment\orcid QR cod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v:textbox>
                <w10:wrap type="square"/>
              </v:shape>
            </w:pict>
          </mc:Fallback>
        </mc:AlternateContent>
      </w:r>
    </w:p>
    <w:p w14:paraId="19E3B585" w14:textId="77777777" w:rsidR="00BF788B" w:rsidRPr="00221D4D" w:rsidRDefault="00DE47E7" w:rsidP="00DE47E7">
      <w:pPr>
        <w:tabs>
          <w:tab w:val="left" w:pos="2430"/>
          <w:tab w:val="left" w:pos="2520"/>
        </w:tabs>
        <w:ind w:left="2522" w:hangingChars="1050" w:hanging="2522"/>
        <w:rPr>
          <w:sz w:val="24"/>
          <w:szCs w:val="24"/>
        </w:rPr>
      </w:pPr>
      <w:r w:rsidRPr="00221D4D">
        <w:rPr>
          <w:b/>
          <w:sz w:val="24"/>
          <w:szCs w:val="24"/>
        </w:rPr>
        <w:t xml:space="preserve">PLACE </w:t>
      </w:r>
      <w:r w:rsidR="00BF788B" w:rsidRPr="00221D4D">
        <w:rPr>
          <w:b/>
          <w:sz w:val="24"/>
          <w:szCs w:val="24"/>
        </w:rPr>
        <w:t xml:space="preserve">OF BIRTH: </w:t>
      </w:r>
      <w:r w:rsidR="00BF788B" w:rsidRPr="00221D4D">
        <w:rPr>
          <w:b/>
          <w:sz w:val="24"/>
          <w:szCs w:val="24"/>
        </w:rPr>
        <w:tab/>
      </w:r>
      <w:r w:rsidRPr="00221D4D">
        <w:rPr>
          <w:sz w:val="24"/>
          <w:szCs w:val="24"/>
        </w:rPr>
        <w:t>Hong Kong</w:t>
      </w:r>
    </w:p>
    <w:p w14:paraId="08CE6F91" w14:textId="77777777" w:rsidR="00D1068D" w:rsidRPr="00221D4D" w:rsidRDefault="00D1068D" w:rsidP="00DE47E7">
      <w:pPr>
        <w:tabs>
          <w:tab w:val="left" w:pos="2430"/>
          <w:tab w:val="left" w:pos="2520"/>
        </w:tabs>
        <w:ind w:left="2520" w:hangingChars="1050" w:hanging="2520"/>
        <w:rPr>
          <w:sz w:val="24"/>
          <w:szCs w:val="24"/>
        </w:rPr>
      </w:pPr>
    </w:p>
    <w:p w14:paraId="74E45631" w14:textId="77777777" w:rsidR="00D1068D" w:rsidRPr="00221D4D" w:rsidRDefault="00DE47E7" w:rsidP="00DE47E7">
      <w:pPr>
        <w:tabs>
          <w:tab w:val="left" w:pos="2430"/>
          <w:tab w:val="left" w:pos="2520"/>
        </w:tabs>
        <w:ind w:left="2522" w:hangingChars="1050" w:hanging="2522"/>
        <w:rPr>
          <w:sz w:val="24"/>
          <w:szCs w:val="24"/>
        </w:rPr>
      </w:pPr>
      <w:r w:rsidRPr="00221D4D">
        <w:rPr>
          <w:b/>
          <w:sz w:val="24"/>
          <w:szCs w:val="24"/>
        </w:rPr>
        <w:t>CITIZENSHIP</w:t>
      </w:r>
      <w:r w:rsidR="006870E7" w:rsidRPr="00221D4D">
        <w:rPr>
          <w:b/>
          <w:sz w:val="24"/>
          <w:szCs w:val="24"/>
        </w:rPr>
        <w:t xml:space="preserve">:  </w:t>
      </w:r>
      <w:r w:rsidR="006870E7" w:rsidRPr="00221D4D">
        <w:rPr>
          <w:b/>
          <w:sz w:val="24"/>
          <w:szCs w:val="24"/>
        </w:rPr>
        <w:tab/>
      </w:r>
      <w:r w:rsidR="00D1068D" w:rsidRPr="00221D4D">
        <w:rPr>
          <w:sz w:val="24"/>
          <w:szCs w:val="24"/>
        </w:rPr>
        <w:t>British</w:t>
      </w:r>
    </w:p>
    <w:p w14:paraId="61CDCEAD" w14:textId="77777777" w:rsidR="009A7CE1" w:rsidRPr="00221D4D" w:rsidRDefault="009A7CE1" w:rsidP="00DE47E7">
      <w:pPr>
        <w:tabs>
          <w:tab w:val="left" w:pos="2430"/>
          <w:tab w:val="left" w:pos="2520"/>
        </w:tabs>
        <w:ind w:left="2520" w:hangingChars="1050" w:hanging="2520"/>
        <w:rPr>
          <w:sz w:val="24"/>
          <w:szCs w:val="24"/>
        </w:rPr>
      </w:pPr>
    </w:p>
    <w:p w14:paraId="3DABA5DD" w14:textId="77777777" w:rsidR="00592185" w:rsidRPr="00221D4D" w:rsidRDefault="00592185" w:rsidP="009A7CE1">
      <w:pPr>
        <w:tabs>
          <w:tab w:val="left" w:pos="2430"/>
        </w:tabs>
        <w:rPr>
          <w:b/>
          <w:sz w:val="24"/>
          <w:szCs w:val="24"/>
          <w:lang w:val="en-US"/>
        </w:rPr>
      </w:pPr>
      <w:r w:rsidRPr="00221D4D">
        <w:rPr>
          <w:rFonts w:hint="eastAsia"/>
          <w:b/>
          <w:sz w:val="24"/>
          <w:szCs w:val="24"/>
          <w:lang w:val="en-US"/>
        </w:rPr>
        <w:t>AUTHOR ID:</w:t>
      </w:r>
      <w:r w:rsidRPr="00221D4D">
        <w:rPr>
          <w:rFonts w:hint="eastAsia"/>
          <w:b/>
          <w:sz w:val="24"/>
          <w:szCs w:val="24"/>
          <w:lang w:val="en-US"/>
        </w:rPr>
        <w:tab/>
      </w:r>
      <w:r w:rsidRPr="00221D4D">
        <w:rPr>
          <w:rFonts w:hint="eastAsia"/>
          <w:sz w:val="24"/>
          <w:szCs w:val="24"/>
          <w:lang w:val="en-US"/>
        </w:rPr>
        <w:t>7202539421</w:t>
      </w:r>
    </w:p>
    <w:p w14:paraId="6BB9E253" w14:textId="77777777" w:rsidR="00592185" w:rsidRPr="00221D4D" w:rsidRDefault="00592185" w:rsidP="009A7CE1">
      <w:pPr>
        <w:tabs>
          <w:tab w:val="left" w:pos="2430"/>
        </w:tabs>
        <w:rPr>
          <w:b/>
          <w:sz w:val="24"/>
          <w:szCs w:val="24"/>
          <w:lang w:val="en-US"/>
        </w:rPr>
      </w:pPr>
    </w:p>
    <w:p w14:paraId="599CF072" w14:textId="77777777" w:rsidR="009A7CE1" w:rsidRPr="00221D4D" w:rsidRDefault="009A7CE1" w:rsidP="009A7CE1">
      <w:pPr>
        <w:tabs>
          <w:tab w:val="left" w:pos="2430"/>
        </w:tabs>
        <w:rPr>
          <w:rFonts w:eastAsia="Times New Roman"/>
          <w:sz w:val="24"/>
          <w:szCs w:val="24"/>
          <w:lang w:val="en-US"/>
        </w:rPr>
      </w:pPr>
      <w:r w:rsidRPr="00221D4D">
        <w:rPr>
          <w:rFonts w:eastAsia="Times New Roman"/>
          <w:b/>
          <w:sz w:val="24"/>
          <w:szCs w:val="24"/>
          <w:lang w:val="en-US"/>
        </w:rPr>
        <w:t>Orcid ID:</w:t>
      </w:r>
      <w:r w:rsidRPr="00221D4D">
        <w:rPr>
          <w:rFonts w:eastAsia="Times New Roman"/>
          <w:sz w:val="24"/>
          <w:szCs w:val="24"/>
          <w:lang w:val="en-US"/>
        </w:rPr>
        <w:tab/>
        <w:t>orcid.org/0000-0001-6231-3035</w:t>
      </w:r>
    </w:p>
    <w:p w14:paraId="52E56223" w14:textId="77777777" w:rsidR="00D1068D" w:rsidRPr="00221D4D" w:rsidRDefault="00D1068D" w:rsidP="006870E7">
      <w:pPr>
        <w:tabs>
          <w:tab w:val="left" w:pos="2520"/>
        </w:tabs>
        <w:ind w:left="2520" w:hangingChars="1050" w:hanging="2520"/>
        <w:rPr>
          <w:sz w:val="24"/>
          <w:szCs w:val="24"/>
        </w:rPr>
      </w:pPr>
    </w:p>
    <w:p w14:paraId="6A462F82" w14:textId="77777777" w:rsidR="006C3535" w:rsidRPr="00221D4D" w:rsidRDefault="006C3535" w:rsidP="006C3535">
      <w:pPr>
        <w:pStyle w:val="Heading1"/>
        <w:tabs>
          <w:tab w:val="left" w:pos="7020"/>
        </w:tabs>
        <w:jc w:val="left"/>
        <w:rPr>
          <w:rFonts w:ascii="Times New Roman" w:hAnsi="Times New Roman"/>
          <w:sz w:val="24"/>
          <w:szCs w:val="24"/>
        </w:rPr>
      </w:pPr>
      <w:r w:rsidRPr="00221D4D">
        <w:rPr>
          <w:rFonts w:ascii="Times New Roman" w:hAnsi="Times New Roman"/>
          <w:sz w:val="24"/>
          <w:szCs w:val="24"/>
        </w:rPr>
        <w:t>EDUCATION:</w:t>
      </w:r>
    </w:p>
    <w:p w14:paraId="5A246BDC" w14:textId="77777777" w:rsidR="006C3535" w:rsidRPr="00221D4D" w:rsidRDefault="006C3535" w:rsidP="007973D5">
      <w:pPr>
        <w:ind w:left="1260" w:hangingChars="525" w:hanging="1260"/>
        <w:rPr>
          <w:sz w:val="24"/>
          <w:szCs w:val="24"/>
        </w:rPr>
      </w:pPr>
      <w:r w:rsidRPr="00221D4D">
        <w:rPr>
          <w:sz w:val="24"/>
          <w:szCs w:val="24"/>
        </w:rPr>
        <w:t>1976</w:t>
      </w:r>
      <w:r w:rsidRPr="00221D4D">
        <w:rPr>
          <w:sz w:val="24"/>
          <w:szCs w:val="24"/>
        </w:rPr>
        <w:tab/>
      </w:r>
      <w:r w:rsidR="002506D8" w:rsidRPr="00221D4D">
        <w:rPr>
          <w:sz w:val="24"/>
          <w:szCs w:val="24"/>
        </w:rPr>
        <w:t>Bachelor</w:t>
      </w:r>
      <w:r w:rsidRPr="00221D4D">
        <w:rPr>
          <w:sz w:val="24"/>
          <w:szCs w:val="24"/>
        </w:rPr>
        <w:t xml:space="preserve"> of Medicine and </w:t>
      </w:r>
      <w:r w:rsidR="002506D8" w:rsidRPr="00221D4D">
        <w:rPr>
          <w:sz w:val="24"/>
          <w:szCs w:val="24"/>
        </w:rPr>
        <w:t>Bachelor</w:t>
      </w:r>
      <w:r w:rsidRPr="00221D4D">
        <w:rPr>
          <w:sz w:val="24"/>
          <w:szCs w:val="24"/>
        </w:rPr>
        <w:t xml:space="preserve"> of Surgery (MBBS), The University of Hong Kong</w:t>
      </w:r>
      <w:r w:rsidR="002667DF" w:rsidRPr="00221D4D">
        <w:rPr>
          <w:sz w:val="24"/>
          <w:szCs w:val="24"/>
        </w:rPr>
        <w:t xml:space="preserve"> (HKU)</w:t>
      </w:r>
    </w:p>
    <w:p w14:paraId="506FD8E8" w14:textId="77777777" w:rsidR="006C3535" w:rsidRPr="00221D4D" w:rsidRDefault="006C3535" w:rsidP="007973D5">
      <w:pPr>
        <w:ind w:left="1260" w:hangingChars="525" w:hanging="1260"/>
        <w:rPr>
          <w:sz w:val="24"/>
          <w:szCs w:val="24"/>
        </w:rPr>
      </w:pPr>
      <w:r w:rsidRPr="00221D4D">
        <w:rPr>
          <w:sz w:val="24"/>
          <w:szCs w:val="24"/>
        </w:rPr>
        <w:t>1984</w:t>
      </w:r>
      <w:r w:rsidRPr="00221D4D">
        <w:rPr>
          <w:sz w:val="24"/>
          <w:szCs w:val="24"/>
        </w:rPr>
        <w:tab/>
        <w:t>Master of Surgery (ChM) (surgical equivalent of Doctor of Medicine MD), University of Liverpool.  The research study resulted in a thesis entitled “Aspects of peptidergic innervation of human gut: normal distribution of substance P in the developing child and changes in infantile hypertrophic pyloric stenosis and Hirschsprung’s disease”</w:t>
      </w:r>
      <w:r w:rsidR="00A06FE1" w:rsidRPr="00221D4D">
        <w:rPr>
          <w:sz w:val="24"/>
          <w:szCs w:val="24"/>
        </w:rPr>
        <w:t>; 5 papers (publication list: 9</w:t>
      </w:r>
      <w:r w:rsidR="006C1C6F" w:rsidRPr="00221D4D">
        <w:rPr>
          <w:sz w:val="24"/>
          <w:szCs w:val="24"/>
        </w:rPr>
        <w:t>, 10, 12, 16, 17</w:t>
      </w:r>
      <w:r w:rsidR="00A06FE1" w:rsidRPr="00221D4D">
        <w:rPr>
          <w:sz w:val="24"/>
          <w:szCs w:val="24"/>
        </w:rPr>
        <w:t>) and 2 international awards (Surgeon-in-Training Award RCSEd and 1984 BAPS Prize)</w:t>
      </w:r>
    </w:p>
    <w:p w14:paraId="07547A01" w14:textId="77777777" w:rsidR="006C3535" w:rsidRPr="00221D4D" w:rsidRDefault="006C3535" w:rsidP="007973D5">
      <w:pPr>
        <w:tabs>
          <w:tab w:val="left" w:pos="2520"/>
        </w:tabs>
        <w:ind w:left="1260" w:hangingChars="525" w:hanging="1260"/>
        <w:rPr>
          <w:sz w:val="24"/>
          <w:szCs w:val="24"/>
        </w:rPr>
      </w:pPr>
    </w:p>
    <w:p w14:paraId="08103F91" w14:textId="77777777" w:rsidR="006C3535" w:rsidRPr="00221D4D" w:rsidRDefault="006C3535" w:rsidP="007973D5">
      <w:pPr>
        <w:ind w:left="1261" w:hangingChars="525" w:hanging="1261"/>
        <w:rPr>
          <w:b/>
          <w:sz w:val="24"/>
          <w:szCs w:val="24"/>
        </w:rPr>
      </w:pPr>
      <w:r w:rsidRPr="00221D4D">
        <w:rPr>
          <w:b/>
          <w:sz w:val="24"/>
          <w:szCs w:val="24"/>
        </w:rPr>
        <w:t>PROFESSIONAL QUALIFICATIONS/RECOGNITIION:</w:t>
      </w:r>
    </w:p>
    <w:p w14:paraId="3CE47125" w14:textId="77777777" w:rsidR="006C3535" w:rsidRPr="00221D4D" w:rsidRDefault="006C3535" w:rsidP="007973D5">
      <w:pPr>
        <w:tabs>
          <w:tab w:val="left" w:pos="4590"/>
        </w:tabs>
        <w:ind w:left="1260" w:hangingChars="525" w:hanging="1260"/>
        <w:rPr>
          <w:sz w:val="24"/>
          <w:szCs w:val="24"/>
        </w:rPr>
      </w:pPr>
      <w:r w:rsidRPr="00221D4D">
        <w:rPr>
          <w:sz w:val="24"/>
          <w:szCs w:val="24"/>
        </w:rPr>
        <w:t>1980</w:t>
      </w:r>
      <w:r w:rsidRPr="00221D4D">
        <w:rPr>
          <w:sz w:val="24"/>
          <w:szCs w:val="24"/>
        </w:rPr>
        <w:tab/>
        <w:t>Fellowship of the Royal College of Surgeons of Edinburgh</w:t>
      </w:r>
    </w:p>
    <w:p w14:paraId="79A0255F" w14:textId="77777777" w:rsidR="006C3535" w:rsidRPr="00221D4D" w:rsidRDefault="006C3535" w:rsidP="007973D5">
      <w:pPr>
        <w:tabs>
          <w:tab w:val="left" w:pos="4590"/>
        </w:tabs>
        <w:ind w:left="1260" w:hangingChars="525" w:hanging="1260"/>
        <w:rPr>
          <w:sz w:val="24"/>
          <w:szCs w:val="24"/>
        </w:rPr>
      </w:pPr>
      <w:r w:rsidRPr="00221D4D">
        <w:rPr>
          <w:sz w:val="24"/>
          <w:szCs w:val="24"/>
        </w:rPr>
        <w:t>1980</w:t>
      </w:r>
      <w:r w:rsidRPr="00221D4D">
        <w:rPr>
          <w:sz w:val="24"/>
          <w:szCs w:val="24"/>
        </w:rPr>
        <w:tab/>
        <w:t>Fellowship of the Royal College of Surgeons of Glasgow</w:t>
      </w:r>
    </w:p>
    <w:p w14:paraId="7CB93E8C" w14:textId="77777777" w:rsidR="006C3535" w:rsidRPr="00221D4D" w:rsidRDefault="006C3535" w:rsidP="007973D5">
      <w:pPr>
        <w:tabs>
          <w:tab w:val="left" w:pos="4590"/>
        </w:tabs>
        <w:ind w:left="1260" w:hangingChars="525" w:hanging="1260"/>
        <w:rPr>
          <w:sz w:val="24"/>
          <w:szCs w:val="24"/>
        </w:rPr>
      </w:pPr>
      <w:r w:rsidRPr="00221D4D">
        <w:rPr>
          <w:sz w:val="24"/>
          <w:szCs w:val="24"/>
        </w:rPr>
        <w:t>1980</w:t>
      </w:r>
      <w:r w:rsidRPr="00221D4D">
        <w:rPr>
          <w:sz w:val="24"/>
          <w:szCs w:val="24"/>
        </w:rPr>
        <w:tab/>
        <w:t>Fellowship of the Royal College of Surgeons of Ireland</w:t>
      </w:r>
    </w:p>
    <w:p w14:paraId="6661B8E7" w14:textId="77777777" w:rsidR="006C3535" w:rsidRPr="00221D4D" w:rsidRDefault="006C3535" w:rsidP="007973D5">
      <w:pPr>
        <w:tabs>
          <w:tab w:val="left" w:pos="4590"/>
        </w:tabs>
        <w:ind w:left="1260" w:hangingChars="525" w:hanging="1260"/>
        <w:rPr>
          <w:sz w:val="24"/>
          <w:szCs w:val="24"/>
        </w:rPr>
      </w:pPr>
      <w:r w:rsidRPr="00221D4D">
        <w:rPr>
          <w:sz w:val="24"/>
          <w:szCs w:val="24"/>
        </w:rPr>
        <w:t>1984</w:t>
      </w:r>
      <w:r w:rsidRPr="00221D4D">
        <w:rPr>
          <w:sz w:val="24"/>
          <w:szCs w:val="24"/>
        </w:rPr>
        <w:tab/>
        <w:t>Degree of Master of Surgery (ChM), University of Liverpool</w:t>
      </w:r>
    </w:p>
    <w:p w14:paraId="00977077" w14:textId="77777777" w:rsidR="006C3535" w:rsidRPr="00221D4D" w:rsidRDefault="006C3535" w:rsidP="007973D5">
      <w:pPr>
        <w:tabs>
          <w:tab w:val="left" w:pos="4590"/>
        </w:tabs>
        <w:ind w:left="1260" w:hangingChars="525" w:hanging="1260"/>
        <w:rPr>
          <w:sz w:val="24"/>
          <w:szCs w:val="24"/>
        </w:rPr>
      </w:pPr>
      <w:r w:rsidRPr="00221D4D">
        <w:rPr>
          <w:sz w:val="24"/>
          <w:szCs w:val="24"/>
        </w:rPr>
        <w:t>1990</w:t>
      </w:r>
      <w:r w:rsidRPr="00221D4D">
        <w:rPr>
          <w:sz w:val="24"/>
          <w:szCs w:val="24"/>
        </w:rPr>
        <w:tab/>
        <w:t>MA Status, University of Oxford</w:t>
      </w:r>
    </w:p>
    <w:p w14:paraId="287CE9BD" w14:textId="77777777" w:rsidR="006C3535" w:rsidRPr="00221D4D" w:rsidRDefault="006C3535" w:rsidP="007973D5">
      <w:pPr>
        <w:tabs>
          <w:tab w:val="left" w:pos="4590"/>
        </w:tabs>
        <w:ind w:left="1260" w:hangingChars="525" w:hanging="1260"/>
        <w:rPr>
          <w:sz w:val="24"/>
          <w:szCs w:val="24"/>
        </w:rPr>
      </w:pPr>
      <w:r w:rsidRPr="00221D4D">
        <w:rPr>
          <w:sz w:val="24"/>
          <w:szCs w:val="24"/>
        </w:rPr>
        <w:t>1995</w:t>
      </w:r>
      <w:r w:rsidRPr="00221D4D">
        <w:rPr>
          <w:sz w:val="24"/>
          <w:szCs w:val="24"/>
        </w:rPr>
        <w:tab/>
        <w:t xml:space="preserve">Fellowship of the College of Surgeons of Hong Kong </w:t>
      </w:r>
      <w:r w:rsidR="00A93F13" w:rsidRPr="00221D4D">
        <w:rPr>
          <w:sz w:val="24"/>
          <w:szCs w:val="24"/>
        </w:rPr>
        <w:t>(</w:t>
      </w:r>
      <w:r w:rsidRPr="00221D4D">
        <w:rPr>
          <w:sz w:val="24"/>
          <w:szCs w:val="24"/>
        </w:rPr>
        <w:t>Paediartric Surgery</w:t>
      </w:r>
      <w:r w:rsidR="00A93F13" w:rsidRPr="00221D4D">
        <w:rPr>
          <w:sz w:val="24"/>
          <w:szCs w:val="24"/>
        </w:rPr>
        <w:t>)</w:t>
      </w:r>
    </w:p>
    <w:p w14:paraId="2E6BCBCB" w14:textId="77777777" w:rsidR="006C3535" w:rsidRPr="00221D4D" w:rsidRDefault="006C3535" w:rsidP="007973D5">
      <w:pPr>
        <w:tabs>
          <w:tab w:val="left" w:pos="4590"/>
        </w:tabs>
        <w:ind w:left="1260" w:hangingChars="525" w:hanging="1260"/>
        <w:rPr>
          <w:sz w:val="24"/>
          <w:szCs w:val="24"/>
        </w:rPr>
      </w:pPr>
      <w:r w:rsidRPr="00221D4D">
        <w:rPr>
          <w:sz w:val="24"/>
          <w:szCs w:val="24"/>
        </w:rPr>
        <w:t>1996</w:t>
      </w:r>
      <w:r w:rsidRPr="00221D4D">
        <w:rPr>
          <w:sz w:val="24"/>
          <w:szCs w:val="24"/>
        </w:rPr>
        <w:tab/>
        <w:t xml:space="preserve">Fellowship of the </w:t>
      </w:r>
      <w:r w:rsidR="00A93F13" w:rsidRPr="00221D4D">
        <w:rPr>
          <w:sz w:val="24"/>
          <w:szCs w:val="24"/>
        </w:rPr>
        <w:t>Hong Kong Academy of Medicine (Surgery)</w:t>
      </w:r>
    </w:p>
    <w:p w14:paraId="7F7D4747" w14:textId="77777777" w:rsidR="006C3535" w:rsidRPr="00221D4D" w:rsidRDefault="006C3535" w:rsidP="007973D5">
      <w:pPr>
        <w:tabs>
          <w:tab w:val="left" w:pos="4590"/>
        </w:tabs>
        <w:ind w:left="1260" w:hangingChars="525" w:hanging="1260"/>
        <w:rPr>
          <w:sz w:val="24"/>
          <w:szCs w:val="24"/>
        </w:rPr>
      </w:pPr>
      <w:r w:rsidRPr="00221D4D">
        <w:rPr>
          <w:sz w:val="24"/>
          <w:szCs w:val="24"/>
        </w:rPr>
        <w:t>1996</w:t>
      </w:r>
      <w:r w:rsidRPr="00221D4D">
        <w:rPr>
          <w:sz w:val="24"/>
          <w:szCs w:val="24"/>
        </w:rPr>
        <w:tab/>
        <w:t>General Medical Council Specialist Register – Paediatric</w:t>
      </w:r>
      <w:r w:rsidR="00A93F13" w:rsidRPr="00221D4D">
        <w:rPr>
          <w:rFonts w:hint="eastAsia"/>
          <w:sz w:val="24"/>
          <w:szCs w:val="24"/>
        </w:rPr>
        <w:t xml:space="preserve"> Surgery, U</w:t>
      </w:r>
      <w:r w:rsidR="00A93F13" w:rsidRPr="00221D4D">
        <w:rPr>
          <w:sz w:val="24"/>
          <w:szCs w:val="24"/>
        </w:rPr>
        <w:t>K</w:t>
      </w:r>
    </w:p>
    <w:p w14:paraId="29EB7FA9" w14:textId="77777777" w:rsidR="006C3535" w:rsidRPr="00221D4D" w:rsidRDefault="006C3535" w:rsidP="007973D5">
      <w:pPr>
        <w:tabs>
          <w:tab w:val="left" w:pos="4590"/>
        </w:tabs>
        <w:ind w:left="1260" w:hangingChars="525" w:hanging="1260"/>
        <w:rPr>
          <w:sz w:val="24"/>
          <w:szCs w:val="24"/>
        </w:rPr>
      </w:pPr>
      <w:r w:rsidRPr="00221D4D">
        <w:rPr>
          <w:sz w:val="24"/>
          <w:szCs w:val="24"/>
        </w:rPr>
        <w:t>1996</w:t>
      </w:r>
      <w:r w:rsidRPr="00221D4D">
        <w:rPr>
          <w:sz w:val="24"/>
          <w:szCs w:val="24"/>
        </w:rPr>
        <w:tab/>
        <w:t>Fellowship of the Royal College of Paediatrics and Child Health, United Kingdom</w:t>
      </w:r>
    </w:p>
    <w:p w14:paraId="18DF175F" w14:textId="77777777" w:rsidR="006C3535" w:rsidRPr="00221D4D" w:rsidRDefault="006C3535" w:rsidP="007973D5">
      <w:pPr>
        <w:tabs>
          <w:tab w:val="left" w:pos="4590"/>
        </w:tabs>
        <w:ind w:left="1260" w:hangingChars="525" w:hanging="1260"/>
        <w:rPr>
          <w:sz w:val="24"/>
          <w:szCs w:val="24"/>
        </w:rPr>
      </w:pPr>
      <w:r w:rsidRPr="00221D4D">
        <w:rPr>
          <w:sz w:val="24"/>
          <w:szCs w:val="24"/>
        </w:rPr>
        <w:t>1997</w:t>
      </w:r>
      <w:r w:rsidRPr="00221D4D">
        <w:rPr>
          <w:sz w:val="24"/>
          <w:szCs w:val="24"/>
        </w:rPr>
        <w:tab/>
        <w:t>European Board of Paediatric Surgery Registration</w:t>
      </w:r>
    </w:p>
    <w:p w14:paraId="5146DEE3" w14:textId="77777777" w:rsidR="006C3535" w:rsidRPr="00221D4D" w:rsidRDefault="006C3535" w:rsidP="007973D5">
      <w:pPr>
        <w:tabs>
          <w:tab w:val="left" w:pos="4590"/>
        </w:tabs>
        <w:ind w:left="1260" w:hangingChars="525" w:hanging="1260"/>
        <w:rPr>
          <w:sz w:val="24"/>
          <w:szCs w:val="24"/>
        </w:rPr>
      </w:pPr>
      <w:r w:rsidRPr="00221D4D">
        <w:rPr>
          <w:sz w:val="24"/>
          <w:szCs w:val="24"/>
        </w:rPr>
        <w:t>1997</w:t>
      </w:r>
      <w:r w:rsidRPr="00221D4D">
        <w:rPr>
          <w:sz w:val="24"/>
          <w:szCs w:val="24"/>
        </w:rPr>
        <w:tab/>
        <w:t>Fellowship of the Hong Kong Academy of Medicine in the Specialty of Surgery</w:t>
      </w:r>
    </w:p>
    <w:p w14:paraId="386B00A0" w14:textId="77777777" w:rsidR="006C3535" w:rsidRPr="00221D4D" w:rsidRDefault="00207BDF" w:rsidP="007973D5">
      <w:pPr>
        <w:tabs>
          <w:tab w:val="left" w:pos="4590"/>
        </w:tabs>
        <w:ind w:left="1260" w:hangingChars="525" w:hanging="1260"/>
        <w:rPr>
          <w:sz w:val="24"/>
          <w:szCs w:val="24"/>
        </w:rPr>
      </w:pPr>
      <w:r w:rsidRPr="00221D4D">
        <w:rPr>
          <w:sz w:val="24"/>
          <w:szCs w:val="24"/>
        </w:rPr>
        <w:t>2001</w:t>
      </w:r>
      <w:r w:rsidRPr="00221D4D">
        <w:rPr>
          <w:sz w:val="24"/>
          <w:szCs w:val="24"/>
        </w:rPr>
        <w:tab/>
        <w:t>Fellowship a</w:t>
      </w:r>
      <w:r w:rsidR="006C3535" w:rsidRPr="00221D4D">
        <w:rPr>
          <w:sz w:val="24"/>
          <w:szCs w:val="24"/>
        </w:rPr>
        <w:t xml:space="preserve">d eundem of the </w:t>
      </w:r>
      <w:r w:rsidR="002506D8" w:rsidRPr="00221D4D">
        <w:rPr>
          <w:sz w:val="24"/>
          <w:szCs w:val="24"/>
        </w:rPr>
        <w:t>Royal</w:t>
      </w:r>
      <w:r w:rsidR="006C3535" w:rsidRPr="00221D4D">
        <w:rPr>
          <w:sz w:val="24"/>
          <w:szCs w:val="24"/>
        </w:rPr>
        <w:t xml:space="preserve"> College of Surgeons of England </w:t>
      </w:r>
    </w:p>
    <w:p w14:paraId="16432BC9" w14:textId="77777777" w:rsidR="006C3535" w:rsidRPr="00221D4D" w:rsidRDefault="006C3535" w:rsidP="007973D5">
      <w:pPr>
        <w:tabs>
          <w:tab w:val="left" w:pos="4590"/>
        </w:tabs>
        <w:ind w:left="1260" w:hangingChars="525" w:hanging="1260"/>
        <w:rPr>
          <w:sz w:val="24"/>
          <w:szCs w:val="24"/>
        </w:rPr>
      </w:pPr>
      <w:r w:rsidRPr="00221D4D">
        <w:rPr>
          <w:sz w:val="24"/>
          <w:szCs w:val="24"/>
        </w:rPr>
        <w:t>2007</w:t>
      </w:r>
      <w:r w:rsidRPr="00221D4D">
        <w:rPr>
          <w:sz w:val="24"/>
          <w:szCs w:val="24"/>
        </w:rPr>
        <w:tab/>
        <w:t>Fellow of the American College of Surgeons, U.S.A.</w:t>
      </w:r>
    </w:p>
    <w:p w14:paraId="17737313" w14:textId="77777777" w:rsidR="006C3535" w:rsidRPr="00221D4D" w:rsidRDefault="006C3535" w:rsidP="007973D5">
      <w:pPr>
        <w:tabs>
          <w:tab w:val="left" w:pos="4590"/>
        </w:tabs>
        <w:ind w:left="1260" w:hangingChars="525" w:hanging="1260"/>
        <w:rPr>
          <w:sz w:val="24"/>
          <w:szCs w:val="24"/>
        </w:rPr>
      </w:pPr>
      <w:r w:rsidRPr="00221D4D">
        <w:rPr>
          <w:rFonts w:hint="eastAsia"/>
          <w:sz w:val="24"/>
          <w:szCs w:val="24"/>
        </w:rPr>
        <w:t>2013</w:t>
      </w:r>
      <w:r w:rsidRPr="00221D4D">
        <w:rPr>
          <w:rFonts w:hint="eastAsia"/>
          <w:sz w:val="24"/>
          <w:szCs w:val="24"/>
        </w:rPr>
        <w:tab/>
        <w:t>Honorary Fellow, American Surgical Association, U.S.A.</w:t>
      </w:r>
    </w:p>
    <w:p w14:paraId="7192520E" w14:textId="089D52F2" w:rsidR="009E37FC" w:rsidRPr="00221D4D" w:rsidRDefault="009E37FC" w:rsidP="009E37FC">
      <w:pPr>
        <w:tabs>
          <w:tab w:val="left" w:pos="1230"/>
        </w:tabs>
      </w:pPr>
      <w:r w:rsidRPr="00221D4D">
        <w:rPr>
          <w:sz w:val="24"/>
          <w:szCs w:val="24"/>
        </w:rPr>
        <w:t>2023</w:t>
      </w:r>
      <w:r w:rsidRPr="00221D4D">
        <w:rPr>
          <w:sz w:val="24"/>
          <w:szCs w:val="24"/>
        </w:rPr>
        <w:tab/>
      </w:r>
      <w:r w:rsidR="00BC2BB5" w:rsidRPr="00221D4D">
        <w:rPr>
          <w:sz w:val="24"/>
          <w:szCs w:val="24"/>
        </w:rPr>
        <w:t xml:space="preserve">Fellowship of </w:t>
      </w:r>
      <w:r w:rsidR="00BC2BB5" w:rsidRPr="00221D4D">
        <w:rPr>
          <w:bCs/>
          <w:color w:val="000000"/>
          <w:sz w:val="24"/>
          <w:szCs w:val="24"/>
          <w:bdr w:val="none" w:sz="0" w:space="0" w:color="auto" w:frame="1"/>
          <w:shd w:val="clear" w:color="auto" w:fill="FFFFFF"/>
        </w:rPr>
        <w:t>Academia Médica de Macau</w:t>
      </w:r>
      <w:r w:rsidR="00BC2BB5" w:rsidRPr="00221D4D">
        <w:rPr>
          <w:b/>
          <w:bCs/>
          <w:color w:val="000000"/>
          <w:sz w:val="24"/>
          <w:szCs w:val="24"/>
          <w:bdr w:val="none" w:sz="0" w:space="0" w:color="auto" w:frame="1"/>
          <w:shd w:val="clear" w:color="auto" w:fill="FFFFFF"/>
        </w:rPr>
        <w:t xml:space="preserve"> </w:t>
      </w:r>
      <w:r w:rsidR="00BC2BB5" w:rsidRPr="00221D4D">
        <w:rPr>
          <w:bCs/>
          <w:color w:val="000000"/>
          <w:bdr w:val="none" w:sz="0" w:space="0" w:color="auto" w:frame="1"/>
          <w:shd w:val="clear" w:color="auto" w:fill="FFFFFF"/>
        </w:rPr>
        <w:t>(</w:t>
      </w:r>
      <w:r w:rsidRPr="00221D4D">
        <w:t>澳門醫學專科學院外科分科學院院士</w:t>
      </w:r>
      <w:r w:rsidR="00BC2BB5" w:rsidRPr="00221D4D">
        <w:t>)</w:t>
      </w:r>
    </w:p>
    <w:p w14:paraId="7FD7952B" w14:textId="77777777" w:rsidR="00C14942" w:rsidRPr="00221D4D" w:rsidRDefault="00C14942" w:rsidP="005B7D3F">
      <w:pPr>
        <w:rPr>
          <w:b/>
          <w:sz w:val="24"/>
          <w:szCs w:val="24"/>
        </w:rPr>
      </w:pPr>
    </w:p>
    <w:p w14:paraId="722B9EB6" w14:textId="23A9FE68" w:rsidR="005B7D3F" w:rsidRPr="00221D4D" w:rsidRDefault="005B7D3F" w:rsidP="005B7D3F">
      <w:pPr>
        <w:rPr>
          <w:b/>
          <w:sz w:val="24"/>
          <w:szCs w:val="24"/>
        </w:rPr>
      </w:pPr>
      <w:r w:rsidRPr="00221D4D">
        <w:rPr>
          <w:b/>
          <w:sz w:val="24"/>
          <w:szCs w:val="24"/>
        </w:rPr>
        <w:t>P</w:t>
      </w:r>
      <w:r w:rsidR="00EB165C" w:rsidRPr="00221D4D">
        <w:rPr>
          <w:b/>
          <w:sz w:val="24"/>
          <w:szCs w:val="24"/>
        </w:rPr>
        <w:t>RIMARY</w:t>
      </w:r>
      <w:r w:rsidRPr="00221D4D">
        <w:rPr>
          <w:b/>
          <w:sz w:val="24"/>
          <w:szCs w:val="24"/>
        </w:rPr>
        <w:t xml:space="preserve"> APPOINTMENTS </w:t>
      </w:r>
    </w:p>
    <w:p w14:paraId="68F21562" w14:textId="77777777" w:rsidR="005B7D3F" w:rsidRPr="00221D4D" w:rsidRDefault="005B7D3F" w:rsidP="00707518">
      <w:pPr>
        <w:ind w:left="1260" w:hangingChars="525" w:hanging="1260"/>
        <w:rPr>
          <w:sz w:val="24"/>
          <w:szCs w:val="24"/>
        </w:rPr>
      </w:pPr>
      <w:r w:rsidRPr="00221D4D">
        <w:rPr>
          <w:sz w:val="24"/>
          <w:szCs w:val="24"/>
        </w:rPr>
        <w:t>1976-197</w:t>
      </w:r>
      <w:r w:rsidR="00707518" w:rsidRPr="00221D4D">
        <w:rPr>
          <w:sz w:val="24"/>
          <w:szCs w:val="24"/>
        </w:rPr>
        <w:t>7</w:t>
      </w:r>
      <w:r w:rsidRPr="00221D4D">
        <w:rPr>
          <w:sz w:val="24"/>
          <w:szCs w:val="24"/>
        </w:rPr>
        <w:tab/>
        <w:t>House Officer:</w:t>
      </w:r>
      <w:r w:rsidRPr="00221D4D">
        <w:rPr>
          <w:rFonts w:hint="eastAsia"/>
          <w:sz w:val="24"/>
          <w:szCs w:val="24"/>
        </w:rPr>
        <w:t xml:space="preserve"> </w:t>
      </w:r>
      <w:r w:rsidR="002506D8" w:rsidRPr="00221D4D">
        <w:rPr>
          <w:sz w:val="24"/>
          <w:szCs w:val="24"/>
        </w:rPr>
        <w:t>Departments of</w:t>
      </w:r>
      <w:r w:rsidRPr="00221D4D">
        <w:rPr>
          <w:sz w:val="24"/>
          <w:szCs w:val="24"/>
        </w:rPr>
        <w:t xml:space="preserve"> Surgery and Medicine, University of Hong Kong, Queen Mary Hospital  </w:t>
      </w:r>
      <w:r w:rsidRPr="00221D4D">
        <w:rPr>
          <w:sz w:val="24"/>
          <w:szCs w:val="24"/>
        </w:rPr>
        <w:tab/>
      </w:r>
    </w:p>
    <w:p w14:paraId="2C0720C5" w14:textId="77777777" w:rsidR="005B7D3F" w:rsidRPr="00221D4D" w:rsidRDefault="005B7D3F" w:rsidP="00707518">
      <w:pPr>
        <w:ind w:left="1260" w:hangingChars="525" w:hanging="1260"/>
        <w:rPr>
          <w:sz w:val="24"/>
          <w:szCs w:val="24"/>
        </w:rPr>
      </w:pPr>
      <w:r w:rsidRPr="00221D4D">
        <w:rPr>
          <w:sz w:val="24"/>
          <w:szCs w:val="24"/>
        </w:rPr>
        <w:t>1977-1983</w:t>
      </w:r>
      <w:r w:rsidRPr="00221D4D">
        <w:rPr>
          <w:sz w:val="24"/>
          <w:szCs w:val="24"/>
        </w:rPr>
        <w:tab/>
        <w:t>Medical Officer: Department of Surgery, University of Hong Kong, Queen Mary Hospital</w:t>
      </w:r>
    </w:p>
    <w:p w14:paraId="6E0380B0" w14:textId="77777777" w:rsidR="005B7D3F" w:rsidRPr="00221D4D" w:rsidRDefault="005B7D3F" w:rsidP="00707518">
      <w:pPr>
        <w:ind w:left="1260" w:hangingChars="525" w:hanging="1260"/>
        <w:rPr>
          <w:sz w:val="24"/>
          <w:szCs w:val="24"/>
        </w:rPr>
      </w:pPr>
      <w:r w:rsidRPr="00221D4D">
        <w:rPr>
          <w:sz w:val="24"/>
          <w:szCs w:val="24"/>
        </w:rPr>
        <w:t>1983</w:t>
      </w:r>
      <w:r w:rsidRPr="00221D4D">
        <w:rPr>
          <w:sz w:val="24"/>
          <w:szCs w:val="24"/>
        </w:rPr>
        <w:tab/>
        <w:t>Research Fellow/Registrar (supernumerary), Department of Paediatric Surgery, Royal Liverpool Chi</w:t>
      </w:r>
      <w:r w:rsidRPr="00221D4D">
        <w:rPr>
          <w:rFonts w:hint="eastAsia"/>
          <w:sz w:val="24"/>
          <w:szCs w:val="24"/>
        </w:rPr>
        <w:t>l</w:t>
      </w:r>
      <w:r w:rsidRPr="00221D4D">
        <w:rPr>
          <w:sz w:val="24"/>
          <w:szCs w:val="24"/>
        </w:rPr>
        <w:t xml:space="preserve">dren’s Hospital Alder Hey </w:t>
      </w:r>
    </w:p>
    <w:p w14:paraId="494EC820" w14:textId="77777777" w:rsidR="005B7D3F" w:rsidRPr="00221D4D" w:rsidRDefault="005B7D3F" w:rsidP="00707518">
      <w:pPr>
        <w:ind w:left="1260" w:hangingChars="525" w:hanging="1260"/>
        <w:rPr>
          <w:sz w:val="24"/>
          <w:szCs w:val="24"/>
        </w:rPr>
      </w:pPr>
      <w:r w:rsidRPr="00221D4D">
        <w:rPr>
          <w:sz w:val="24"/>
          <w:szCs w:val="24"/>
        </w:rPr>
        <w:t>1983-1984</w:t>
      </w:r>
      <w:r w:rsidRPr="00221D4D">
        <w:rPr>
          <w:sz w:val="24"/>
          <w:szCs w:val="24"/>
        </w:rPr>
        <w:tab/>
        <w:t xml:space="preserve">Research Fellow/Senior Registrar (supernumerary), Department of Paediatric Surgery, Royal Liverpool Children’s Hospital Alder Hey </w:t>
      </w:r>
      <w:r w:rsidRPr="00221D4D">
        <w:rPr>
          <w:sz w:val="24"/>
          <w:szCs w:val="24"/>
        </w:rPr>
        <w:tab/>
      </w:r>
    </w:p>
    <w:p w14:paraId="5EB6A1C4" w14:textId="77777777" w:rsidR="005B7D3F" w:rsidRPr="00221D4D" w:rsidRDefault="005B7D3F" w:rsidP="00707518">
      <w:pPr>
        <w:ind w:left="1260" w:hangingChars="525" w:hanging="1260"/>
        <w:rPr>
          <w:sz w:val="24"/>
          <w:szCs w:val="24"/>
        </w:rPr>
      </w:pPr>
      <w:r w:rsidRPr="00221D4D">
        <w:rPr>
          <w:sz w:val="24"/>
          <w:szCs w:val="24"/>
        </w:rPr>
        <w:t>1984-1987</w:t>
      </w:r>
      <w:r w:rsidRPr="00221D4D">
        <w:rPr>
          <w:sz w:val="24"/>
          <w:szCs w:val="24"/>
        </w:rPr>
        <w:tab/>
        <w:t xml:space="preserve">Lecturer in Surgery, University of Hong Kong, Queen Mary Hospital  </w:t>
      </w:r>
    </w:p>
    <w:p w14:paraId="6C20B82C" w14:textId="77777777" w:rsidR="005B7D3F" w:rsidRPr="00221D4D" w:rsidRDefault="005B7D3F" w:rsidP="00707518">
      <w:pPr>
        <w:tabs>
          <w:tab w:val="left" w:pos="7470"/>
        </w:tabs>
        <w:ind w:left="1260" w:rightChars="-256" w:right="-512" w:hangingChars="525" w:hanging="1260"/>
        <w:rPr>
          <w:sz w:val="24"/>
          <w:szCs w:val="24"/>
        </w:rPr>
      </w:pPr>
      <w:r w:rsidRPr="00221D4D">
        <w:rPr>
          <w:rFonts w:hint="eastAsia"/>
          <w:sz w:val="24"/>
          <w:szCs w:val="24"/>
        </w:rPr>
        <w:t xml:space="preserve">1987-1990 </w:t>
      </w:r>
      <w:r w:rsidRPr="00221D4D">
        <w:rPr>
          <w:rFonts w:hint="eastAsia"/>
          <w:sz w:val="24"/>
          <w:szCs w:val="24"/>
        </w:rPr>
        <w:tab/>
      </w:r>
      <w:r w:rsidRPr="00221D4D">
        <w:rPr>
          <w:sz w:val="24"/>
          <w:szCs w:val="24"/>
        </w:rPr>
        <w:t xml:space="preserve">Senior Lecturer in Paediatric Surgery (permanent tenure), Royal Liverpool Children’s Hospital Alder Hey, University of Liverpool </w:t>
      </w:r>
      <w:r w:rsidRPr="00221D4D">
        <w:rPr>
          <w:sz w:val="24"/>
          <w:szCs w:val="24"/>
        </w:rPr>
        <w:tab/>
      </w:r>
    </w:p>
    <w:p w14:paraId="75F07325" w14:textId="77777777" w:rsidR="005B7D3F" w:rsidRPr="00221D4D" w:rsidRDefault="005B7D3F" w:rsidP="00707518">
      <w:pPr>
        <w:tabs>
          <w:tab w:val="left" w:pos="7470"/>
        </w:tabs>
        <w:ind w:left="1260" w:rightChars="-256" w:right="-512" w:hangingChars="525" w:hanging="1260"/>
        <w:rPr>
          <w:sz w:val="24"/>
          <w:szCs w:val="24"/>
        </w:rPr>
      </w:pPr>
      <w:r w:rsidRPr="00221D4D">
        <w:rPr>
          <w:sz w:val="24"/>
          <w:szCs w:val="24"/>
        </w:rPr>
        <w:t>1987-1990</w:t>
      </w:r>
      <w:r w:rsidRPr="00221D4D">
        <w:rPr>
          <w:sz w:val="24"/>
          <w:szCs w:val="24"/>
        </w:rPr>
        <w:tab/>
        <w:t xml:space="preserve">Consultant Paediatric Surgeon (Honorary), Liverpool Health Authority </w:t>
      </w:r>
    </w:p>
    <w:p w14:paraId="0AFE867A" w14:textId="77777777" w:rsidR="005B7D3F" w:rsidRPr="00221D4D" w:rsidRDefault="005B7D3F" w:rsidP="00707518">
      <w:pPr>
        <w:ind w:left="1260" w:rightChars="-90" w:right="-180" w:hangingChars="525" w:hanging="1260"/>
        <w:rPr>
          <w:sz w:val="24"/>
          <w:szCs w:val="24"/>
        </w:rPr>
      </w:pPr>
      <w:r w:rsidRPr="00221D4D">
        <w:rPr>
          <w:sz w:val="24"/>
          <w:szCs w:val="24"/>
        </w:rPr>
        <w:t>1990-1996</w:t>
      </w:r>
      <w:r w:rsidRPr="00221D4D">
        <w:rPr>
          <w:sz w:val="24"/>
          <w:szCs w:val="24"/>
        </w:rPr>
        <w:tab/>
        <w:t xml:space="preserve">Clinical Reader in Paediatric Surgery (permanent tenure), University of Oxford </w:t>
      </w:r>
    </w:p>
    <w:p w14:paraId="0E449DC5" w14:textId="77777777" w:rsidR="005B7D3F" w:rsidRPr="00221D4D" w:rsidRDefault="005B7D3F" w:rsidP="00707518">
      <w:pPr>
        <w:tabs>
          <w:tab w:val="left" w:pos="7470"/>
        </w:tabs>
        <w:ind w:left="1260" w:rightChars="-256" w:right="-512" w:hangingChars="525" w:hanging="1260"/>
        <w:rPr>
          <w:sz w:val="24"/>
          <w:szCs w:val="24"/>
        </w:rPr>
      </w:pPr>
      <w:r w:rsidRPr="00221D4D">
        <w:rPr>
          <w:rFonts w:hint="eastAsia"/>
          <w:sz w:val="24"/>
          <w:szCs w:val="24"/>
        </w:rPr>
        <w:t>1990-1996</w:t>
      </w:r>
      <w:r w:rsidRPr="00221D4D">
        <w:rPr>
          <w:rFonts w:hint="eastAsia"/>
          <w:sz w:val="24"/>
          <w:szCs w:val="24"/>
        </w:rPr>
        <w:tab/>
      </w:r>
      <w:r w:rsidRPr="00221D4D">
        <w:rPr>
          <w:sz w:val="24"/>
          <w:szCs w:val="24"/>
        </w:rPr>
        <w:t xml:space="preserve">Consultant Paediatric Surgeon (Honorary), Oxford Regional Health Authority </w:t>
      </w:r>
      <w:r w:rsidRPr="00221D4D">
        <w:rPr>
          <w:sz w:val="24"/>
          <w:szCs w:val="24"/>
        </w:rPr>
        <w:tab/>
      </w:r>
    </w:p>
    <w:p w14:paraId="67D7C947" w14:textId="77777777" w:rsidR="005B7D3F" w:rsidRPr="00221D4D" w:rsidRDefault="005B7D3F" w:rsidP="00707518">
      <w:pPr>
        <w:tabs>
          <w:tab w:val="left" w:pos="2160"/>
          <w:tab w:val="left" w:pos="7470"/>
        </w:tabs>
        <w:ind w:left="1260" w:hangingChars="525" w:hanging="1260"/>
        <w:rPr>
          <w:sz w:val="24"/>
          <w:szCs w:val="24"/>
        </w:rPr>
      </w:pPr>
      <w:r w:rsidRPr="00221D4D">
        <w:rPr>
          <w:sz w:val="24"/>
          <w:szCs w:val="24"/>
        </w:rPr>
        <w:t>1992-1996</w:t>
      </w:r>
      <w:r w:rsidRPr="00221D4D">
        <w:rPr>
          <w:sz w:val="24"/>
          <w:szCs w:val="24"/>
        </w:rPr>
        <w:tab/>
        <w:t xml:space="preserve">Clinical Director, Paediatric Surgery Directorate Oxford Radcliffe Hospital Trust </w:t>
      </w:r>
    </w:p>
    <w:p w14:paraId="21E30BAF" w14:textId="54224A66" w:rsidR="007D2AFF" w:rsidRPr="00221D4D" w:rsidRDefault="007D2AFF" w:rsidP="00707518">
      <w:pPr>
        <w:tabs>
          <w:tab w:val="left" w:pos="2160"/>
          <w:tab w:val="left" w:pos="7470"/>
        </w:tabs>
        <w:ind w:left="1260" w:hangingChars="525" w:hanging="1260"/>
        <w:rPr>
          <w:sz w:val="24"/>
          <w:szCs w:val="24"/>
        </w:rPr>
      </w:pPr>
      <w:r w:rsidRPr="00221D4D">
        <w:rPr>
          <w:sz w:val="24"/>
          <w:szCs w:val="24"/>
        </w:rPr>
        <w:t>1996-2017</w:t>
      </w:r>
      <w:r w:rsidRPr="00221D4D">
        <w:rPr>
          <w:sz w:val="24"/>
          <w:szCs w:val="24"/>
        </w:rPr>
        <w:tab/>
        <w:t>Chief, Division of Paediatric Surgery, Department of Surgery, Queen Mary Hospital</w:t>
      </w:r>
    </w:p>
    <w:p w14:paraId="07459315" w14:textId="3FE7C1FA" w:rsidR="005B7D3F" w:rsidRPr="00221D4D" w:rsidRDefault="007D2AFF" w:rsidP="00707518">
      <w:pPr>
        <w:tabs>
          <w:tab w:val="left" w:pos="7470"/>
        </w:tabs>
        <w:ind w:left="1260" w:right="-243" w:hangingChars="525" w:hanging="1260"/>
        <w:rPr>
          <w:sz w:val="24"/>
          <w:szCs w:val="24"/>
        </w:rPr>
      </w:pPr>
      <w:r w:rsidRPr="00221D4D">
        <w:rPr>
          <w:rFonts w:hint="eastAsia"/>
          <w:sz w:val="24"/>
          <w:szCs w:val="24"/>
        </w:rPr>
        <w:t>1</w:t>
      </w:r>
      <w:r w:rsidRPr="00221D4D">
        <w:rPr>
          <w:sz w:val="24"/>
          <w:szCs w:val="24"/>
        </w:rPr>
        <w:t>996-2022</w:t>
      </w:r>
      <w:r w:rsidRPr="00221D4D">
        <w:rPr>
          <w:sz w:val="24"/>
          <w:szCs w:val="24"/>
        </w:rPr>
        <w:tab/>
        <w:t>Chair Professor, Department of Surgery, The University of Hong Kong</w:t>
      </w:r>
    </w:p>
    <w:p w14:paraId="2E861E78" w14:textId="77777777" w:rsidR="007D2AFF" w:rsidRPr="00221D4D" w:rsidRDefault="007D2AFF" w:rsidP="00707518">
      <w:pPr>
        <w:tabs>
          <w:tab w:val="left" w:pos="7470"/>
        </w:tabs>
        <w:ind w:left="1260" w:right="-243" w:hangingChars="525" w:hanging="1260"/>
        <w:rPr>
          <w:sz w:val="24"/>
          <w:szCs w:val="24"/>
        </w:rPr>
      </w:pPr>
    </w:p>
    <w:p w14:paraId="1E36129E" w14:textId="77777777" w:rsidR="00D1068D" w:rsidRPr="00221D4D" w:rsidRDefault="00CE2603" w:rsidP="009C1FB9">
      <w:pPr>
        <w:rPr>
          <w:b/>
          <w:sz w:val="24"/>
          <w:szCs w:val="24"/>
        </w:rPr>
      </w:pPr>
      <w:r w:rsidRPr="00221D4D">
        <w:rPr>
          <w:b/>
          <w:sz w:val="24"/>
          <w:szCs w:val="24"/>
        </w:rPr>
        <w:t>PRE</w:t>
      </w:r>
      <w:r w:rsidR="005B7D3F" w:rsidRPr="00221D4D">
        <w:rPr>
          <w:b/>
          <w:sz w:val="24"/>
          <w:szCs w:val="24"/>
        </w:rPr>
        <w:t>SENT POSITION</w:t>
      </w:r>
      <w:r w:rsidR="006870E7" w:rsidRPr="00221D4D">
        <w:rPr>
          <w:b/>
          <w:sz w:val="24"/>
          <w:szCs w:val="24"/>
        </w:rPr>
        <w:t>:</w:t>
      </w:r>
    </w:p>
    <w:p w14:paraId="377BADCD" w14:textId="6E896A8A" w:rsidR="005E21BE" w:rsidRPr="00221D4D" w:rsidRDefault="005E21BE" w:rsidP="00154AF2">
      <w:pPr>
        <w:tabs>
          <w:tab w:val="left" w:pos="1260"/>
        </w:tabs>
        <w:rPr>
          <w:sz w:val="24"/>
          <w:szCs w:val="24"/>
        </w:rPr>
      </w:pPr>
      <w:r w:rsidRPr="00221D4D">
        <w:rPr>
          <w:sz w:val="24"/>
          <w:szCs w:val="24"/>
        </w:rPr>
        <w:t>4/2022-</w:t>
      </w:r>
      <w:r w:rsidRPr="00221D4D">
        <w:rPr>
          <w:sz w:val="24"/>
          <w:szCs w:val="24"/>
        </w:rPr>
        <w:tab/>
        <w:t>Vice President, Macau University of Science and Tech</w:t>
      </w:r>
      <w:r w:rsidR="00C86072" w:rsidRPr="00221D4D">
        <w:rPr>
          <w:sz w:val="24"/>
          <w:szCs w:val="24"/>
        </w:rPr>
        <w:t>no</w:t>
      </w:r>
      <w:r w:rsidRPr="00221D4D">
        <w:rPr>
          <w:sz w:val="24"/>
          <w:szCs w:val="24"/>
        </w:rPr>
        <w:t>logy</w:t>
      </w:r>
    </w:p>
    <w:p w14:paraId="1303C502" w14:textId="7FCEB17B" w:rsidR="005E21BE" w:rsidRPr="00221D4D" w:rsidRDefault="005E21BE" w:rsidP="00154AF2">
      <w:pPr>
        <w:tabs>
          <w:tab w:val="left" w:pos="1260"/>
        </w:tabs>
        <w:rPr>
          <w:sz w:val="24"/>
          <w:szCs w:val="24"/>
        </w:rPr>
      </w:pPr>
      <w:r w:rsidRPr="00221D4D">
        <w:rPr>
          <w:sz w:val="24"/>
          <w:szCs w:val="24"/>
        </w:rPr>
        <w:t>4/2022-</w:t>
      </w:r>
      <w:r w:rsidRPr="00221D4D">
        <w:rPr>
          <w:sz w:val="24"/>
          <w:szCs w:val="24"/>
        </w:rPr>
        <w:tab/>
        <w:t>Chair Professor, Macau University of Science and Technology</w:t>
      </w:r>
    </w:p>
    <w:p w14:paraId="6537F28F" w14:textId="77777777" w:rsidR="005B7D3F" w:rsidRPr="00221D4D" w:rsidRDefault="005B7D3F" w:rsidP="00154AF2">
      <w:pPr>
        <w:tabs>
          <w:tab w:val="left" w:pos="1260"/>
          <w:tab w:val="left" w:pos="7470"/>
        </w:tabs>
        <w:ind w:right="-243"/>
        <w:rPr>
          <w:sz w:val="24"/>
          <w:szCs w:val="24"/>
        </w:rPr>
      </w:pPr>
    </w:p>
    <w:p w14:paraId="6A4A8D87" w14:textId="77777777" w:rsidR="0052255D" w:rsidRPr="00221D4D" w:rsidRDefault="0052255D" w:rsidP="0052255D">
      <w:pPr>
        <w:rPr>
          <w:b/>
          <w:sz w:val="24"/>
          <w:szCs w:val="24"/>
        </w:rPr>
      </w:pPr>
      <w:r w:rsidRPr="00221D4D">
        <w:rPr>
          <w:b/>
          <w:sz w:val="24"/>
          <w:szCs w:val="24"/>
        </w:rPr>
        <w:t xml:space="preserve">OTHER </w:t>
      </w:r>
      <w:r w:rsidRPr="00221D4D">
        <w:rPr>
          <w:rFonts w:hint="eastAsia"/>
          <w:b/>
          <w:sz w:val="24"/>
          <w:szCs w:val="24"/>
        </w:rPr>
        <w:t>CURRENT POSITIONS</w:t>
      </w:r>
    </w:p>
    <w:p w14:paraId="78467172" w14:textId="77777777" w:rsidR="0052255D" w:rsidRPr="00221D4D" w:rsidRDefault="0052255D" w:rsidP="001C18DF">
      <w:pPr>
        <w:tabs>
          <w:tab w:val="left" w:pos="7020"/>
        </w:tabs>
        <w:ind w:left="1261" w:hangingChars="525" w:hanging="1261"/>
        <w:rPr>
          <w:b/>
          <w:sz w:val="24"/>
          <w:szCs w:val="24"/>
        </w:rPr>
      </w:pPr>
      <w:r w:rsidRPr="00221D4D">
        <w:rPr>
          <w:b/>
          <w:sz w:val="24"/>
          <w:szCs w:val="24"/>
          <w:u w:val="single"/>
        </w:rPr>
        <w:t>International</w:t>
      </w:r>
    </w:p>
    <w:p w14:paraId="6BEA46E6" w14:textId="77777777" w:rsidR="0052255D" w:rsidRPr="00221D4D" w:rsidRDefault="0052255D" w:rsidP="001C18DF">
      <w:pPr>
        <w:tabs>
          <w:tab w:val="left" w:pos="7560"/>
        </w:tabs>
        <w:ind w:left="1261" w:rightChars="-178" w:right="-356" w:hangingChars="525" w:hanging="1261"/>
        <w:rPr>
          <w:b/>
          <w:i/>
          <w:sz w:val="24"/>
          <w:szCs w:val="24"/>
        </w:rPr>
      </w:pPr>
      <w:r w:rsidRPr="00221D4D">
        <w:rPr>
          <w:rFonts w:hint="eastAsia"/>
          <w:b/>
          <w:i/>
          <w:sz w:val="24"/>
          <w:szCs w:val="24"/>
        </w:rPr>
        <w:t>A. Clinical:</w:t>
      </w:r>
    </w:p>
    <w:p w14:paraId="5CBD38D5" w14:textId="77777777" w:rsidR="0052255D" w:rsidRPr="00221D4D" w:rsidRDefault="00DE0138" w:rsidP="001C18DF">
      <w:pPr>
        <w:tabs>
          <w:tab w:val="left" w:pos="1800"/>
          <w:tab w:val="left" w:pos="7560"/>
        </w:tabs>
        <w:ind w:left="1260" w:rightChars="-178" w:right="-356" w:hangingChars="525" w:hanging="1260"/>
        <w:rPr>
          <w:sz w:val="24"/>
          <w:szCs w:val="24"/>
        </w:rPr>
      </w:pPr>
      <w:r w:rsidRPr="00221D4D">
        <w:rPr>
          <w:sz w:val="24"/>
          <w:szCs w:val="24"/>
        </w:rPr>
        <w:t>2001-</w:t>
      </w:r>
      <w:r w:rsidRPr="00221D4D">
        <w:rPr>
          <w:sz w:val="24"/>
          <w:szCs w:val="24"/>
        </w:rPr>
        <w:tab/>
      </w:r>
      <w:r w:rsidR="0052255D" w:rsidRPr="00221D4D">
        <w:rPr>
          <w:sz w:val="24"/>
          <w:szCs w:val="24"/>
        </w:rPr>
        <w:t>Honorary Advisor &amp; Board Member, China</w:t>
      </w:r>
      <w:r w:rsidR="004050A6" w:rsidRPr="00221D4D">
        <w:rPr>
          <w:sz w:val="24"/>
          <w:szCs w:val="24"/>
        </w:rPr>
        <w:t xml:space="preserve"> </w:t>
      </w:r>
      <w:r w:rsidR="0052255D" w:rsidRPr="00221D4D">
        <w:rPr>
          <w:sz w:val="24"/>
          <w:szCs w:val="24"/>
        </w:rPr>
        <w:t>Society of Pediatric Surgery</w:t>
      </w:r>
    </w:p>
    <w:p w14:paraId="6DFB9E20" w14:textId="3B7B69EB" w:rsidR="00A5329F" w:rsidRPr="00221D4D" w:rsidRDefault="00A74199" w:rsidP="001C18DF">
      <w:pPr>
        <w:tabs>
          <w:tab w:val="left" w:pos="7513"/>
        </w:tabs>
        <w:ind w:left="1260" w:hangingChars="525" w:hanging="1260"/>
        <w:rPr>
          <w:sz w:val="24"/>
          <w:szCs w:val="24"/>
        </w:rPr>
      </w:pPr>
      <w:r w:rsidRPr="00221D4D">
        <w:rPr>
          <w:rFonts w:hint="eastAsia"/>
          <w:sz w:val="24"/>
          <w:szCs w:val="24"/>
        </w:rPr>
        <w:t>2021</w:t>
      </w:r>
      <w:r w:rsidRPr="00221D4D">
        <w:rPr>
          <w:sz w:val="24"/>
          <w:szCs w:val="24"/>
        </w:rPr>
        <w:tab/>
        <w:t>Honorary Clinical Professor</w:t>
      </w:r>
    </w:p>
    <w:p w14:paraId="20E99164" w14:textId="77777777" w:rsidR="00A74199" w:rsidRPr="00221D4D" w:rsidRDefault="00A74199" w:rsidP="001C18DF">
      <w:pPr>
        <w:tabs>
          <w:tab w:val="left" w:pos="7513"/>
        </w:tabs>
        <w:ind w:left="1260" w:hangingChars="525" w:hanging="1260"/>
        <w:rPr>
          <w:sz w:val="24"/>
          <w:szCs w:val="24"/>
        </w:rPr>
      </w:pPr>
    </w:p>
    <w:p w14:paraId="1F24E01B" w14:textId="77777777" w:rsidR="0052255D" w:rsidRPr="00221D4D" w:rsidRDefault="0052255D" w:rsidP="001C18DF">
      <w:pPr>
        <w:tabs>
          <w:tab w:val="left" w:pos="7560"/>
        </w:tabs>
        <w:ind w:left="1261" w:rightChars="-178" w:right="-356" w:hangingChars="525" w:hanging="1261"/>
        <w:rPr>
          <w:b/>
          <w:i/>
          <w:sz w:val="24"/>
          <w:szCs w:val="24"/>
        </w:rPr>
      </w:pPr>
      <w:r w:rsidRPr="00221D4D">
        <w:rPr>
          <w:rFonts w:hint="eastAsia"/>
          <w:b/>
          <w:i/>
          <w:sz w:val="24"/>
          <w:szCs w:val="24"/>
        </w:rPr>
        <w:t>B.  Non-Clinical:</w:t>
      </w:r>
    </w:p>
    <w:p w14:paraId="68A235D1" w14:textId="77777777" w:rsidR="0052255D" w:rsidRPr="00221D4D" w:rsidRDefault="00AC38AF" w:rsidP="001C18DF">
      <w:pPr>
        <w:ind w:left="1260" w:rightChars="-178" w:right="-356" w:hangingChars="525" w:hanging="1260"/>
        <w:rPr>
          <w:sz w:val="24"/>
          <w:szCs w:val="24"/>
        </w:rPr>
      </w:pPr>
      <w:r w:rsidRPr="00221D4D">
        <w:rPr>
          <w:sz w:val="24"/>
          <w:szCs w:val="24"/>
        </w:rPr>
        <w:t>1996-</w:t>
      </w:r>
      <w:r w:rsidRPr="00221D4D">
        <w:rPr>
          <w:sz w:val="24"/>
          <w:szCs w:val="24"/>
        </w:rPr>
        <w:tab/>
      </w:r>
      <w:r w:rsidR="0052255D" w:rsidRPr="00221D4D">
        <w:rPr>
          <w:sz w:val="24"/>
          <w:szCs w:val="24"/>
        </w:rPr>
        <w:t xml:space="preserve">Quandom Fellow, Lincoln College, University of Oxford </w:t>
      </w:r>
    </w:p>
    <w:p w14:paraId="3C24FA75" w14:textId="77777777" w:rsidR="0052255D" w:rsidRPr="00221D4D" w:rsidRDefault="00BF788B" w:rsidP="001C18DF">
      <w:pPr>
        <w:ind w:left="1260" w:rightChars="-178" w:right="-356" w:hangingChars="525" w:hanging="1260"/>
        <w:rPr>
          <w:sz w:val="24"/>
          <w:szCs w:val="24"/>
          <w:lang w:val="en-US"/>
        </w:rPr>
      </w:pPr>
      <w:r w:rsidRPr="00221D4D">
        <w:rPr>
          <w:sz w:val="24"/>
          <w:szCs w:val="24"/>
        </w:rPr>
        <w:t>2012-</w:t>
      </w:r>
      <w:r w:rsidRPr="00221D4D">
        <w:rPr>
          <w:sz w:val="24"/>
          <w:szCs w:val="24"/>
        </w:rPr>
        <w:tab/>
      </w:r>
      <w:r w:rsidR="0052255D" w:rsidRPr="00221D4D">
        <w:rPr>
          <w:rFonts w:hint="eastAsia"/>
          <w:sz w:val="24"/>
          <w:szCs w:val="24"/>
          <w:lang w:val="en-US"/>
        </w:rPr>
        <w:t xml:space="preserve">National Science and Technology Programmes Expert Database </w:t>
      </w:r>
    </w:p>
    <w:p w14:paraId="6847D88D" w14:textId="77777777" w:rsidR="002D00C6" w:rsidRPr="00221D4D" w:rsidRDefault="00BF788B" w:rsidP="001C18DF">
      <w:pPr>
        <w:ind w:left="1260" w:hangingChars="525" w:hanging="1260"/>
        <w:rPr>
          <w:sz w:val="24"/>
          <w:szCs w:val="24"/>
        </w:rPr>
      </w:pPr>
      <w:r w:rsidRPr="00221D4D">
        <w:rPr>
          <w:rFonts w:hint="eastAsia"/>
          <w:sz w:val="24"/>
          <w:szCs w:val="24"/>
          <w:lang w:val="en-US"/>
        </w:rPr>
        <w:t>2012</w:t>
      </w:r>
      <w:r w:rsidR="00CE2603" w:rsidRPr="00221D4D">
        <w:rPr>
          <w:sz w:val="24"/>
          <w:szCs w:val="24"/>
          <w:lang w:val="en-US"/>
        </w:rPr>
        <w:t>-</w:t>
      </w:r>
      <w:r w:rsidRPr="00221D4D">
        <w:rPr>
          <w:sz w:val="24"/>
          <w:szCs w:val="24"/>
          <w:lang w:val="en-US"/>
        </w:rPr>
        <w:tab/>
      </w:r>
      <w:r w:rsidR="002D00C6" w:rsidRPr="00221D4D">
        <w:rPr>
          <w:sz w:val="24"/>
          <w:szCs w:val="24"/>
        </w:rPr>
        <w:t>Member, Gordon Research Conference</w:t>
      </w:r>
      <w:r w:rsidR="00747178" w:rsidRPr="00221D4D">
        <w:rPr>
          <w:sz w:val="24"/>
          <w:szCs w:val="24"/>
        </w:rPr>
        <w:t xml:space="preserve"> Advisory Board for Hong Kong</w:t>
      </w:r>
    </w:p>
    <w:p w14:paraId="371D930A" w14:textId="647812CD" w:rsidR="00E92D5D" w:rsidRPr="00221D4D" w:rsidRDefault="00BF788B" w:rsidP="001C18DF">
      <w:pPr>
        <w:tabs>
          <w:tab w:val="left" w:pos="7560"/>
        </w:tabs>
        <w:ind w:left="1260" w:hangingChars="525" w:hanging="1260"/>
        <w:rPr>
          <w:sz w:val="24"/>
          <w:szCs w:val="24"/>
        </w:rPr>
      </w:pPr>
      <w:r w:rsidRPr="00221D4D">
        <w:rPr>
          <w:sz w:val="24"/>
          <w:szCs w:val="24"/>
        </w:rPr>
        <w:t>2015</w:t>
      </w:r>
      <w:r w:rsidR="00CE2603" w:rsidRPr="00221D4D">
        <w:rPr>
          <w:sz w:val="24"/>
          <w:szCs w:val="24"/>
        </w:rPr>
        <w:t>-</w:t>
      </w:r>
      <w:r w:rsidRPr="00221D4D">
        <w:rPr>
          <w:sz w:val="24"/>
          <w:szCs w:val="24"/>
        </w:rPr>
        <w:tab/>
      </w:r>
      <w:r w:rsidR="00E92D5D" w:rsidRPr="00221D4D">
        <w:rPr>
          <w:sz w:val="24"/>
          <w:szCs w:val="24"/>
        </w:rPr>
        <w:t>Member, Steering Group</w:t>
      </w:r>
      <w:r w:rsidR="00A561ED" w:rsidRPr="00221D4D">
        <w:rPr>
          <w:sz w:val="24"/>
          <w:szCs w:val="24"/>
        </w:rPr>
        <w:t xml:space="preserve"> (</w:t>
      </w:r>
      <w:r w:rsidR="000727AE" w:rsidRPr="00221D4D">
        <w:rPr>
          <w:sz w:val="24"/>
          <w:szCs w:val="24"/>
        </w:rPr>
        <w:t>till 201</w:t>
      </w:r>
      <w:r w:rsidR="00A561ED" w:rsidRPr="00221D4D">
        <w:rPr>
          <w:sz w:val="24"/>
          <w:szCs w:val="24"/>
        </w:rPr>
        <w:t>8)</w:t>
      </w:r>
      <w:r w:rsidR="00A561ED" w:rsidRPr="00221D4D">
        <w:rPr>
          <w:color w:val="212121"/>
        </w:rPr>
        <w:t xml:space="preserve"> / </w:t>
      </w:r>
      <w:r w:rsidR="00A561ED" w:rsidRPr="00221D4D">
        <w:rPr>
          <w:sz w:val="24"/>
          <w:szCs w:val="24"/>
        </w:rPr>
        <w:t>Local Reference Group (2018-)</w:t>
      </w:r>
      <w:r w:rsidR="00181F3F" w:rsidRPr="00221D4D">
        <w:rPr>
          <w:sz w:val="24"/>
          <w:szCs w:val="24"/>
        </w:rPr>
        <w:t>,</w:t>
      </w:r>
      <w:r w:rsidR="00E92D5D" w:rsidRPr="00221D4D">
        <w:rPr>
          <w:sz w:val="24"/>
          <w:szCs w:val="24"/>
        </w:rPr>
        <w:t xml:space="preserve"> Ming Wai Lau C</w:t>
      </w:r>
      <w:r w:rsidR="006836AB" w:rsidRPr="00221D4D">
        <w:rPr>
          <w:sz w:val="24"/>
          <w:szCs w:val="24"/>
        </w:rPr>
        <w:t>entre for Re</w:t>
      </w:r>
      <w:r w:rsidR="00A561ED" w:rsidRPr="00221D4D">
        <w:rPr>
          <w:sz w:val="24"/>
          <w:szCs w:val="24"/>
        </w:rPr>
        <w:t>pa</w:t>
      </w:r>
      <w:r w:rsidR="006836AB" w:rsidRPr="00221D4D">
        <w:rPr>
          <w:sz w:val="24"/>
          <w:szCs w:val="24"/>
        </w:rPr>
        <w:t>rative Medicine</w:t>
      </w:r>
      <w:r w:rsidR="002667DF" w:rsidRPr="00221D4D">
        <w:rPr>
          <w:sz w:val="24"/>
          <w:szCs w:val="24"/>
        </w:rPr>
        <w:t xml:space="preserve">, </w:t>
      </w:r>
      <w:r w:rsidR="006836AB" w:rsidRPr="00221D4D">
        <w:rPr>
          <w:sz w:val="24"/>
          <w:szCs w:val="24"/>
        </w:rPr>
        <w:t>Karolinska Institute</w:t>
      </w:r>
    </w:p>
    <w:p w14:paraId="595A1E30" w14:textId="7F9AE708" w:rsidR="006836AB" w:rsidRPr="00221D4D" w:rsidRDefault="006836AB" w:rsidP="001C18DF">
      <w:pPr>
        <w:tabs>
          <w:tab w:val="left" w:pos="7560"/>
        </w:tabs>
        <w:ind w:left="1260" w:hangingChars="525" w:hanging="1260"/>
        <w:rPr>
          <w:sz w:val="24"/>
          <w:szCs w:val="24"/>
        </w:rPr>
      </w:pPr>
      <w:r w:rsidRPr="00221D4D">
        <w:rPr>
          <w:sz w:val="24"/>
          <w:szCs w:val="24"/>
        </w:rPr>
        <w:t>201</w:t>
      </w:r>
      <w:r w:rsidR="009C2168" w:rsidRPr="00221D4D">
        <w:rPr>
          <w:sz w:val="24"/>
          <w:szCs w:val="24"/>
        </w:rPr>
        <w:t>6</w:t>
      </w:r>
      <w:r w:rsidRPr="00221D4D">
        <w:rPr>
          <w:sz w:val="24"/>
          <w:szCs w:val="24"/>
        </w:rPr>
        <w:t>-</w:t>
      </w:r>
      <w:r w:rsidR="009364A4" w:rsidRPr="00221D4D">
        <w:rPr>
          <w:sz w:val="24"/>
          <w:szCs w:val="24"/>
        </w:rPr>
        <w:t>2025</w:t>
      </w:r>
      <w:r w:rsidRPr="00221D4D">
        <w:rPr>
          <w:sz w:val="24"/>
          <w:szCs w:val="24"/>
        </w:rPr>
        <w:tab/>
        <w:t>Member, Scientific Advisory Board, Keystone Symposia</w:t>
      </w:r>
      <w:r w:rsidR="00BC185D" w:rsidRPr="00221D4D">
        <w:rPr>
          <w:sz w:val="24"/>
          <w:szCs w:val="24"/>
        </w:rPr>
        <w:t>, USA</w:t>
      </w:r>
    </w:p>
    <w:p w14:paraId="4DC0B07F" w14:textId="77777777" w:rsidR="00BC185D" w:rsidRPr="00221D4D" w:rsidRDefault="00BC185D" w:rsidP="001C18DF">
      <w:pPr>
        <w:tabs>
          <w:tab w:val="left" w:pos="7560"/>
        </w:tabs>
        <w:ind w:left="1260" w:hangingChars="525" w:hanging="1260"/>
        <w:rPr>
          <w:sz w:val="24"/>
          <w:szCs w:val="24"/>
        </w:rPr>
      </w:pPr>
      <w:r w:rsidRPr="00221D4D">
        <w:rPr>
          <w:sz w:val="24"/>
          <w:szCs w:val="24"/>
        </w:rPr>
        <w:t>2019/10-</w:t>
      </w:r>
      <w:r w:rsidRPr="00221D4D">
        <w:rPr>
          <w:sz w:val="24"/>
          <w:szCs w:val="24"/>
        </w:rPr>
        <w:tab/>
        <w:t>Consultant, The University of Edinburgh, U.K.</w:t>
      </w:r>
    </w:p>
    <w:p w14:paraId="10418B14" w14:textId="77777777" w:rsidR="00892ECC" w:rsidRPr="00221D4D" w:rsidRDefault="00892ECC" w:rsidP="001C18DF">
      <w:pPr>
        <w:tabs>
          <w:tab w:val="left" w:pos="7560"/>
        </w:tabs>
        <w:ind w:left="1260" w:hangingChars="525" w:hanging="1260"/>
        <w:rPr>
          <w:sz w:val="24"/>
          <w:szCs w:val="24"/>
        </w:rPr>
      </w:pPr>
      <w:r w:rsidRPr="00221D4D">
        <w:rPr>
          <w:sz w:val="24"/>
          <w:szCs w:val="24"/>
        </w:rPr>
        <w:t>2020-2023</w:t>
      </w:r>
      <w:r w:rsidRPr="00221D4D">
        <w:rPr>
          <w:sz w:val="24"/>
          <w:szCs w:val="24"/>
        </w:rPr>
        <w:tab/>
        <w:t>External Assessor for Promotion, The University of Malaya, Malaysia</w:t>
      </w:r>
    </w:p>
    <w:p w14:paraId="70DF9E56" w14:textId="77777777" w:rsidR="00E92D5D" w:rsidRPr="00221D4D" w:rsidRDefault="00E92D5D" w:rsidP="001C18DF">
      <w:pPr>
        <w:tabs>
          <w:tab w:val="left" w:pos="7560"/>
        </w:tabs>
        <w:ind w:left="1260" w:hangingChars="525" w:hanging="1260"/>
        <w:rPr>
          <w:sz w:val="24"/>
          <w:szCs w:val="24"/>
        </w:rPr>
      </w:pPr>
    </w:p>
    <w:p w14:paraId="557792F6" w14:textId="77777777" w:rsidR="0052255D" w:rsidRPr="00221D4D" w:rsidRDefault="0052255D" w:rsidP="001C18DF">
      <w:pPr>
        <w:tabs>
          <w:tab w:val="left" w:pos="7200"/>
        </w:tabs>
        <w:ind w:left="1261" w:hangingChars="525" w:hanging="1261"/>
        <w:rPr>
          <w:b/>
          <w:sz w:val="24"/>
          <w:szCs w:val="24"/>
        </w:rPr>
      </w:pPr>
      <w:r w:rsidRPr="00221D4D">
        <w:rPr>
          <w:b/>
          <w:sz w:val="24"/>
          <w:szCs w:val="24"/>
          <w:u w:val="single"/>
        </w:rPr>
        <w:t>Local</w:t>
      </w:r>
    </w:p>
    <w:p w14:paraId="403E5EAA" w14:textId="77777777" w:rsidR="0052255D" w:rsidRPr="00221D4D" w:rsidRDefault="0052255D" w:rsidP="001C18DF">
      <w:pPr>
        <w:tabs>
          <w:tab w:val="left" w:pos="7560"/>
        </w:tabs>
        <w:ind w:left="1261" w:rightChars="-178" w:right="-356" w:hangingChars="525" w:hanging="1261"/>
        <w:rPr>
          <w:b/>
          <w:i/>
          <w:sz w:val="24"/>
          <w:szCs w:val="24"/>
        </w:rPr>
      </w:pPr>
      <w:r w:rsidRPr="00221D4D">
        <w:rPr>
          <w:rFonts w:hint="eastAsia"/>
          <w:b/>
          <w:i/>
          <w:sz w:val="24"/>
          <w:szCs w:val="24"/>
        </w:rPr>
        <w:t>A. Clinical:</w:t>
      </w:r>
    </w:p>
    <w:p w14:paraId="379D19A2" w14:textId="77777777" w:rsidR="00E224C0" w:rsidRPr="00221D4D" w:rsidRDefault="00106ADD" w:rsidP="00515866">
      <w:pPr>
        <w:tabs>
          <w:tab w:val="left" w:pos="7560"/>
        </w:tabs>
        <w:ind w:left="1440" w:rightChars="-178" w:right="-356" w:hangingChars="600" w:hanging="1440"/>
        <w:rPr>
          <w:sz w:val="24"/>
          <w:szCs w:val="24"/>
        </w:rPr>
      </w:pPr>
      <w:r w:rsidRPr="00221D4D">
        <w:rPr>
          <w:sz w:val="24"/>
          <w:szCs w:val="24"/>
        </w:rPr>
        <w:t>199</w:t>
      </w:r>
      <w:r w:rsidR="00BF788B" w:rsidRPr="00221D4D">
        <w:rPr>
          <w:sz w:val="24"/>
          <w:szCs w:val="24"/>
        </w:rPr>
        <w:t>8</w:t>
      </w:r>
      <w:r w:rsidRPr="00221D4D">
        <w:rPr>
          <w:sz w:val="24"/>
          <w:szCs w:val="24"/>
        </w:rPr>
        <w:t>-</w:t>
      </w:r>
      <w:r w:rsidR="00BF788B" w:rsidRPr="00221D4D">
        <w:rPr>
          <w:sz w:val="24"/>
          <w:szCs w:val="24"/>
        </w:rPr>
        <w:tab/>
      </w:r>
      <w:r w:rsidR="00E224C0" w:rsidRPr="00221D4D">
        <w:rPr>
          <w:rFonts w:hint="eastAsia"/>
          <w:sz w:val="24"/>
          <w:szCs w:val="24"/>
        </w:rPr>
        <w:t>Honorary Consultant, Queen Mary Hospital</w:t>
      </w:r>
    </w:p>
    <w:p w14:paraId="54AB14FC" w14:textId="77777777" w:rsidR="0052255D" w:rsidRPr="00221D4D" w:rsidRDefault="006C1116" w:rsidP="00515866">
      <w:pPr>
        <w:tabs>
          <w:tab w:val="left" w:pos="7560"/>
        </w:tabs>
        <w:ind w:left="1440" w:hangingChars="600" w:hanging="1440"/>
        <w:rPr>
          <w:sz w:val="24"/>
          <w:szCs w:val="24"/>
        </w:rPr>
      </w:pPr>
      <w:r w:rsidRPr="00221D4D">
        <w:rPr>
          <w:sz w:val="24"/>
          <w:szCs w:val="24"/>
        </w:rPr>
        <w:t>2005-</w:t>
      </w:r>
      <w:r w:rsidRPr="00221D4D">
        <w:rPr>
          <w:sz w:val="24"/>
          <w:szCs w:val="24"/>
        </w:rPr>
        <w:tab/>
      </w:r>
      <w:r w:rsidR="0052255D" w:rsidRPr="00221D4D">
        <w:rPr>
          <w:rFonts w:hint="eastAsia"/>
          <w:sz w:val="24"/>
          <w:szCs w:val="24"/>
        </w:rPr>
        <w:t>Honorary Consultant, Hong Kong Sana</w:t>
      </w:r>
      <w:r w:rsidR="00781F67" w:rsidRPr="00221D4D">
        <w:rPr>
          <w:rFonts w:hint="eastAsia"/>
          <w:sz w:val="24"/>
          <w:szCs w:val="24"/>
        </w:rPr>
        <w:t>torium &amp; Hospital</w:t>
      </w:r>
    </w:p>
    <w:p w14:paraId="2A7922CF" w14:textId="389B4173" w:rsidR="0052255D" w:rsidRPr="00221D4D" w:rsidRDefault="006C1116" w:rsidP="00515866">
      <w:pPr>
        <w:tabs>
          <w:tab w:val="left" w:pos="7560"/>
        </w:tabs>
        <w:ind w:left="1440" w:hangingChars="600" w:hanging="1440"/>
        <w:rPr>
          <w:sz w:val="24"/>
          <w:szCs w:val="24"/>
        </w:rPr>
      </w:pPr>
      <w:r w:rsidRPr="00221D4D">
        <w:rPr>
          <w:sz w:val="24"/>
          <w:szCs w:val="24"/>
        </w:rPr>
        <w:t>2010-</w:t>
      </w:r>
      <w:r w:rsidRPr="00221D4D">
        <w:rPr>
          <w:sz w:val="24"/>
          <w:szCs w:val="24"/>
        </w:rPr>
        <w:tab/>
      </w:r>
      <w:r w:rsidR="0052255D" w:rsidRPr="00221D4D">
        <w:rPr>
          <w:rFonts w:hint="eastAsia"/>
          <w:sz w:val="24"/>
          <w:szCs w:val="24"/>
        </w:rPr>
        <w:t>Member, Board of Examiners for the Exit Examination in Paediatric Surgery,</w:t>
      </w:r>
      <w:r w:rsidRPr="00221D4D">
        <w:rPr>
          <w:sz w:val="24"/>
          <w:szCs w:val="24"/>
        </w:rPr>
        <w:t xml:space="preserve"> </w:t>
      </w:r>
      <w:r w:rsidR="00A93F13" w:rsidRPr="00221D4D">
        <w:rPr>
          <w:sz w:val="24"/>
          <w:szCs w:val="24"/>
        </w:rPr>
        <w:t>the</w:t>
      </w:r>
      <w:r w:rsidR="0052255D" w:rsidRPr="00221D4D">
        <w:rPr>
          <w:rFonts w:hint="eastAsia"/>
          <w:sz w:val="24"/>
          <w:szCs w:val="24"/>
        </w:rPr>
        <w:t xml:space="preserve"> College of Surgeons of Hong Kong</w:t>
      </w:r>
      <w:r w:rsidR="00E932E9" w:rsidRPr="00221D4D">
        <w:rPr>
          <w:sz w:val="24"/>
          <w:szCs w:val="24"/>
        </w:rPr>
        <w:t xml:space="preserve"> </w:t>
      </w:r>
    </w:p>
    <w:p w14:paraId="6145EE2D" w14:textId="5B3002C9" w:rsidR="0052255D" w:rsidRPr="00221D4D" w:rsidRDefault="006C1116" w:rsidP="00515866">
      <w:pPr>
        <w:tabs>
          <w:tab w:val="left" w:pos="7560"/>
        </w:tabs>
        <w:ind w:left="1440" w:hangingChars="600" w:hanging="1440"/>
        <w:rPr>
          <w:sz w:val="24"/>
          <w:szCs w:val="24"/>
        </w:rPr>
      </w:pPr>
      <w:r w:rsidRPr="00221D4D">
        <w:rPr>
          <w:rFonts w:hint="eastAsia"/>
          <w:sz w:val="24"/>
          <w:szCs w:val="24"/>
        </w:rPr>
        <w:t>2010-</w:t>
      </w:r>
      <w:r w:rsidR="003232AA">
        <w:rPr>
          <w:sz w:val="24"/>
          <w:szCs w:val="24"/>
        </w:rPr>
        <w:t>2025</w:t>
      </w:r>
      <w:r w:rsidRPr="00221D4D">
        <w:rPr>
          <w:rFonts w:hint="eastAsia"/>
          <w:sz w:val="24"/>
          <w:szCs w:val="24"/>
        </w:rPr>
        <w:tab/>
      </w:r>
      <w:r w:rsidR="0052255D" w:rsidRPr="00221D4D">
        <w:rPr>
          <w:rFonts w:hint="eastAsia"/>
          <w:sz w:val="24"/>
          <w:szCs w:val="24"/>
        </w:rPr>
        <w:t>Member, Board of Examiners for HKICBSC Membership Examination</w:t>
      </w:r>
      <w:r w:rsidRPr="00221D4D">
        <w:rPr>
          <w:sz w:val="24"/>
          <w:szCs w:val="24"/>
        </w:rPr>
        <w:t xml:space="preserve">, </w:t>
      </w:r>
      <w:r w:rsidR="00A93F13" w:rsidRPr="00221D4D">
        <w:rPr>
          <w:sz w:val="24"/>
          <w:szCs w:val="24"/>
        </w:rPr>
        <w:t>the</w:t>
      </w:r>
      <w:r w:rsidR="0052255D" w:rsidRPr="00221D4D">
        <w:rPr>
          <w:rFonts w:hint="eastAsia"/>
          <w:sz w:val="24"/>
          <w:szCs w:val="24"/>
        </w:rPr>
        <w:t xml:space="preserve"> College of Surgeons of Hong Kong</w:t>
      </w:r>
    </w:p>
    <w:p w14:paraId="41FE267A" w14:textId="77777777" w:rsidR="00E23EF7" w:rsidRPr="00221D4D" w:rsidRDefault="00E23EF7" w:rsidP="00515866">
      <w:pPr>
        <w:tabs>
          <w:tab w:val="left" w:pos="7560"/>
        </w:tabs>
        <w:ind w:left="1440" w:hangingChars="600" w:hanging="1440"/>
        <w:rPr>
          <w:sz w:val="24"/>
          <w:szCs w:val="24"/>
        </w:rPr>
      </w:pPr>
      <w:r w:rsidRPr="00221D4D">
        <w:rPr>
          <w:sz w:val="24"/>
          <w:szCs w:val="24"/>
        </w:rPr>
        <w:t>2012-</w:t>
      </w:r>
      <w:r w:rsidRPr="00221D4D">
        <w:rPr>
          <w:sz w:val="24"/>
          <w:szCs w:val="24"/>
        </w:rPr>
        <w:tab/>
        <w:t>Honorary Consultant, HKU-SZ Hospital</w:t>
      </w:r>
    </w:p>
    <w:p w14:paraId="4614EDDC" w14:textId="22366130" w:rsidR="00E52333" w:rsidRPr="00221D4D" w:rsidRDefault="00E52333" w:rsidP="00515866">
      <w:pPr>
        <w:tabs>
          <w:tab w:val="left" w:pos="7560"/>
        </w:tabs>
        <w:ind w:left="1440" w:hangingChars="600" w:hanging="1440"/>
        <w:rPr>
          <w:sz w:val="24"/>
          <w:szCs w:val="24"/>
        </w:rPr>
      </w:pPr>
      <w:r w:rsidRPr="00221D4D">
        <w:rPr>
          <w:sz w:val="24"/>
          <w:szCs w:val="24"/>
        </w:rPr>
        <w:t>2018-</w:t>
      </w:r>
      <w:r w:rsidR="003232AA">
        <w:rPr>
          <w:sz w:val="24"/>
          <w:szCs w:val="24"/>
        </w:rPr>
        <w:t>3/2026</w:t>
      </w:r>
      <w:r w:rsidRPr="00221D4D">
        <w:rPr>
          <w:sz w:val="24"/>
          <w:szCs w:val="24"/>
        </w:rPr>
        <w:tab/>
        <w:t>Honorary Consultant, Kwong Wah Hospital</w:t>
      </w:r>
    </w:p>
    <w:p w14:paraId="03D7F1DD" w14:textId="77777777" w:rsidR="0098162C" w:rsidRPr="00221D4D" w:rsidRDefault="0098162C" w:rsidP="00515866">
      <w:pPr>
        <w:tabs>
          <w:tab w:val="left" w:pos="7560"/>
        </w:tabs>
        <w:ind w:left="1440" w:hangingChars="600" w:hanging="1440"/>
        <w:rPr>
          <w:sz w:val="24"/>
          <w:szCs w:val="24"/>
        </w:rPr>
      </w:pPr>
      <w:r w:rsidRPr="00221D4D">
        <w:rPr>
          <w:sz w:val="24"/>
          <w:szCs w:val="24"/>
        </w:rPr>
        <w:lastRenderedPageBreak/>
        <w:t>2018</w:t>
      </w:r>
      <w:r w:rsidR="00027DA5" w:rsidRPr="00221D4D">
        <w:rPr>
          <w:sz w:val="24"/>
          <w:szCs w:val="24"/>
        </w:rPr>
        <w:t>/</w:t>
      </w:r>
      <w:r w:rsidR="00B11609" w:rsidRPr="00221D4D">
        <w:rPr>
          <w:sz w:val="24"/>
          <w:szCs w:val="24"/>
        </w:rPr>
        <w:t>9</w:t>
      </w:r>
      <w:r w:rsidR="00027DA5" w:rsidRPr="00221D4D">
        <w:rPr>
          <w:sz w:val="24"/>
          <w:szCs w:val="24"/>
        </w:rPr>
        <w:t>-</w:t>
      </w:r>
      <w:r w:rsidRPr="00221D4D">
        <w:rPr>
          <w:sz w:val="24"/>
          <w:szCs w:val="24"/>
        </w:rPr>
        <w:tab/>
        <w:t>Mem</w:t>
      </w:r>
      <w:r w:rsidR="00B11609" w:rsidRPr="00221D4D">
        <w:rPr>
          <w:sz w:val="24"/>
          <w:szCs w:val="24"/>
        </w:rPr>
        <w:t xml:space="preserve">ber, </w:t>
      </w:r>
      <w:r w:rsidRPr="00221D4D">
        <w:rPr>
          <w:sz w:val="24"/>
          <w:szCs w:val="24"/>
        </w:rPr>
        <w:t>Advisory Board of the CUHK Jockey Club Ophthalmic Microsurgical Training Programme</w:t>
      </w:r>
    </w:p>
    <w:p w14:paraId="59EDC607" w14:textId="77777777" w:rsidR="00C96206" w:rsidRPr="00221D4D" w:rsidRDefault="00C96206" w:rsidP="00515866">
      <w:pPr>
        <w:tabs>
          <w:tab w:val="left" w:pos="7560"/>
        </w:tabs>
        <w:ind w:left="1440" w:hangingChars="600" w:hanging="1440"/>
        <w:rPr>
          <w:sz w:val="24"/>
          <w:szCs w:val="24"/>
        </w:rPr>
      </w:pPr>
      <w:r w:rsidRPr="00221D4D">
        <w:rPr>
          <w:sz w:val="24"/>
          <w:szCs w:val="24"/>
        </w:rPr>
        <w:t>2019</w:t>
      </w:r>
      <w:r w:rsidR="00384C13" w:rsidRPr="00221D4D">
        <w:rPr>
          <w:sz w:val="24"/>
          <w:szCs w:val="24"/>
        </w:rPr>
        <w:t>-</w:t>
      </w:r>
      <w:r w:rsidRPr="00221D4D">
        <w:rPr>
          <w:sz w:val="24"/>
          <w:szCs w:val="24"/>
        </w:rPr>
        <w:tab/>
        <w:t>Honorary Consultant, Hong Kong Children’s Hospital</w:t>
      </w:r>
    </w:p>
    <w:p w14:paraId="095CA563" w14:textId="7949FE78" w:rsidR="00F20F81" w:rsidRPr="00221D4D" w:rsidRDefault="00F20F81" w:rsidP="00515866">
      <w:pPr>
        <w:tabs>
          <w:tab w:val="left" w:pos="7560"/>
        </w:tabs>
        <w:ind w:left="1440" w:hangingChars="600" w:hanging="1440"/>
        <w:rPr>
          <w:sz w:val="24"/>
          <w:szCs w:val="24"/>
        </w:rPr>
      </w:pPr>
      <w:r w:rsidRPr="00221D4D">
        <w:rPr>
          <w:sz w:val="24"/>
          <w:szCs w:val="24"/>
        </w:rPr>
        <w:t>2020-</w:t>
      </w:r>
      <w:r w:rsidR="003232AA">
        <w:rPr>
          <w:sz w:val="24"/>
          <w:szCs w:val="24"/>
        </w:rPr>
        <w:t>9/</w:t>
      </w:r>
      <w:r w:rsidR="00515866">
        <w:rPr>
          <w:sz w:val="24"/>
          <w:szCs w:val="24"/>
        </w:rPr>
        <w:t>2025</w:t>
      </w:r>
      <w:r w:rsidRPr="00221D4D">
        <w:rPr>
          <w:sz w:val="24"/>
          <w:szCs w:val="24"/>
        </w:rPr>
        <w:tab/>
        <w:t>Member of Caritas Medical Services C</w:t>
      </w:r>
      <w:r w:rsidR="00F26AD5" w:rsidRPr="00221D4D">
        <w:rPr>
          <w:sz w:val="24"/>
          <w:szCs w:val="24"/>
        </w:rPr>
        <w:t>o</w:t>
      </w:r>
      <w:r w:rsidRPr="00221D4D">
        <w:rPr>
          <w:sz w:val="24"/>
          <w:szCs w:val="24"/>
        </w:rPr>
        <w:t>mmittee</w:t>
      </w:r>
    </w:p>
    <w:p w14:paraId="089B25E1" w14:textId="51AD2D94" w:rsidR="00A74199" w:rsidRPr="00221D4D" w:rsidRDefault="00A74199" w:rsidP="00515866">
      <w:pPr>
        <w:tabs>
          <w:tab w:val="left" w:pos="7560"/>
        </w:tabs>
        <w:ind w:left="1440" w:hangingChars="600" w:hanging="1440"/>
        <w:rPr>
          <w:sz w:val="24"/>
          <w:szCs w:val="24"/>
        </w:rPr>
      </w:pPr>
      <w:r w:rsidRPr="00221D4D">
        <w:rPr>
          <w:sz w:val="24"/>
          <w:szCs w:val="24"/>
        </w:rPr>
        <w:t>2022-</w:t>
      </w:r>
      <w:r w:rsidR="00515866">
        <w:rPr>
          <w:sz w:val="24"/>
          <w:szCs w:val="24"/>
        </w:rPr>
        <w:t>3/2026</w:t>
      </w:r>
      <w:r w:rsidRPr="00221D4D">
        <w:rPr>
          <w:sz w:val="24"/>
          <w:szCs w:val="24"/>
        </w:rPr>
        <w:tab/>
        <w:t>Honorary Clinical Professor, The University of Hong Kong</w:t>
      </w:r>
    </w:p>
    <w:p w14:paraId="44E871BC" w14:textId="77777777" w:rsidR="00E92D5D" w:rsidRPr="00221D4D" w:rsidRDefault="00E92D5D" w:rsidP="00515866">
      <w:pPr>
        <w:tabs>
          <w:tab w:val="left" w:pos="1800"/>
          <w:tab w:val="left" w:pos="7560"/>
        </w:tabs>
        <w:ind w:left="1529" w:hangingChars="637" w:hanging="1529"/>
        <w:rPr>
          <w:sz w:val="24"/>
          <w:szCs w:val="24"/>
        </w:rPr>
      </w:pPr>
    </w:p>
    <w:p w14:paraId="00319525" w14:textId="77777777" w:rsidR="0052255D" w:rsidRPr="00221D4D" w:rsidRDefault="0052255D" w:rsidP="001C18DF">
      <w:pPr>
        <w:tabs>
          <w:tab w:val="left" w:pos="7560"/>
        </w:tabs>
        <w:ind w:left="1261" w:rightChars="-178" w:right="-356" w:hangingChars="525" w:hanging="1261"/>
        <w:rPr>
          <w:b/>
          <w:i/>
          <w:sz w:val="24"/>
          <w:szCs w:val="24"/>
        </w:rPr>
      </w:pPr>
      <w:r w:rsidRPr="00221D4D">
        <w:rPr>
          <w:rFonts w:hint="eastAsia"/>
          <w:b/>
          <w:i/>
          <w:sz w:val="24"/>
          <w:szCs w:val="24"/>
        </w:rPr>
        <w:t>B.  Non-Clinical:</w:t>
      </w:r>
    </w:p>
    <w:p w14:paraId="655AE0D8" w14:textId="77777777" w:rsidR="0052255D" w:rsidRPr="00221D4D" w:rsidRDefault="006C1116" w:rsidP="001C18DF">
      <w:pPr>
        <w:tabs>
          <w:tab w:val="left" w:pos="1800"/>
        </w:tabs>
        <w:ind w:left="1260" w:hangingChars="525" w:hanging="1260"/>
        <w:rPr>
          <w:sz w:val="24"/>
          <w:szCs w:val="24"/>
        </w:rPr>
      </w:pPr>
      <w:r w:rsidRPr="00221D4D">
        <w:rPr>
          <w:sz w:val="24"/>
          <w:szCs w:val="24"/>
        </w:rPr>
        <w:t>1999-</w:t>
      </w:r>
      <w:r w:rsidRPr="00221D4D">
        <w:rPr>
          <w:sz w:val="24"/>
          <w:szCs w:val="24"/>
        </w:rPr>
        <w:tab/>
      </w:r>
      <w:r w:rsidR="0052255D" w:rsidRPr="00221D4D">
        <w:rPr>
          <w:sz w:val="24"/>
          <w:szCs w:val="24"/>
        </w:rPr>
        <w:t>Advisors/Reviewers, Quality Education Fund Projects</w:t>
      </w:r>
    </w:p>
    <w:p w14:paraId="37B2E10D" w14:textId="77777777" w:rsidR="0052255D" w:rsidRPr="00221D4D" w:rsidRDefault="006C1116" w:rsidP="001C18DF">
      <w:pPr>
        <w:tabs>
          <w:tab w:val="left" w:pos="1800"/>
        </w:tabs>
        <w:ind w:left="1260" w:hangingChars="525" w:hanging="1260"/>
        <w:rPr>
          <w:sz w:val="24"/>
          <w:szCs w:val="24"/>
          <w:lang w:val="en-US"/>
        </w:rPr>
      </w:pPr>
      <w:r w:rsidRPr="00221D4D">
        <w:rPr>
          <w:sz w:val="24"/>
          <w:szCs w:val="24"/>
          <w:lang w:val="en-US"/>
        </w:rPr>
        <w:t>2007-</w:t>
      </w:r>
      <w:r w:rsidRPr="00221D4D">
        <w:rPr>
          <w:sz w:val="24"/>
          <w:szCs w:val="24"/>
          <w:lang w:val="en-US"/>
        </w:rPr>
        <w:tab/>
      </w:r>
      <w:r w:rsidR="0052255D" w:rsidRPr="00221D4D">
        <w:rPr>
          <w:sz w:val="24"/>
          <w:szCs w:val="24"/>
          <w:lang w:val="en-US"/>
        </w:rPr>
        <w:t>Member, Awards Panel (Hong Kong), China Committee of China Oxford</w:t>
      </w:r>
      <w:r w:rsidR="009E40D0" w:rsidRPr="00221D4D">
        <w:rPr>
          <w:sz w:val="24"/>
          <w:szCs w:val="24"/>
          <w:lang w:val="en-US"/>
        </w:rPr>
        <w:t xml:space="preserve"> </w:t>
      </w:r>
      <w:r w:rsidR="0052255D" w:rsidRPr="00221D4D">
        <w:rPr>
          <w:sz w:val="24"/>
          <w:szCs w:val="24"/>
          <w:lang w:val="en-US"/>
        </w:rPr>
        <w:t xml:space="preserve">Scholarship Fund </w:t>
      </w:r>
    </w:p>
    <w:p w14:paraId="532C8E71" w14:textId="0D7E0F0C" w:rsidR="00860234" w:rsidRPr="00221D4D" w:rsidRDefault="006C1116" w:rsidP="001C18DF">
      <w:pPr>
        <w:tabs>
          <w:tab w:val="left" w:pos="1800"/>
        </w:tabs>
        <w:ind w:left="1260" w:hangingChars="525" w:hanging="1260"/>
        <w:rPr>
          <w:sz w:val="24"/>
          <w:szCs w:val="24"/>
        </w:rPr>
      </w:pPr>
      <w:r w:rsidRPr="00221D4D">
        <w:rPr>
          <w:sz w:val="24"/>
          <w:szCs w:val="24"/>
          <w:lang w:val="en-US"/>
        </w:rPr>
        <w:t>2007-</w:t>
      </w:r>
      <w:r w:rsidRPr="00221D4D">
        <w:rPr>
          <w:sz w:val="24"/>
          <w:szCs w:val="24"/>
          <w:lang w:val="en-US"/>
        </w:rPr>
        <w:tab/>
      </w:r>
      <w:r w:rsidR="0052255D" w:rsidRPr="00221D4D">
        <w:rPr>
          <w:rFonts w:hint="eastAsia"/>
          <w:sz w:val="24"/>
          <w:szCs w:val="24"/>
        </w:rPr>
        <w:t>Advisor, Fund Raising Committee, Wah Yan One Family Foundation</w:t>
      </w:r>
    </w:p>
    <w:p w14:paraId="20F0D68B" w14:textId="77777777" w:rsidR="00796A18" w:rsidRPr="00221D4D" w:rsidRDefault="00860234" w:rsidP="001C18DF">
      <w:pPr>
        <w:tabs>
          <w:tab w:val="left" w:pos="1800"/>
        </w:tabs>
        <w:ind w:left="1260" w:hangingChars="525" w:hanging="1260"/>
        <w:rPr>
          <w:sz w:val="24"/>
          <w:szCs w:val="24"/>
        </w:rPr>
      </w:pPr>
      <w:r w:rsidRPr="00221D4D">
        <w:rPr>
          <w:sz w:val="24"/>
          <w:szCs w:val="24"/>
        </w:rPr>
        <w:t>2011-</w:t>
      </w:r>
      <w:r w:rsidRPr="00221D4D">
        <w:rPr>
          <w:sz w:val="24"/>
          <w:szCs w:val="24"/>
        </w:rPr>
        <w:tab/>
      </w:r>
      <w:r w:rsidR="0052255D" w:rsidRPr="00221D4D">
        <w:rPr>
          <w:rFonts w:hint="eastAsia"/>
          <w:sz w:val="24"/>
          <w:szCs w:val="24"/>
        </w:rPr>
        <w:t>Mentor for the Innovation and Technology Scholarship Award Scheme</w:t>
      </w:r>
      <w:r w:rsidRPr="00221D4D">
        <w:rPr>
          <w:sz w:val="24"/>
          <w:szCs w:val="24"/>
        </w:rPr>
        <w:t xml:space="preserve">, </w:t>
      </w:r>
      <w:r w:rsidR="0052255D" w:rsidRPr="00221D4D">
        <w:rPr>
          <w:rFonts w:hint="eastAsia"/>
          <w:sz w:val="24"/>
          <w:szCs w:val="24"/>
        </w:rPr>
        <w:t>Innovation and Technology</w:t>
      </w:r>
      <w:r w:rsidRPr="00221D4D">
        <w:rPr>
          <w:sz w:val="24"/>
          <w:szCs w:val="24"/>
        </w:rPr>
        <w:t xml:space="preserve"> </w:t>
      </w:r>
      <w:r w:rsidR="0052255D" w:rsidRPr="00221D4D">
        <w:rPr>
          <w:rFonts w:hint="eastAsia"/>
          <w:sz w:val="24"/>
          <w:szCs w:val="24"/>
        </w:rPr>
        <w:t>Commission</w:t>
      </w:r>
    </w:p>
    <w:p w14:paraId="105D2985" w14:textId="77777777" w:rsidR="0052255D" w:rsidRPr="00221D4D" w:rsidRDefault="00860234" w:rsidP="001C18DF">
      <w:pPr>
        <w:tabs>
          <w:tab w:val="left" w:pos="1800"/>
          <w:tab w:val="left" w:pos="7560"/>
        </w:tabs>
        <w:ind w:left="1260" w:hangingChars="525" w:hanging="1260"/>
        <w:rPr>
          <w:sz w:val="24"/>
          <w:szCs w:val="24"/>
        </w:rPr>
      </w:pPr>
      <w:r w:rsidRPr="00221D4D">
        <w:rPr>
          <w:rFonts w:hint="eastAsia"/>
          <w:sz w:val="24"/>
          <w:szCs w:val="24"/>
        </w:rPr>
        <w:t>2011-</w:t>
      </w:r>
      <w:r w:rsidRPr="00221D4D">
        <w:rPr>
          <w:rFonts w:hint="eastAsia"/>
          <w:sz w:val="24"/>
          <w:szCs w:val="24"/>
        </w:rPr>
        <w:tab/>
      </w:r>
      <w:r w:rsidR="0052255D" w:rsidRPr="00221D4D">
        <w:rPr>
          <w:rFonts w:hint="eastAsia"/>
          <w:sz w:val="24"/>
          <w:szCs w:val="24"/>
        </w:rPr>
        <w:t>Advisor, Foodlink Foundation Ltd.</w:t>
      </w:r>
    </w:p>
    <w:p w14:paraId="0876769E" w14:textId="77777777" w:rsidR="00435DD8" w:rsidRPr="00221D4D" w:rsidRDefault="00FF6BD0" w:rsidP="001C18DF">
      <w:pPr>
        <w:tabs>
          <w:tab w:val="left" w:pos="1800"/>
          <w:tab w:val="left" w:pos="7560"/>
        </w:tabs>
        <w:ind w:left="1260" w:hangingChars="525" w:hanging="1260"/>
        <w:rPr>
          <w:sz w:val="24"/>
          <w:szCs w:val="24"/>
        </w:rPr>
      </w:pPr>
      <w:r w:rsidRPr="00221D4D">
        <w:rPr>
          <w:rFonts w:hint="eastAsia"/>
          <w:sz w:val="24"/>
          <w:szCs w:val="24"/>
        </w:rPr>
        <w:t>2014-</w:t>
      </w:r>
      <w:r w:rsidRPr="00221D4D">
        <w:rPr>
          <w:rFonts w:hint="eastAsia"/>
          <w:sz w:val="24"/>
          <w:szCs w:val="24"/>
        </w:rPr>
        <w:tab/>
      </w:r>
      <w:r w:rsidR="00D2199A" w:rsidRPr="00221D4D">
        <w:rPr>
          <w:sz w:val="24"/>
          <w:szCs w:val="24"/>
        </w:rPr>
        <w:t>Advisor, Food</w:t>
      </w:r>
      <w:r w:rsidR="00747178" w:rsidRPr="00221D4D">
        <w:rPr>
          <w:sz w:val="24"/>
          <w:szCs w:val="24"/>
        </w:rPr>
        <w:t xml:space="preserve"> for Good (FFG) Limited </w:t>
      </w:r>
    </w:p>
    <w:p w14:paraId="681071A3" w14:textId="77777777" w:rsidR="00435DD8" w:rsidRPr="00221D4D" w:rsidRDefault="00FF6BD0" w:rsidP="001C18DF">
      <w:pPr>
        <w:tabs>
          <w:tab w:val="left" w:pos="1800"/>
          <w:tab w:val="left" w:pos="7560"/>
        </w:tabs>
        <w:ind w:left="1260" w:hangingChars="525" w:hanging="1260"/>
        <w:rPr>
          <w:sz w:val="24"/>
          <w:szCs w:val="24"/>
        </w:rPr>
      </w:pPr>
      <w:r w:rsidRPr="00221D4D">
        <w:rPr>
          <w:sz w:val="24"/>
          <w:szCs w:val="24"/>
        </w:rPr>
        <w:t>2014-</w:t>
      </w:r>
      <w:r w:rsidRPr="00221D4D">
        <w:rPr>
          <w:sz w:val="24"/>
          <w:szCs w:val="24"/>
        </w:rPr>
        <w:tab/>
      </w:r>
      <w:r w:rsidR="00435DD8" w:rsidRPr="00221D4D">
        <w:rPr>
          <w:sz w:val="24"/>
          <w:szCs w:val="24"/>
        </w:rPr>
        <w:t>Trustee, C</w:t>
      </w:r>
      <w:r w:rsidR="00747178" w:rsidRPr="00221D4D">
        <w:rPr>
          <w:sz w:val="24"/>
          <w:szCs w:val="24"/>
        </w:rPr>
        <w:t>hina Oxford Scholarship Fund</w:t>
      </w:r>
    </w:p>
    <w:p w14:paraId="7C04BEE9" w14:textId="002C1DA1" w:rsidR="00134BAD" w:rsidRPr="00221D4D" w:rsidRDefault="00134BAD" w:rsidP="001C18DF">
      <w:pPr>
        <w:tabs>
          <w:tab w:val="left" w:pos="1800"/>
          <w:tab w:val="left" w:pos="7560"/>
        </w:tabs>
        <w:ind w:left="1260" w:hangingChars="525" w:hanging="1260"/>
        <w:rPr>
          <w:sz w:val="24"/>
          <w:szCs w:val="24"/>
        </w:rPr>
      </w:pPr>
      <w:r w:rsidRPr="00221D4D">
        <w:rPr>
          <w:sz w:val="24"/>
          <w:szCs w:val="24"/>
        </w:rPr>
        <w:t>2020</w:t>
      </w:r>
      <w:r w:rsidRPr="00221D4D">
        <w:rPr>
          <w:sz w:val="24"/>
          <w:szCs w:val="24"/>
        </w:rPr>
        <w:tab/>
        <w:t>Mentor</w:t>
      </w:r>
      <w:r w:rsidR="00A512BA" w:rsidRPr="00221D4D">
        <w:rPr>
          <w:sz w:val="24"/>
          <w:szCs w:val="24"/>
        </w:rPr>
        <w:t xml:space="preserve">, </w:t>
      </w:r>
      <w:r w:rsidRPr="00221D4D">
        <w:rPr>
          <w:sz w:val="24"/>
          <w:szCs w:val="24"/>
        </w:rPr>
        <w:t>Early Academic Career Development Mentorship Scheme, Faculty of Medicine, The University of Hong Kong</w:t>
      </w:r>
    </w:p>
    <w:p w14:paraId="2C5D494B" w14:textId="77777777" w:rsidR="0069567F" w:rsidRPr="00221D4D" w:rsidRDefault="0069567F" w:rsidP="001C18DF">
      <w:pPr>
        <w:tabs>
          <w:tab w:val="left" w:pos="1800"/>
          <w:tab w:val="left" w:pos="7560"/>
        </w:tabs>
        <w:ind w:left="1260" w:hangingChars="525" w:hanging="1260"/>
        <w:rPr>
          <w:sz w:val="24"/>
          <w:szCs w:val="24"/>
        </w:rPr>
      </w:pPr>
      <w:r w:rsidRPr="00221D4D">
        <w:rPr>
          <w:sz w:val="24"/>
          <w:szCs w:val="24"/>
        </w:rPr>
        <w:t>2020</w:t>
      </w:r>
      <w:r w:rsidRPr="00221D4D">
        <w:rPr>
          <w:sz w:val="24"/>
          <w:szCs w:val="24"/>
        </w:rPr>
        <w:tab/>
        <w:t>Director, Executive Committee of the Society for the Promotion of Hospice Care (SPHC)</w:t>
      </w:r>
    </w:p>
    <w:p w14:paraId="5D5031AD" w14:textId="710FBC75" w:rsidR="009B4193" w:rsidRPr="00221D4D" w:rsidRDefault="009B4193" w:rsidP="001C18DF">
      <w:pPr>
        <w:tabs>
          <w:tab w:val="left" w:pos="1800"/>
          <w:tab w:val="left" w:pos="7560"/>
        </w:tabs>
        <w:ind w:left="1260" w:hangingChars="525" w:hanging="1260"/>
        <w:rPr>
          <w:sz w:val="24"/>
          <w:szCs w:val="24"/>
        </w:rPr>
      </w:pPr>
      <w:r w:rsidRPr="00221D4D">
        <w:rPr>
          <w:sz w:val="24"/>
          <w:szCs w:val="24"/>
        </w:rPr>
        <w:t>2021-</w:t>
      </w:r>
      <w:r w:rsidRPr="00221D4D">
        <w:rPr>
          <w:sz w:val="24"/>
          <w:szCs w:val="24"/>
        </w:rPr>
        <w:tab/>
        <w:t>Member, Hong Kong Academy of Sciences</w:t>
      </w:r>
    </w:p>
    <w:p w14:paraId="6085D9DD" w14:textId="77777777" w:rsidR="0041529D" w:rsidRPr="00221D4D" w:rsidRDefault="0041529D" w:rsidP="0041529D">
      <w:pPr>
        <w:tabs>
          <w:tab w:val="left" w:pos="1800"/>
          <w:tab w:val="left" w:pos="7560"/>
        </w:tabs>
        <w:ind w:left="1260" w:hangingChars="525" w:hanging="1260"/>
        <w:rPr>
          <w:sz w:val="24"/>
          <w:szCs w:val="24"/>
        </w:rPr>
      </w:pPr>
      <w:r w:rsidRPr="00221D4D">
        <w:rPr>
          <w:sz w:val="24"/>
          <w:szCs w:val="24"/>
        </w:rPr>
        <w:t>2022</w:t>
      </w:r>
      <w:r w:rsidRPr="00221D4D">
        <w:rPr>
          <w:sz w:val="24"/>
          <w:szCs w:val="24"/>
        </w:rPr>
        <w:tab/>
        <w:t>Vice-Chairman &amp; Scientific Co-founder, Xellera Therapeutics Ltd.</w:t>
      </w:r>
    </w:p>
    <w:p w14:paraId="03BDC8DF" w14:textId="071ADA95" w:rsidR="00A74199" w:rsidRPr="00221D4D" w:rsidRDefault="00357891" w:rsidP="001C18DF">
      <w:pPr>
        <w:tabs>
          <w:tab w:val="left" w:pos="1800"/>
          <w:tab w:val="left" w:pos="7560"/>
        </w:tabs>
        <w:ind w:left="1260" w:hangingChars="525" w:hanging="1260"/>
        <w:rPr>
          <w:sz w:val="24"/>
          <w:szCs w:val="24"/>
        </w:rPr>
      </w:pPr>
      <w:r w:rsidRPr="00221D4D">
        <w:rPr>
          <w:sz w:val="24"/>
          <w:szCs w:val="24"/>
        </w:rPr>
        <w:t>2022-</w:t>
      </w:r>
      <w:r w:rsidR="00A74199" w:rsidRPr="00221D4D">
        <w:rPr>
          <w:sz w:val="24"/>
          <w:szCs w:val="24"/>
        </w:rPr>
        <w:tab/>
        <w:t>Emeritus Professor, The University of Hong Kong</w:t>
      </w:r>
    </w:p>
    <w:p w14:paraId="0A03CB08" w14:textId="364E330C" w:rsidR="0041529D" w:rsidRPr="00221D4D" w:rsidRDefault="0041529D" w:rsidP="001C18DF">
      <w:pPr>
        <w:tabs>
          <w:tab w:val="left" w:pos="1800"/>
          <w:tab w:val="left" w:pos="7560"/>
        </w:tabs>
        <w:ind w:left="1260" w:hangingChars="525" w:hanging="1260"/>
        <w:rPr>
          <w:sz w:val="24"/>
          <w:szCs w:val="24"/>
        </w:rPr>
      </w:pPr>
      <w:r w:rsidRPr="00221D4D">
        <w:rPr>
          <w:sz w:val="24"/>
          <w:szCs w:val="24"/>
        </w:rPr>
        <w:t>2022</w:t>
      </w:r>
      <w:r w:rsidR="00357891" w:rsidRPr="00221D4D">
        <w:rPr>
          <w:sz w:val="24"/>
          <w:szCs w:val="24"/>
        </w:rPr>
        <w:t>-2024</w:t>
      </w:r>
      <w:r w:rsidRPr="00221D4D">
        <w:rPr>
          <w:sz w:val="24"/>
          <w:szCs w:val="24"/>
        </w:rPr>
        <w:tab/>
        <w:t>Consultant, Shenzhen Rhegen Biotechnology Co. Ltd.</w:t>
      </w:r>
    </w:p>
    <w:p w14:paraId="6ED4DB7A" w14:textId="5ABA0A30" w:rsidR="001D34E8" w:rsidRPr="00221D4D" w:rsidRDefault="001D34E8" w:rsidP="001C18DF">
      <w:pPr>
        <w:tabs>
          <w:tab w:val="left" w:pos="1800"/>
          <w:tab w:val="left" w:pos="7560"/>
        </w:tabs>
        <w:ind w:left="1260" w:hangingChars="525" w:hanging="1260"/>
        <w:rPr>
          <w:sz w:val="24"/>
          <w:szCs w:val="24"/>
        </w:rPr>
      </w:pPr>
      <w:r w:rsidRPr="00221D4D">
        <w:rPr>
          <w:sz w:val="24"/>
          <w:szCs w:val="24"/>
        </w:rPr>
        <w:t>2023</w:t>
      </w:r>
      <w:r w:rsidR="0012272E">
        <w:rPr>
          <w:sz w:val="24"/>
          <w:szCs w:val="24"/>
        </w:rPr>
        <w:t>-2024</w:t>
      </w:r>
      <w:r w:rsidRPr="00221D4D">
        <w:rPr>
          <w:sz w:val="24"/>
          <w:szCs w:val="24"/>
        </w:rPr>
        <w:tab/>
        <w:t>Mentor</w:t>
      </w:r>
      <w:r w:rsidR="000876D8" w:rsidRPr="00221D4D">
        <w:rPr>
          <w:sz w:val="24"/>
          <w:szCs w:val="24"/>
        </w:rPr>
        <w:t>,</w:t>
      </w:r>
      <w:r w:rsidRPr="00221D4D">
        <w:rPr>
          <w:sz w:val="24"/>
          <w:szCs w:val="24"/>
        </w:rPr>
        <w:t xml:space="preserve"> </w:t>
      </w:r>
      <w:r w:rsidR="0012272E">
        <w:rPr>
          <w:sz w:val="24"/>
          <w:szCs w:val="24"/>
        </w:rPr>
        <w:t>5</w:t>
      </w:r>
      <w:r w:rsidR="0012272E" w:rsidRPr="0012272E">
        <w:rPr>
          <w:sz w:val="24"/>
          <w:szCs w:val="24"/>
          <w:vertAlign w:val="superscript"/>
        </w:rPr>
        <w:t>th</w:t>
      </w:r>
      <w:r w:rsidR="0012272E">
        <w:rPr>
          <w:sz w:val="24"/>
          <w:szCs w:val="24"/>
        </w:rPr>
        <w:t xml:space="preserve"> &amp; 6</w:t>
      </w:r>
      <w:r w:rsidR="0012272E" w:rsidRPr="0012272E">
        <w:rPr>
          <w:sz w:val="24"/>
          <w:szCs w:val="24"/>
          <w:vertAlign w:val="superscript"/>
        </w:rPr>
        <w:t>th</w:t>
      </w:r>
      <w:r w:rsidR="0012272E">
        <w:rPr>
          <w:sz w:val="24"/>
          <w:szCs w:val="24"/>
        </w:rPr>
        <w:t xml:space="preserve"> cohort of </w:t>
      </w:r>
      <w:r w:rsidRPr="00221D4D">
        <w:rPr>
          <w:sz w:val="24"/>
          <w:szCs w:val="24"/>
        </w:rPr>
        <w:t>“Distinguished Master, Accomplished Students” Mentorship Programme of the Hong Kong Academy of Sciences</w:t>
      </w:r>
    </w:p>
    <w:p w14:paraId="144A5D23" w14:textId="77777777" w:rsidR="00540477" w:rsidRPr="00221D4D" w:rsidRDefault="00540477" w:rsidP="009E40D0">
      <w:pPr>
        <w:pStyle w:val="Heading1"/>
        <w:tabs>
          <w:tab w:val="left" w:pos="1800"/>
          <w:tab w:val="left" w:pos="7020"/>
        </w:tabs>
        <w:ind w:left="1802" w:hangingChars="750" w:hanging="1802"/>
        <w:jc w:val="left"/>
        <w:rPr>
          <w:rFonts w:ascii="Times New Roman" w:hAnsi="Times New Roman"/>
          <w:sz w:val="24"/>
          <w:szCs w:val="24"/>
        </w:rPr>
      </w:pPr>
    </w:p>
    <w:p w14:paraId="65064670" w14:textId="77777777" w:rsidR="00327EF6" w:rsidRPr="00221D4D" w:rsidRDefault="00327EF6" w:rsidP="00327EF6">
      <w:pPr>
        <w:rPr>
          <w:b/>
          <w:sz w:val="24"/>
          <w:szCs w:val="24"/>
        </w:rPr>
      </w:pPr>
      <w:r w:rsidRPr="00221D4D">
        <w:rPr>
          <w:rFonts w:hint="eastAsia"/>
          <w:b/>
          <w:sz w:val="24"/>
          <w:szCs w:val="24"/>
        </w:rPr>
        <w:t>HONOURS</w:t>
      </w:r>
      <w:r w:rsidR="007973D5" w:rsidRPr="00221D4D">
        <w:rPr>
          <w:b/>
          <w:sz w:val="24"/>
          <w:szCs w:val="24"/>
        </w:rPr>
        <w:t xml:space="preserve"> AND PRIZES</w:t>
      </w:r>
    </w:p>
    <w:p w14:paraId="658C76FD" w14:textId="77777777" w:rsidR="007973D5" w:rsidRPr="00221D4D" w:rsidRDefault="007973D5" w:rsidP="00CE2603">
      <w:pPr>
        <w:tabs>
          <w:tab w:val="left" w:pos="7470"/>
        </w:tabs>
        <w:ind w:left="1260" w:hangingChars="525" w:hanging="1260"/>
        <w:rPr>
          <w:sz w:val="24"/>
          <w:szCs w:val="24"/>
        </w:rPr>
      </w:pPr>
      <w:r w:rsidRPr="00221D4D">
        <w:rPr>
          <w:sz w:val="24"/>
          <w:szCs w:val="24"/>
        </w:rPr>
        <w:t>1983</w:t>
      </w:r>
      <w:r w:rsidRPr="00221D4D">
        <w:rPr>
          <w:sz w:val="24"/>
          <w:szCs w:val="24"/>
        </w:rPr>
        <w:tab/>
        <w:t>Hong Kong Government Scholarship (Departmental Training Programme)</w:t>
      </w:r>
    </w:p>
    <w:p w14:paraId="21D47569" w14:textId="77777777" w:rsidR="007973D5" w:rsidRPr="00221D4D" w:rsidRDefault="007973D5" w:rsidP="00CE2603">
      <w:pPr>
        <w:tabs>
          <w:tab w:val="left" w:pos="7470"/>
        </w:tabs>
        <w:ind w:left="1260" w:hangingChars="525" w:hanging="1260"/>
        <w:rPr>
          <w:sz w:val="24"/>
          <w:szCs w:val="24"/>
        </w:rPr>
      </w:pPr>
      <w:r w:rsidRPr="00221D4D">
        <w:rPr>
          <w:sz w:val="24"/>
          <w:szCs w:val="24"/>
        </w:rPr>
        <w:t>1983-1984</w:t>
      </w:r>
      <w:r w:rsidRPr="00221D4D">
        <w:rPr>
          <w:sz w:val="24"/>
          <w:szCs w:val="24"/>
        </w:rPr>
        <w:tab/>
        <w:t>Commonwealth Medical Fellowship</w:t>
      </w:r>
    </w:p>
    <w:p w14:paraId="4BD3EB05" w14:textId="77777777" w:rsidR="00327EF6" w:rsidRPr="00221D4D" w:rsidRDefault="00C0014C" w:rsidP="00CE2603">
      <w:pPr>
        <w:ind w:left="1260" w:hangingChars="525" w:hanging="1260"/>
        <w:rPr>
          <w:sz w:val="24"/>
          <w:szCs w:val="24"/>
        </w:rPr>
      </w:pPr>
      <w:r w:rsidRPr="00221D4D">
        <w:rPr>
          <w:sz w:val="24"/>
          <w:szCs w:val="24"/>
        </w:rPr>
        <w:t>1984</w:t>
      </w:r>
      <w:r w:rsidRPr="00221D4D">
        <w:rPr>
          <w:sz w:val="24"/>
          <w:szCs w:val="24"/>
        </w:rPr>
        <w:tab/>
      </w:r>
      <w:r w:rsidR="00327EF6" w:rsidRPr="00221D4D">
        <w:rPr>
          <w:b/>
          <w:sz w:val="24"/>
          <w:szCs w:val="24"/>
        </w:rPr>
        <w:t>Surgeon-in-Training award</w:t>
      </w:r>
      <w:r w:rsidR="00327EF6" w:rsidRPr="00221D4D">
        <w:rPr>
          <w:sz w:val="24"/>
          <w:szCs w:val="24"/>
        </w:rPr>
        <w:t xml:space="preserve"> (College Gold Medal) Royal College of Surgeons, Edinburgh for the best original paper entitled “Observations and perspectives of the pathology and possible aetiology of infantile hypertrophic pyloric stenosis”</w:t>
      </w:r>
      <w:r w:rsidRPr="00221D4D">
        <w:rPr>
          <w:sz w:val="24"/>
          <w:szCs w:val="24"/>
        </w:rPr>
        <w:t>.</w:t>
      </w:r>
    </w:p>
    <w:p w14:paraId="4D118913" w14:textId="77777777" w:rsidR="007047A9" w:rsidRPr="00221D4D" w:rsidRDefault="00C0014C" w:rsidP="00CE2603">
      <w:pPr>
        <w:ind w:left="1260" w:hangingChars="525" w:hanging="1260"/>
        <w:rPr>
          <w:sz w:val="24"/>
          <w:szCs w:val="24"/>
        </w:rPr>
      </w:pPr>
      <w:r w:rsidRPr="00221D4D">
        <w:rPr>
          <w:sz w:val="24"/>
          <w:szCs w:val="24"/>
        </w:rPr>
        <w:t>1984</w:t>
      </w:r>
      <w:r w:rsidRPr="00221D4D">
        <w:rPr>
          <w:sz w:val="24"/>
          <w:szCs w:val="24"/>
        </w:rPr>
        <w:tab/>
      </w:r>
      <w:r w:rsidR="00327EF6" w:rsidRPr="00221D4D">
        <w:rPr>
          <w:b/>
          <w:sz w:val="24"/>
          <w:szCs w:val="24"/>
        </w:rPr>
        <w:t>BAPS prize</w:t>
      </w:r>
      <w:r w:rsidR="00327EF6" w:rsidRPr="00221D4D">
        <w:rPr>
          <w:sz w:val="24"/>
          <w:szCs w:val="24"/>
        </w:rPr>
        <w:t xml:space="preserve"> (The British Association of Paediatric Surgeons) </w:t>
      </w:r>
      <w:r w:rsidR="006A0EC4" w:rsidRPr="00221D4D">
        <w:rPr>
          <w:sz w:val="24"/>
          <w:szCs w:val="24"/>
        </w:rPr>
        <w:t xml:space="preserve">the best research output of the year </w:t>
      </w:r>
      <w:r w:rsidR="00327EF6" w:rsidRPr="00221D4D">
        <w:rPr>
          <w:sz w:val="24"/>
          <w:szCs w:val="24"/>
        </w:rPr>
        <w:t>for study entitled “An immunohistochemical study with neuron-specific-enolase and substance P of human enteric innervation - the normal developmental pattern &amp; abnormal deviations in Hirschsprung’s Disease and pyloric stenosis”</w:t>
      </w:r>
      <w:r w:rsidRPr="00221D4D">
        <w:rPr>
          <w:rFonts w:hint="eastAsia"/>
          <w:sz w:val="24"/>
          <w:szCs w:val="24"/>
        </w:rPr>
        <w:t>.</w:t>
      </w:r>
    </w:p>
    <w:p w14:paraId="4B80DE32" w14:textId="77777777" w:rsidR="007973D5" w:rsidRPr="00221D4D" w:rsidRDefault="007973D5" w:rsidP="00CE2603">
      <w:pPr>
        <w:tabs>
          <w:tab w:val="left" w:pos="7470"/>
        </w:tabs>
        <w:ind w:left="1260" w:hangingChars="525" w:hanging="1260"/>
        <w:rPr>
          <w:sz w:val="24"/>
          <w:szCs w:val="24"/>
        </w:rPr>
      </w:pPr>
      <w:r w:rsidRPr="00221D4D">
        <w:rPr>
          <w:sz w:val="24"/>
          <w:szCs w:val="24"/>
        </w:rPr>
        <w:t>1988</w:t>
      </w:r>
      <w:r w:rsidRPr="00221D4D">
        <w:rPr>
          <w:sz w:val="24"/>
          <w:szCs w:val="24"/>
        </w:rPr>
        <w:tab/>
        <w:t xml:space="preserve">Travelling Fellowship - The Royal College of Surgeons, Edinburgh. </w:t>
      </w:r>
      <w:r w:rsidRPr="00221D4D">
        <w:rPr>
          <w:sz w:val="24"/>
          <w:szCs w:val="24"/>
        </w:rPr>
        <w:tab/>
      </w:r>
    </w:p>
    <w:p w14:paraId="5E682EEF" w14:textId="77777777" w:rsidR="007973D5" w:rsidRPr="00221D4D" w:rsidRDefault="007973D5" w:rsidP="00CE2603">
      <w:pPr>
        <w:ind w:left="1260" w:hangingChars="525" w:hanging="1260"/>
        <w:rPr>
          <w:sz w:val="24"/>
          <w:szCs w:val="24"/>
        </w:rPr>
      </w:pPr>
      <w:r w:rsidRPr="00221D4D">
        <w:rPr>
          <w:sz w:val="24"/>
          <w:szCs w:val="24"/>
        </w:rPr>
        <w:t>1990</w:t>
      </w:r>
      <w:r w:rsidRPr="00221D4D">
        <w:rPr>
          <w:sz w:val="24"/>
          <w:szCs w:val="24"/>
        </w:rPr>
        <w:tab/>
        <w:t>Ethicon Foundation Fund</w:t>
      </w:r>
      <w:r w:rsidR="00CE2603" w:rsidRPr="00221D4D">
        <w:rPr>
          <w:sz w:val="24"/>
          <w:szCs w:val="24"/>
        </w:rPr>
        <w:t xml:space="preserve"> </w:t>
      </w:r>
      <w:r w:rsidRPr="00221D4D">
        <w:rPr>
          <w:sz w:val="24"/>
          <w:szCs w:val="24"/>
        </w:rPr>
        <w:t xml:space="preserve">Travelling Fellowship - The Royal College of Surgeons, Glasgow      </w:t>
      </w:r>
      <w:r w:rsidRPr="00221D4D">
        <w:rPr>
          <w:sz w:val="24"/>
          <w:szCs w:val="24"/>
        </w:rPr>
        <w:tab/>
      </w:r>
    </w:p>
    <w:p w14:paraId="4EEC5342" w14:textId="77777777" w:rsidR="007047A9" w:rsidRPr="00221D4D" w:rsidRDefault="00C0014C" w:rsidP="00CE2603">
      <w:pPr>
        <w:ind w:left="1260" w:right="-234" w:hangingChars="525" w:hanging="1260"/>
        <w:rPr>
          <w:sz w:val="24"/>
          <w:szCs w:val="24"/>
        </w:rPr>
      </w:pPr>
      <w:r w:rsidRPr="00221D4D">
        <w:rPr>
          <w:sz w:val="24"/>
          <w:szCs w:val="24"/>
        </w:rPr>
        <w:t>1996</w:t>
      </w:r>
      <w:r w:rsidRPr="00221D4D">
        <w:rPr>
          <w:sz w:val="24"/>
          <w:szCs w:val="24"/>
        </w:rPr>
        <w:tab/>
      </w:r>
      <w:r w:rsidR="007047A9" w:rsidRPr="00221D4D">
        <w:rPr>
          <w:sz w:val="24"/>
          <w:szCs w:val="24"/>
        </w:rPr>
        <w:t xml:space="preserve">Syme Professorship to Guy Nicholls </w:t>
      </w:r>
      <w:r w:rsidR="007047A9" w:rsidRPr="00221D4D">
        <w:rPr>
          <w:rFonts w:hint="eastAsia"/>
          <w:sz w:val="24"/>
          <w:szCs w:val="24"/>
        </w:rPr>
        <w:t xml:space="preserve">for work done under my supervision </w:t>
      </w:r>
      <w:r w:rsidR="007047A9" w:rsidRPr="00221D4D">
        <w:rPr>
          <w:sz w:val="24"/>
          <w:szCs w:val="24"/>
        </w:rPr>
        <w:t>(Royal College of Surgeons, Edinburgh</w:t>
      </w:r>
      <w:r w:rsidR="007973D5" w:rsidRPr="00221D4D">
        <w:rPr>
          <w:sz w:val="24"/>
          <w:szCs w:val="24"/>
        </w:rPr>
        <w:t>)</w:t>
      </w:r>
      <w:r w:rsidR="007047A9" w:rsidRPr="00221D4D">
        <w:rPr>
          <w:sz w:val="24"/>
          <w:szCs w:val="24"/>
        </w:rPr>
        <w:t xml:space="preserve"> for study entitled “Small bowel transplantation: the development of an effective immunosuppressive regimen based on the study of intragraft cytokine gene expression”</w:t>
      </w:r>
      <w:r w:rsidRPr="00221D4D">
        <w:rPr>
          <w:sz w:val="24"/>
          <w:szCs w:val="24"/>
        </w:rPr>
        <w:t>.</w:t>
      </w:r>
    </w:p>
    <w:p w14:paraId="68375464" w14:textId="77777777" w:rsidR="007047A9" w:rsidRPr="00221D4D" w:rsidRDefault="00C0014C" w:rsidP="00CE2603">
      <w:pPr>
        <w:ind w:left="1260" w:right="-414" w:hangingChars="525" w:hanging="1260"/>
        <w:rPr>
          <w:sz w:val="24"/>
          <w:szCs w:val="24"/>
        </w:rPr>
      </w:pPr>
      <w:r w:rsidRPr="00221D4D">
        <w:rPr>
          <w:sz w:val="24"/>
          <w:szCs w:val="24"/>
        </w:rPr>
        <w:t>1997</w:t>
      </w:r>
      <w:r w:rsidRPr="00221D4D">
        <w:rPr>
          <w:sz w:val="24"/>
          <w:szCs w:val="24"/>
        </w:rPr>
        <w:tab/>
      </w:r>
      <w:r w:rsidR="007047A9" w:rsidRPr="00221D4D">
        <w:rPr>
          <w:b/>
          <w:sz w:val="24"/>
          <w:szCs w:val="24"/>
        </w:rPr>
        <w:t>Hunterian Professorship</w:t>
      </w:r>
      <w:r w:rsidR="007047A9" w:rsidRPr="00221D4D">
        <w:rPr>
          <w:sz w:val="24"/>
          <w:szCs w:val="24"/>
        </w:rPr>
        <w:t xml:space="preserve"> to Ian Willetts </w:t>
      </w:r>
      <w:r w:rsidR="007047A9" w:rsidRPr="00221D4D">
        <w:rPr>
          <w:rFonts w:hint="eastAsia"/>
          <w:sz w:val="24"/>
          <w:szCs w:val="24"/>
        </w:rPr>
        <w:t xml:space="preserve">for work done under my supervision </w:t>
      </w:r>
      <w:r w:rsidR="007047A9" w:rsidRPr="00221D4D">
        <w:rPr>
          <w:sz w:val="24"/>
          <w:szCs w:val="24"/>
        </w:rPr>
        <w:t>(Royal College of Surgeon’s England) for study entitled “Novel immunosuppression in small bowel transplantation”</w:t>
      </w:r>
      <w:r w:rsidRPr="00221D4D">
        <w:rPr>
          <w:sz w:val="24"/>
          <w:szCs w:val="24"/>
        </w:rPr>
        <w:t>.</w:t>
      </w:r>
    </w:p>
    <w:p w14:paraId="1E8B9634" w14:textId="77777777" w:rsidR="00327EF6" w:rsidRPr="00221D4D" w:rsidRDefault="00C0014C" w:rsidP="00CE2603">
      <w:pPr>
        <w:ind w:left="1260" w:hangingChars="525" w:hanging="1260"/>
        <w:rPr>
          <w:sz w:val="24"/>
          <w:szCs w:val="24"/>
          <w:lang w:val="en-US"/>
        </w:rPr>
      </w:pPr>
      <w:r w:rsidRPr="00221D4D">
        <w:rPr>
          <w:sz w:val="24"/>
          <w:szCs w:val="24"/>
        </w:rPr>
        <w:t>2006</w:t>
      </w:r>
      <w:r w:rsidRPr="00221D4D">
        <w:rPr>
          <w:sz w:val="24"/>
          <w:szCs w:val="24"/>
        </w:rPr>
        <w:tab/>
      </w:r>
      <w:r w:rsidR="00327EF6" w:rsidRPr="00221D4D">
        <w:rPr>
          <w:sz w:val="24"/>
          <w:szCs w:val="24"/>
          <w:lang w:val="en-US"/>
        </w:rPr>
        <w:t>Paediatric Surgeon of the Year 2006, Department of Paediatric Surgery,  Medical Un</w:t>
      </w:r>
      <w:r w:rsidR="00BB4CFA" w:rsidRPr="00221D4D">
        <w:rPr>
          <w:sz w:val="24"/>
          <w:szCs w:val="24"/>
          <w:lang w:val="en-US"/>
        </w:rPr>
        <w:t>iversity of Graz, Graz, Austria</w:t>
      </w:r>
      <w:r w:rsidR="00327EF6" w:rsidRPr="00221D4D">
        <w:rPr>
          <w:sz w:val="24"/>
          <w:szCs w:val="24"/>
          <w:lang w:val="en-US"/>
        </w:rPr>
        <w:t>.</w:t>
      </w:r>
    </w:p>
    <w:p w14:paraId="5405BA53" w14:textId="77777777" w:rsidR="00CE2603" w:rsidRPr="00221D4D" w:rsidRDefault="00C0014C" w:rsidP="00CE2603">
      <w:pPr>
        <w:ind w:left="1260" w:hangingChars="525" w:hanging="1260"/>
        <w:rPr>
          <w:sz w:val="24"/>
          <w:szCs w:val="24"/>
          <w:lang w:val="en-US"/>
        </w:rPr>
      </w:pPr>
      <w:r w:rsidRPr="00221D4D">
        <w:rPr>
          <w:sz w:val="24"/>
          <w:szCs w:val="24"/>
          <w:lang w:val="en-US"/>
        </w:rPr>
        <w:lastRenderedPageBreak/>
        <w:t>2007</w:t>
      </w:r>
      <w:r w:rsidRPr="00221D4D">
        <w:rPr>
          <w:sz w:val="24"/>
          <w:szCs w:val="24"/>
          <w:lang w:val="en-US"/>
        </w:rPr>
        <w:tab/>
      </w:r>
      <w:r w:rsidR="00327EF6" w:rsidRPr="00221D4D">
        <w:rPr>
          <w:sz w:val="24"/>
          <w:szCs w:val="24"/>
          <w:lang w:val="en-US"/>
        </w:rPr>
        <w:t>The 7</w:t>
      </w:r>
      <w:r w:rsidR="00327EF6" w:rsidRPr="00221D4D">
        <w:rPr>
          <w:sz w:val="24"/>
          <w:szCs w:val="24"/>
          <w:vertAlign w:val="superscript"/>
          <w:lang w:val="en-US"/>
        </w:rPr>
        <w:t>th</w:t>
      </w:r>
      <w:r w:rsidR="00327EF6" w:rsidRPr="00221D4D">
        <w:rPr>
          <w:sz w:val="24"/>
          <w:szCs w:val="24"/>
          <w:lang w:val="en-US"/>
        </w:rPr>
        <w:t xml:space="preserve"> </w:t>
      </w:r>
      <w:r w:rsidR="00327EF6" w:rsidRPr="00221D4D">
        <w:rPr>
          <w:b/>
          <w:sz w:val="24"/>
          <w:szCs w:val="24"/>
          <w:lang w:val="en-US"/>
        </w:rPr>
        <w:t>Lawrence G. Crowley Distinguished Lecture</w:t>
      </w:r>
      <w:r w:rsidR="00774F7C" w:rsidRPr="00221D4D">
        <w:rPr>
          <w:b/>
          <w:sz w:val="24"/>
          <w:szCs w:val="24"/>
          <w:lang w:val="en-US"/>
        </w:rPr>
        <w:t>ship</w:t>
      </w:r>
      <w:r w:rsidR="00327EF6" w:rsidRPr="00221D4D">
        <w:rPr>
          <w:sz w:val="24"/>
          <w:szCs w:val="24"/>
          <w:lang w:val="en-US"/>
        </w:rPr>
        <w:t>, Departments of Surgery and Pediatric</w:t>
      </w:r>
      <w:r w:rsidR="00A31B69" w:rsidRPr="00221D4D">
        <w:rPr>
          <w:sz w:val="24"/>
          <w:szCs w:val="24"/>
          <w:lang w:val="en-US"/>
        </w:rPr>
        <w:t xml:space="preserve">s, </w:t>
      </w:r>
      <w:r w:rsidR="00A31B69" w:rsidRPr="00221D4D">
        <w:rPr>
          <w:b/>
          <w:sz w:val="24"/>
          <w:szCs w:val="24"/>
          <w:lang w:val="en-US"/>
        </w:rPr>
        <w:t>Stanford University</w:t>
      </w:r>
      <w:r w:rsidR="00CE2603" w:rsidRPr="00221D4D">
        <w:rPr>
          <w:sz w:val="24"/>
          <w:szCs w:val="24"/>
          <w:lang w:val="en-US"/>
        </w:rPr>
        <w:t xml:space="preserve">: </w:t>
      </w:r>
      <w:r w:rsidR="00327EF6" w:rsidRPr="00221D4D">
        <w:rPr>
          <w:sz w:val="24"/>
          <w:szCs w:val="24"/>
          <w:lang w:val="en-US"/>
        </w:rPr>
        <w:t>“The New Silk Road: from surgery to science”</w:t>
      </w:r>
      <w:r w:rsidR="00CE2603" w:rsidRPr="00221D4D">
        <w:rPr>
          <w:sz w:val="24"/>
          <w:szCs w:val="24"/>
          <w:lang w:val="en-US"/>
        </w:rPr>
        <w:t>.</w:t>
      </w:r>
    </w:p>
    <w:p w14:paraId="35F5D4B1" w14:textId="77777777" w:rsidR="00327EF6" w:rsidRPr="00221D4D" w:rsidRDefault="00C0014C" w:rsidP="00CE2603">
      <w:pPr>
        <w:ind w:left="1260" w:hangingChars="525" w:hanging="1260"/>
        <w:rPr>
          <w:sz w:val="24"/>
          <w:szCs w:val="24"/>
          <w:lang w:val="en-US"/>
        </w:rPr>
      </w:pPr>
      <w:r w:rsidRPr="00221D4D">
        <w:rPr>
          <w:sz w:val="24"/>
          <w:szCs w:val="24"/>
          <w:lang w:val="en-US"/>
        </w:rPr>
        <w:t>2007</w:t>
      </w:r>
      <w:r w:rsidRPr="00221D4D">
        <w:rPr>
          <w:sz w:val="24"/>
          <w:szCs w:val="24"/>
          <w:lang w:val="en-US"/>
        </w:rPr>
        <w:tab/>
      </w:r>
      <w:r w:rsidR="00327EF6" w:rsidRPr="00221D4D">
        <w:rPr>
          <w:b/>
          <w:sz w:val="24"/>
          <w:szCs w:val="24"/>
          <w:lang w:val="en-US"/>
        </w:rPr>
        <w:t>Journal of Pediatric Surgery Lecture</w:t>
      </w:r>
      <w:r w:rsidR="00327EF6" w:rsidRPr="00221D4D">
        <w:rPr>
          <w:sz w:val="24"/>
          <w:szCs w:val="24"/>
          <w:lang w:val="en-US"/>
        </w:rPr>
        <w:t xml:space="preserve"> on “Towards predictive, preventive and personalized paediatric surgery” at the 54</w:t>
      </w:r>
      <w:r w:rsidR="00327EF6" w:rsidRPr="00221D4D">
        <w:rPr>
          <w:sz w:val="24"/>
          <w:szCs w:val="24"/>
          <w:vertAlign w:val="superscript"/>
          <w:lang w:val="en-US"/>
        </w:rPr>
        <w:t>th</w:t>
      </w:r>
      <w:r w:rsidR="00327EF6" w:rsidRPr="00221D4D">
        <w:rPr>
          <w:sz w:val="24"/>
          <w:szCs w:val="24"/>
          <w:lang w:val="en-US"/>
        </w:rPr>
        <w:t xml:space="preserve"> Annual International Congress of British Association of Paediatric Surgeons, Edinburgh, United Kingdom</w:t>
      </w:r>
      <w:r w:rsidR="00CE2603" w:rsidRPr="00221D4D">
        <w:rPr>
          <w:sz w:val="24"/>
          <w:szCs w:val="24"/>
          <w:lang w:val="en-US"/>
        </w:rPr>
        <w:t>.</w:t>
      </w:r>
    </w:p>
    <w:p w14:paraId="69A3B38D" w14:textId="77777777" w:rsidR="003E424A" w:rsidRPr="00221D4D" w:rsidRDefault="00C0014C" w:rsidP="00CE2603">
      <w:pPr>
        <w:snapToGrid w:val="0"/>
        <w:ind w:left="1260" w:hangingChars="525" w:hanging="1260"/>
        <w:rPr>
          <w:sz w:val="24"/>
          <w:szCs w:val="24"/>
        </w:rPr>
      </w:pPr>
      <w:r w:rsidRPr="00221D4D">
        <w:rPr>
          <w:sz w:val="24"/>
          <w:szCs w:val="24"/>
        </w:rPr>
        <w:t>2008</w:t>
      </w:r>
      <w:r w:rsidRPr="00221D4D">
        <w:rPr>
          <w:sz w:val="24"/>
          <w:szCs w:val="24"/>
        </w:rPr>
        <w:tab/>
      </w:r>
      <w:r w:rsidR="003E424A" w:rsidRPr="00221D4D">
        <w:rPr>
          <w:b/>
          <w:sz w:val="24"/>
          <w:szCs w:val="24"/>
        </w:rPr>
        <w:t>European Congress Lecture</w:t>
      </w:r>
      <w:r w:rsidR="003E424A" w:rsidRPr="00221D4D">
        <w:rPr>
          <w:sz w:val="24"/>
          <w:szCs w:val="24"/>
        </w:rPr>
        <w:t xml:space="preserve"> on “</w:t>
      </w:r>
      <w:r w:rsidR="003E424A" w:rsidRPr="00221D4D">
        <w:rPr>
          <w:bCs/>
          <w:sz w:val="24"/>
          <w:szCs w:val="24"/>
          <w:lang w:val="en-US"/>
        </w:rPr>
        <w:t>Neurocristopathy: from Lab to Clinic” at the</w:t>
      </w:r>
      <w:r w:rsidR="003E424A" w:rsidRPr="00221D4D">
        <w:rPr>
          <w:sz w:val="24"/>
          <w:szCs w:val="24"/>
        </w:rPr>
        <w:t xml:space="preserve"> 9</w:t>
      </w:r>
      <w:r w:rsidR="003E424A" w:rsidRPr="00221D4D">
        <w:rPr>
          <w:sz w:val="24"/>
          <w:szCs w:val="24"/>
          <w:vertAlign w:val="superscript"/>
        </w:rPr>
        <w:t>th</w:t>
      </w:r>
      <w:r w:rsidR="003E424A" w:rsidRPr="00221D4D">
        <w:rPr>
          <w:sz w:val="24"/>
          <w:szCs w:val="24"/>
        </w:rPr>
        <w:t xml:space="preserve"> European Congress of Paediatric Surgery, Istanbul, Turkey</w:t>
      </w:r>
      <w:r w:rsidR="00CE2603" w:rsidRPr="00221D4D">
        <w:rPr>
          <w:sz w:val="24"/>
          <w:szCs w:val="24"/>
        </w:rPr>
        <w:t>.</w:t>
      </w:r>
    </w:p>
    <w:p w14:paraId="5DF8422F" w14:textId="77777777" w:rsidR="00CE2603" w:rsidRPr="00221D4D" w:rsidRDefault="00CE2603" w:rsidP="00CE2603">
      <w:pPr>
        <w:ind w:left="1260" w:hangingChars="525" w:hanging="1260"/>
        <w:rPr>
          <w:sz w:val="24"/>
          <w:szCs w:val="24"/>
        </w:rPr>
      </w:pPr>
      <w:r w:rsidRPr="00221D4D">
        <w:rPr>
          <w:sz w:val="24"/>
          <w:szCs w:val="24"/>
        </w:rPr>
        <w:t>2008-2009</w:t>
      </w:r>
      <w:r w:rsidRPr="00221D4D">
        <w:rPr>
          <w:sz w:val="24"/>
          <w:szCs w:val="24"/>
        </w:rPr>
        <w:tab/>
      </w:r>
      <w:r w:rsidRPr="00221D4D">
        <w:rPr>
          <w:rFonts w:hint="eastAsia"/>
          <w:b/>
          <w:sz w:val="24"/>
          <w:szCs w:val="24"/>
        </w:rPr>
        <w:t>President, Pacific Association of Pediatric Surgeons</w:t>
      </w:r>
      <w:r w:rsidRPr="00221D4D">
        <w:rPr>
          <w:rFonts w:hint="eastAsia"/>
          <w:sz w:val="24"/>
          <w:szCs w:val="24"/>
        </w:rPr>
        <w:t>.</w:t>
      </w:r>
    </w:p>
    <w:p w14:paraId="41E7BDA8" w14:textId="77777777" w:rsidR="00327EF6" w:rsidRPr="00221D4D" w:rsidRDefault="00C0014C" w:rsidP="00CE2603">
      <w:pPr>
        <w:ind w:left="1260" w:hangingChars="525" w:hanging="1260"/>
        <w:rPr>
          <w:sz w:val="24"/>
          <w:szCs w:val="24"/>
          <w:lang w:val="en-US"/>
        </w:rPr>
      </w:pPr>
      <w:r w:rsidRPr="00221D4D">
        <w:rPr>
          <w:sz w:val="24"/>
          <w:szCs w:val="24"/>
          <w:lang w:val="en-US"/>
        </w:rPr>
        <w:t>2010</w:t>
      </w:r>
      <w:r w:rsidRPr="00221D4D">
        <w:rPr>
          <w:sz w:val="24"/>
          <w:szCs w:val="24"/>
          <w:lang w:val="en-US"/>
        </w:rPr>
        <w:tab/>
      </w:r>
      <w:r w:rsidR="00327EF6" w:rsidRPr="00221D4D">
        <w:rPr>
          <w:sz w:val="24"/>
          <w:szCs w:val="24"/>
          <w:lang w:val="en-US"/>
        </w:rPr>
        <w:t>“</w:t>
      </w:r>
      <w:r w:rsidR="00327EF6" w:rsidRPr="00221D4D">
        <w:rPr>
          <w:b/>
          <w:sz w:val="24"/>
          <w:szCs w:val="24"/>
          <w:lang w:val="en-US"/>
        </w:rPr>
        <w:t>Lifetime Achievement Award”</w:t>
      </w:r>
      <w:r w:rsidR="00327EF6" w:rsidRPr="00221D4D">
        <w:rPr>
          <w:sz w:val="24"/>
          <w:szCs w:val="24"/>
          <w:lang w:val="en-US"/>
        </w:rPr>
        <w:t xml:space="preserve"> at the 22</w:t>
      </w:r>
      <w:r w:rsidR="00327EF6" w:rsidRPr="00221D4D">
        <w:rPr>
          <w:sz w:val="24"/>
          <w:szCs w:val="24"/>
          <w:vertAlign w:val="superscript"/>
          <w:lang w:val="en-US"/>
        </w:rPr>
        <w:t>nd</w:t>
      </w:r>
      <w:r w:rsidR="00327EF6" w:rsidRPr="00221D4D">
        <w:rPr>
          <w:sz w:val="24"/>
          <w:szCs w:val="24"/>
          <w:lang w:val="en-US"/>
        </w:rPr>
        <w:t xml:space="preserve"> Congress of the Asian Association of Paediatric Surgeons, Kuala Lumpur, Malaysia</w:t>
      </w:r>
      <w:r w:rsidR="00CE2603" w:rsidRPr="00221D4D">
        <w:rPr>
          <w:sz w:val="24"/>
          <w:szCs w:val="24"/>
          <w:lang w:val="en-US"/>
        </w:rPr>
        <w:t>.</w:t>
      </w:r>
    </w:p>
    <w:p w14:paraId="59675AB3" w14:textId="77777777" w:rsidR="00327EF6" w:rsidRPr="00221D4D" w:rsidRDefault="00C0014C" w:rsidP="00CE2603">
      <w:pPr>
        <w:ind w:left="1260" w:hangingChars="525" w:hanging="1260"/>
        <w:rPr>
          <w:sz w:val="24"/>
          <w:szCs w:val="24"/>
          <w:lang w:val="en-US"/>
        </w:rPr>
      </w:pPr>
      <w:r w:rsidRPr="00221D4D">
        <w:rPr>
          <w:sz w:val="24"/>
          <w:szCs w:val="24"/>
          <w:lang w:val="en-US"/>
        </w:rPr>
        <w:t>2010</w:t>
      </w:r>
      <w:r w:rsidRPr="00221D4D">
        <w:rPr>
          <w:sz w:val="24"/>
          <w:szCs w:val="24"/>
          <w:lang w:val="en-US"/>
        </w:rPr>
        <w:tab/>
      </w:r>
      <w:r w:rsidR="00327EF6" w:rsidRPr="00221D4D">
        <w:rPr>
          <w:sz w:val="24"/>
          <w:szCs w:val="24"/>
          <w:lang w:val="en-US"/>
        </w:rPr>
        <w:t>Distinguished Lecture on “Surgery in the 21</w:t>
      </w:r>
      <w:r w:rsidR="00327EF6" w:rsidRPr="00221D4D">
        <w:rPr>
          <w:sz w:val="24"/>
          <w:szCs w:val="24"/>
          <w:vertAlign w:val="superscript"/>
          <w:lang w:val="en-US"/>
        </w:rPr>
        <w:t>st</w:t>
      </w:r>
      <w:r w:rsidR="00327EF6" w:rsidRPr="00221D4D">
        <w:rPr>
          <w:sz w:val="24"/>
          <w:szCs w:val="24"/>
          <w:lang w:val="en-US"/>
        </w:rPr>
        <w:t xml:space="preserve"> Century: chopsticks, chips and Prometheus” at the Department of Surgery, The University of Hong Kong</w:t>
      </w:r>
      <w:r w:rsidR="00CE2603" w:rsidRPr="00221D4D">
        <w:rPr>
          <w:sz w:val="24"/>
          <w:szCs w:val="24"/>
          <w:lang w:val="en-US"/>
        </w:rPr>
        <w:t>.</w:t>
      </w:r>
    </w:p>
    <w:p w14:paraId="0B4C8E0C" w14:textId="77777777" w:rsidR="00327EF6" w:rsidRPr="00221D4D" w:rsidRDefault="00C0014C" w:rsidP="00CE2603">
      <w:pPr>
        <w:ind w:left="1260" w:hangingChars="525" w:hanging="1260"/>
        <w:rPr>
          <w:sz w:val="24"/>
          <w:szCs w:val="24"/>
          <w:lang w:val="en-US"/>
        </w:rPr>
      </w:pPr>
      <w:r w:rsidRPr="00221D4D">
        <w:rPr>
          <w:sz w:val="24"/>
          <w:szCs w:val="24"/>
          <w:lang w:val="en-US"/>
        </w:rPr>
        <w:t>2010</w:t>
      </w:r>
      <w:r w:rsidRPr="00221D4D">
        <w:rPr>
          <w:sz w:val="24"/>
          <w:szCs w:val="24"/>
          <w:lang w:val="en-US"/>
        </w:rPr>
        <w:tab/>
      </w:r>
      <w:r w:rsidR="00327EF6" w:rsidRPr="00221D4D">
        <w:rPr>
          <w:sz w:val="24"/>
          <w:szCs w:val="24"/>
          <w:lang w:val="en-US"/>
        </w:rPr>
        <w:t>“International Outstanding Leadership Award in Endoscopy” at the 2</w:t>
      </w:r>
      <w:r w:rsidR="00327EF6" w:rsidRPr="00221D4D">
        <w:rPr>
          <w:sz w:val="24"/>
          <w:szCs w:val="24"/>
          <w:vertAlign w:val="superscript"/>
          <w:lang w:val="en-US"/>
        </w:rPr>
        <w:t>nd</w:t>
      </w:r>
      <w:r w:rsidR="00327EF6" w:rsidRPr="00221D4D">
        <w:rPr>
          <w:sz w:val="24"/>
          <w:szCs w:val="24"/>
          <w:lang w:val="en-US"/>
        </w:rPr>
        <w:t xml:space="preserve"> World Endoscopy Doctors Conference</w:t>
      </w:r>
      <w:r w:rsidR="00CE2603" w:rsidRPr="00221D4D">
        <w:rPr>
          <w:sz w:val="24"/>
          <w:szCs w:val="24"/>
          <w:lang w:val="en-US"/>
        </w:rPr>
        <w:t>.</w:t>
      </w:r>
    </w:p>
    <w:p w14:paraId="599F9DAE" w14:textId="77777777" w:rsidR="00CE2603" w:rsidRPr="00221D4D" w:rsidRDefault="0055741A" w:rsidP="00CE2603">
      <w:pPr>
        <w:ind w:left="1260" w:hangingChars="525" w:hanging="1260"/>
        <w:rPr>
          <w:sz w:val="24"/>
          <w:szCs w:val="24"/>
        </w:rPr>
      </w:pPr>
      <w:r w:rsidRPr="00221D4D">
        <w:rPr>
          <w:sz w:val="24"/>
          <w:szCs w:val="24"/>
        </w:rPr>
        <w:t>2013</w:t>
      </w:r>
      <w:r w:rsidR="00CE2603" w:rsidRPr="00221D4D">
        <w:rPr>
          <w:sz w:val="24"/>
          <w:szCs w:val="24"/>
        </w:rPr>
        <w:tab/>
      </w:r>
      <w:r w:rsidR="00CE2603" w:rsidRPr="00221D4D">
        <w:rPr>
          <w:rFonts w:hint="eastAsia"/>
          <w:b/>
          <w:sz w:val="24"/>
          <w:szCs w:val="24"/>
        </w:rPr>
        <w:t>Honorary Fellow, American Surgical Association</w:t>
      </w:r>
      <w:r w:rsidR="00CE2603" w:rsidRPr="00221D4D">
        <w:rPr>
          <w:sz w:val="24"/>
          <w:szCs w:val="24"/>
        </w:rPr>
        <w:t>.</w:t>
      </w:r>
    </w:p>
    <w:p w14:paraId="71F719CC" w14:textId="77777777" w:rsidR="0055741A" w:rsidRPr="00221D4D" w:rsidRDefault="0055741A" w:rsidP="0055741A">
      <w:pPr>
        <w:ind w:left="1260" w:hangingChars="525" w:hanging="1260"/>
        <w:rPr>
          <w:sz w:val="24"/>
          <w:szCs w:val="24"/>
        </w:rPr>
      </w:pPr>
      <w:r w:rsidRPr="00221D4D">
        <w:rPr>
          <w:sz w:val="24"/>
          <w:szCs w:val="24"/>
        </w:rPr>
        <w:t xml:space="preserve">2017             Invited to deliver the </w:t>
      </w:r>
      <w:r w:rsidRPr="00221D4D">
        <w:rPr>
          <w:b/>
          <w:sz w:val="24"/>
          <w:szCs w:val="24"/>
        </w:rPr>
        <w:t>Duhamel Lecture</w:t>
      </w:r>
      <w:r w:rsidRPr="00221D4D">
        <w:rPr>
          <w:sz w:val="24"/>
          <w:szCs w:val="24"/>
        </w:rPr>
        <w:t xml:space="preserve"> at the 2017 EUPSA (European Paediatric Surgeons’ Association) Congress </w:t>
      </w:r>
      <w:r w:rsidR="004C4501" w:rsidRPr="00221D4D">
        <w:rPr>
          <w:sz w:val="24"/>
          <w:szCs w:val="24"/>
        </w:rPr>
        <w:t>held in Cyprus on 20 May 2017</w:t>
      </w:r>
    </w:p>
    <w:p w14:paraId="095D608E" w14:textId="77777777" w:rsidR="002528EC" w:rsidRPr="00221D4D" w:rsidRDefault="002528EC" w:rsidP="0055741A">
      <w:pPr>
        <w:ind w:left="1260" w:hangingChars="525" w:hanging="1260"/>
        <w:rPr>
          <w:sz w:val="24"/>
          <w:szCs w:val="24"/>
        </w:rPr>
      </w:pPr>
      <w:r w:rsidRPr="00221D4D">
        <w:rPr>
          <w:sz w:val="24"/>
          <w:szCs w:val="24"/>
        </w:rPr>
        <w:t xml:space="preserve">2017             </w:t>
      </w:r>
      <w:r w:rsidR="002506D8" w:rsidRPr="00221D4D">
        <w:rPr>
          <w:sz w:val="24"/>
          <w:szCs w:val="24"/>
        </w:rPr>
        <w:t>Organizers</w:t>
      </w:r>
      <w:r w:rsidRPr="00221D4D">
        <w:rPr>
          <w:sz w:val="24"/>
          <w:szCs w:val="24"/>
        </w:rPr>
        <w:t xml:space="preserve">: Tam PKH, Lendahl U and Miller FD; </w:t>
      </w:r>
      <w:r w:rsidRPr="00221D4D">
        <w:rPr>
          <w:b/>
          <w:sz w:val="24"/>
          <w:szCs w:val="24"/>
        </w:rPr>
        <w:t>Keystone Symposia</w:t>
      </w:r>
      <w:r w:rsidRPr="00221D4D">
        <w:rPr>
          <w:sz w:val="24"/>
          <w:szCs w:val="24"/>
        </w:rPr>
        <w:t xml:space="preserve"> (T3-2018) Regenerative Biology and Applications: Cell Differentiation, Tissue Organization and Biomedical Engineering. October 15-20, 2017 Hong Kong</w:t>
      </w:r>
    </w:p>
    <w:p w14:paraId="69362EDE" w14:textId="77777777" w:rsidR="002528EC" w:rsidRPr="00221D4D" w:rsidRDefault="002528EC" w:rsidP="0055741A">
      <w:pPr>
        <w:ind w:left="1260" w:hangingChars="525" w:hanging="1260"/>
        <w:rPr>
          <w:sz w:val="24"/>
          <w:szCs w:val="24"/>
        </w:rPr>
      </w:pPr>
      <w:r w:rsidRPr="00221D4D">
        <w:rPr>
          <w:sz w:val="24"/>
          <w:szCs w:val="24"/>
        </w:rPr>
        <w:t xml:space="preserve">2017             Invited to be the </w:t>
      </w:r>
      <w:r w:rsidRPr="00221D4D">
        <w:rPr>
          <w:b/>
          <w:sz w:val="24"/>
          <w:szCs w:val="24"/>
        </w:rPr>
        <w:t>series lead for The Lancet</w:t>
      </w:r>
      <w:r w:rsidRPr="00221D4D">
        <w:rPr>
          <w:sz w:val="24"/>
          <w:szCs w:val="24"/>
        </w:rPr>
        <w:t xml:space="preserve"> surgery series for the chosen theme   of Paediatric Surgery (IF 44.002)</w:t>
      </w:r>
    </w:p>
    <w:p w14:paraId="70C1B01E" w14:textId="77777777" w:rsidR="008C23CF" w:rsidRPr="00221D4D" w:rsidRDefault="008C23CF" w:rsidP="008C23CF">
      <w:pPr>
        <w:snapToGrid w:val="0"/>
        <w:ind w:left="1260" w:hangingChars="525" w:hanging="1260"/>
        <w:rPr>
          <w:sz w:val="24"/>
          <w:szCs w:val="24"/>
        </w:rPr>
      </w:pPr>
      <w:r w:rsidRPr="00221D4D">
        <w:rPr>
          <w:sz w:val="24"/>
          <w:szCs w:val="24"/>
        </w:rPr>
        <w:t>2017</w:t>
      </w:r>
      <w:r w:rsidRPr="00221D4D">
        <w:rPr>
          <w:sz w:val="24"/>
          <w:szCs w:val="24"/>
        </w:rPr>
        <w:tab/>
        <w:t xml:space="preserve">Appointment of </w:t>
      </w:r>
      <w:r w:rsidRPr="00221D4D">
        <w:rPr>
          <w:b/>
          <w:sz w:val="24"/>
          <w:szCs w:val="24"/>
        </w:rPr>
        <w:t>Justice of the Peace</w:t>
      </w:r>
      <w:r w:rsidRPr="00221D4D">
        <w:rPr>
          <w:sz w:val="24"/>
          <w:szCs w:val="24"/>
        </w:rPr>
        <w:t>, the Government of the Hong Kong Special Administrative Region, Hong Kong</w:t>
      </w:r>
    </w:p>
    <w:p w14:paraId="6CA01FC8" w14:textId="77777777" w:rsidR="0023317D" w:rsidRPr="00221D4D" w:rsidRDefault="0023317D" w:rsidP="0055741A">
      <w:pPr>
        <w:ind w:left="1260" w:hangingChars="525" w:hanging="1260"/>
        <w:rPr>
          <w:sz w:val="24"/>
          <w:szCs w:val="24"/>
        </w:rPr>
      </w:pPr>
      <w:r w:rsidRPr="00221D4D">
        <w:rPr>
          <w:sz w:val="24"/>
          <w:szCs w:val="24"/>
        </w:rPr>
        <w:t>2017</w:t>
      </w:r>
      <w:r w:rsidRPr="00221D4D">
        <w:rPr>
          <w:sz w:val="24"/>
          <w:szCs w:val="24"/>
        </w:rPr>
        <w:tab/>
      </w:r>
      <w:r w:rsidRPr="00221D4D">
        <w:rPr>
          <w:b/>
          <w:sz w:val="24"/>
          <w:szCs w:val="24"/>
        </w:rPr>
        <w:t xml:space="preserve">Denis Browne </w:t>
      </w:r>
      <w:r w:rsidR="00205D99" w:rsidRPr="00221D4D">
        <w:rPr>
          <w:b/>
          <w:sz w:val="24"/>
          <w:szCs w:val="24"/>
        </w:rPr>
        <w:t xml:space="preserve">Gold </w:t>
      </w:r>
      <w:r w:rsidRPr="00221D4D">
        <w:rPr>
          <w:b/>
          <w:sz w:val="24"/>
          <w:szCs w:val="24"/>
        </w:rPr>
        <w:t>Medal</w:t>
      </w:r>
      <w:r w:rsidR="00EB3B96" w:rsidRPr="00221D4D">
        <w:rPr>
          <w:b/>
          <w:sz w:val="24"/>
          <w:szCs w:val="24"/>
        </w:rPr>
        <w:t>,</w:t>
      </w:r>
      <w:r w:rsidR="006C1C6F" w:rsidRPr="00221D4D">
        <w:rPr>
          <w:b/>
          <w:sz w:val="24"/>
          <w:szCs w:val="24"/>
        </w:rPr>
        <w:t xml:space="preserve"> </w:t>
      </w:r>
      <w:r w:rsidRPr="00221D4D">
        <w:rPr>
          <w:sz w:val="24"/>
          <w:szCs w:val="24"/>
        </w:rPr>
        <w:t>British Association of Paediatric Surgeons</w:t>
      </w:r>
      <w:r w:rsidR="00EB3B96" w:rsidRPr="00221D4D">
        <w:rPr>
          <w:sz w:val="24"/>
          <w:szCs w:val="24"/>
        </w:rPr>
        <w:t xml:space="preserve"> (BAPS), awarded at</w:t>
      </w:r>
      <w:r w:rsidR="00EB3B96" w:rsidRPr="00221D4D">
        <w:rPr>
          <w:b/>
          <w:sz w:val="24"/>
          <w:szCs w:val="24"/>
        </w:rPr>
        <w:t xml:space="preserve"> </w:t>
      </w:r>
      <w:r w:rsidR="00EB3B96" w:rsidRPr="00221D4D">
        <w:rPr>
          <w:sz w:val="24"/>
          <w:szCs w:val="24"/>
        </w:rPr>
        <w:t>64</w:t>
      </w:r>
      <w:r w:rsidR="00EB3B96" w:rsidRPr="00221D4D">
        <w:rPr>
          <w:sz w:val="24"/>
          <w:szCs w:val="24"/>
          <w:vertAlign w:val="superscript"/>
        </w:rPr>
        <w:t>th</w:t>
      </w:r>
      <w:r w:rsidR="00EB3B96" w:rsidRPr="00221D4D">
        <w:rPr>
          <w:sz w:val="24"/>
          <w:szCs w:val="24"/>
        </w:rPr>
        <w:t xml:space="preserve"> BAPS Congress</w:t>
      </w:r>
      <w:r w:rsidRPr="00221D4D">
        <w:rPr>
          <w:sz w:val="24"/>
          <w:szCs w:val="24"/>
        </w:rPr>
        <w:t xml:space="preserve"> 19-21 July 2017, London</w:t>
      </w:r>
    </w:p>
    <w:p w14:paraId="35AA3677" w14:textId="77777777" w:rsidR="00027DA5" w:rsidRPr="00221D4D" w:rsidRDefault="00EF5C39" w:rsidP="00EF5C39">
      <w:pPr>
        <w:ind w:left="1260" w:hangingChars="525" w:hanging="1260"/>
        <w:rPr>
          <w:rFonts w:eastAsia="Arial Unicode MS"/>
          <w:b/>
          <w:sz w:val="24"/>
          <w:szCs w:val="24"/>
        </w:rPr>
      </w:pPr>
      <w:r w:rsidRPr="00221D4D">
        <w:rPr>
          <w:sz w:val="24"/>
          <w:szCs w:val="24"/>
        </w:rPr>
        <w:t>20</w:t>
      </w:r>
      <w:r w:rsidR="00027DA5" w:rsidRPr="00221D4D">
        <w:rPr>
          <w:sz w:val="24"/>
          <w:szCs w:val="24"/>
        </w:rPr>
        <w:t>17</w:t>
      </w:r>
      <w:r w:rsidRPr="00221D4D">
        <w:rPr>
          <w:sz w:val="24"/>
          <w:szCs w:val="24"/>
        </w:rPr>
        <w:tab/>
      </w:r>
      <w:r w:rsidRPr="00221D4D">
        <w:rPr>
          <w:rFonts w:eastAsia="Arial Unicode MS" w:hint="eastAsia"/>
          <w:sz w:val="24"/>
          <w:szCs w:val="24"/>
        </w:rPr>
        <w:t xml:space="preserve">ISI Essential Science Indicators </w:t>
      </w:r>
      <w:r w:rsidRPr="00221D4D">
        <w:rPr>
          <w:rFonts w:eastAsia="Arial Unicode MS"/>
          <w:b/>
          <w:sz w:val="24"/>
          <w:szCs w:val="24"/>
        </w:rPr>
        <w:t xml:space="preserve">top 1% scientist.  </w:t>
      </w:r>
    </w:p>
    <w:p w14:paraId="577A2BAE" w14:textId="77777777" w:rsidR="002D65AB" w:rsidRPr="00221D4D" w:rsidRDefault="00EB3B96" w:rsidP="00EF5C39">
      <w:pPr>
        <w:ind w:left="1260" w:hangingChars="525" w:hanging="1260"/>
        <w:rPr>
          <w:iCs/>
          <w:sz w:val="24"/>
          <w:szCs w:val="24"/>
          <w:lang w:val="en-US"/>
        </w:rPr>
      </w:pPr>
      <w:r w:rsidRPr="00221D4D">
        <w:rPr>
          <w:sz w:val="24"/>
          <w:szCs w:val="24"/>
        </w:rPr>
        <w:t xml:space="preserve">2020/21        </w:t>
      </w:r>
      <w:r w:rsidRPr="00221D4D">
        <w:rPr>
          <w:b/>
          <w:iCs/>
          <w:sz w:val="24"/>
          <w:szCs w:val="24"/>
          <w:lang w:val="en-US"/>
        </w:rPr>
        <w:t>Rehbein Medal</w:t>
      </w:r>
      <w:r w:rsidRPr="00221D4D">
        <w:rPr>
          <w:iCs/>
          <w:sz w:val="24"/>
          <w:szCs w:val="24"/>
          <w:lang w:val="en-US"/>
        </w:rPr>
        <w:t xml:space="preserve"> (2020), European Paediatric Surgeons’ Association (EUPSA) to be awarded at EUPSA’s Congress in June 2021, Athens</w:t>
      </w:r>
    </w:p>
    <w:p w14:paraId="55B1099F" w14:textId="1DB65964" w:rsidR="00EF5C39" w:rsidRPr="00221D4D" w:rsidRDefault="002D65AB" w:rsidP="00EF5C39">
      <w:pPr>
        <w:ind w:left="1260" w:hangingChars="525" w:hanging="1260"/>
        <w:rPr>
          <w:iCs/>
          <w:sz w:val="24"/>
          <w:szCs w:val="24"/>
          <w:lang w:val="en-US"/>
        </w:rPr>
      </w:pPr>
      <w:r w:rsidRPr="00221D4D">
        <w:rPr>
          <w:iCs/>
          <w:sz w:val="24"/>
          <w:szCs w:val="24"/>
          <w:lang w:val="en-US"/>
        </w:rPr>
        <w:t>2020</w:t>
      </w:r>
      <w:r w:rsidRPr="00221D4D">
        <w:rPr>
          <w:iCs/>
          <w:sz w:val="24"/>
          <w:szCs w:val="24"/>
          <w:lang w:val="en-US"/>
        </w:rPr>
        <w:tab/>
        <w:t xml:space="preserve">The </w:t>
      </w:r>
      <w:r w:rsidRPr="00221D4D">
        <w:rPr>
          <w:b/>
          <w:iCs/>
          <w:sz w:val="24"/>
          <w:szCs w:val="24"/>
          <w:lang w:val="en-US"/>
        </w:rPr>
        <w:t>72</w:t>
      </w:r>
      <w:r w:rsidRPr="00221D4D">
        <w:rPr>
          <w:b/>
          <w:iCs/>
          <w:sz w:val="24"/>
          <w:szCs w:val="24"/>
          <w:vertAlign w:val="superscript"/>
          <w:lang w:val="en-US"/>
        </w:rPr>
        <w:t>nd</w:t>
      </w:r>
      <w:r w:rsidRPr="00221D4D">
        <w:rPr>
          <w:b/>
          <w:iCs/>
          <w:sz w:val="24"/>
          <w:szCs w:val="24"/>
          <w:lang w:val="en-US"/>
        </w:rPr>
        <w:t xml:space="preserve"> Simpson Smith Memorial Lecture </w:t>
      </w:r>
      <w:r w:rsidRPr="00221D4D">
        <w:rPr>
          <w:iCs/>
          <w:sz w:val="24"/>
          <w:szCs w:val="24"/>
          <w:lang w:val="en-US"/>
        </w:rPr>
        <w:t>on “Precision and regenerative medicine for Hirschspr</w:t>
      </w:r>
      <w:r w:rsidR="00763E48" w:rsidRPr="00221D4D">
        <w:rPr>
          <w:iCs/>
          <w:sz w:val="24"/>
          <w:szCs w:val="24"/>
          <w:lang w:val="en-US"/>
        </w:rPr>
        <w:t>ung’s disease, myth or reality?”</w:t>
      </w:r>
      <w:r w:rsidRPr="00221D4D">
        <w:rPr>
          <w:iCs/>
          <w:sz w:val="24"/>
          <w:szCs w:val="24"/>
          <w:lang w:val="en-US"/>
        </w:rPr>
        <w:t xml:space="preserve"> Lewis Spitz &amp; Edward M Kiely Symposium, Great Ormond Street Hospital of Children, 19 November 2020, London </w:t>
      </w:r>
    </w:p>
    <w:p w14:paraId="7AD14920" w14:textId="3B6BFEE6" w:rsidR="002B28FA" w:rsidRPr="00221D4D" w:rsidRDefault="002B28FA" w:rsidP="00BD02C2">
      <w:pPr>
        <w:ind w:left="1260" w:hangingChars="525" w:hanging="1260"/>
      </w:pPr>
      <w:r w:rsidRPr="00221D4D">
        <w:rPr>
          <w:iCs/>
          <w:sz w:val="24"/>
          <w:szCs w:val="24"/>
        </w:rPr>
        <w:t>2021</w:t>
      </w:r>
      <w:r w:rsidRPr="00221D4D">
        <w:rPr>
          <w:iCs/>
          <w:sz w:val="24"/>
          <w:szCs w:val="24"/>
        </w:rPr>
        <w:tab/>
        <w:t>2</w:t>
      </w:r>
      <w:r w:rsidRPr="00221D4D">
        <w:rPr>
          <w:iCs/>
          <w:sz w:val="24"/>
          <w:szCs w:val="24"/>
          <w:vertAlign w:val="superscript"/>
        </w:rPr>
        <w:t>nd</w:t>
      </w:r>
      <w:r w:rsidRPr="00221D4D">
        <w:rPr>
          <w:iCs/>
          <w:sz w:val="24"/>
          <w:szCs w:val="24"/>
        </w:rPr>
        <w:t xml:space="preserve"> Class Award of the 2020 China Medical Science &amp; Technology Award</w:t>
      </w:r>
      <w:r w:rsidR="00BD02C2" w:rsidRPr="00221D4D">
        <w:rPr>
          <w:iCs/>
          <w:sz w:val="24"/>
          <w:szCs w:val="24"/>
        </w:rPr>
        <w:t xml:space="preserve"> (2020</w:t>
      </w:r>
      <w:r w:rsidR="00763E48" w:rsidRPr="00221D4D">
        <w:rPr>
          <w:rFonts w:hint="eastAsia"/>
          <w:iCs/>
          <w:sz w:val="24"/>
          <w:szCs w:val="24"/>
        </w:rPr>
        <w:t>年中華醫學科學技術獎</w:t>
      </w:r>
      <w:r w:rsidR="00BD02C2" w:rsidRPr="00221D4D">
        <w:rPr>
          <w:rFonts w:hint="eastAsia"/>
          <w:iCs/>
          <w:sz w:val="24"/>
          <w:szCs w:val="24"/>
        </w:rPr>
        <w:t>二等獎</w:t>
      </w:r>
      <w:r w:rsidR="00BD02C2" w:rsidRPr="00221D4D">
        <w:rPr>
          <w:rFonts w:hint="eastAsia"/>
          <w:iCs/>
          <w:sz w:val="24"/>
          <w:szCs w:val="24"/>
        </w:rPr>
        <w:t>)</w:t>
      </w:r>
      <w:r w:rsidRPr="00221D4D">
        <w:rPr>
          <w:iCs/>
          <w:sz w:val="24"/>
          <w:szCs w:val="24"/>
        </w:rPr>
        <w:t>, Joint application with Huazhong University Science and Technology, Wuhan and other Mainland partners on “</w:t>
      </w:r>
      <w:r w:rsidRPr="00221D4D">
        <w:rPr>
          <w:rFonts w:hint="eastAsia"/>
          <w:iCs/>
          <w:sz w:val="24"/>
          <w:szCs w:val="24"/>
        </w:rPr>
        <w:t>先天性巨結腸症發病機制研究及微創治療體系的構建及應用</w:t>
      </w:r>
      <w:r w:rsidRPr="00221D4D">
        <w:rPr>
          <w:iCs/>
          <w:sz w:val="24"/>
          <w:szCs w:val="24"/>
        </w:rPr>
        <w:t>”</w:t>
      </w:r>
      <w:r w:rsidR="00BD02C2" w:rsidRPr="00221D4D">
        <w:rPr>
          <w:iCs/>
          <w:sz w:val="24"/>
          <w:szCs w:val="24"/>
        </w:rPr>
        <w:t xml:space="preserve"> (</w:t>
      </w:r>
      <w:r w:rsidR="00BD02C2" w:rsidRPr="00221D4D">
        <w:t>https://mp.weixin.qq.com/s/uQq-JDKOmUYxl57UndaT2A</w:t>
      </w:r>
      <w:r w:rsidR="00BD02C2" w:rsidRPr="00221D4D">
        <w:rPr>
          <w:rFonts w:hint="eastAsia"/>
        </w:rPr>
        <w:t>)</w:t>
      </w:r>
    </w:p>
    <w:p w14:paraId="6EFB44D7" w14:textId="77777777" w:rsidR="00A74199" w:rsidRPr="00221D4D" w:rsidRDefault="00A74199" w:rsidP="00A74199">
      <w:pPr>
        <w:ind w:left="1260" w:hangingChars="525" w:hanging="1260"/>
        <w:rPr>
          <w:sz w:val="24"/>
          <w:szCs w:val="24"/>
        </w:rPr>
      </w:pPr>
      <w:r w:rsidRPr="00221D4D">
        <w:rPr>
          <w:sz w:val="24"/>
          <w:szCs w:val="24"/>
        </w:rPr>
        <w:t xml:space="preserve">2021             </w:t>
      </w:r>
      <w:bookmarkStart w:id="2" w:name="_Hlk102061335"/>
      <w:r w:rsidRPr="00221D4D">
        <w:rPr>
          <w:sz w:val="24"/>
          <w:szCs w:val="24"/>
        </w:rPr>
        <w:t xml:space="preserve">Elected as a member of the </w:t>
      </w:r>
      <w:r w:rsidRPr="00221D4D">
        <w:rPr>
          <w:b/>
          <w:bCs/>
          <w:sz w:val="24"/>
          <w:szCs w:val="24"/>
        </w:rPr>
        <w:t>Hong Kong Academy of Sciences</w:t>
      </w:r>
      <w:r w:rsidRPr="00221D4D">
        <w:rPr>
          <w:sz w:val="24"/>
          <w:szCs w:val="24"/>
        </w:rPr>
        <w:t xml:space="preserve"> </w:t>
      </w:r>
      <w:bookmarkEnd w:id="2"/>
      <w:r w:rsidRPr="00221D4D">
        <w:rPr>
          <w:sz w:val="24"/>
          <w:szCs w:val="24"/>
        </w:rPr>
        <w:t>(HKAS). HKAS membership is the highest academic honour in the field of science and technology that Hong Kong peers can bestow, with 4 Nobel laureates among the 39 members.</w:t>
      </w:r>
    </w:p>
    <w:p w14:paraId="5C516178" w14:textId="6C6679C8" w:rsidR="00885C80" w:rsidRPr="00221D4D" w:rsidRDefault="00885C80" w:rsidP="00A74199">
      <w:pPr>
        <w:ind w:left="1260" w:hangingChars="525" w:hanging="1260"/>
        <w:rPr>
          <w:rFonts w:eastAsia="Arial Unicode MS"/>
          <w:bCs/>
          <w:sz w:val="24"/>
          <w:szCs w:val="24"/>
          <w:lang w:val="en-US"/>
        </w:rPr>
      </w:pPr>
      <w:r w:rsidRPr="00221D4D">
        <w:rPr>
          <w:rFonts w:eastAsia="Arial Unicode MS" w:hint="eastAsia"/>
          <w:bCs/>
          <w:sz w:val="24"/>
          <w:szCs w:val="24"/>
          <w:lang w:val="en-US"/>
        </w:rPr>
        <w:t>202</w:t>
      </w:r>
      <w:r w:rsidR="009B4502" w:rsidRPr="00221D4D">
        <w:rPr>
          <w:rFonts w:eastAsia="Arial Unicode MS"/>
          <w:bCs/>
          <w:sz w:val="24"/>
          <w:szCs w:val="24"/>
          <w:lang w:val="en-US"/>
        </w:rPr>
        <w:t>2</w:t>
      </w:r>
      <w:r w:rsidRPr="00221D4D">
        <w:rPr>
          <w:rFonts w:eastAsia="Arial Unicode MS" w:hint="eastAsia"/>
          <w:bCs/>
          <w:sz w:val="24"/>
          <w:szCs w:val="24"/>
          <w:lang w:val="en-US"/>
        </w:rPr>
        <w:tab/>
      </w:r>
      <w:r w:rsidRPr="00221D4D">
        <w:rPr>
          <w:rFonts w:eastAsia="Arial Unicode MS"/>
          <w:bCs/>
          <w:sz w:val="24"/>
          <w:szCs w:val="24"/>
          <w:lang w:val="en-US"/>
        </w:rPr>
        <w:t xml:space="preserve">HKU Medical </w:t>
      </w:r>
      <w:r w:rsidRPr="00221D4D">
        <w:rPr>
          <w:rFonts w:eastAsia="Arial Unicode MS" w:hint="eastAsia"/>
          <w:bCs/>
          <w:sz w:val="24"/>
          <w:szCs w:val="24"/>
          <w:lang w:val="en-US"/>
        </w:rPr>
        <w:t xml:space="preserve">Faculty </w:t>
      </w:r>
      <w:r w:rsidR="008F66F2" w:rsidRPr="00221D4D">
        <w:rPr>
          <w:rFonts w:eastAsia="Arial Unicode MS"/>
          <w:bCs/>
          <w:sz w:val="24"/>
          <w:szCs w:val="24"/>
          <w:lang w:val="en-US"/>
        </w:rPr>
        <w:t xml:space="preserve">Outstanding Research Output Award (2020-2021) for </w:t>
      </w:r>
      <w:r w:rsidRPr="00221D4D">
        <w:rPr>
          <w:rFonts w:eastAsia="Arial Unicode MS"/>
          <w:bCs/>
          <w:sz w:val="24"/>
          <w:szCs w:val="24"/>
          <w:lang w:val="en-US"/>
        </w:rPr>
        <w:t>research paper entitled “Beta-amyloid deposition around hepatic bile ducts is a novel pathobiological and diagnostic feature of biliary atresa” published in  Journal of Hepatology, 2020</w:t>
      </w:r>
      <w:r w:rsidR="009B4502" w:rsidRPr="00221D4D">
        <w:rPr>
          <w:rFonts w:eastAsia="Arial Unicode MS"/>
          <w:bCs/>
          <w:sz w:val="24"/>
          <w:szCs w:val="24"/>
          <w:lang w:val="en-US"/>
        </w:rPr>
        <w:t xml:space="preserve"> January;</w:t>
      </w:r>
      <w:r w:rsidRPr="00221D4D">
        <w:rPr>
          <w:rFonts w:eastAsia="Arial Unicode MS"/>
          <w:bCs/>
          <w:sz w:val="24"/>
          <w:szCs w:val="24"/>
          <w:lang w:val="en-US"/>
        </w:rPr>
        <w:t xml:space="preserve"> 73:1391-1403</w:t>
      </w:r>
      <w:r w:rsidR="009B4502" w:rsidRPr="00221D4D">
        <w:rPr>
          <w:rFonts w:eastAsia="Arial Unicode MS"/>
          <w:bCs/>
          <w:sz w:val="24"/>
          <w:szCs w:val="24"/>
          <w:lang w:val="en-US"/>
        </w:rPr>
        <w:t xml:space="preserve"> </w:t>
      </w:r>
      <w:r w:rsidR="009B4502" w:rsidRPr="00221D4D">
        <w:rPr>
          <w:rFonts w:ascii="Arial" w:hAnsi="Arial" w:cs="Arial"/>
          <w:sz w:val="22"/>
          <w:szCs w:val="22"/>
        </w:rPr>
        <w:t>(</w:t>
      </w:r>
      <w:hyperlink r:id="rId15" w:history="1">
        <w:r w:rsidR="009B4502" w:rsidRPr="00221D4D">
          <w:rPr>
            <w:rStyle w:val="Hyperlink"/>
            <w:rFonts w:ascii="Arial" w:hAnsi="Arial" w:cs="Arial"/>
            <w:sz w:val="22"/>
            <w:szCs w:val="22"/>
          </w:rPr>
          <w:t>https://doi.org/10.1016/j.jhep.2020.06.012</w:t>
        </w:r>
      </w:hyperlink>
      <w:r w:rsidR="009B4502" w:rsidRPr="00221D4D">
        <w:rPr>
          <w:rFonts w:ascii="Arial" w:hAnsi="Arial" w:cs="Arial"/>
          <w:sz w:val="22"/>
          <w:szCs w:val="22"/>
        </w:rPr>
        <w:t>). </w:t>
      </w:r>
    </w:p>
    <w:p w14:paraId="388CD54E" w14:textId="682BA17E" w:rsidR="00A74199" w:rsidRPr="00221D4D" w:rsidRDefault="00A74199" w:rsidP="00A74199">
      <w:pPr>
        <w:ind w:left="1260" w:hangingChars="525" w:hanging="1260"/>
        <w:rPr>
          <w:rFonts w:eastAsia="Arial Unicode MS"/>
          <w:b/>
          <w:sz w:val="24"/>
          <w:szCs w:val="24"/>
        </w:rPr>
      </w:pPr>
      <w:r w:rsidRPr="00221D4D">
        <w:rPr>
          <w:rFonts w:eastAsia="Arial Unicode MS"/>
          <w:bCs/>
          <w:sz w:val="24"/>
          <w:szCs w:val="24"/>
          <w:lang w:val="en-US"/>
        </w:rPr>
        <w:t>To date</w:t>
      </w:r>
      <w:r w:rsidRPr="00221D4D">
        <w:rPr>
          <w:rFonts w:eastAsia="Arial Unicode MS"/>
          <w:b/>
          <w:sz w:val="24"/>
          <w:szCs w:val="24"/>
          <w:lang w:val="en-US"/>
        </w:rPr>
        <w:t xml:space="preserve">        3</w:t>
      </w:r>
      <w:r w:rsidR="000A0A67" w:rsidRPr="00221D4D">
        <w:rPr>
          <w:rFonts w:eastAsia="Arial Unicode MS"/>
          <w:b/>
          <w:sz w:val="24"/>
          <w:szCs w:val="24"/>
          <w:lang w:val="en-US"/>
        </w:rPr>
        <w:t>2</w:t>
      </w:r>
      <w:r w:rsidR="00AA3567" w:rsidRPr="00221D4D">
        <w:rPr>
          <w:rFonts w:eastAsia="Arial Unicode MS"/>
          <w:b/>
          <w:sz w:val="24"/>
          <w:szCs w:val="24"/>
          <w:lang w:val="en-US"/>
        </w:rPr>
        <w:t>716</w:t>
      </w:r>
      <w:r w:rsidRPr="00221D4D">
        <w:rPr>
          <w:rFonts w:eastAsia="Arial Unicode MS"/>
          <w:b/>
          <w:sz w:val="24"/>
          <w:szCs w:val="24"/>
          <w:lang w:val="en-US"/>
        </w:rPr>
        <w:t xml:space="preserve"> citations, h-index = </w:t>
      </w:r>
      <w:r w:rsidR="000A0A67" w:rsidRPr="00221D4D">
        <w:rPr>
          <w:rFonts w:eastAsia="Arial Unicode MS"/>
          <w:b/>
          <w:sz w:val="24"/>
          <w:szCs w:val="24"/>
          <w:lang w:val="en-US"/>
        </w:rPr>
        <w:t>6</w:t>
      </w:r>
      <w:r w:rsidR="00AA3567" w:rsidRPr="00221D4D">
        <w:rPr>
          <w:rFonts w:eastAsia="Arial Unicode MS"/>
          <w:b/>
          <w:sz w:val="24"/>
          <w:szCs w:val="24"/>
          <w:lang w:val="en-US"/>
        </w:rPr>
        <w:t>1</w:t>
      </w:r>
      <w:r w:rsidR="00C20785" w:rsidRPr="00221D4D">
        <w:rPr>
          <w:rFonts w:eastAsia="Arial Unicode MS"/>
          <w:b/>
          <w:sz w:val="24"/>
          <w:szCs w:val="24"/>
          <w:lang w:val="en-US"/>
        </w:rPr>
        <w:t>, World’s Top 2% Scientists</w:t>
      </w:r>
    </w:p>
    <w:p w14:paraId="738610EB" w14:textId="70A6BB85" w:rsidR="00027DA5" w:rsidRPr="00221D4D" w:rsidRDefault="00027DA5" w:rsidP="00EF5C39">
      <w:pPr>
        <w:ind w:left="1261" w:hangingChars="525" w:hanging="1261"/>
        <w:rPr>
          <w:rFonts w:eastAsia="Arial Unicode MS"/>
          <w:b/>
          <w:sz w:val="24"/>
          <w:szCs w:val="24"/>
        </w:rPr>
      </w:pPr>
    </w:p>
    <w:p w14:paraId="637805D2" w14:textId="77777777" w:rsidR="0055741A" w:rsidRPr="00221D4D" w:rsidRDefault="0055741A" w:rsidP="0055741A">
      <w:pPr>
        <w:ind w:left="1155" w:hangingChars="525" w:hanging="1155"/>
        <w:rPr>
          <w:rFonts w:eastAsia="Arial Unicode MS"/>
          <w:sz w:val="22"/>
          <w:szCs w:val="22"/>
        </w:rPr>
      </w:pPr>
    </w:p>
    <w:p w14:paraId="0BD2E24B" w14:textId="77777777" w:rsidR="000943EB" w:rsidRPr="00221D4D" w:rsidRDefault="000943EB" w:rsidP="000943EB">
      <w:pPr>
        <w:pStyle w:val="Heading1"/>
        <w:tabs>
          <w:tab w:val="left" w:pos="7560"/>
        </w:tabs>
        <w:jc w:val="left"/>
        <w:rPr>
          <w:rFonts w:ascii="Times New Roman" w:hAnsi="Times New Roman"/>
          <w:sz w:val="24"/>
          <w:szCs w:val="24"/>
        </w:rPr>
      </w:pPr>
      <w:r w:rsidRPr="00221D4D">
        <w:rPr>
          <w:rFonts w:ascii="Times New Roman" w:hAnsi="Times New Roman"/>
          <w:sz w:val="24"/>
          <w:szCs w:val="24"/>
        </w:rPr>
        <w:lastRenderedPageBreak/>
        <w:t>EDITORIAL BOARD</w:t>
      </w:r>
    </w:p>
    <w:p w14:paraId="66FC657C" w14:textId="77777777" w:rsidR="000943EB" w:rsidRPr="00221D4D" w:rsidRDefault="005B20E3" w:rsidP="001C18DF">
      <w:pPr>
        <w:pStyle w:val="Footer"/>
        <w:tabs>
          <w:tab w:val="clear" w:pos="4153"/>
          <w:tab w:val="clear" w:pos="8306"/>
          <w:tab w:val="left" w:pos="7560"/>
        </w:tabs>
        <w:ind w:left="1260" w:hangingChars="525" w:hanging="1260"/>
        <w:rPr>
          <w:sz w:val="24"/>
          <w:szCs w:val="24"/>
        </w:rPr>
      </w:pPr>
      <w:r w:rsidRPr="00221D4D">
        <w:rPr>
          <w:sz w:val="24"/>
          <w:szCs w:val="24"/>
        </w:rPr>
        <w:t>1997-</w:t>
      </w:r>
      <w:r w:rsidRPr="00221D4D">
        <w:rPr>
          <w:sz w:val="24"/>
          <w:szCs w:val="24"/>
        </w:rPr>
        <w:tab/>
      </w:r>
      <w:r w:rsidR="000943EB" w:rsidRPr="00221D4D">
        <w:rPr>
          <w:sz w:val="24"/>
          <w:szCs w:val="24"/>
        </w:rPr>
        <w:t>Member, Editorial Board, Pediatric Surgery International</w:t>
      </w:r>
      <w:r w:rsidR="000943EB" w:rsidRPr="00221D4D">
        <w:rPr>
          <w:rFonts w:hint="eastAsia"/>
          <w:sz w:val="24"/>
          <w:szCs w:val="24"/>
        </w:rPr>
        <w:t xml:space="preserve"> </w:t>
      </w:r>
      <w:r w:rsidR="000943EB" w:rsidRPr="00221D4D">
        <w:rPr>
          <w:rFonts w:hint="eastAsia"/>
          <w:i/>
          <w:sz w:val="24"/>
          <w:szCs w:val="24"/>
        </w:rPr>
        <w:t>(Rank</w:t>
      </w:r>
      <w:r w:rsidR="001A5BE7" w:rsidRPr="00221D4D">
        <w:rPr>
          <w:i/>
          <w:sz w:val="24"/>
          <w:szCs w:val="24"/>
        </w:rPr>
        <w:t>s</w:t>
      </w:r>
      <w:r w:rsidR="000943EB" w:rsidRPr="00221D4D">
        <w:rPr>
          <w:rFonts w:hint="eastAsia"/>
          <w:i/>
          <w:sz w:val="24"/>
          <w:szCs w:val="24"/>
        </w:rPr>
        <w:t xml:space="preserve"> No. 2</w:t>
      </w:r>
      <w:r w:rsidR="007B53BF" w:rsidRPr="00221D4D">
        <w:rPr>
          <w:i/>
          <w:sz w:val="24"/>
          <w:szCs w:val="24"/>
        </w:rPr>
        <w:t xml:space="preserve"> </w:t>
      </w:r>
      <w:r w:rsidR="000943EB" w:rsidRPr="00221D4D">
        <w:rPr>
          <w:rFonts w:hint="eastAsia"/>
          <w:i/>
          <w:sz w:val="24"/>
          <w:szCs w:val="24"/>
        </w:rPr>
        <w:t>among paediatric surgical journals)</w:t>
      </w:r>
    </w:p>
    <w:p w14:paraId="643E6A22" w14:textId="77777777" w:rsidR="005B20E3" w:rsidRPr="00221D4D" w:rsidRDefault="005B20E3" w:rsidP="005B20E3">
      <w:pPr>
        <w:ind w:left="1260" w:hangingChars="525" w:hanging="1260"/>
        <w:rPr>
          <w:sz w:val="24"/>
          <w:szCs w:val="24"/>
        </w:rPr>
      </w:pPr>
      <w:r w:rsidRPr="00221D4D">
        <w:rPr>
          <w:sz w:val="24"/>
          <w:szCs w:val="24"/>
        </w:rPr>
        <w:t>2002-2014</w:t>
      </w:r>
      <w:r w:rsidRPr="00221D4D">
        <w:rPr>
          <w:sz w:val="24"/>
          <w:szCs w:val="24"/>
        </w:rPr>
        <w:tab/>
        <w:t>Editorial Consultant/Associate Editor, Journal of Pediatric Surgery</w:t>
      </w:r>
    </w:p>
    <w:p w14:paraId="27711E49" w14:textId="77777777" w:rsidR="005B20E3" w:rsidRPr="00221D4D" w:rsidRDefault="005B20E3" w:rsidP="005B20E3">
      <w:pPr>
        <w:pStyle w:val="Footer"/>
        <w:tabs>
          <w:tab w:val="clear" w:pos="4153"/>
          <w:tab w:val="clear" w:pos="8306"/>
          <w:tab w:val="left" w:pos="7380"/>
        </w:tabs>
        <w:ind w:left="1260" w:hangingChars="525" w:hanging="1260"/>
        <w:rPr>
          <w:sz w:val="24"/>
          <w:szCs w:val="24"/>
        </w:rPr>
      </w:pPr>
      <w:r w:rsidRPr="00221D4D">
        <w:rPr>
          <w:sz w:val="24"/>
          <w:szCs w:val="24"/>
        </w:rPr>
        <w:t>2010-2013</w:t>
      </w:r>
      <w:r w:rsidRPr="00221D4D">
        <w:rPr>
          <w:sz w:val="24"/>
          <w:szCs w:val="24"/>
        </w:rPr>
        <w:tab/>
        <w:t>Member, Editorial Board, World Journal of Gastroenterology</w:t>
      </w:r>
    </w:p>
    <w:p w14:paraId="42FC6D98" w14:textId="77777777" w:rsidR="005B20E3" w:rsidRPr="00221D4D" w:rsidRDefault="005B20E3" w:rsidP="005B20E3">
      <w:pPr>
        <w:pStyle w:val="Footer"/>
        <w:tabs>
          <w:tab w:val="clear" w:pos="4153"/>
          <w:tab w:val="clear" w:pos="8306"/>
          <w:tab w:val="left" w:pos="7380"/>
        </w:tabs>
        <w:ind w:left="1260" w:right="-423" w:hangingChars="525" w:hanging="1260"/>
        <w:rPr>
          <w:sz w:val="24"/>
          <w:szCs w:val="24"/>
        </w:rPr>
      </w:pPr>
      <w:r w:rsidRPr="00221D4D">
        <w:rPr>
          <w:sz w:val="24"/>
          <w:szCs w:val="24"/>
        </w:rPr>
        <w:t>2011-2014</w:t>
      </w:r>
      <w:r w:rsidRPr="00221D4D">
        <w:rPr>
          <w:sz w:val="24"/>
          <w:szCs w:val="24"/>
        </w:rPr>
        <w:tab/>
        <w:t>Member, Editorial Board, Chinese Journal of Clinicians</w:t>
      </w:r>
      <w:r w:rsidRPr="00221D4D">
        <w:rPr>
          <w:rFonts w:hint="eastAsia"/>
          <w:sz w:val="24"/>
          <w:szCs w:val="24"/>
        </w:rPr>
        <w:t xml:space="preserve"> (International)</w:t>
      </w:r>
    </w:p>
    <w:p w14:paraId="0362987E" w14:textId="77777777" w:rsidR="005B20E3" w:rsidRPr="00221D4D" w:rsidRDefault="005B20E3" w:rsidP="00F26AD5">
      <w:pPr>
        <w:tabs>
          <w:tab w:val="left" w:pos="7560"/>
        </w:tabs>
        <w:ind w:left="1260" w:hangingChars="525" w:hanging="1260"/>
        <w:rPr>
          <w:sz w:val="24"/>
          <w:szCs w:val="24"/>
        </w:rPr>
      </w:pPr>
      <w:r w:rsidRPr="00221D4D">
        <w:rPr>
          <w:sz w:val="24"/>
          <w:szCs w:val="24"/>
        </w:rPr>
        <w:t>2015-</w:t>
      </w:r>
      <w:r w:rsidRPr="00221D4D">
        <w:rPr>
          <w:sz w:val="24"/>
          <w:szCs w:val="24"/>
        </w:rPr>
        <w:tab/>
      </w:r>
      <w:r w:rsidRPr="00221D4D">
        <w:rPr>
          <w:b/>
          <w:sz w:val="24"/>
          <w:szCs w:val="24"/>
        </w:rPr>
        <w:t xml:space="preserve">Editor for </w:t>
      </w:r>
      <w:r w:rsidR="006C1C6F" w:rsidRPr="00221D4D">
        <w:rPr>
          <w:b/>
          <w:sz w:val="24"/>
          <w:szCs w:val="24"/>
        </w:rPr>
        <w:t>Pacific Region</w:t>
      </w:r>
      <w:r w:rsidRPr="00221D4D">
        <w:rPr>
          <w:b/>
          <w:sz w:val="24"/>
          <w:szCs w:val="24"/>
        </w:rPr>
        <w:t>, Journal of Pediatric Surgery</w:t>
      </w:r>
      <w:r w:rsidRPr="00221D4D">
        <w:rPr>
          <w:sz w:val="24"/>
          <w:szCs w:val="24"/>
        </w:rPr>
        <w:t xml:space="preserve"> </w:t>
      </w:r>
      <w:r w:rsidRPr="00221D4D">
        <w:rPr>
          <w:i/>
          <w:sz w:val="24"/>
          <w:szCs w:val="24"/>
        </w:rPr>
        <w:t>(Ranks No. 1 among paediatric surgical journals)</w:t>
      </w:r>
    </w:p>
    <w:p w14:paraId="3955174E" w14:textId="77777777" w:rsidR="001D4B64" w:rsidRPr="00221D4D" w:rsidRDefault="005B20E3" w:rsidP="00F26AD5">
      <w:pPr>
        <w:pStyle w:val="Footer"/>
        <w:tabs>
          <w:tab w:val="clear" w:pos="4153"/>
          <w:tab w:val="clear" w:pos="8306"/>
          <w:tab w:val="left" w:pos="7560"/>
        </w:tabs>
        <w:ind w:left="1260" w:right="-795" w:hangingChars="525" w:hanging="1260"/>
        <w:rPr>
          <w:sz w:val="24"/>
          <w:szCs w:val="24"/>
        </w:rPr>
      </w:pPr>
      <w:r w:rsidRPr="00221D4D">
        <w:rPr>
          <w:sz w:val="24"/>
          <w:szCs w:val="24"/>
        </w:rPr>
        <w:t>2015-</w:t>
      </w:r>
      <w:r w:rsidRPr="00221D4D">
        <w:rPr>
          <w:sz w:val="24"/>
          <w:szCs w:val="24"/>
        </w:rPr>
        <w:tab/>
      </w:r>
      <w:r w:rsidR="00D65A43" w:rsidRPr="00221D4D">
        <w:rPr>
          <w:sz w:val="24"/>
          <w:szCs w:val="24"/>
        </w:rPr>
        <w:t>Editor-in-Chief, Editorial Board, Journal of Clinical Pediatric Surgery</w:t>
      </w:r>
      <w:r w:rsidR="00324671" w:rsidRPr="00221D4D">
        <w:rPr>
          <w:sz w:val="24"/>
          <w:szCs w:val="24"/>
        </w:rPr>
        <w:t xml:space="preserve"> </w:t>
      </w:r>
      <w:r w:rsidR="001D4B64" w:rsidRPr="00221D4D">
        <w:rPr>
          <w:sz w:val="24"/>
          <w:szCs w:val="24"/>
        </w:rPr>
        <w:t>(</w:t>
      </w:r>
      <w:r w:rsidR="001D4B64" w:rsidRPr="00221D4D">
        <w:rPr>
          <w:sz w:val="24"/>
          <w:szCs w:val="24"/>
        </w:rPr>
        <w:t>臨床小兒外科雜誌</w:t>
      </w:r>
      <w:r w:rsidR="001D4B64" w:rsidRPr="00221D4D">
        <w:rPr>
          <w:sz w:val="24"/>
          <w:szCs w:val="24"/>
        </w:rPr>
        <w:t>)</w:t>
      </w:r>
    </w:p>
    <w:p w14:paraId="0ACFF3C1" w14:textId="77777777" w:rsidR="007B53BF" w:rsidRPr="00221D4D" w:rsidRDefault="005B20E3" w:rsidP="00F26AD5">
      <w:pPr>
        <w:tabs>
          <w:tab w:val="left" w:pos="7560"/>
        </w:tabs>
        <w:ind w:left="1260" w:hangingChars="525" w:hanging="1260"/>
        <w:rPr>
          <w:sz w:val="24"/>
          <w:szCs w:val="24"/>
        </w:rPr>
      </w:pPr>
      <w:r w:rsidRPr="00221D4D">
        <w:rPr>
          <w:sz w:val="24"/>
          <w:szCs w:val="24"/>
        </w:rPr>
        <w:t>2015-</w:t>
      </w:r>
      <w:r w:rsidRPr="00221D4D">
        <w:rPr>
          <w:sz w:val="24"/>
          <w:szCs w:val="24"/>
        </w:rPr>
        <w:tab/>
      </w:r>
      <w:r w:rsidR="00C76740" w:rsidRPr="00221D4D">
        <w:rPr>
          <w:sz w:val="24"/>
          <w:szCs w:val="24"/>
        </w:rPr>
        <w:t>Associate Editor, Innovative Surgical Sciences (ISS)</w:t>
      </w:r>
    </w:p>
    <w:p w14:paraId="54492627" w14:textId="154984A8" w:rsidR="000253E9" w:rsidRPr="00221D4D" w:rsidRDefault="000253E9" w:rsidP="00F26AD5">
      <w:pPr>
        <w:tabs>
          <w:tab w:val="left" w:pos="7560"/>
        </w:tabs>
        <w:ind w:left="1260" w:hangingChars="525" w:hanging="1260"/>
        <w:rPr>
          <w:sz w:val="24"/>
          <w:szCs w:val="24"/>
        </w:rPr>
      </w:pPr>
      <w:r w:rsidRPr="00221D4D">
        <w:rPr>
          <w:sz w:val="24"/>
          <w:szCs w:val="24"/>
        </w:rPr>
        <w:t>2016-</w:t>
      </w:r>
      <w:r w:rsidRPr="00221D4D">
        <w:rPr>
          <w:sz w:val="24"/>
          <w:szCs w:val="24"/>
        </w:rPr>
        <w:tab/>
        <w:t>Associate Editor, Frontiers in Pediatrics</w:t>
      </w:r>
    </w:p>
    <w:p w14:paraId="29138C2A" w14:textId="6DF4DD5B" w:rsidR="00733014" w:rsidRPr="00221D4D" w:rsidRDefault="00733014" w:rsidP="00F26AD5">
      <w:pPr>
        <w:tabs>
          <w:tab w:val="left" w:pos="7560"/>
        </w:tabs>
        <w:ind w:left="1260" w:hangingChars="525" w:hanging="1260"/>
        <w:rPr>
          <w:sz w:val="24"/>
          <w:szCs w:val="24"/>
        </w:rPr>
      </w:pPr>
      <w:r w:rsidRPr="00221D4D">
        <w:rPr>
          <w:sz w:val="24"/>
          <w:szCs w:val="24"/>
        </w:rPr>
        <w:t>2016-            Associate Editor, Frontiers in Surgery</w:t>
      </w:r>
    </w:p>
    <w:p w14:paraId="2B175F66" w14:textId="6E0C1A16" w:rsidR="003818D7" w:rsidRPr="00221D4D" w:rsidRDefault="003818D7" w:rsidP="00F26AD5">
      <w:pPr>
        <w:tabs>
          <w:tab w:val="left" w:pos="7560"/>
        </w:tabs>
        <w:ind w:left="1260" w:hangingChars="525" w:hanging="1260"/>
        <w:rPr>
          <w:sz w:val="24"/>
          <w:szCs w:val="24"/>
        </w:rPr>
      </w:pPr>
      <w:r w:rsidRPr="00221D4D">
        <w:rPr>
          <w:sz w:val="24"/>
          <w:szCs w:val="24"/>
        </w:rPr>
        <w:t>2017-</w:t>
      </w:r>
      <w:r w:rsidRPr="00221D4D">
        <w:rPr>
          <w:sz w:val="24"/>
          <w:szCs w:val="24"/>
        </w:rPr>
        <w:tab/>
      </w:r>
      <w:r w:rsidR="00DC612C" w:rsidRPr="00221D4D">
        <w:rPr>
          <w:sz w:val="24"/>
          <w:szCs w:val="24"/>
        </w:rPr>
        <w:t xml:space="preserve">Member, </w:t>
      </w:r>
      <w:r w:rsidRPr="00221D4D">
        <w:rPr>
          <w:sz w:val="24"/>
          <w:szCs w:val="24"/>
        </w:rPr>
        <w:t>International Advis</w:t>
      </w:r>
      <w:r w:rsidR="00F34F33" w:rsidRPr="00221D4D">
        <w:rPr>
          <w:sz w:val="24"/>
          <w:szCs w:val="24"/>
        </w:rPr>
        <w:t>o</w:t>
      </w:r>
      <w:r w:rsidR="00DC612C" w:rsidRPr="00221D4D">
        <w:rPr>
          <w:sz w:val="24"/>
          <w:szCs w:val="24"/>
        </w:rPr>
        <w:t>ry Board</w:t>
      </w:r>
      <w:r w:rsidRPr="00221D4D">
        <w:rPr>
          <w:sz w:val="24"/>
          <w:szCs w:val="24"/>
        </w:rPr>
        <w:t>, the Lancet Child and Adolescent Health</w:t>
      </w:r>
    </w:p>
    <w:p w14:paraId="408A7657" w14:textId="77777777" w:rsidR="0098162C" w:rsidRPr="00221D4D" w:rsidRDefault="0098162C" w:rsidP="00F26AD5">
      <w:pPr>
        <w:tabs>
          <w:tab w:val="left" w:pos="7560"/>
        </w:tabs>
        <w:ind w:left="1260" w:hangingChars="525" w:hanging="1260"/>
        <w:rPr>
          <w:sz w:val="24"/>
          <w:szCs w:val="24"/>
        </w:rPr>
      </w:pPr>
      <w:r w:rsidRPr="00221D4D">
        <w:rPr>
          <w:sz w:val="24"/>
          <w:szCs w:val="24"/>
        </w:rPr>
        <w:t xml:space="preserve">2018- </w:t>
      </w:r>
      <w:r w:rsidRPr="00221D4D">
        <w:rPr>
          <w:sz w:val="24"/>
          <w:szCs w:val="24"/>
        </w:rPr>
        <w:tab/>
        <w:t>Member, Editorial Board, STEM CELLS Translational Medicine (SCTM)</w:t>
      </w:r>
    </w:p>
    <w:p w14:paraId="65994ED4" w14:textId="77777777" w:rsidR="00EE7CD9" w:rsidRPr="00221D4D" w:rsidRDefault="00D131FB" w:rsidP="001C18DF">
      <w:pPr>
        <w:tabs>
          <w:tab w:val="left" w:pos="7560"/>
        </w:tabs>
        <w:ind w:left="1260" w:hangingChars="525" w:hanging="1260"/>
        <w:rPr>
          <w:sz w:val="24"/>
          <w:szCs w:val="24"/>
        </w:rPr>
      </w:pPr>
      <w:r w:rsidRPr="00221D4D">
        <w:rPr>
          <w:sz w:val="24"/>
          <w:szCs w:val="24"/>
        </w:rPr>
        <w:t>2018/12</w:t>
      </w:r>
      <w:r w:rsidR="00EE7CD9" w:rsidRPr="00221D4D">
        <w:rPr>
          <w:sz w:val="24"/>
          <w:szCs w:val="24"/>
        </w:rPr>
        <w:t>-</w:t>
      </w:r>
      <w:r w:rsidR="00EE7CD9" w:rsidRPr="00221D4D">
        <w:rPr>
          <w:sz w:val="24"/>
          <w:szCs w:val="24"/>
        </w:rPr>
        <w:tab/>
        <w:t>Associate Editor, World Journal of Pediatric Surgery</w:t>
      </w:r>
    </w:p>
    <w:p w14:paraId="29D6B04F" w14:textId="10B11FE9" w:rsidR="007B53BF" w:rsidRPr="00221D4D" w:rsidRDefault="001E5FDF" w:rsidP="001E5FDF">
      <w:pPr>
        <w:tabs>
          <w:tab w:val="left" w:pos="1260"/>
          <w:tab w:val="left" w:pos="7560"/>
        </w:tabs>
        <w:rPr>
          <w:sz w:val="24"/>
          <w:szCs w:val="24"/>
        </w:rPr>
      </w:pPr>
      <w:r w:rsidRPr="00221D4D">
        <w:rPr>
          <w:rFonts w:hint="eastAsia"/>
          <w:sz w:val="24"/>
          <w:szCs w:val="24"/>
        </w:rPr>
        <w:t>2022</w:t>
      </w:r>
      <w:r w:rsidRPr="00221D4D">
        <w:rPr>
          <w:rFonts w:hint="eastAsia"/>
          <w:sz w:val="24"/>
          <w:szCs w:val="24"/>
        </w:rPr>
        <w:tab/>
      </w:r>
      <w:r w:rsidRPr="00221D4D">
        <w:rPr>
          <w:sz w:val="24"/>
          <w:szCs w:val="24"/>
        </w:rPr>
        <w:t>Academic Editor, PLOS One</w:t>
      </w:r>
    </w:p>
    <w:p w14:paraId="600E09FA" w14:textId="2E5D5FF1" w:rsidR="00A20845" w:rsidRPr="00221D4D" w:rsidRDefault="00A20845" w:rsidP="001E5FDF">
      <w:pPr>
        <w:tabs>
          <w:tab w:val="left" w:pos="1260"/>
          <w:tab w:val="left" w:pos="7560"/>
        </w:tabs>
        <w:rPr>
          <w:sz w:val="24"/>
          <w:szCs w:val="24"/>
        </w:rPr>
      </w:pPr>
      <w:r w:rsidRPr="00221D4D">
        <w:rPr>
          <w:sz w:val="24"/>
          <w:szCs w:val="24"/>
        </w:rPr>
        <w:t>2023</w:t>
      </w:r>
      <w:r w:rsidRPr="00221D4D">
        <w:rPr>
          <w:sz w:val="24"/>
          <w:szCs w:val="24"/>
        </w:rPr>
        <w:tab/>
        <w:t>“</w:t>
      </w:r>
      <w:r w:rsidRPr="00221D4D">
        <w:rPr>
          <w:rFonts w:hint="eastAsia"/>
          <w:sz w:val="24"/>
          <w:szCs w:val="24"/>
        </w:rPr>
        <w:t>澳門醫學雜誌</w:t>
      </w:r>
      <w:r w:rsidRPr="00221D4D">
        <w:rPr>
          <w:sz w:val="24"/>
          <w:szCs w:val="24"/>
        </w:rPr>
        <w:t xml:space="preserve">” </w:t>
      </w:r>
      <w:r w:rsidRPr="00221D4D">
        <w:rPr>
          <w:rFonts w:hint="eastAsia"/>
          <w:sz w:val="24"/>
          <w:szCs w:val="24"/>
        </w:rPr>
        <w:t>編輯委員會</w:t>
      </w:r>
    </w:p>
    <w:p w14:paraId="41F0D964" w14:textId="77777777" w:rsidR="001E5FDF" w:rsidRPr="00221D4D" w:rsidRDefault="001E5FDF" w:rsidP="001E5FDF">
      <w:pPr>
        <w:tabs>
          <w:tab w:val="left" w:pos="7560"/>
        </w:tabs>
        <w:rPr>
          <w:b/>
          <w:sz w:val="24"/>
          <w:szCs w:val="24"/>
        </w:rPr>
      </w:pPr>
    </w:p>
    <w:p w14:paraId="0CDCBECC" w14:textId="77777777" w:rsidR="00154AF2" w:rsidRPr="00221D4D" w:rsidRDefault="00154AF2" w:rsidP="007B53BF">
      <w:pPr>
        <w:tabs>
          <w:tab w:val="left" w:pos="7560"/>
        </w:tabs>
        <w:ind w:left="1802" w:hangingChars="750" w:hanging="1802"/>
        <w:rPr>
          <w:b/>
          <w:sz w:val="24"/>
          <w:szCs w:val="24"/>
        </w:rPr>
      </w:pPr>
    </w:p>
    <w:p w14:paraId="544382EB" w14:textId="3788A3FF" w:rsidR="00893738" w:rsidRPr="00221D4D" w:rsidRDefault="005D1AE2" w:rsidP="00893738">
      <w:pPr>
        <w:rPr>
          <w:b/>
          <w:sz w:val="24"/>
          <w:szCs w:val="24"/>
        </w:rPr>
      </w:pPr>
      <w:r w:rsidRPr="00221D4D">
        <w:rPr>
          <w:b/>
          <w:sz w:val="24"/>
          <w:szCs w:val="24"/>
        </w:rPr>
        <w:t>G</w:t>
      </w:r>
      <w:r w:rsidR="00893738" w:rsidRPr="00221D4D">
        <w:rPr>
          <w:b/>
          <w:sz w:val="24"/>
          <w:szCs w:val="24"/>
        </w:rPr>
        <w:t>UEST EDITORSHIP</w:t>
      </w:r>
    </w:p>
    <w:p w14:paraId="790B277C" w14:textId="77777777" w:rsidR="00893738" w:rsidRPr="00221D4D" w:rsidRDefault="00F05E64" w:rsidP="00893738">
      <w:pPr>
        <w:rPr>
          <w:sz w:val="24"/>
          <w:szCs w:val="24"/>
        </w:rPr>
      </w:pPr>
      <w:r w:rsidRPr="00221D4D">
        <w:rPr>
          <w:sz w:val="24"/>
          <w:szCs w:val="24"/>
        </w:rPr>
        <w:t xml:space="preserve">1999           </w:t>
      </w:r>
      <w:r w:rsidR="00324671" w:rsidRPr="00221D4D">
        <w:rPr>
          <w:sz w:val="24"/>
          <w:szCs w:val="24"/>
        </w:rPr>
        <w:t xml:space="preserve">Symposium on Pediatric Surgery, </w:t>
      </w:r>
      <w:r w:rsidR="00893738" w:rsidRPr="00221D4D">
        <w:rPr>
          <w:sz w:val="24"/>
          <w:szCs w:val="24"/>
        </w:rPr>
        <w:t>Asian Journal of Surgery; 22:101</w:t>
      </w:r>
    </w:p>
    <w:p w14:paraId="24AAE281" w14:textId="77777777" w:rsidR="00893738" w:rsidRPr="00221D4D" w:rsidRDefault="00F05E64" w:rsidP="00324671">
      <w:pPr>
        <w:rPr>
          <w:sz w:val="24"/>
          <w:szCs w:val="24"/>
        </w:rPr>
      </w:pPr>
      <w:r w:rsidRPr="00221D4D">
        <w:rPr>
          <w:sz w:val="24"/>
          <w:szCs w:val="24"/>
        </w:rPr>
        <w:t xml:space="preserve">2004           </w:t>
      </w:r>
      <w:r w:rsidR="00893738" w:rsidRPr="00221D4D">
        <w:rPr>
          <w:sz w:val="24"/>
          <w:szCs w:val="24"/>
        </w:rPr>
        <w:t>Current Con</w:t>
      </w:r>
      <w:r w:rsidR="00324671" w:rsidRPr="00221D4D">
        <w:rPr>
          <w:sz w:val="24"/>
          <w:szCs w:val="24"/>
        </w:rPr>
        <w:t xml:space="preserve">cepts in Hirschsprung’s disease, </w:t>
      </w:r>
      <w:r w:rsidR="00893738" w:rsidRPr="00221D4D">
        <w:rPr>
          <w:sz w:val="24"/>
          <w:szCs w:val="24"/>
        </w:rPr>
        <w:t>Seminars in Pediatric Surgery</w:t>
      </w:r>
      <w:r w:rsidR="00A31B69" w:rsidRPr="00221D4D">
        <w:rPr>
          <w:sz w:val="24"/>
          <w:szCs w:val="24"/>
        </w:rPr>
        <w:t xml:space="preserve">; </w:t>
      </w:r>
      <w:r w:rsidRPr="00221D4D">
        <w:rPr>
          <w:sz w:val="24"/>
          <w:szCs w:val="24"/>
        </w:rPr>
        <w:t>13(4)</w:t>
      </w:r>
    </w:p>
    <w:p w14:paraId="6C3127EB" w14:textId="77777777" w:rsidR="00C82561" w:rsidRPr="00221D4D" w:rsidRDefault="00A31B69" w:rsidP="003929BA">
      <w:pPr>
        <w:tabs>
          <w:tab w:val="left" w:pos="720"/>
        </w:tabs>
        <w:ind w:left="1170" w:hangingChars="487" w:hanging="1170"/>
        <w:rPr>
          <w:sz w:val="24"/>
          <w:szCs w:val="24"/>
        </w:rPr>
      </w:pPr>
      <w:r w:rsidRPr="00221D4D">
        <w:rPr>
          <w:b/>
          <w:sz w:val="24"/>
          <w:szCs w:val="24"/>
        </w:rPr>
        <w:t xml:space="preserve">2017           </w:t>
      </w:r>
      <w:r w:rsidR="00F15372" w:rsidRPr="00221D4D">
        <w:rPr>
          <w:b/>
          <w:sz w:val="24"/>
          <w:szCs w:val="24"/>
        </w:rPr>
        <w:t>S</w:t>
      </w:r>
      <w:r w:rsidR="00F05E64" w:rsidRPr="00221D4D">
        <w:rPr>
          <w:b/>
          <w:sz w:val="24"/>
          <w:szCs w:val="24"/>
        </w:rPr>
        <w:t>eries lead fo</w:t>
      </w:r>
      <w:r w:rsidRPr="00221D4D">
        <w:rPr>
          <w:b/>
          <w:sz w:val="24"/>
          <w:szCs w:val="24"/>
        </w:rPr>
        <w:t xml:space="preserve">r </w:t>
      </w:r>
      <w:r w:rsidRPr="00221D4D">
        <w:rPr>
          <w:b/>
          <w:i/>
          <w:sz w:val="24"/>
          <w:szCs w:val="24"/>
        </w:rPr>
        <w:t>The Lancet</w:t>
      </w:r>
      <w:r w:rsidRPr="00221D4D">
        <w:rPr>
          <w:b/>
          <w:sz w:val="24"/>
          <w:szCs w:val="24"/>
        </w:rPr>
        <w:t xml:space="preserve"> </w:t>
      </w:r>
      <w:r w:rsidR="00F15372" w:rsidRPr="00221D4D">
        <w:rPr>
          <w:b/>
          <w:sz w:val="24"/>
          <w:szCs w:val="24"/>
        </w:rPr>
        <w:t xml:space="preserve">2017 </w:t>
      </w:r>
      <w:r w:rsidRPr="00221D4D">
        <w:rPr>
          <w:b/>
          <w:sz w:val="24"/>
          <w:szCs w:val="24"/>
        </w:rPr>
        <w:t xml:space="preserve">surgery series </w:t>
      </w:r>
      <w:r w:rsidR="00512E73" w:rsidRPr="00221D4D">
        <w:rPr>
          <w:sz w:val="24"/>
          <w:szCs w:val="24"/>
        </w:rPr>
        <w:t xml:space="preserve">(IF </w:t>
      </w:r>
      <w:r w:rsidR="009D6B5A" w:rsidRPr="00221D4D">
        <w:rPr>
          <w:sz w:val="24"/>
          <w:szCs w:val="24"/>
        </w:rPr>
        <w:t>47.831</w:t>
      </w:r>
      <w:r w:rsidR="00512E73" w:rsidRPr="00221D4D">
        <w:rPr>
          <w:sz w:val="24"/>
          <w:szCs w:val="24"/>
        </w:rPr>
        <w:t>)</w:t>
      </w:r>
    </w:p>
    <w:p w14:paraId="142DB3E9" w14:textId="77777777" w:rsidR="00046B35" w:rsidRPr="00221D4D" w:rsidRDefault="00046B35" w:rsidP="00046B35">
      <w:pPr>
        <w:ind w:left="1169" w:hangingChars="487" w:hanging="1169"/>
        <w:rPr>
          <w:bCs/>
          <w:iCs/>
          <w:color w:val="000000"/>
          <w:sz w:val="24"/>
          <w:szCs w:val="24"/>
          <w:shd w:val="clear" w:color="auto" w:fill="FFFFFF"/>
        </w:rPr>
      </w:pPr>
      <w:r w:rsidRPr="00221D4D">
        <w:rPr>
          <w:sz w:val="24"/>
          <w:szCs w:val="24"/>
        </w:rPr>
        <w:t xml:space="preserve">2020 </w:t>
      </w:r>
      <w:r w:rsidRPr="00221D4D">
        <w:rPr>
          <w:sz w:val="24"/>
          <w:szCs w:val="24"/>
        </w:rPr>
        <w:tab/>
      </w:r>
      <w:r w:rsidRPr="00221D4D">
        <w:rPr>
          <w:bCs/>
          <w:iCs/>
          <w:color w:val="000000"/>
          <w:sz w:val="24"/>
          <w:szCs w:val="24"/>
          <w:shd w:val="clear" w:color="auto" w:fill="FFFFFF"/>
        </w:rPr>
        <w:t xml:space="preserve">Academic Pediatric Surgery - A Worldwide Perspective, </w:t>
      </w:r>
      <w:r w:rsidRPr="00221D4D">
        <w:rPr>
          <w:color w:val="000000"/>
          <w:sz w:val="24"/>
          <w:szCs w:val="24"/>
          <w:shd w:val="clear" w:color="auto" w:fill="FFFFFF"/>
        </w:rPr>
        <w:t xml:space="preserve">Seminars in Pediatric Surgery themed </w:t>
      </w:r>
      <w:r w:rsidRPr="00221D4D">
        <w:rPr>
          <w:bCs/>
          <w:iCs/>
          <w:color w:val="000000"/>
          <w:sz w:val="24"/>
          <w:szCs w:val="24"/>
          <w:shd w:val="clear" w:color="auto" w:fill="FFFFFF"/>
        </w:rPr>
        <w:t>(Co-editor with Paul Losty)</w:t>
      </w:r>
      <w:r w:rsidRPr="00221D4D">
        <w:rPr>
          <w:rFonts w:ascii="Calibri" w:hAnsi="Calibri" w:cs="Calibri"/>
          <w:b/>
          <w:bCs/>
          <w:i/>
          <w:iCs/>
          <w:color w:val="000000"/>
          <w:shd w:val="clear" w:color="auto" w:fill="FFFFFF"/>
        </w:rPr>
        <w:t xml:space="preserve"> </w:t>
      </w:r>
      <w:r w:rsidR="004E4595" w:rsidRPr="00221D4D">
        <w:rPr>
          <w:color w:val="000000"/>
          <w:sz w:val="24"/>
          <w:szCs w:val="24"/>
          <w:shd w:val="clear" w:color="auto" w:fill="FFFFFF"/>
        </w:rPr>
        <w:t>February 2021</w:t>
      </w:r>
      <w:r w:rsidRPr="00221D4D">
        <w:rPr>
          <w:bCs/>
          <w:iCs/>
          <w:color w:val="000000"/>
          <w:sz w:val="24"/>
          <w:szCs w:val="24"/>
          <w:shd w:val="clear" w:color="auto" w:fill="FFFFFF"/>
        </w:rPr>
        <w:t xml:space="preserve"> </w:t>
      </w:r>
    </w:p>
    <w:p w14:paraId="74FF9315" w14:textId="00E62582" w:rsidR="0018583D" w:rsidRPr="00221D4D" w:rsidRDefault="0018583D" w:rsidP="00046B35">
      <w:pPr>
        <w:ind w:left="1169" w:hangingChars="487" w:hanging="1169"/>
        <w:rPr>
          <w:bCs/>
          <w:iCs/>
          <w:color w:val="000000"/>
          <w:sz w:val="24"/>
          <w:szCs w:val="24"/>
          <w:shd w:val="clear" w:color="auto" w:fill="FFFFFF"/>
        </w:rPr>
      </w:pPr>
      <w:r w:rsidRPr="00221D4D">
        <w:rPr>
          <w:bCs/>
          <w:iCs/>
          <w:color w:val="000000"/>
          <w:sz w:val="24"/>
          <w:szCs w:val="24"/>
          <w:shd w:val="clear" w:color="auto" w:fill="FFFFFF"/>
        </w:rPr>
        <w:t>2022</w:t>
      </w:r>
      <w:r w:rsidRPr="00221D4D">
        <w:rPr>
          <w:bCs/>
          <w:iCs/>
          <w:color w:val="000000"/>
          <w:sz w:val="24"/>
          <w:szCs w:val="24"/>
          <w:shd w:val="clear" w:color="auto" w:fill="FFFFFF"/>
        </w:rPr>
        <w:tab/>
        <w:t>Rickham’s Textbook of Pediatric Surgery, Taylor &amp; Francis Publishers CRC Press (Co-editor with Paul Losty)</w:t>
      </w:r>
    </w:p>
    <w:p w14:paraId="629BA207" w14:textId="77777777" w:rsidR="00A962A5" w:rsidRPr="00221D4D" w:rsidRDefault="00A962A5" w:rsidP="00EF3E6D">
      <w:pPr>
        <w:tabs>
          <w:tab w:val="left" w:pos="720"/>
        </w:tabs>
        <w:rPr>
          <w:b/>
          <w:sz w:val="24"/>
          <w:szCs w:val="24"/>
        </w:rPr>
      </w:pPr>
    </w:p>
    <w:p w14:paraId="006BB103" w14:textId="77777777" w:rsidR="00EF3E6D" w:rsidRPr="00221D4D" w:rsidRDefault="00EF3E6D" w:rsidP="00EF3E6D">
      <w:pPr>
        <w:tabs>
          <w:tab w:val="left" w:pos="720"/>
        </w:tabs>
        <w:rPr>
          <w:b/>
          <w:sz w:val="24"/>
          <w:szCs w:val="24"/>
        </w:rPr>
      </w:pPr>
      <w:r w:rsidRPr="00221D4D">
        <w:rPr>
          <w:b/>
          <w:sz w:val="24"/>
          <w:szCs w:val="24"/>
        </w:rPr>
        <w:t>REVIEWER</w:t>
      </w:r>
    </w:p>
    <w:p w14:paraId="463F29E8" w14:textId="77777777" w:rsidR="003818D7" w:rsidRPr="00221D4D" w:rsidRDefault="003818D7" w:rsidP="00EF3E6D">
      <w:pPr>
        <w:tabs>
          <w:tab w:val="left" w:pos="720"/>
        </w:tabs>
        <w:rPr>
          <w:b/>
          <w:sz w:val="24"/>
          <w:szCs w:val="24"/>
        </w:rPr>
      </w:pPr>
    </w:p>
    <w:p w14:paraId="0D9E2525" w14:textId="77777777" w:rsidR="00EF3E6D" w:rsidRPr="00221D4D" w:rsidRDefault="00EF3E6D" w:rsidP="00EF3E6D">
      <w:pPr>
        <w:ind w:left="269" w:hangingChars="112" w:hanging="269"/>
        <w:rPr>
          <w:b/>
          <w:i/>
          <w:sz w:val="24"/>
          <w:szCs w:val="24"/>
        </w:rPr>
      </w:pPr>
      <w:r w:rsidRPr="00221D4D">
        <w:rPr>
          <w:b/>
          <w:i/>
          <w:sz w:val="24"/>
          <w:szCs w:val="24"/>
          <w:u w:val="single"/>
        </w:rPr>
        <w:t>Granting bodies</w:t>
      </w:r>
    </w:p>
    <w:p w14:paraId="56D89495" w14:textId="53DCAC0E" w:rsidR="00EF3E6D" w:rsidRPr="00221D4D" w:rsidRDefault="00EF3E6D" w:rsidP="00324671">
      <w:pPr>
        <w:rPr>
          <w:sz w:val="24"/>
          <w:szCs w:val="24"/>
        </w:rPr>
      </w:pPr>
      <w:r w:rsidRPr="00221D4D">
        <w:rPr>
          <w:sz w:val="24"/>
          <w:szCs w:val="24"/>
        </w:rPr>
        <w:t>Academy of Medical Sciences (United Kingdom)</w:t>
      </w:r>
      <w:r w:rsidR="00324671" w:rsidRPr="00221D4D">
        <w:rPr>
          <w:sz w:val="24"/>
          <w:szCs w:val="24"/>
        </w:rPr>
        <w:t xml:space="preserve">; </w:t>
      </w:r>
      <w:r w:rsidRPr="00221D4D">
        <w:rPr>
          <w:sz w:val="24"/>
          <w:szCs w:val="24"/>
        </w:rPr>
        <w:t>Action Research (United Kingdom)</w:t>
      </w:r>
      <w:r w:rsidR="00324671" w:rsidRPr="00221D4D">
        <w:rPr>
          <w:sz w:val="24"/>
          <w:szCs w:val="24"/>
        </w:rPr>
        <w:t>;</w:t>
      </w:r>
      <w:r w:rsidR="00324671" w:rsidRPr="00221D4D">
        <w:rPr>
          <w:sz w:val="24"/>
          <w:szCs w:val="24"/>
          <w:lang w:val="en-US"/>
        </w:rPr>
        <w:t xml:space="preserve"> </w:t>
      </w:r>
      <w:r w:rsidR="00CC5060" w:rsidRPr="00221D4D">
        <w:rPr>
          <w:sz w:val="24"/>
          <w:szCs w:val="24"/>
          <w:lang w:val="en-US"/>
        </w:rPr>
        <w:t xml:space="preserve">Euroepan Research Council; </w:t>
      </w:r>
      <w:r w:rsidRPr="00221D4D">
        <w:rPr>
          <w:sz w:val="24"/>
          <w:szCs w:val="24"/>
          <w:lang w:val="en-US"/>
        </w:rPr>
        <w:t>Italian Association for Cancer Research (Italy)</w:t>
      </w:r>
      <w:r w:rsidR="00324671" w:rsidRPr="00221D4D">
        <w:rPr>
          <w:sz w:val="24"/>
          <w:szCs w:val="24"/>
          <w:lang w:val="en-US"/>
        </w:rPr>
        <w:t>;</w:t>
      </w:r>
      <w:r w:rsidR="00423B65" w:rsidRPr="00221D4D">
        <w:rPr>
          <w:sz w:val="24"/>
          <w:szCs w:val="24"/>
          <w:lang w:val="en-US"/>
        </w:rPr>
        <w:t xml:space="preserve"> </w:t>
      </w:r>
      <w:bookmarkStart w:id="3" w:name="_Hlk115951324"/>
      <w:r w:rsidR="00A962A5" w:rsidRPr="00221D4D">
        <w:rPr>
          <w:sz w:val="24"/>
          <w:szCs w:val="24"/>
          <w:lang w:val="en-US"/>
        </w:rPr>
        <w:t>La Marotó de TV3</w:t>
      </w:r>
      <w:bookmarkEnd w:id="3"/>
      <w:r w:rsidR="004F16D0" w:rsidRPr="00221D4D">
        <w:rPr>
          <w:sz w:val="24"/>
          <w:szCs w:val="24"/>
          <w:lang w:val="en-US"/>
        </w:rPr>
        <w:t xml:space="preserve"> Catalunya, Spain</w:t>
      </w:r>
      <w:r w:rsidR="00A962A5" w:rsidRPr="00221D4D">
        <w:rPr>
          <w:sz w:val="24"/>
          <w:szCs w:val="24"/>
          <w:lang w:val="en-US"/>
        </w:rPr>
        <w:t xml:space="preserve">; </w:t>
      </w:r>
      <w:r w:rsidRPr="00221D4D">
        <w:rPr>
          <w:sz w:val="24"/>
          <w:szCs w:val="24"/>
          <w:lang w:val="en-US"/>
        </w:rPr>
        <w:t>Medical Research Council (United Kingdom)</w:t>
      </w:r>
      <w:r w:rsidR="00324671" w:rsidRPr="00221D4D">
        <w:rPr>
          <w:sz w:val="24"/>
          <w:szCs w:val="24"/>
          <w:lang w:val="en-US"/>
        </w:rPr>
        <w:t>;</w:t>
      </w:r>
      <w:r w:rsidR="00324671" w:rsidRPr="00221D4D">
        <w:rPr>
          <w:sz w:val="24"/>
          <w:szCs w:val="24"/>
        </w:rPr>
        <w:t xml:space="preserve"> </w:t>
      </w:r>
      <w:r w:rsidRPr="00221D4D">
        <w:rPr>
          <w:sz w:val="24"/>
          <w:szCs w:val="24"/>
        </w:rPr>
        <w:t>National Medical Research Council (Singapore)</w:t>
      </w:r>
      <w:r w:rsidR="00324671" w:rsidRPr="00221D4D">
        <w:rPr>
          <w:sz w:val="24"/>
          <w:szCs w:val="24"/>
        </w:rPr>
        <w:t xml:space="preserve">; </w:t>
      </w:r>
      <w:r w:rsidR="00443956" w:rsidRPr="00221D4D">
        <w:rPr>
          <w:sz w:val="24"/>
          <w:szCs w:val="24"/>
        </w:rPr>
        <w:t xml:space="preserve">New Frontiers in Research Fund Exploration 2022 competition (NFRFE2022) (Canada); </w:t>
      </w:r>
      <w:r w:rsidRPr="00221D4D">
        <w:rPr>
          <w:sz w:val="24"/>
          <w:szCs w:val="24"/>
        </w:rPr>
        <w:t>New Zealand Research Council (New Zealand)</w:t>
      </w:r>
      <w:r w:rsidR="00324671" w:rsidRPr="00221D4D">
        <w:rPr>
          <w:sz w:val="24"/>
          <w:szCs w:val="24"/>
        </w:rPr>
        <w:t xml:space="preserve">; </w:t>
      </w:r>
      <w:r w:rsidRPr="00221D4D">
        <w:rPr>
          <w:sz w:val="24"/>
          <w:szCs w:val="24"/>
        </w:rPr>
        <w:t>Grant Council (Hong Kong)</w:t>
      </w:r>
      <w:r w:rsidR="00324671" w:rsidRPr="00221D4D">
        <w:rPr>
          <w:sz w:val="24"/>
          <w:szCs w:val="24"/>
        </w:rPr>
        <w:t xml:space="preserve">; </w:t>
      </w:r>
      <w:r w:rsidRPr="00221D4D">
        <w:rPr>
          <w:sz w:val="24"/>
          <w:szCs w:val="24"/>
        </w:rPr>
        <w:t>Royal College of Surgeons of England (United Kingdom)</w:t>
      </w:r>
      <w:r w:rsidR="00324671" w:rsidRPr="00221D4D">
        <w:rPr>
          <w:sz w:val="24"/>
          <w:szCs w:val="24"/>
        </w:rPr>
        <w:t xml:space="preserve">; </w:t>
      </w:r>
      <w:r w:rsidRPr="00221D4D">
        <w:rPr>
          <w:sz w:val="24"/>
          <w:szCs w:val="24"/>
        </w:rPr>
        <w:t>The Wellcome Trust (United Kingdom)</w:t>
      </w:r>
    </w:p>
    <w:p w14:paraId="3B7B4B86" w14:textId="77777777" w:rsidR="00EF3E6D" w:rsidRPr="00221D4D" w:rsidRDefault="00EF3E6D" w:rsidP="00EF3E6D">
      <w:pPr>
        <w:ind w:left="269" w:hangingChars="112" w:hanging="269"/>
        <w:rPr>
          <w:sz w:val="24"/>
          <w:szCs w:val="24"/>
          <w:lang w:val="en-US"/>
        </w:rPr>
      </w:pPr>
    </w:p>
    <w:p w14:paraId="3CF2A0A8" w14:textId="77777777" w:rsidR="00EF3E6D" w:rsidRPr="00221D4D" w:rsidRDefault="00EF3E6D" w:rsidP="00EF3E6D">
      <w:pPr>
        <w:ind w:left="269" w:hangingChars="112" w:hanging="269"/>
        <w:rPr>
          <w:b/>
          <w:i/>
          <w:sz w:val="24"/>
          <w:szCs w:val="24"/>
        </w:rPr>
      </w:pPr>
      <w:r w:rsidRPr="00221D4D">
        <w:rPr>
          <w:b/>
          <w:i/>
          <w:sz w:val="24"/>
          <w:szCs w:val="24"/>
          <w:u w:val="single"/>
        </w:rPr>
        <w:t>Journals</w:t>
      </w:r>
    </w:p>
    <w:p w14:paraId="6F676D41" w14:textId="3D8A0B51" w:rsidR="003E424A" w:rsidRPr="00221D4D" w:rsidRDefault="00292029" w:rsidP="00737421">
      <w:pPr>
        <w:rPr>
          <w:sz w:val="24"/>
          <w:szCs w:val="24"/>
        </w:rPr>
      </w:pPr>
      <w:r w:rsidRPr="00221D4D">
        <w:rPr>
          <w:sz w:val="24"/>
          <w:szCs w:val="24"/>
        </w:rPr>
        <w:t xml:space="preserve">Lancet; Lancet Oncology; Lancet Child &amp; Adolescent Health; </w:t>
      </w:r>
      <w:r w:rsidRPr="00221D4D">
        <w:rPr>
          <w:rFonts w:hint="eastAsia"/>
          <w:sz w:val="24"/>
          <w:szCs w:val="24"/>
        </w:rPr>
        <w:t>Nature Reviews Gastroenterology and Hepatology</w:t>
      </w:r>
      <w:r w:rsidRPr="00221D4D">
        <w:rPr>
          <w:sz w:val="24"/>
          <w:szCs w:val="24"/>
        </w:rPr>
        <w:t xml:space="preserve">; Gastroenterology; </w:t>
      </w:r>
      <w:r w:rsidRPr="00221D4D">
        <w:rPr>
          <w:sz w:val="24"/>
          <w:szCs w:val="24"/>
          <w:lang w:val="en-US"/>
        </w:rPr>
        <w:t>Gut;</w:t>
      </w:r>
      <w:r w:rsidRPr="00221D4D">
        <w:rPr>
          <w:sz w:val="24"/>
          <w:szCs w:val="24"/>
        </w:rPr>
        <w:t xml:space="preserve"> Genome Research; Annals of Surgery; </w:t>
      </w:r>
      <w:r w:rsidRPr="00221D4D">
        <w:rPr>
          <w:rFonts w:hint="eastAsia"/>
          <w:sz w:val="24"/>
          <w:szCs w:val="24"/>
        </w:rPr>
        <w:t>Journal of Clinical Investigation</w:t>
      </w:r>
      <w:r w:rsidRPr="00221D4D">
        <w:rPr>
          <w:sz w:val="24"/>
          <w:szCs w:val="24"/>
        </w:rPr>
        <w:t>;</w:t>
      </w:r>
      <w:r w:rsidR="003E040A" w:rsidRPr="00221D4D">
        <w:rPr>
          <w:sz w:val="24"/>
          <w:szCs w:val="24"/>
        </w:rPr>
        <w:t xml:space="preserve"> </w:t>
      </w:r>
      <w:r w:rsidR="00EF3E6D" w:rsidRPr="00221D4D">
        <w:rPr>
          <w:sz w:val="24"/>
          <w:szCs w:val="24"/>
        </w:rPr>
        <w:t>Annals of Human Genetics</w:t>
      </w:r>
      <w:r w:rsidR="00F24C24" w:rsidRPr="00221D4D">
        <w:rPr>
          <w:sz w:val="24"/>
          <w:szCs w:val="24"/>
        </w:rPr>
        <w:t xml:space="preserve">; </w:t>
      </w:r>
      <w:r w:rsidR="00EF3E6D" w:rsidRPr="00221D4D">
        <w:rPr>
          <w:sz w:val="24"/>
          <w:szCs w:val="24"/>
        </w:rPr>
        <w:t>Annals of Royal College of Surgeons of England</w:t>
      </w:r>
      <w:r w:rsidR="00F24C24" w:rsidRPr="00221D4D">
        <w:rPr>
          <w:sz w:val="24"/>
          <w:szCs w:val="24"/>
        </w:rPr>
        <w:t xml:space="preserve">; </w:t>
      </w:r>
      <w:r w:rsidR="00EF3E6D" w:rsidRPr="00221D4D">
        <w:rPr>
          <w:sz w:val="24"/>
          <w:szCs w:val="24"/>
        </w:rPr>
        <w:t>Archives of Disease in Childhood</w:t>
      </w:r>
      <w:r w:rsidR="00F24C24" w:rsidRPr="00221D4D">
        <w:rPr>
          <w:sz w:val="24"/>
          <w:szCs w:val="24"/>
        </w:rPr>
        <w:t xml:space="preserve">; </w:t>
      </w:r>
      <w:r w:rsidR="005C40B6" w:rsidRPr="00221D4D">
        <w:rPr>
          <w:rFonts w:hint="eastAsia"/>
          <w:sz w:val="24"/>
          <w:szCs w:val="24"/>
        </w:rPr>
        <w:t xml:space="preserve">Birth Defects Research Part A: </w:t>
      </w:r>
      <w:r w:rsidR="00447C10" w:rsidRPr="00221D4D">
        <w:rPr>
          <w:sz w:val="24"/>
          <w:szCs w:val="24"/>
        </w:rPr>
        <w:t xml:space="preserve">Cell Stem Cell; </w:t>
      </w:r>
      <w:r w:rsidR="005C40B6" w:rsidRPr="00221D4D">
        <w:rPr>
          <w:rFonts w:hint="eastAsia"/>
          <w:sz w:val="24"/>
          <w:szCs w:val="24"/>
        </w:rPr>
        <w:t>Clinical and Molecular Teratology</w:t>
      </w:r>
      <w:r w:rsidR="00F24C24" w:rsidRPr="00221D4D">
        <w:rPr>
          <w:sz w:val="24"/>
          <w:szCs w:val="24"/>
        </w:rPr>
        <w:t xml:space="preserve">; </w:t>
      </w:r>
      <w:r w:rsidR="00EF3E6D" w:rsidRPr="00221D4D">
        <w:rPr>
          <w:sz w:val="24"/>
          <w:szCs w:val="24"/>
        </w:rPr>
        <w:t>British Journal of Surgery</w:t>
      </w:r>
      <w:r w:rsidR="00F24C24" w:rsidRPr="00221D4D">
        <w:rPr>
          <w:sz w:val="24"/>
          <w:szCs w:val="24"/>
        </w:rPr>
        <w:t xml:space="preserve">; </w:t>
      </w:r>
      <w:r w:rsidR="00EF3E6D" w:rsidRPr="00221D4D">
        <w:rPr>
          <w:sz w:val="24"/>
          <w:szCs w:val="24"/>
        </w:rPr>
        <w:t>Cancer Research Review</w:t>
      </w:r>
      <w:r w:rsidR="00F24C24" w:rsidRPr="00221D4D">
        <w:rPr>
          <w:sz w:val="24"/>
          <w:szCs w:val="24"/>
        </w:rPr>
        <w:t xml:space="preserve">; </w:t>
      </w:r>
      <w:r w:rsidR="00EB3B96" w:rsidRPr="00221D4D">
        <w:rPr>
          <w:sz w:val="24"/>
          <w:szCs w:val="24"/>
        </w:rPr>
        <w:t>Cell Death &amp; Disease</w:t>
      </w:r>
      <w:r w:rsidR="00F24C24" w:rsidRPr="00221D4D">
        <w:rPr>
          <w:sz w:val="24"/>
          <w:szCs w:val="24"/>
        </w:rPr>
        <w:t xml:space="preserve">; </w:t>
      </w:r>
      <w:r w:rsidR="00651640" w:rsidRPr="00221D4D">
        <w:rPr>
          <w:sz w:val="24"/>
          <w:szCs w:val="24"/>
        </w:rPr>
        <w:t xml:space="preserve">Differentiation; </w:t>
      </w:r>
      <w:r w:rsidR="00EF3E6D" w:rsidRPr="00221D4D">
        <w:rPr>
          <w:sz w:val="24"/>
          <w:szCs w:val="24"/>
        </w:rPr>
        <w:t>Digestive and Liver Disease</w:t>
      </w:r>
      <w:r w:rsidR="00F24C24" w:rsidRPr="00221D4D">
        <w:rPr>
          <w:sz w:val="24"/>
          <w:szCs w:val="24"/>
        </w:rPr>
        <w:t xml:space="preserve">; </w:t>
      </w:r>
      <w:r w:rsidR="006E0004" w:rsidRPr="00221D4D">
        <w:rPr>
          <w:sz w:val="24"/>
          <w:szCs w:val="24"/>
        </w:rPr>
        <w:t>Digestive Diseases &amp; Sciences</w:t>
      </w:r>
      <w:r w:rsidR="00F24C24" w:rsidRPr="00221D4D">
        <w:rPr>
          <w:sz w:val="24"/>
          <w:szCs w:val="24"/>
        </w:rPr>
        <w:t>;</w:t>
      </w:r>
      <w:r w:rsidR="00737421" w:rsidRPr="00221D4D">
        <w:rPr>
          <w:sz w:val="24"/>
          <w:szCs w:val="24"/>
        </w:rPr>
        <w:t xml:space="preserve"> </w:t>
      </w:r>
      <w:r w:rsidR="00EF3E6D" w:rsidRPr="00221D4D">
        <w:rPr>
          <w:rFonts w:hint="eastAsia"/>
          <w:sz w:val="24"/>
          <w:szCs w:val="24"/>
        </w:rPr>
        <w:t>European Journal of Pediatrics</w:t>
      </w:r>
      <w:r w:rsidR="00F24C24" w:rsidRPr="00221D4D">
        <w:rPr>
          <w:sz w:val="24"/>
          <w:szCs w:val="24"/>
        </w:rPr>
        <w:t>;</w:t>
      </w:r>
      <w:r w:rsidR="00737421" w:rsidRPr="00221D4D">
        <w:rPr>
          <w:sz w:val="24"/>
          <w:szCs w:val="24"/>
        </w:rPr>
        <w:t xml:space="preserve"> </w:t>
      </w:r>
      <w:r w:rsidR="00AB2911" w:rsidRPr="00221D4D">
        <w:rPr>
          <w:rFonts w:hint="eastAsia"/>
          <w:sz w:val="24"/>
          <w:szCs w:val="24"/>
        </w:rPr>
        <w:t>European Surgical Research</w:t>
      </w:r>
      <w:r w:rsidR="00F24C24" w:rsidRPr="00221D4D">
        <w:rPr>
          <w:sz w:val="24"/>
          <w:szCs w:val="24"/>
        </w:rPr>
        <w:t>;</w:t>
      </w:r>
      <w:r w:rsidR="00977949" w:rsidRPr="00221D4D">
        <w:rPr>
          <w:sz w:val="24"/>
          <w:szCs w:val="24"/>
        </w:rPr>
        <w:t xml:space="preserve"> Frontiers Pediatrics;</w:t>
      </w:r>
      <w:r w:rsidR="00737421" w:rsidRPr="00221D4D">
        <w:rPr>
          <w:sz w:val="24"/>
          <w:szCs w:val="24"/>
        </w:rPr>
        <w:t xml:space="preserve"> </w:t>
      </w:r>
      <w:r w:rsidR="00EF3E6D" w:rsidRPr="00221D4D">
        <w:rPr>
          <w:sz w:val="24"/>
          <w:szCs w:val="24"/>
        </w:rPr>
        <w:t>Genetics in Medicine</w:t>
      </w:r>
      <w:r w:rsidR="00F24C24" w:rsidRPr="00221D4D">
        <w:rPr>
          <w:sz w:val="24"/>
          <w:szCs w:val="24"/>
        </w:rPr>
        <w:t>;;</w:t>
      </w:r>
      <w:r w:rsidR="00737421" w:rsidRPr="00221D4D">
        <w:rPr>
          <w:sz w:val="24"/>
          <w:szCs w:val="24"/>
        </w:rPr>
        <w:t xml:space="preserve"> </w:t>
      </w:r>
      <w:r w:rsidR="00A962A5" w:rsidRPr="00221D4D">
        <w:rPr>
          <w:sz w:val="24"/>
          <w:szCs w:val="24"/>
        </w:rPr>
        <w:t xml:space="preserve">GLIA; </w:t>
      </w:r>
      <w:r w:rsidR="00EF3E6D" w:rsidRPr="00221D4D">
        <w:rPr>
          <w:sz w:val="24"/>
          <w:szCs w:val="24"/>
        </w:rPr>
        <w:t>Human Molecular Genetics</w:t>
      </w:r>
      <w:r w:rsidR="00F24C24" w:rsidRPr="00221D4D">
        <w:rPr>
          <w:sz w:val="24"/>
          <w:szCs w:val="24"/>
        </w:rPr>
        <w:t>;</w:t>
      </w:r>
      <w:r w:rsidR="00737421" w:rsidRPr="00221D4D">
        <w:rPr>
          <w:sz w:val="24"/>
          <w:szCs w:val="24"/>
        </w:rPr>
        <w:t xml:space="preserve"> </w:t>
      </w:r>
      <w:r w:rsidR="00EF3E6D" w:rsidRPr="00221D4D">
        <w:rPr>
          <w:sz w:val="24"/>
          <w:szCs w:val="24"/>
        </w:rPr>
        <w:t>International Archives of Allergy and Immunology</w:t>
      </w:r>
      <w:r w:rsidR="00F24C24" w:rsidRPr="00221D4D">
        <w:rPr>
          <w:sz w:val="24"/>
          <w:szCs w:val="24"/>
        </w:rPr>
        <w:t>;</w:t>
      </w:r>
      <w:r w:rsidR="00737421" w:rsidRPr="00221D4D">
        <w:rPr>
          <w:sz w:val="24"/>
          <w:szCs w:val="24"/>
        </w:rPr>
        <w:t xml:space="preserve"> </w:t>
      </w:r>
      <w:r w:rsidR="00977949" w:rsidRPr="00221D4D">
        <w:rPr>
          <w:sz w:val="24"/>
          <w:szCs w:val="24"/>
        </w:rPr>
        <w:t xml:space="preserve">Journal of Cancer Research &amp; Clinical Oncology; </w:t>
      </w:r>
      <w:r w:rsidR="002506D8" w:rsidRPr="00221D4D">
        <w:rPr>
          <w:sz w:val="24"/>
          <w:szCs w:val="24"/>
        </w:rPr>
        <w:t>Journal</w:t>
      </w:r>
      <w:r w:rsidR="006E0004" w:rsidRPr="00221D4D">
        <w:rPr>
          <w:sz w:val="24"/>
          <w:szCs w:val="24"/>
        </w:rPr>
        <w:t xml:space="preserve"> of Cellular Biochemistry</w:t>
      </w:r>
      <w:r w:rsidR="00F24C24" w:rsidRPr="00221D4D">
        <w:rPr>
          <w:sz w:val="24"/>
          <w:szCs w:val="24"/>
        </w:rPr>
        <w:t>;</w:t>
      </w:r>
      <w:r w:rsidR="00737421" w:rsidRPr="00221D4D">
        <w:rPr>
          <w:sz w:val="24"/>
          <w:szCs w:val="24"/>
        </w:rPr>
        <w:t xml:space="preserve"> </w:t>
      </w:r>
      <w:r w:rsidR="00AB2911" w:rsidRPr="00221D4D">
        <w:rPr>
          <w:rFonts w:hint="eastAsia"/>
          <w:sz w:val="24"/>
          <w:szCs w:val="24"/>
        </w:rPr>
        <w:t>Journal of Human Genetics</w:t>
      </w:r>
      <w:r w:rsidR="00F24C24" w:rsidRPr="00221D4D">
        <w:rPr>
          <w:sz w:val="24"/>
          <w:szCs w:val="24"/>
        </w:rPr>
        <w:t>;</w:t>
      </w:r>
      <w:r w:rsidR="00737421" w:rsidRPr="00221D4D">
        <w:rPr>
          <w:sz w:val="24"/>
          <w:szCs w:val="24"/>
        </w:rPr>
        <w:t xml:space="preserve"> </w:t>
      </w:r>
      <w:r w:rsidR="00EF3E6D" w:rsidRPr="00221D4D">
        <w:rPr>
          <w:sz w:val="24"/>
          <w:szCs w:val="24"/>
        </w:rPr>
        <w:t>Journal of Medical Genetics</w:t>
      </w:r>
      <w:r w:rsidR="00F24C24" w:rsidRPr="00221D4D">
        <w:rPr>
          <w:sz w:val="24"/>
          <w:szCs w:val="24"/>
        </w:rPr>
        <w:t>;</w:t>
      </w:r>
      <w:r w:rsidR="00737421" w:rsidRPr="00221D4D">
        <w:rPr>
          <w:sz w:val="24"/>
          <w:szCs w:val="24"/>
        </w:rPr>
        <w:t xml:space="preserve"> </w:t>
      </w:r>
      <w:r w:rsidR="00EF3E6D" w:rsidRPr="00221D4D">
        <w:rPr>
          <w:rFonts w:hint="eastAsia"/>
          <w:sz w:val="24"/>
          <w:szCs w:val="24"/>
        </w:rPr>
        <w:t xml:space="preserve">Journal of Pediatric </w:t>
      </w:r>
      <w:r w:rsidR="00EF3E6D" w:rsidRPr="00221D4D">
        <w:rPr>
          <w:rFonts w:hint="eastAsia"/>
          <w:sz w:val="24"/>
          <w:szCs w:val="24"/>
        </w:rPr>
        <w:lastRenderedPageBreak/>
        <w:t>Hematology &amp; Oncology</w:t>
      </w:r>
      <w:r w:rsidR="00F24C24" w:rsidRPr="00221D4D">
        <w:rPr>
          <w:sz w:val="24"/>
          <w:szCs w:val="24"/>
        </w:rPr>
        <w:t>;</w:t>
      </w:r>
      <w:r w:rsidR="00737421" w:rsidRPr="00221D4D">
        <w:rPr>
          <w:sz w:val="24"/>
          <w:szCs w:val="24"/>
        </w:rPr>
        <w:t xml:space="preserve"> </w:t>
      </w:r>
      <w:r w:rsidR="00EF3E6D" w:rsidRPr="00221D4D">
        <w:rPr>
          <w:sz w:val="24"/>
          <w:szCs w:val="24"/>
        </w:rPr>
        <w:t>Journal of Pediatric Gastroenterology and Nutrition</w:t>
      </w:r>
      <w:r w:rsidR="00F24C24" w:rsidRPr="00221D4D">
        <w:rPr>
          <w:sz w:val="24"/>
          <w:szCs w:val="24"/>
        </w:rPr>
        <w:t>;</w:t>
      </w:r>
      <w:r w:rsidR="00737421" w:rsidRPr="00221D4D">
        <w:rPr>
          <w:sz w:val="24"/>
          <w:szCs w:val="24"/>
        </w:rPr>
        <w:t xml:space="preserve"> </w:t>
      </w:r>
      <w:r w:rsidR="00EF3E6D" w:rsidRPr="00221D4D">
        <w:rPr>
          <w:sz w:val="24"/>
          <w:szCs w:val="24"/>
        </w:rPr>
        <w:t>Journal of Pediatric Surgery</w:t>
      </w:r>
      <w:r w:rsidR="00F24C24" w:rsidRPr="00221D4D">
        <w:rPr>
          <w:sz w:val="24"/>
          <w:szCs w:val="24"/>
        </w:rPr>
        <w:t>;</w:t>
      </w:r>
      <w:r w:rsidR="00737421" w:rsidRPr="00221D4D">
        <w:rPr>
          <w:sz w:val="24"/>
          <w:szCs w:val="24"/>
        </w:rPr>
        <w:t xml:space="preserve"> </w:t>
      </w:r>
      <w:r w:rsidRPr="00221D4D">
        <w:rPr>
          <w:rFonts w:hint="eastAsia"/>
          <w:sz w:val="24"/>
          <w:szCs w:val="24"/>
        </w:rPr>
        <w:t>Materials Chemistry and Physics</w:t>
      </w:r>
      <w:r w:rsidRPr="00221D4D">
        <w:rPr>
          <w:sz w:val="24"/>
          <w:szCs w:val="24"/>
        </w:rPr>
        <w:t xml:space="preserve">; </w:t>
      </w:r>
      <w:r w:rsidR="00811BE8" w:rsidRPr="00221D4D">
        <w:rPr>
          <w:sz w:val="24"/>
          <w:szCs w:val="24"/>
        </w:rPr>
        <w:t xml:space="preserve">Nature Reviews Disease Primers; </w:t>
      </w:r>
      <w:r w:rsidR="00AB2911" w:rsidRPr="00221D4D">
        <w:rPr>
          <w:rFonts w:hint="eastAsia"/>
          <w:sz w:val="24"/>
          <w:szCs w:val="24"/>
        </w:rPr>
        <w:t>Neuroscience Letters</w:t>
      </w:r>
      <w:r w:rsidR="00F24C24" w:rsidRPr="00221D4D">
        <w:rPr>
          <w:sz w:val="24"/>
          <w:szCs w:val="24"/>
        </w:rPr>
        <w:t>;</w:t>
      </w:r>
      <w:r w:rsidR="00737421" w:rsidRPr="00221D4D">
        <w:rPr>
          <w:sz w:val="24"/>
          <w:szCs w:val="24"/>
        </w:rPr>
        <w:t xml:space="preserve"> </w:t>
      </w:r>
      <w:r w:rsidR="00EF3E6D" w:rsidRPr="00221D4D">
        <w:rPr>
          <w:rFonts w:hint="eastAsia"/>
          <w:sz w:val="24"/>
          <w:szCs w:val="24"/>
        </w:rPr>
        <w:t>Orphanet Journal of Rare Diseases</w:t>
      </w:r>
      <w:r w:rsidR="00F24C24" w:rsidRPr="00221D4D">
        <w:rPr>
          <w:sz w:val="24"/>
          <w:szCs w:val="24"/>
        </w:rPr>
        <w:t>;</w:t>
      </w:r>
      <w:r w:rsidR="00737421" w:rsidRPr="00221D4D">
        <w:rPr>
          <w:sz w:val="24"/>
          <w:szCs w:val="24"/>
        </w:rPr>
        <w:t xml:space="preserve"> </w:t>
      </w:r>
      <w:r w:rsidR="00EF3E6D" w:rsidRPr="00221D4D">
        <w:rPr>
          <w:sz w:val="24"/>
          <w:szCs w:val="24"/>
        </w:rPr>
        <w:t>Pediatric Surgery International</w:t>
      </w:r>
      <w:r w:rsidR="00F24C24" w:rsidRPr="00221D4D">
        <w:rPr>
          <w:sz w:val="24"/>
          <w:szCs w:val="24"/>
        </w:rPr>
        <w:t>;</w:t>
      </w:r>
      <w:r w:rsidR="00737421" w:rsidRPr="00221D4D">
        <w:rPr>
          <w:sz w:val="24"/>
          <w:szCs w:val="24"/>
        </w:rPr>
        <w:t xml:space="preserve"> </w:t>
      </w:r>
      <w:r w:rsidR="006E0004" w:rsidRPr="00221D4D">
        <w:rPr>
          <w:sz w:val="24"/>
          <w:szCs w:val="24"/>
        </w:rPr>
        <w:t>Journal of Pediatrics</w:t>
      </w:r>
      <w:r w:rsidR="00F24C24" w:rsidRPr="00221D4D">
        <w:rPr>
          <w:sz w:val="24"/>
          <w:szCs w:val="24"/>
        </w:rPr>
        <w:t>;</w:t>
      </w:r>
      <w:r w:rsidR="00737421" w:rsidRPr="00221D4D">
        <w:rPr>
          <w:sz w:val="24"/>
          <w:szCs w:val="24"/>
        </w:rPr>
        <w:t xml:space="preserve"> </w:t>
      </w:r>
      <w:r w:rsidR="00EF3E6D" w:rsidRPr="00221D4D">
        <w:rPr>
          <w:sz w:val="24"/>
          <w:szCs w:val="24"/>
        </w:rPr>
        <w:t>Thorax</w:t>
      </w:r>
      <w:r w:rsidR="00F24C24" w:rsidRPr="00221D4D">
        <w:rPr>
          <w:sz w:val="24"/>
          <w:szCs w:val="24"/>
        </w:rPr>
        <w:t>;</w:t>
      </w:r>
      <w:r w:rsidR="00737421" w:rsidRPr="00221D4D">
        <w:rPr>
          <w:sz w:val="24"/>
          <w:szCs w:val="24"/>
        </w:rPr>
        <w:t xml:space="preserve"> </w:t>
      </w:r>
      <w:r w:rsidR="00EF3E6D" w:rsidRPr="00221D4D">
        <w:rPr>
          <w:rFonts w:hint="eastAsia"/>
          <w:sz w:val="24"/>
          <w:szCs w:val="24"/>
        </w:rPr>
        <w:t>Transplant Immunology</w:t>
      </w:r>
      <w:r w:rsidR="00F24C24" w:rsidRPr="00221D4D">
        <w:rPr>
          <w:sz w:val="24"/>
          <w:szCs w:val="24"/>
        </w:rPr>
        <w:t>;</w:t>
      </w:r>
      <w:r w:rsidR="00737421" w:rsidRPr="00221D4D">
        <w:rPr>
          <w:sz w:val="24"/>
          <w:szCs w:val="24"/>
        </w:rPr>
        <w:t xml:space="preserve"> </w:t>
      </w:r>
      <w:r w:rsidR="00EF3E6D" w:rsidRPr="00221D4D">
        <w:rPr>
          <w:sz w:val="24"/>
          <w:szCs w:val="24"/>
        </w:rPr>
        <w:t>Transplantation</w:t>
      </w:r>
      <w:r w:rsidR="00737421" w:rsidRPr="00221D4D">
        <w:rPr>
          <w:sz w:val="24"/>
          <w:szCs w:val="24"/>
        </w:rPr>
        <w:t xml:space="preserve"> </w:t>
      </w:r>
    </w:p>
    <w:p w14:paraId="3A0FF5F2" w14:textId="77777777" w:rsidR="00737421" w:rsidRPr="00221D4D" w:rsidRDefault="00737421" w:rsidP="00737421">
      <w:pPr>
        <w:rPr>
          <w:sz w:val="24"/>
          <w:szCs w:val="24"/>
        </w:rPr>
      </w:pPr>
    </w:p>
    <w:p w14:paraId="18406996" w14:textId="7131E31F" w:rsidR="00893738" w:rsidRPr="00221D4D" w:rsidRDefault="00893738" w:rsidP="00EF3E6D">
      <w:pPr>
        <w:rPr>
          <w:b/>
          <w:sz w:val="24"/>
          <w:szCs w:val="24"/>
        </w:rPr>
      </w:pPr>
      <w:r w:rsidRPr="00221D4D">
        <w:rPr>
          <w:b/>
          <w:sz w:val="24"/>
          <w:szCs w:val="24"/>
        </w:rPr>
        <w:t>INVITED INTERNATIONAL LECTURES</w:t>
      </w:r>
    </w:p>
    <w:p w14:paraId="733B2E8B" w14:textId="77777777" w:rsidR="00893738" w:rsidRPr="00221D4D" w:rsidRDefault="00893738" w:rsidP="00CA356A">
      <w:pPr>
        <w:ind w:left="540" w:hangingChars="225" w:hanging="540"/>
        <w:rPr>
          <w:sz w:val="24"/>
          <w:szCs w:val="24"/>
        </w:rPr>
      </w:pPr>
      <w:r w:rsidRPr="00221D4D">
        <w:rPr>
          <w:sz w:val="24"/>
          <w:szCs w:val="24"/>
        </w:rPr>
        <w:t>1.</w:t>
      </w:r>
      <w:r w:rsidRPr="00221D4D">
        <w:rPr>
          <w:sz w:val="24"/>
          <w:szCs w:val="24"/>
        </w:rPr>
        <w:tab/>
      </w:r>
      <w:r w:rsidR="002053FB" w:rsidRPr="00221D4D">
        <w:rPr>
          <w:sz w:val="24"/>
          <w:szCs w:val="24"/>
        </w:rPr>
        <w:t xml:space="preserve">“Pathophysiology of Hirschsprung’s Disease” and “Neonatal necrotising enterocolitis at </w:t>
      </w:r>
      <w:r w:rsidRPr="00221D4D">
        <w:rPr>
          <w:sz w:val="24"/>
          <w:szCs w:val="24"/>
        </w:rPr>
        <w:t>British council Course on Neonatal Surgery, Edinburgh, July 1987</w:t>
      </w:r>
    </w:p>
    <w:p w14:paraId="306F0F34" w14:textId="77777777" w:rsidR="00893738" w:rsidRPr="00221D4D" w:rsidRDefault="00893738" w:rsidP="00CA356A">
      <w:pPr>
        <w:ind w:left="540" w:hangingChars="225" w:hanging="540"/>
        <w:rPr>
          <w:sz w:val="24"/>
          <w:szCs w:val="24"/>
        </w:rPr>
      </w:pPr>
      <w:r w:rsidRPr="00221D4D">
        <w:rPr>
          <w:sz w:val="24"/>
          <w:szCs w:val="24"/>
        </w:rPr>
        <w:t>2.</w:t>
      </w:r>
      <w:r w:rsidRPr="00221D4D">
        <w:rPr>
          <w:sz w:val="24"/>
          <w:szCs w:val="24"/>
        </w:rPr>
        <w:tab/>
      </w:r>
      <w:r w:rsidR="002053FB" w:rsidRPr="00221D4D">
        <w:rPr>
          <w:sz w:val="24"/>
          <w:szCs w:val="24"/>
        </w:rPr>
        <w:t xml:space="preserve">“Balloon dilatation of GI strictures” at </w:t>
      </w:r>
      <w:r w:rsidRPr="00221D4D">
        <w:rPr>
          <w:sz w:val="24"/>
          <w:szCs w:val="24"/>
        </w:rPr>
        <w:t>Simpson Smith Symposium, Institute of Child Health, London 1990</w:t>
      </w:r>
    </w:p>
    <w:p w14:paraId="0B28CDA0" w14:textId="77777777" w:rsidR="00893738" w:rsidRPr="00221D4D" w:rsidRDefault="00893738" w:rsidP="00CA356A">
      <w:pPr>
        <w:ind w:left="540" w:hangingChars="225" w:hanging="540"/>
        <w:rPr>
          <w:sz w:val="24"/>
          <w:szCs w:val="24"/>
        </w:rPr>
      </w:pPr>
      <w:r w:rsidRPr="00221D4D">
        <w:rPr>
          <w:sz w:val="24"/>
          <w:szCs w:val="24"/>
        </w:rPr>
        <w:t>3.</w:t>
      </w:r>
      <w:r w:rsidRPr="00221D4D">
        <w:rPr>
          <w:sz w:val="24"/>
          <w:szCs w:val="24"/>
        </w:rPr>
        <w:tab/>
      </w:r>
      <w:r w:rsidR="002053FB" w:rsidRPr="00221D4D">
        <w:rPr>
          <w:sz w:val="24"/>
          <w:szCs w:val="24"/>
        </w:rPr>
        <w:t xml:space="preserve">“Infantile hypertrophic pyloris stenosis” at </w:t>
      </w:r>
      <w:r w:rsidRPr="00221D4D">
        <w:rPr>
          <w:sz w:val="24"/>
          <w:szCs w:val="24"/>
        </w:rPr>
        <w:t>Royal Society of Medicine, London March 1991</w:t>
      </w:r>
    </w:p>
    <w:p w14:paraId="4174E380" w14:textId="77777777" w:rsidR="00893738" w:rsidRPr="00221D4D" w:rsidRDefault="00893738" w:rsidP="00CA356A">
      <w:pPr>
        <w:ind w:left="540" w:hangingChars="225" w:hanging="540"/>
        <w:rPr>
          <w:sz w:val="24"/>
          <w:szCs w:val="24"/>
        </w:rPr>
      </w:pPr>
      <w:r w:rsidRPr="00221D4D">
        <w:rPr>
          <w:sz w:val="24"/>
          <w:szCs w:val="24"/>
        </w:rPr>
        <w:t>4.</w:t>
      </w:r>
      <w:r w:rsidRPr="00221D4D">
        <w:rPr>
          <w:sz w:val="24"/>
          <w:szCs w:val="24"/>
        </w:rPr>
        <w:tab/>
      </w:r>
      <w:r w:rsidR="002053FB" w:rsidRPr="00221D4D">
        <w:rPr>
          <w:sz w:val="24"/>
          <w:szCs w:val="24"/>
        </w:rPr>
        <w:t xml:space="preserve">“Gastric problems” at </w:t>
      </w:r>
      <w:r w:rsidRPr="00221D4D">
        <w:rPr>
          <w:sz w:val="24"/>
          <w:szCs w:val="24"/>
        </w:rPr>
        <w:t>British Council Course on Neonatal and Paediatric Surgery, Manchester, July 1991</w:t>
      </w:r>
    </w:p>
    <w:p w14:paraId="24255517" w14:textId="77777777" w:rsidR="00893738" w:rsidRPr="00221D4D" w:rsidRDefault="00893738" w:rsidP="00CA356A">
      <w:pPr>
        <w:ind w:left="540" w:hangingChars="225" w:hanging="540"/>
        <w:rPr>
          <w:sz w:val="24"/>
          <w:szCs w:val="24"/>
        </w:rPr>
      </w:pPr>
      <w:r w:rsidRPr="00221D4D">
        <w:rPr>
          <w:sz w:val="24"/>
          <w:szCs w:val="24"/>
        </w:rPr>
        <w:t>5.</w:t>
      </w:r>
      <w:r w:rsidRPr="00221D4D">
        <w:rPr>
          <w:sz w:val="24"/>
          <w:szCs w:val="24"/>
        </w:rPr>
        <w:tab/>
      </w:r>
      <w:r w:rsidR="002053FB" w:rsidRPr="00221D4D">
        <w:rPr>
          <w:sz w:val="24"/>
          <w:szCs w:val="24"/>
        </w:rPr>
        <w:t xml:space="preserve">“Endoscopy-guided balloon dilatation of pyloric stenosis” and “Endoscopy-guided balloon dilatation of oesophageal strictures in children” at </w:t>
      </w:r>
      <w:r w:rsidRPr="00221D4D">
        <w:rPr>
          <w:sz w:val="24"/>
          <w:szCs w:val="24"/>
        </w:rPr>
        <w:t>Steglitzer Kinderchirugisches Symposium of Endoscopic Surgery in Children, Berlin, December 1992</w:t>
      </w:r>
    </w:p>
    <w:p w14:paraId="049B7F22" w14:textId="77777777" w:rsidR="00893738" w:rsidRPr="00221D4D" w:rsidRDefault="00893738" w:rsidP="00CA356A">
      <w:pPr>
        <w:ind w:left="540" w:hangingChars="225" w:hanging="540"/>
        <w:rPr>
          <w:sz w:val="24"/>
          <w:szCs w:val="24"/>
        </w:rPr>
      </w:pPr>
      <w:r w:rsidRPr="00221D4D">
        <w:rPr>
          <w:sz w:val="24"/>
          <w:szCs w:val="24"/>
        </w:rPr>
        <w:t>6.</w:t>
      </w:r>
      <w:r w:rsidRPr="00221D4D">
        <w:rPr>
          <w:sz w:val="24"/>
          <w:szCs w:val="24"/>
        </w:rPr>
        <w:tab/>
      </w:r>
      <w:r w:rsidR="002053FB" w:rsidRPr="00221D4D">
        <w:rPr>
          <w:sz w:val="24"/>
          <w:szCs w:val="24"/>
        </w:rPr>
        <w:t xml:space="preserve">“Changing concepts in the surgical management and the sequalie” at </w:t>
      </w:r>
      <w:r w:rsidRPr="00221D4D">
        <w:rPr>
          <w:sz w:val="24"/>
          <w:szCs w:val="24"/>
        </w:rPr>
        <w:t>Symposium on Necrotising Enterocolitis in Newborn, Controversies in Perinatal Care VIII, Oxford, 11 December 1992</w:t>
      </w:r>
    </w:p>
    <w:p w14:paraId="085B7613" w14:textId="77777777" w:rsidR="00893738" w:rsidRPr="00221D4D" w:rsidRDefault="00893738" w:rsidP="00CA356A">
      <w:pPr>
        <w:ind w:left="541" w:hangingChars="225" w:hanging="541"/>
        <w:rPr>
          <w:b/>
          <w:sz w:val="24"/>
          <w:szCs w:val="24"/>
        </w:rPr>
      </w:pPr>
      <w:r w:rsidRPr="00221D4D">
        <w:rPr>
          <w:b/>
          <w:sz w:val="24"/>
          <w:szCs w:val="24"/>
        </w:rPr>
        <w:t>7.</w:t>
      </w:r>
      <w:r w:rsidRPr="00221D4D">
        <w:rPr>
          <w:b/>
          <w:sz w:val="24"/>
          <w:szCs w:val="24"/>
        </w:rPr>
        <w:tab/>
      </w:r>
      <w:r w:rsidR="002053FB" w:rsidRPr="00221D4D">
        <w:rPr>
          <w:sz w:val="24"/>
          <w:szCs w:val="24"/>
        </w:rPr>
        <w:t>“Abnormalities of extracellular matrix proteins in Hirschsprung’s Disease - supportive evidence for the microenvironment theory of pathogenesis” at</w:t>
      </w:r>
      <w:r w:rsidR="002053FB" w:rsidRPr="00221D4D">
        <w:rPr>
          <w:b/>
          <w:sz w:val="24"/>
          <w:szCs w:val="24"/>
        </w:rPr>
        <w:t xml:space="preserve"> </w:t>
      </w:r>
      <w:r w:rsidRPr="00221D4D">
        <w:rPr>
          <w:b/>
          <w:sz w:val="24"/>
          <w:szCs w:val="24"/>
        </w:rPr>
        <w:t xml:space="preserve">First International Workshop “Franco Soave” on Hirschsprung’s Disease and Related Neurocristopathies, Genoa, </w:t>
      </w:r>
      <w:r w:rsidRPr="00221D4D">
        <w:rPr>
          <w:sz w:val="24"/>
          <w:szCs w:val="24"/>
        </w:rPr>
        <w:t>17-19 March 1994</w:t>
      </w:r>
    </w:p>
    <w:p w14:paraId="1248C8B7" w14:textId="77777777" w:rsidR="00893738" w:rsidRPr="00221D4D" w:rsidRDefault="00893738" w:rsidP="00CA356A">
      <w:pPr>
        <w:ind w:left="541" w:hangingChars="225" w:hanging="541"/>
        <w:rPr>
          <w:b/>
          <w:sz w:val="24"/>
          <w:szCs w:val="24"/>
        </w:rPr>
      </w:pPr>
      <w:r w:rsidRPr="00221D4D">
        <w:rPr>
          <w:b/>
          <w:sz w:val="24"/>
          <w:szCs w:val="24"/>
        </w:rPr>
        <w:t>8.</w:t>
      </w:r>
      <w:r w:rsidRPr="00221D4D">
        <w:rPr>
          <w:b/>
          <w:sz w:val="24"/>
          <w:szCs w:val="24"/>
        </w:rPr>
        <w:tab/>
      </w:r>
      <w:r w:rsidR="002053FB" w:rsidRPr="00221D4D">
        <w:rPr>
          <w:sz w:val="24"/>
          <w:szCs w:val="24"/>
        </w:rPr>
        <w:t>“Hirschsprung’s disease and related disorders”, “Stomach and gastric outlet conditions including pyloric stenosis” and “Metabolic response of neonates towards major surgery” at</w:t>
      </w:r>
      <w:r w:rsidR="002053FB" w:rsidRPr="00221D4D">
        <w:rPr>
          <w:b/>
          <w:sz w:val="24"/>
          <w:szCs w:val="24"/>
        </w:rPr>
        <w:t xml:space="preserve"> </w:t>
      </w:r>
      <w:r w:rsidRPr="00221D4D">
        <w:rPr>
          <w:b/>
          <w:sz w:val="24"/>
          <w:szCs w:val="24"/>
        </w:rPr>
        <w:t>Paediatric Surgical Day</w:t>
      </w:r>
      <w:r w:rsidR="003031DA" w:rsidRPr="00221D4D">
        <w:rPr>
          <w:b/>
          <w:sz w:val="24"/>
          <w:szCs w:val="24"/>
        </w:rPr>
        <w:t>s of Istanbul.  British Council</w:t>
      </w:r>
      <w:r w:rsidR="00A93F13" w:rsidRPr="00221D4D">
        <w:rPr>
          <w:b/>
          <w:sz w:val="24"/>
          <w:szCs w:val="24"/>
        </w:rPr>
        <w:t xml:space="preserve">, </w:t>
      </w:r>
      <w:r w:rsidRPr="00221D4D">
        <w:rPr>
          <w:sz w:val="24"/>
          <w:szCs w:val="24"/>
        </w:rPr>
        <w:t>June 9 - 10, 1994</w:t>
      </w:r>
    </w:p>
    <w:p w14:paraId="37223E26" w14:textId="77777777" w:rsidR="00893738" w:rsidRPr="00221D4D" w:rsidRDefault="00893738" w:rsidP="00CA356A">
      <w:pPr>
        <w:ind w:left="540" w:hangingChars="225" w:hanging="540"/>
        <w:rPr>
          <w:sz w:val="24"/>
          <w:szCs w:val="24"/>
        </w:rPr>
      </w:pPr>
      <w:r w:rsidRPr="00221D4D">
        <w:rPr>
          <w:sz w:val="24"/>
          <w:szCs w:val="24"/>
        </w:rPr>
        <w:t>9.</w:t>
      </w:r>
      <w:r w:rsidRPr="00221D4D">
        <w:rPr>
          <w:sz w:val="24"/>
          <w:szCs w:val="24"/>
        </w:rPr>
        <w:tab/>
      </w:r>
      <w:r w:rsidR="00CA356A" w:rsidRPr="00221D4D">
        <w:rPr>
          <w:sz w:val="24"/>
          <w:szCs w:val="24"/>
        </w:rPr>
        <w:t xml:space="preserve">“Recent advances in Hirschsprung’s disease” at </w:t>
      </w:r>
      <w:r w:rsidRPr="00221D4D">
        <w:rPr>
          <w:sz w:val="24"/>
          <w:szCs w:val="24"/>
        </w:rPr>
        <w:t>XII Congress Asian Association of Pediatric Surgeons, Hong Kong, November 1994</w:t>
      </w:r>
    </w:p>
    <w:p w14:paraId="3C5C61A5" w14:textId="77777777" w:rsidR="00893738" w:rsidRPr="00221D4D" w:rsidRDefault="00893738" w:rsidP="00CA356A">
      <w:pPr>
        <w:ind w:left="540" w:hangingChars="225" w:hanging="540"/>
        <w:rPr>
          <w:sz w:val="24"/>
          <w:szCs w:val="24"/>
        </w:rPr>
      </w:pPr>
      <w:r w:rsidRPr="00221D4D">
        <w:rPr>
          <w:sz w:val="24"/>
          <w:szCs w:val="24"/>
        </w:rPr>
        <w:t>10.</w:t>
      </w:r>
      <w:r w:rsidRPr="00221D4D">
        <w:rPr>
          <w:sz w:val="24"/>
          <w:szCs w:val="24"/>
        </w:rPr>
        <w:tab/>
      </w:r>
      <w:r w:rsidR="00CA356A" w:rsidRPr="00221D4D">
        <w:rPr>
          <w:sz w:val="24"/>
          <w:szCs w:val="24"/>
        </w:rPr>
        <w:t xml:space="preserve">“Ret protein expression in human fetal rectum” at </w:t>
      </w:r>
      <w:r w:rsidRPr="00221D4D">
        <w:rPr>
          <w:sz w:val="24"/>
          <w:szCs w:val="24"/>
        </w:rPr>
        <w:t>Second International Conference on “Hirschsprung’s Disease and related neurocristopathies”, Cleveland, October 1995</w:t>
      </w:r>
    </w:p>
    <w:p w14:paraId="7BE2E2CF" w14:textId="77777777" w:rsidR="00893738" w:rsidRPr="00221D4D" w:rsidRDefault="00893738" w:rsidP="00CA356A">
      <w:pPr>
        <w:ind w:left="541" w:hangingChars="225" w:hanging="541"/>
        <w:rPr>
          <w:b/>
          <w:sz w:val="24"/>
          <w:szCs w:val="24"/>
        </w:rPr>
      </w:pPr>
      <w:r w:rsidRPr="00221D4D">
        <w:rPr>
          <w:b/>
          <w:sz w:val="24"/>
          <w:szCs w:val="24"/>
        </w:rPr>
        <w:t>11.</w:t>
      </w:r>
      <w:r w:rsidRPr="00221D4D">
        <w:rPr>
          <w:b/>
          <w:sz w:val="24"/>
          <w:szCs w:val="24"/>
        </w:rPr>
        <w:tab/>
      </w:r>
      <w:r w:rsidR="00CA356A" w:rsidRPr="00221D4D">
        <w:rPr>
          <w:sz w:val="24"/>
          <w:szCs w:val="24"/>
        </w:rPr>
        <w:t xml:space="preserve">“Hirschsprung’s disease, congenital diaphragmatic hernia, neonatal necrotising enterocolitis, antenatal surgery, laparoscopic surgery, oesophageal atresia” at </w:t>
      </w:r>
      <w:r w:rsidRPr="00221D4D">
        <w:rPr>
          <w:sz w:val="24"/>
          <w:szCs w:val="24"/>
        </w:rPr>
        <w:t>Series of lectures at University of Pernambuco, Recife, Brazil</w:t>
      </w:r>
      <w:r w:rsidRPr="00221D4D">
        <w:rPr>
          <w:b/>
          <w:sz w:val="24"/>
          <w:szCs w:val="24"/>
        </w:rPr>
        <w:t xml:space="preserve">. </w:t>
      </w:r>
      <w:r w:rsidRPr="00221D4D">
        <w:rPr>
          <w:sz w:val="24"/>
          <w:szCs w:val="24"/>
        </w:rPr>
        <w:t>April 1996.</w:t>
      </w:r>
    </w:p>
    <w:p w14:paraId="37ECD2AB" w14:textId="77777777" w:rsidR="00893738" w:rsidRPr="00221D4D" w:rsidRDefault="00893738" w:rsidP="00CA356A">
      <w:pPr>
        <w:ind w:left="540" w:hangingChars="225" w:hanging="540"/>
        <w:rPr>
          <w:sz w:val="24"/>
          <w:szCs w:val="24"/>
        </w:rPr>
      </w:pPr>
      <w:r w:rsidRPr="00221D4D">
        <w:rPr>
          <w:sz w:val="24"/>
          <w:szCs w:val="24"/>
        </w:rPr>
        <w:t>12.</w:t>
      </w:r>
      <w:r w:rsidRPr="00221D4D">
        <w:rPr>
          <w:sz w:val="24"/>
          <w:szCs w:val="24"/>
        </w:rPr>
        <w:tab/>
      </w:r>
      <w:r w:rsidR="00CA356A" w:rsidRPr="00221D4D">
        <w:rPr>
          <w:sz w:val="24"/>
          <w:szCs w:val="24"/>
        </w:rPr>
        <w:t xml:space="preserve">“State of the Art Lecture.  Pathogenesis of Hirschsprung’s disease” at </w:t>
      </w:r>
      <w:r w:rsidRPr="00221D4D">
        <w:rPr>
          <w:sz w:val="24"/>
          <w:szCs w:val="24"/>
        </w:rPr>
        <w:t>11th Biennial Congress, Asian Surgical Association, Hong Kong, 4 March 1997.</w:t>
      </w:r>
    </w:p>
    <w:p w14:paraId="3F3B9074" w14:textId="77777777" w:rsidR="00893738" w:rsidRPr="00221D4D" w:rsidRDefault="00893738" w:rsidP="00CA356A">
      <w:pPr>
        <w:ind w:left="540" w:hangingChars="225" w:hanging="540"/>
        <w:rPr>
          <w:sz w:val="24"/>
          <w:szCs w:val="24"/>
        </w:rPr>
      </w:pPr>
      <w:r w:rsidRPr="00221D4D">
        <w:rPr>
          <w:sz w:val="24"/>
          <w:szCs w:val="24"/>
        </w:rPr>
        <w:t>13.</w:t>
      </w:r>
      <w:r w:rsidRPr="00221D4D">
        <w:rPr>
          <w:sz w:val="24"/>
          <w:szCs w:val="24"/>
        </w:rPr>
        <w:tab/>
      </w:r>
      <w:r w:rsidR="00CA356A" w:rsidRPr="00221D4D">
        <w:rPr>
          <w:sz w:val="24"/>
          <w:szCs w:val="24"/>
        </w:rPr>
        <w:t xml:space="preserve">“Oesophageal atresia - the ultimate surgical challenge” at the </w:t>
      </w:r>
      <w:r w:rsidRPr="00221D4D">
        <w:rPr>
          <w:sz w:val="24"/>
          <w:szCs w:val="24"/>
        </w:rPr>
        <w:t>9th Asian Congress of Paediatrics, Hong Kong, 23-27 March 1997.</w:t>
      </w:r>
    </w:p>
    <w:p w14:paraId="14B45D22" w14:textId="77777777" w:rsidR="00893738" w:rsidRPr="00221D4D" w:rsidRDefault="00893738" w:rsidP="00CA356A">
      <w:pPr>
        <w:ind w:left="540" w:hangingChars="225" w:hanging="540"/>
        <w:rPr>
          <w:sz w:val="24"/>
          <w:szCs w:val="24"/>
        </w:rPr>
      </w:pPr>
      <w:r w:rsidRPr="00221D4D">
        <w:rPr>
          <w:sz w:val="24"/>
          <w:szCs w:val="24"/>
        </w:rPr>
        <w:t>14.</w:t>
      </w:r>
      <w:r w:rsidRPr="00221D4D">
        <w:rPr>
          <w:sz w:val="24"/>
          <w:szCs w:val="24"/>
        </w:rPr>
        <w:tab/>
      </w:r>
      <w:r w:rsidR="00CA356A" w:rsidRPr="00221D4D">
        <w:rPr>
          <w:sz w:val="24"/>
          <w:szCs w:val="24"/>
        </w:rPr>
        <w:t xml:space="preserve">“The Changing Role of Surgeon” at the </w:t>
      </w:r>
      <w:r w:rsidRPr="00221D4D">
        <w:rPr>
          <w:sz w:val="24"/>
          <w:szCs w:val="24"/>
        </w:rPr>
        <w:t>14th Asia Pacific Cancer Conference, Hong Kong, November 1997.</w:t>
      </w:r>
    </w:p>
    <w:p w14:paraId="267C5597" w14:textId="77777777" w:rsidR="00893738" w:rsidRPr="00221D4D" w:rsidRDefault="00893738" w:rsidP="00CA356A">
      <w:pPr>
        <w:ind w:left="541" w:hangingChars="225" w:hanging="541"/>
        <w:rPr>
          <w:sz w:val="24"/>
          <w:szCs w:val="24"/>
        </w:rPr>
      </w:pPr>
      <w:r w:rsidRPr="00221D4D">
        <w:rPr>
          <w:b/>
          <w:sz w:val="24"/>
          <w:szCs w:val="24"/>
        </w:rPr>
        <w:t>15.</w:t>
      </w:r>
      <w:r w:rsidRPr="00221D4D">
        <w:rPr>
          <w:b/>
          <w:sz w:val="24"/>
          <w:szCs w:val="24"/>
        </w:rPr>
        <w:tab/>
      </w:r>
      <w:r w:rsidR="00CA356A" w:rsidRPr="00221D4D">
        <w:rPr>
          <w:b/>
          <w:sz w:val="24"/>
          <w:szCs w:val="24"/>
        </w:rPr>
        <w:t>“</w:t>
      </w:r>
      <w:r w:rsidR="00CA356A" w:rsidRPr="00221D4D">
        <w:rPr>
          <w:sz w:val="24"/>
          <w:szCs w:val="24"/>
        </w:rPr>
        <w:t xml:space="preserve">Does enteric aganglionosis lead to microenvironmental abnormalities - a chick embryo chorioallantoic membrane culture study” and “Glial-derived neurotrophic factor in human adult and fetal intestine and in Hirschsprung’s </w:t>
      </w:r>
      <w:r w:rsidR="002506D8" w:rsidRPr="00221D4D">
        <w:rPr>
          <w:sz w:val="24"/>
          <w:szCs w:val="24"/>
        </w:rPr>
        <w:t>disease” at</w:t>
      </w:r>
      <w:r w:rsidR="00CA356A" w:rsidRPr="00221D4D">
        <w:rPr>
          <w:b/>
          <w:sz w:val="24"/>
          <w:szCs w:val="24"/>
        </w:rPr>
        <w:t xml:space="preserve"> </w:t>
      </w:r>
      <w:r w:rsidRPr="00221D4D">
        <w:rPr>
          <w:sz w:val="24"/>
          <w:szCs w:val="24"/>
        </w:rPr>
        <w:t>The Third International Meeting on  Hirschsprung’s disease and related neurocristopathies, Evian, France</w:t>
      </w:r>
      <w:r w:rsidRPr="00221D4D">
        <w:rPr>
          <w:b/>
          <w:sz w:val="24"/>
          <w:szCs w:val="24"/>
        </w:rPr>
        <w:t xml:space="preserve">, </w:t>
      </w:r>
      <w:r w:rsidRPr="00221D4D">
        <w:rPr>
          <w:sz w:val="24"/>
          <w:szCs w:val="24"/>
        </w:rPr>
        <w:t>5-8 February 1998</w:t>
      </w:r>
    </w:p>
    <w:p w14:paraId="7DD8480D" w14:textId="77777777" w:rsidR="00893738" w:rsidRPr="00221D4D" w:rsidRDefault="00893738" w:rsidP="00CA356A">
      <w:pPr>
        <w:ind w:left="540" w:hangingChars="225" w:hanging="540"/>
        <w:rPr>
          <w:sz w:val="24"/>
          <w:szCs w:val="24"/>
        </w:rPr>
      </w:pPr>
      <w:r w:rsidRPr="00221D4D">
        <w:rPr>
          <w:sz w:val="24"/>
          <w:szCs w:val="24"/>
        </w:rPr>
        <w:t>1</w:t>
      </w:r>
      <w:r w:rsidR="00CA356A" w:rsidRPr="00221D4D">
        <w:rPr>
          <w:sz w:val="24"/>
          <w:szCs w:val="24"/>
        </w:rPr>
        <w:t>6</w:t>
      </w:r>
      <w:r w:rsidRPr="00221D4D">
        <w:rPr>
          <w:sz w:val="24"/>
          <w:szCs w:val="24"/>
        </w:rPr>
        <w:t>.</w:t>
      </w:r>
      <w:r w:rsidRPr="00221D4D">
        <w:rPr>
          <w:sz w:val="24"/>
          <w:szCs w:val="24"/>
        </w:rPr>
        <w:tab/>
      </w:r>
      <w:r w:rsidR="00CA356A" w:rsidRPr="00221D4D">
        <w:rPr>
          <w:sz w:val="24"/>
          <w:szCs w:val="24"/>
        </w:rPr>
        <w:t>“Hi</w:t>
      </w:r>
      <w:r w:rsidR="002506D8" w:rsidRPr="00221D4D">
        <w:rPr>
          <w:sz w:val="24"/>
          <w:szCs w:val="24"/>
        </w:rPr>
        <w:t>r</w:t>
      </w:r>
      <w:r w:rsidR="00CA356A" w:rsidRPr="00221D4D">
        <w:rPr>
          <w:sz w:val="24"/>
          <w:szCs w:val="24"/>
        </w:rPr>
        <w:t xml:space="preserve">schsprung’s disease - new understanding, new treatment” at the </w:t>
      </w:r>
      <w:r w:rsidRPr="00221D4D">
        <w:rPr>
          <w:sz w:val="24"/>
          <w:szCs w:val="24"/>
        </w:rPr>
        <w:t>15th Congress of Asian Association of Pediatric Surgeons, Suzhou, China, 30 September 1998.</w:t>
      </w:r>
    </w:p>
    <w:p w14:paraId="5838D157" w14:textId="77777777" w:rsidR="00893738" w:rsidRPr="00221D4D" w:rsidRDefault="00893738" w:rsidP="00CA356A">
      <w:pPr>
        <w:ind w:left="540" w:hangingChars="225" w:hanging="540"/>
        <w:rPr>
          <w:sz w:val="24"/>
          <w:szCs w:val="24"/>
        </w:rPr>
      </w:pPr>
      <w:r w:rsidRPr="00221D4D">
        <w:rPr>
          <w:sz w:val="24"/>
          <w:szCs w:val="24"/>
        </w:rPr>
        <w:t>1</w:t>
      </w:r>
      <w:r w:rsidR="00CA356A" w:rsidRPr="00221D4D">
        <w:rPr>
          <w:sz w:val="24"/>
          <w:szCs w:val="24"/>
        </w:rPr>
        <w:t>7</w:t>
      </w:r>
      <w:r w:rsidRPr="00221D4D">
        <w:rPr>
          <w:sz w:val="24"/>
          <w:szCs w:val="24"/>
        </w:rPr>
        <w:t>.</w:t>
      </w:r>
      <w:r w:rsidRPr="00221D4D">
        <w:rPr>
          <w:sz w:val="24"/>
          <w:szCs w:val="24"/>
        </w:rPr>
        <w:tab/>
      </w:r>
      <w:r w:rsidR="00CA356A" w:rsidRPr="00221D4D">
        <w:rPr>
          <w:sz w:val="24"/>
          <w:szCs w:val="24"/>
        </w:rPr>
        <w:t xml:space="preserve">“Circumcision: myths and truths” at the </w:t>
      </w:r>
      <w:r w:rsidRPr="00221D4D">
        <w:rPr>
          <w:sz w:val="24"/>
          <w:szCs w:val="24"/>
        </w:rPr>
        <w:t>5th Joint Shanghai/Hong Kong Surgical Convention, 18-19 January 1999.</w:t>
      </w:r>
    </w:p>
    <w:p w14:paraId="20E8C166" w14:textId="77777777" w:rsidR="00893738" w:rsidRPr="00221D4D" w:rsidRDefault="00893738" w:rsidP="00CA356A">
      <w:pPr>
        <w:ind w:left="540" w:hangingChars="225" w:hanging="540"/>
        <w:rPr>
          <w:sz w:val="24"/>
          <w:szCs w:val="24"/>
        </w:rPr>
      </w:pPr>
      <w:r w:rsidRPr="00221D4D">
        <w:rPr>
          <w:sz w:val="24"/>
          <w:szCs w:val="24"/>
        </w:rPr>
        <w:t>1</w:t>
      </w:r>
      <w:r w:rsidR="00CA356A" w:rsidRPr="00221D4D">
        <w:rPr>
          <w:sz w:val="24"/>
          <w:szCs w:val="24"/>
        </w:rPr>
        <w:t>8</w:t>
      </w:r>
      <w:r w:rsidRPr="00221D4D">
        <w:rPr>
          <w:sz w:val="24"/>
          <w:szCs w:val="24"/>
        </w:rPr>
        <w:t>.</w:t>
      </w:r>
      <w:r w:rsidRPr="00221D4D">
        <w:rPr>
          <w:sz w:val="24"/>
          <w:szCs w:val="24"/>
        </w:rPr>
        <w:tab/>
      </w:r>
      <w:r w:rsidR="00CA356A" w:rsidRPr="00221D4D">
        <w:rPr>
          <w:sz w:val="24"/>
          <w:szCs w:val="24"/>
        </w:rPr>
        <w:t>“Surgery for Hi</w:t>
      </w:r>
      <w:r w:rsidR="002506D8" w:rsidRPr="00221D4D">
        <w:rPr>
          <w:sz w:val="24"/>
          <w:szCs w:val="24"/>
        </w:rPr>
        <w:t>r</w:t>
      </w:r>
      <w:r w:rsidR="00CA356A" w:rsidRPr="00221D4D">
        <w:rPr>
          <w:sz w:val="24"/>
          <w:szCs w:val="24"/>
        </w:rPr>
        <w:t xml:space="preserve">schsprung’s disease” and “Setting a standard – surgery of common inguino-scrotal conditions in childhood” at the </w:t>
      </w:r>
      <w:r w:rsidRPr="00221D4D">
        <w:rPr>
          <w:sz w:val="24"/>
          <w:szCs w:val="24"/>
        </w:rPr>
        <w:t>12th Biennial Congress of the Asian Surgical Association, Brisbane, Australia, 8 March 1999.</w:t>
      </w:r>
    </w:p>
    <w:p w14:paraId="66332111" w14:textId="77777777" w:rsidR="00893738" w:rsidRPr="00221D4D" w:rsidRDefault="00CA356A" w:rsidP="00CA356A">
      <w:pPr>
        <w:pStyle w:val="BodyTextIndent"/>
        <w:ind w:left="540" w:hangingChars="225" w:hanging="540"/>
        <w:jc w:val="left"/>
        <w:rPr>
          <w:rFonts w:ascii="Times New Roman" w:hAnsi="Times New Roman"/>
          <w:sz w:val="24"/>
          <w:szCs w:val="24"/>
        </w:rPr>
      </w:pPr>
      <w:r w:rsidRPr="00221D4D">
        <w:rPr>
          <w:rFonts w:ascii="Times New Roman" w:hAnsi="Times New Roman"/>
          <w:sz w:val="24"/>
          <w:szCs w:val="24"/>
        </w:rPr>
        <w:lastRenderedPageBreak/>
        <w:t>19</w:t>
      </w:r>
      <w:r w:rsidR="00893738" w:rsidRPr="00221D4D">
        <w:rPr>
          <w:rFonts w:ascii="Times New Roman" w:hAnsi="Times New Roman"/>
          <w:sz w:val="24"/>
          <w:szCs w:val="24"/>
        </w:rPr>
        <w:t>.</w:t>
      </w:r>
      <w:r w:rsidR="00893738" w:rsidRPr="00221D4D">
        <w:rPr>
          <w:rFonts w:ascii="Times New Roman" w:hAnsi="Times New Roman"/>
          <w:sz w:val="24"/>
          <w:szCs w:val="24"/>
        </w:rPr>
        <w:tab/>
      </w:r>
      <w:r w:rsidRPr="00221D4D">
        <w:rPr>
          <w:rFonts w:ascii="Times New Roman" w:hAnsi="Times New Roman"/>
          <w:sz w:val="24"/>
          <w:szCs w:val="24"/>
        </w:rPr>
        <w:t xml:space="preserve">“Role of nitric oxide in intestinal ischaemia – reperfusion injury studied using electron paramagnetic resonance” at </w:t>
      </w:r>
      <w:r w:rsidR="00893738" w:rsidRPr="00221D4D">
        <w:rPr>
          <w:rFonts w:ascii="Times New Roman" w:hAnsi="Times New Roman"/>
          <w:sz w:val="24"/>
          <w:szCs w:val="24"/>
        </w:rPr>
        <w:t>Inaugural Scientific Symposium of the Centre of Alimentary Research &amp; Education in conjunction with symposium of International Union of Pharmacology, Hong Kong, 17-19 September 1999.</w:t>
      </w:r>
    </w:p>
    <w:p w14:paraId="222724E6" w14:textId="77777777" w:rsidR="00893738" w:rsidRPr="00221D4D" w:rsidRDefault="00893738" w:rsidP="00CA356A">
      <w:pPr>
        <w:ind w:left="540" w:hangingChars="225" w:hanging="540"/>
        <w:rPr>
          <w:sz w:val="24"/>
          <w:szCs w:val="24"/>
        </w:rPr>
      </w:pPr>
      <w:r w:rsidRPr="00221D4D">
        <w:rPr>
          <w:sz w:val="24"/>
          <w:szCs w:val="24"/>
        </w:rPr>
        <w:t>2</w:t>
      </w:r>
      <w:r w:rsidR="00CA356A" w:rsidRPr="00221D4D">
        <w:rPr>
          <w:sz w:val="24"/>
          <w:szCs w:val="24"/>
        </w:rPr>
        <w:t>0</w:t>
      </w:r>
      <w:r w:rsidRPr="00221D4D">
        <w:rPr>
          <w:sz w:val="24"/>
          <w:szCs w:val="24"/>
        </w:rPr>
        <w:t>.</w:t>
      </w:r>
      <w:r w:rsidRPr="00221D4D">
        <w:rPr>
          <w:sz w:val="24"/>
          <w:szCs w:val="24"/>
        </w:rPr>
        <w:tab/>
      </w:r>
      <w:r w:rsidR="00CA356A" w:rsidRPr="00221D4D">
        <w:rPr>
          <w:sz w:val="24"/>
          <w:szCs w:val="24"/>
        </w:rPr>
        <w:t xml:space="preserve">“The acute scrotum” at the </w:t>
      </w:r>
      <w:r w:rsidRPr="00221D4D">
        <w:rPr>
          <w:sz w:val="24"/>
          <w:szCs w:val="24"/>
        </w:rPr>
        <w:t>6th Joint Shanghai/Hong Kong Surgical Convention, 17-18 January 2000.</w:t>
      </w:r>
    </w:p>
    <w:p w14:paraId="63B4FFCB" w14:textId="77777777" w:rsidR="00893738" w:rsidRPr="00221D4D" w:rsidRDefault="00CA356A" w:rsidP="00CA356A">
      <w:pPr>
        <w:ind w:left="540" w:hangingChars="225" w:hanging="540"/>
        <w:rPr>
          <w:sz w:val="24"/>
          <w:szCs w:val="24"/>
        </w:rPr>
      </w:pPr>
      <w:r w:rsidRPr="00221D4D">
        <w:rPr>
          <w:sz w:val="24"/>
          <w:szCs w:val="24"/>
        </w:rPr>
        <w:t>21</w:t>
      </w:r>
      <w:r w:rsidR="00893738" w:rsidRPr="00221D4D">
        <w:rPr>
          <w:sz w:val="24"/>
          <w:szCs w:val="24"/>
        </w:rPr>
        <w:t>.</w:t>
      </w:r>
      <w:r w:rsidR="00893738" w:rsidRPr="00221D4D">
        <w:rPr>
          <w:sz w:val="24"/>
          <w:szCs w:val="24"/>
        </w:rPr>
        <w:tab/>
      </w:r>
      <w:r w:rsidRPr="00221D4D">
        <w:rPr>
          <w:sz w:val="24"/>
          <w:szCs w:val="24"/>
        </w:rPr>
        <w:t>“New insights into the pathogenesis and pathophysiology of Hirschsprung's disease” at the</w:t>
      </w:r>
      <w:r w:rsidR="002E5745" w:rsidRPr="00221D4D">
        <w:rPr>
          <w:sz w:val="24"/>
          <w:szCs w:val="24"/>
        </w:rPr>
        <w:t xml:space="preserve"> </w:t>
      </w:r>
      <w:r w:rsidR="00893738" w:rsidRPr="00221D4D">
        <w:rPr>
          <w:sz w:val="24"/>
          <w:szCs w:val="24"/>
        </w:rPr>
        <w:t>23</w:t>
      </w:r>
      <w:r w:rsidR="00893738" w:rsidRPr="00221D4D">
        <w:rPr>
          <w:sz w:val="24"/>
          <w:szCs w:val="24"/>
          <w:vertAlign w:val="superscript"/>
        </w:rPr>
        <w:t>rd</w:t>
      </w:r>
      <w:r w:rsidR="00893738" w:rsidRPr="00221D4D">
        <w:rPr>
          <w:sz w:val="24"/>
          <w:szCs w:val="24"/>
        </w:rPr>
        <w:t xml:space="preserve"> International Congress of Pediatrics, Beijing, China, 9-14 September, 2001</w:t>
      </w:r>
    </w:p>
    <w:p w14:paraId="546C47FF" w14:textId="77777777" w:rsidR="00893738" w:rsidRPr="00221D4D" w:rsidRDefault="00893738" w:rsidP="00CA356A">
      <w:pPr>
        <w:ind w:left="540" w:hangingChars="225" w:hanging="540"/>
        <w:rPr>
          <w:sz w:val="24"/>
          <w:szCs w:val="24"/>
        </w:rPr>
      </w:pPr>
      <w:r w:rsidRPr="00221D4D">
        <w:rPr>
          <w:sz w:val="24"/>
          <w:szCs w:val="24"/>
        </w:rPr>
        <w:t>2</w:t>
      </w:r>
      <w:r w:rsidR="00CA356A" w:rsidRPr="00221D4D">
        <w:rPr>
          <w:sz w:val="24"/>
          <w:szCs w:val="24"/>
        </w:rPr>
        <w:t>2</w:t>
      </w:r>
      <w:r w:rsidRPr="00221D4D">
        <w:rPr>
          <w:sz w:val="24"/>
          <w:szCs w:val="24"/>
        </w:rPr>
        <w:t>.</w:t>
      </w:r>
      <w:r w:rsidRPr="00221D4D">
        <w:rPr>
          <w:sz w:val="24"/>
          <w:szCs w:val="24"/>
        </w:rPr>
        <w:tab/>
      </w:r>
      <w:r w:rsidR="00CA356A" w:rsidRPr="00221D4D">
        <w:rPr>
          <w:sz w:val="24"/>
          <w:szCs w:val="24"/>
        </w:rPr>
        <w:t xml:space="preserve">“Hirschsprung's disease” </w:t>
      </w:r>
      <w:r w:rsidR="002E5745" w:rsidRPr="00221D4D">
        <w:rPr>
          <w:sz w:val="24"/>
          <w:szCs w:val="24"/>
        </w:rPr>
        <w:t xml:space="preserve">and “Portoenterostomy in this </w:t>
      </w:r>
      <w:r w:rsidR="002506D8" w:rsidRPr="00221D4D">
        <w:rPr>
          <w:sz w:val="24"/>
          <w:szCs w:val="24"/>
        </w:rPr>
        <w:t>era” at</w:t>
      </w:r>
      <w:r w:rsidR="00CA356A" w:rsidRPr="00221D4D">
        <w:rPr>
          <w:sz w:val="24"/>
          <w:szCs w:val="24"/>
        </w:rPr>
        <w:t xml:space="preserve"> the </w:t>
      </w:r>
      <w:r w:rsidRPr="00221D4D">
        <w:rPr>
          <w:sz w:val="24"/>
          <w:szCs w:val="24"/>
        </w:rPr>
        <w:t>13</w:t>
      </w:r>
      <w:r w:rsidRPr="00221D4D">
        <w:rPr>
          <w:sz w:val="24"/>
          <w:szCs w:val="24"/>
          <w:vertAlign w:val="superscript"/>
        </w:rPr>
        <w:t>th</w:t>
      </w:r>
      <w:r w:rsidRPr="00221D4D">
        <w:rPr>
          <w:sz w:val="24"/>
          <w:szCs w:val="24"/>
        </w:rPr>
        <w:t xml:space="preserve"> Biennial Congress of the Asian Surgical Association, Singapore, 1-4 November, 2001</w:t>
      </w:r>
    </w:p>
    <w:p w14:paraId="64D2FEB3" w14:textId="77777777" w:rsidR="00893738" w:rsidRPr="00221D4D" w:rsidRDefault="00893738" w:rsidP="002E5745">
      <w:pPr>
        <w:ind w:left="540" w:hangingChars="225" w:hanging="540"/>
        <w:rPr>
          <w:sz w:val="24"/>
          <w:szCs w:val="24"/>
        </w:rPr>
      </w:pPr>
      <w:r w:rsidRPr="00221D4D">
        <w:rPr>
          <w:sz w:val="24"/>
          <w:szCs w:val="24"/>
        </w:rPr>
        <w:t>2</w:t>
      </w:r>
      <w:r w:rsidR="002E5745" w:rsidRPr="00221D4D">
        <w:rPr>
          <w:sz w:val="24"/>
          <w:szCs w:val="24"/>
        </w:rPr>
        <w:t>3</w:t>
      </w:r>
      <w:r w:rsidRPr="00221D4D">
        <w:rPr>
          <w:sz w:val="24"/>
          <w:szCs w:val="24"/>
        </w:rPr>
        <w:t>.</w:t>
      </w:r>
      <w:r w:rsidRPr="00221D4D">
        <w:rPr>
          <w:sz w:val="24"/>
          <w:szCs w:val="24"/>
        </w:rPr>
        <w:tab/>
      </w:r>
      <w:r w:rsidR="002E5745" w:rsidRPr="00221D4D">
        <w:rPr>
          <w:sz w:val="24"/>
          <w:szCs w:val="24"/>
        </w:rPr>
        <w:t xml:space="preserve">“Recent advances in Hirschsprung's disease and </w:t>
      </w:r>
      <w:r w:rsidR="002506D8" w:rsidRPr="00221D4D">
        <w:rPr>
          <w:sz w:val="24"/>
          <w:szCs w:val="24"/>
        </w:rPr>
        <w:t>related</w:t>
      </w:r>
      <w:r w:rsidR="002E5745" w:rsidRPr="00221D4D">
        <w:rPr>
          <w:sz w:val="24"/>
          <w:szCs w:val="24"/>
        </w:rPr>
        <w:t xml:space="preserve"> conditions” and “Management of biliary atresia in the liver-transplantation era” at </w:t>
      </w:r>
      <w:r w:rsidRPr="00221D4D">
        <w:rPr>
          <w:sz w:val="24"/>
          <w:szCs w:val="24"/>
        </w:rPr>
        <w:t xml:space="preserve">Pediatric </w:t>
      </w:r>
      <w:r w:rsidR="002506D8" w:rsidRPr="00221D4D">
        <w:rPr>
          <w:sz w:val="24"/>
          <w:szCs w:val="24"/>
        </w:rPr>
        <w:t>Symposium</w:t>
      </w:r>
      <w:r w:rsidRPr="00221D4D">
        <w:rPr>
          <w:sz w:val="24"/>
          <w:szCs w:val="24"/>
        </w:rPr>
        <w:t xml:space="preserve"> of Centro Hospitalar Conde S Januario, Macau, 24 November, 2001</w:t>
      </w:r>
    </w:p>
    <w:p w14:paraId="1F9093D0" w14:textId="77777777" w:rsidR="00893738" w:rsidRPr="00221D4D" w:rsidRDefault="002E5745" w:rsidP="00CA356A">
      <w:pPr>
        <w:ind w:left="540" w:hangingChars="225" w:hanging="540"/>
        <w:rPr>
          <w:sz w:val="24"/>
          <w:szCs w:val="24"/>
        </w:rPr>
      </w:pPr>
      <w:r w:rsidRPr="00221D4D">
        <w:rPr>
          <w:sz w:val="24"/>
          <w:szCs w:val="24"/>
        </w:rPr>
        <w:t>24</w:t>
      </w:r>
      <w:r w:rsidR="00893738" w:rsidRPr="00221D4D">
        <w:rPr>
          <w:sz w:val="24"/>
          <w:szCs w:val="24"/>
        </w:rPr>
        <w:t>.</w:t>
      </w:r>
      <w:r w:rsidR="00893738" w:rsidRPr="00221D4D">
        <w:rPr>
          <w:sz w:val="24"/>
          <w:szCs w:val="24"/>
        </w:rPr>
        <w:tab/>
      </w:r>
      <w:r w:rsidRPr="00221D4D">
        <w:rPr>
          <w:sz w:val="24"/>
          <w:szCs w:val="24"/>
        </w:rPr>
        <w:t xml:space="preserve">“Development of a research programme at the University of Hong Kong”,  “A young girl with a chest mass, a white leg and a weak arm” and “Long-segment dysmotility, short gut syndrome” at the </w:t>
      </w:r>
      <w:r w:rsidR="00893738" w:rsidRPr="00221D4D">
        <w:rPr>
          <w:sz w:val="24"/>
          <w:szCs w:val="24"/>
        </w:rPr>
        <w:t>3</w:t>
      </w:r>
      <w:r w:rsidR="00893738" w:rsidRPr="00221D4D">
        <w:rPr>
          <w:sz w:val="24"/>
          <w:szCs w:val="24"/>
          <w:vertAlign w:val="superscript"/>
        </w:rPr>
        <w:t>rd</w:t>
      </w:r>
      <w:r w:rsidR="00893738" w:rsidRPr="00221D4D">
        <w:rPr>
          <w:sz w:val="24"/>
          <w:szCs w:val="24"/>
        </w:rPr>
        <w:t xml:space="preserve"> Paediatric Surgical Week, Kuhtai, Tirol, Austria, 2-9 March 2002</w:t>
      </w:r>
    </w:p>
    <w:p w14:paraId="1B6AC4E6" w14:textId="77777777" w:rsidR="00893738" w:rsidRPr="00221D4D" w:rsidRDefault="00893738" w:rsidP="00CA356A">
      <w:pPr>
        <w:ind w:left="540" w:hangingChars="225" w:hanging="540"/>
        <w:rPr>
          <w:sz w:val="24"/>
          <w:szCs w:val="24"/>
        </w:rPr>
      </w:pPr>
      <w:r w:rsidRPr="00221D4D">
        <w:rPr>
          <w:sz w:val="24"/>
          <w:szCs w:val="24"/>
        </w:rPr>
        <w:t>2</w:t>
      </w:r>
      <w:r w:rsidR="002E5745" w:rsidRPr="00221D4D">
        <w:rPr>
          <w:sz w:val="24"/>
          <w:szCs w:val="24"/>
        </w:rPr>
        <w:t>5</w:t>
      </w:r>
      <w:r w:rsidRPr="00221D4D">
        <w:rPr>
          <w:sz w:val="24"/>
          <w:szCs w:val="24"/>
        </w:rPr>
        <w:t>.</w:t>
      </w:r>
      <w:r w:rsidRPr="00221D4D">
        <w:rPr>
          <w:sz w:val="24"/>
          <w:szCs w:val="24"/>
        </w:rPr>
        <w:tab/>
      </w:r>
      <w:r w:rsidR="002E5745" w:rsidRPr="00221D4D">
        <w:rPr>
          <w:sz w:val="24"/>
          <w:szCs w:val="24"/>
        </w:rPr>
        <w:t xml:space="preserve">“Paediatric endoscopy and endosurgery” at the </w:t>
      </w:r>
      <w:r w:rsidRPr="00221D4D">
        <w:rPr>
          <w:sz w:val="24"/>
          <w:szCs w:val="24"/>
        </w:rPr>
        <w:t>61</w:t>
      </w:r>
      <w:r w:rsidRPr="00221D4D">
        <w:rPr>
          <w:sz w:val="24"/>
          <w:szCs w:val="24"/>
          <w:vertAlign w:val="superscript"/>
        </w:rPr>
        <w:t>st</w:t>
      </w:r>
      <w:r w:rsidRPr="00221D4D">
        <w:rPr>
          <w:sz w:val="24"/>
          <w:szCs w:val="24"/>
        </w:rPr>
        <w:t xml:space="preserve"> Scientific Meeting of the Surgical Association Taiwan, Taipei, Taiwan, 23-24 March 2002</w:t>
      </w:r>
    </w:p>
    <w:p w14:paraId="6C9E8BAA" w14:textId="77777777" w:rsidR="00893738" w:rsidRPr="00221D4D" w:rsidRDefault="002E5745" w:rsidP="00CA356A">
      <w:pPr>
        <w:ind w:left="540" w:hangingChars="225" w:hanging="540"/>
        <w:rPr>
          <w:sz w:val="24"/>
          <w:szCs w:val="24"/>
        </w:rPr>
      </w:pPr>
      <w:r w:rsidRPr="00221D4D">
        <w:rPr>
          <w:sz w:val="24"/>
          <w:szCs w:val="24"/>
        </w:rPr>
        <w:t>26</w:t>
      </w:r>
      <w:r w:rsidR="00893738" w:rsidRPr="00221D4D">
        <w:rPr>
          <w:sz w:val="24"/>
          <w:szCs w:val="24"/>
        </w:rPr>
        <w:t>.</w:t>
      </w:r>
      <w:r w:rsidR="00893738" w:rsidRPr="00221D4D">
        <w:rPr>
          <w:sz w:val="24"/>
          <w:szCs w:val="24"/>
        </w:rPr>
        <w:tab/>
      </w:r>
      <w:r w:rsidRPr="00221D4D">
        <w:rPr>
          <w:sz w:val="24"/>
          <w:szCs w:val="24"/>
        </w:rPr>
        <w:t>“</w:t>
      </w:r>
      <w:r w:rsidRPr="00221D4D">
        <w:rPr>
          <w:sz w:val="24"/>
          <w:szCs w:val="24"/>
          <w:lang w:val="en-US"/>
        </w:rPr>
        <w:t xml:space="preserve">Research and etiology on Hirschsprung’s disease” at the </w:t>
      </w:r>
      <w:r w:rsidR="00893738" w:rsidRPr="00221D4D">
        <w:rPr>
          <w:sz w:val="24"/>
          <w:szCs w:val="24"/>
        </w:rPr>
        <w:t>18</w:t>
      </w:r>
      <w:r w:rsidR="00893738" w:rsidRPr="00221D4D">
        <w:rPr>
          <w:sz w:val="24"/>
          <w:szCs w:val="24"/>
          <w:vertAlign w:val="superscript"/>
        </w:rPr>
        <w:t>th</w:t>
      </w:r>
      <w:r w:rsidR="00893738" w:rsidRPr="00221D4D">
        <w:rPr>
          <w:sz w:val="24"/>
          <w:szCs w:val="24"/>
        </w:rPr>
        <w:t xml:space="preserve"> Congress of the Asian Association of Pediatric Surgeons, Singapore 27-30 October 2002</w:t>
      </w:r>
    </w:p>
    <w:p w14:paraId="47B0F91E" w14:textId="0592AE5A" w:rsidR="00893738" w:rsidRPr="00221D4D" w:rsidRDefault="002E5745" w:rsidP="00CA356A">
      <w:pPr>
        <w:ind w:left="540" w:hangingChars="225" w:hanging="540"/>
        <w:rPr>
          <w:sz w:val="24"/>
          <w:szCs w:val="24"/>
        </w:rPr>
      </w:pPr>
      <w:r w:rsidRPr="00221D4D">
        <w:rPr>
          <w:sz w:val="24"/>
          <w:szCs w:val="24"/>
        </w:rPr>
        <w:t>27</w:t>
      </w:r>
      <w:r w:rsidR="00893738" w:rsidRPr="00221D4D">
        <w:rPr>
          <w:sz w:val="24"/>
          <w:szCs w:val="24"/>
        </w:rPr>
        <w:t>.</w:t>
      </w:r>
      <w:r w:rsidR="00893738" w:rsidRPr="00221D4D">
        <w:rPr>
          <w:sz w:val="24"/>
          <w:szCs w:val="24"/>
        </w:rPr>
        <w:tab/>
      </w:r>
      <w:r w:rsidRPr="00221D4D">
        <w:rPr>
          <w:sz w:val="24"/>
          <w:szCs w:val="24"/>
        </w:rPr>
        <w:t xml:space="preserve">“Hirschsprung’s disease” and </w:t>
      </w:r>
      <w:r w:rsidR="003E040A" w:rsidRPr="00221D4D">
        <w:rPr>
          <w:sz w:val="24"/>
          <w:szCs w:val="24"/>
        </w:rPr>
        <w:t>“</w:t>
      </w:r>
      <w:r w:rsidRPr="00221D4D">
        <w:rPr>
          <w:sz w:val="24"/>
          <w:szCs w:val="24"/>
        </w:rPr>
        <w:t xml:space="preserve">Laparoscopic surgery in children” at the </w:t>
      </w:r>
      <w:r w:rsidR="00893738" w:rsidRPr="00221D4D">
        <w:rPr>
          <w:sz w:val="24"/>
          <w:szCs w:val="24"/>
        </w:rPr>
        <w:t>18</w:t>
      </w:r>
      <w:r w:rsidR="00893738" w:rsidRPr="00221D4D">
        <w:rPr>
          <w:sz w:val="24"/>
          <w:szCs w:val="24"/>
          <w:vertAlign w:val="superscript"/>
        </w:rPr>
        <w:t>th</w:t>
      </w:r>
      <w:r w:rsidR="00893738" w:rsidRPr="00221D4D">
        <w:rPr>
          <w:sz w:val="24"/>
          <w:szCs w:val="24"/>
        </w:rPr>
        <w:t xml:space="preserve"> World Congress of Digestive Surgery, Hong Kong, 8-11 December 2002</w:t>
      </w:r>
    </w:p>
    <w:p w14:paraId="34F4D6CC" w14:textId="77777777" w:rsidR="00893738" w:rsidRPr="00221D4D" w:rsidRDefault="002E5745" w:rsidP="002E5745">
      <w:pPr>
        <w:tabs>
          <w:tab w:val="num" w:pos="1080"/>
        </w:tabs>
        <w:ind w:left="540" w:hangingChars="225" w:hanging="540"/>
        <w:rPr>
          <w:sz w:val="24"/>
          <w:szCs w:val="24"/>
        </w:rPr>
      </w:pPr>
      <w:r w:rsidRPr="00221D4D">
        <w:rPr>
          <w:sz w:val="24"/>
          <w:szCs w:val="24"/>
        </w:rPr>
        <w:t>28</w:t>
      </w:r>
      <w:r w:rsidR="00893738" w:rsidRPr="00221D4D">
        <w:rPr>
          <w:sz w:val="24"/>
          <w:szCs w:val="24"/>
        </w:rPr>
        <w:t>.</w:t>
      </w:r>
      <w:r w:rsidR="00893738" w:rsidRPr="00221D4D">
        <w:rPr>
          <w:sz w:val="24"/>
          <w:szCs w:val="24"/>
        </w:rPr>
        <w:tab/>
      </w:r>
      <w:r w:rsidRPr="00221D4D">
        <w:rPr>
          <w:sz w:val="24"/>
          <w:szCs w:val="24"/>
        </w:rPr>
        <w:t xml:space="preserve">“Hirschsprung’s disease and </w:t>
      </w:r>
      <w:r w:rsidR="00597D85" w:rsidRPr="00221D4D">
        <w:rPr>
          <w:sz w:val="24"/>
          <w:szCs w:val="24"/>
        </w:rPr>
        <w:t>Undine’s</w:t>
      </w:r>
      <w:r w:rsidRPr="00221D4D">
        <w:rPr>
          <w:sz w:val="24"/>
          <w:szCs w:val="24"/>
        </w:rPr>
        <w:t xml:space="preserve"> curse”, “SMA syndrome in children” and “Management of biliary atresia in Hong Kong” at the </w:t>
      </w:r>
      <w:r w:rsidR="00893738" w:rsidRPr="00221D4D">
        <w:rPr>
          <w:sz w:val="24"/>
          <w:szCs w:val="24"/>
        </w:rPr>
        <w:t>4</w:t>
      </w:r>
      <w:r w:rsidR="00893738" w:rsidRPr="00221D4D">
        <w:rPr>
          <w:sz w:val="24"/>
          <w:szCs w:val="24"/>
          <w:vertAlign w:val="superscript"/>
        </w:rPr>
        <w:t>th</w:t>
      </w:r>
      <w:r w:rsidR="00893738" w:rsidRPr="00221D4D">
        <w:rPr>
          <w:sz w:val="24"/>
          <w:szCs w:val="24"/>
        </w:rPr>
        <w:t xml:space="preserve"> Paediatric Surgical Week, Kuhtai, Tirol, Austria, 8-15 March 2003</w:t>
      </w:r>
    </w:p>
    <w:p w14:paraId="0171C390" w14:textId="77777777" w:rsidR="00893738" w:rsidRPr="00221D4D" w:rsidRDefault="002E5745" w:rsidP="00CA356A">
      <w:pPr>
        <w:tabs>
          <w:tab w:val="left" w:pos="720"/>
        </w:tabs>
        <w:ind w:left="540" w:hangingChars="225" w:hanging="540"/>
        <w:rPr>
          <w:sz w:val="24"/>
          <w:szCs w:val="24"/>
        </w:rPr>
      </w:pPr>
      <w:r w:rsidRPr="00221D4D">
        <w:rPr>
          <w:sz w:val="24"/>
          <w:szCs w:val="24"/>
        </w:rPr>
        <w:t>29</w:t>
      </w:r>
      <w:r w:rsidR="00893738" w:rsidRPr="00221D4D">
        <w:rPr>
          <w:sz w:val="24"/>
          <w:szCs w:val="24"/>
        </w:rPr>
        <w:t>.</w:t>
      </w:r>
      <w:r w:rsidR="00893738" w:rsidRPr="00221D4D">
        <w:rPr>
          <w:sz w:val="24"/>
          <w:szCs w:val="24"/>
        </w:rPr>
        <w:tab/>
      </w:r>
      <w:r w:rsidRPr="00221D4D">
        <w:rPr>
          <w:sz w:val="24"/>
          <w:szCs w:val="24"/>
        </w:rPr>
        <w:t xml:space="preserve">“Train-the-Trainer Programme in China” at the </w:t>
      </w:r>
      <w:r w:rsidR="00893738" w:rsidRPr="00221D4D">
        <w:rPr>
          <w:sz w:val="24"/>
          <w:szCs w:val="24"/>
        </w:rPr>
        <w:t>50</w:t>
      </w:r>
      <w:r w:rsidR="00893738" w:rsidRPr="00221D4D">
        <w:rPr>
          <w:sz w:val="24"/>
          <w:szCs w:val="24"/>
          <w:vertAlign w:val="superscript"/>
        </w:rPr>
        <w:t>th</w:t>
      </w:r>
      <w:r w:rsidR="00893738" w:rsidRPr="00221D4D">
        <w:rPr>
          <w:sz w:val="24"/>
          <w:szCs w:val="24"/>
        </w:rPr>
        <w:t xml:space="preserve"> Annual International Meeting of British Association of Paediatric Surgeons, </w:t>
      </w:r>
      <w:r w:rsidR="00597D85" w:rsidRPr="00221D4D">
        <w:rPr>
          <w:sz w:val="24"/>
          <w:szCs w:val="24"/>
        </w:rPr>
        <w:t>Escorial</w:t>
      </w:r>
      <w:r w:rsidR="00893738" w:rsidRPr="00221D4D">
        <w:rPr>
          <w:sz w:val="24"/>
          <w:szCs w:val="24"/>
        </w:rPr>
        <w:t>, Portugal, 15-18 July 2003</w:t>
      </w:r>
    </w:p>
    <w:p w14:paraId="692376DD" w14:textId="77777777" w:rsidR="00893738" w:rsidRPr="00221D4D" w:rsidRDefault="00BB4CFA" w:rsidP="002E5745">
      <w:pPr>
        <w:tabs>
          <w:tab w:val="left" w:pos="720"/>
        </w:tabs>
        <w:ind w:left="540" w:hangingChars="225" w:hanging="540"/>
        <w:rPr>
          <w:sz w:val="24"/>
          <w:szCs w:val="24"/>
        </w:rPr>
      </w:pPr>
      <w:r w:rsidRPr="00221D4D">
        <w:rPr>
          <w:sz w:val="24"/>
          <w:szCs w:val="24"/>
        </w:rPr>
        <w:t>3</w:t>
      </w:r>
      <w:r w:rsidR="002E5745" w:rsidRPr="00221D4D">
        <w:rPr>
          <w:sz w:val="24"/>
          <w:szCs w:val="24"/>
        </w:rPr>
        <w:t>0</w:t>
      </w:r>
      <w:r w:rsidR="00893738" w:rsidRPr="00221D4D">
        <w:rPr>
          <w:sz w:val="24"/>
          <w:szCs w:val="24"/>
        </w:rPr>
        <w:t>.</w:t>
      </w:r>
      <w:r w:rsidR="00893738" w:rsidRPr="00221D4D">
        <w:rPr>
          <w:sz w:val="24"/>
          <w:szCs w:val="24"/>
        </w:rPr>
        <w:tab/>
      </w:r>
      <w:r w:rsidR="002E5745" w:rsidRPr="00221D4D">
        <w:rPr>
          <w:sz w:val="24"/>
          <w:szCs w:val="24"/>
        </w:rPr>
        <w:t>“Management of biliary atresia in the era of liver transplantation (</w:t>
      </w:r>
      <w:r w:rsidR="002E5745" w:rsidRPr="00221D4D">
        <w:rPr>
          <w:rFonts w:hAnsi="Courier New"/>
          <w:sz w:val="24"/>
          <w:szCs w:val="24"/>
        </w:rPr>
        <w:t>肝移植時代膽管閉鎖的治療</w:t>
      </w:r>
      <w:r w:rsidR="002E5745" w:rsidRPr="00221D4D">
        <w:rPr>
          <w:sz w:val="24"/>
          <w:szCs w:val="24"/>
        </w:rPr>
        <w:t xml:space="preserve">)” at the </w:t>
      </w:r>
      <w:r w:rsidR="00893738" w:rsidRPr="00221D4D">
        <w:rPr>
          <w:sz w:val="24"/>
          <w:szCs w:val="24"/>
        </w:rPr>
        <w:t>6</w:t>
      </w:r>
      <w:r w:rsidR="00893738" w:rsidRPr="00221D4D">
        <w:rPr>
          <w:sz w:val="24"/>
          <w:szCs w:val="24"/>
          <w:vertAlign w:val="superscript"/>
        </w:rPr>
        <w:t>th</w:t>
      </w:r>
      <w:r w:rsidR="00893738" w:rsidRPr="00221D4D">
        <w:rPr>
          <w:sz w:val="24"/>
          <w:szCs w:val="24"/>
        </w:rPr>
        <w:t xml:space="preserve"> Congress of China Society of Pediatric Surgeons, Changsha, China, 25-28 November 2003</w:t>
      </w:r>
    </w:p>
    <w:p w14:paraId="2C51A749" w14:textId="77777777" w:rsidR="00893738" w:rsidRPr="00221D4D" w:rsidRDefault="00BB4CFA" w:rsidP="00CA356A">
      <w:pPr>
        <w:ind w:left="540" w:hangingChars="225" w:hanging="540"/>
        <w:rPr>
          <w:sz w:val="24"/>
          <w:szCs w:val="24"/>
        </w:rPr>
      </w:pPr>
      <w:r w:rsidRPr="00221D4D">
        <w:rPr>
          <w:sz w:val="24"/>
          <w:szCs w:val="24"/>
        </w:rPr>
        <w:t>3</w:t>
      </w:r>
      <w:r w:rsidR="00D57223" w:rsidRPr="00221D4D">
        <w:rPr>
          <w:sz w:val="24"/>
          <w:szCs w:val="24"/>
        </w:rPr>
        <w:t>1</w:t>
      </w:r>
      <w:r w:rsidR="00893738" w:rsidRPr="00221D4D">
        <w:rPr>
          <w:sz w:val="24"/>
          <w:szCs w:val="24"/>
        </w:rPr>
        <w:t>.</w:t>
      </w:r>
      <w:r w:rsidR="00893738" w:rsidRPr="00221D4D">
        <w:rPr>
          <w:sz w:val="24"/>
          <w:szCs w:val="24"/>
        </w:rPr>
        <w:tab/>
      </w:r>
      <w:r w:rsidR="00D57223" w:rsidRPr="00221D4D">
        <w:rPr>
          <w:sz w:val="24"/>
          <w:szCs w:val="24"/>
        </w:rPr>
        <w:t xml:space="preserve">“Laparoscopic surgery for Hirschsprung’s disease and anorectal anomaly” and “Management of liver tumours” at the </w:t>
      </w:r>
      <w:r w:rsidR="00893738" w:rsidRPr="00221D4D">
        <w:rPr>
          <w:sz w:val="24"/>
          <w:szCs w:val="24"/>
        </w:rPr>
        <w:t>14</w:t>
      </w:r>
      <w:r w:rsidR="00893738" w:rsidRPr="00221D4D">
        <w:rPr>
          <w:sz w:val="24"/>
          <w:szCs w:val="24"/>
          <w:vertAlign w:val="superscript"/>
        </w:rPr>
        <w:t>th</w:t>
      </w:r>
      <w:r w:rsidR="00893738" w:rsidRPr="00221D4D">
        <w:rPr>
          <w:sz w:val="24"/>
          <w:szCs w:val="24"/>
        </w:rPr>
        <w:t xml:space="preserve"> Biennial Congress of Asian Surgical Association, Sabah, Malaysia, 4-6 December 2003</w:t>
      </w:r>
    </w:p>
    <w:p w14:paraId="26B006AF" w14:textId="77777777" w:rsidR="00893738" w:rsidRPr="00221D4D" w:rsidRDefault="00BB4CFA" w:rsidP="00D57223">
      <w:pPr>
        <w:ind w:left="541" w:hangingChars="225" w:hanging="541"/>
        <w:rPr>
          <w:b/>
          <w:sz w:val="24"/>
          <w:szCs w:val="24"/>
        </w:rPr>
      </w:pPr>
      <w:r w:rsidRPr="00221D4D">
        <w:rPr>
          <w:b/>
          <w:sz w:val="24"/>
          <w:szCs w:val="24"/>
        </w:rPr>
        <w:t>3</w:t>
      </w:r>
      <w:r w:rsidR="00D57223" w:rsidRPr="00221D4D">
        <w:rPr>
          <w:b/>
          <w:sz w:val="24"/>
          <w:szCs w:val="24"/>
        </w:rPr>
        <w:t>2</w:t>
      </w:r>
      <w:r w:rsidR="00893738" w:rsidRPr="00221D4D">
        <w:rPr>
          <w:b/>
          <w:sz w:val="24"/>
          <w:szCs w:val="24"/>
        </w:rPr>
        <w:t>.</w:t>
      </w:r>
      <w:r w:rsidR="00893738" w:rsidRPr="00221D4D">
        <w:rPr>
          <w:b/>
          <w:sz w:val="24"/>
          <w:szCs w:val="24"/>
        </w:rPr>
        <w:tab/>
      </w:r>
      <w:r w:rsidR="00D57223" w:rsidRPr="00221D4D">
        <w:rPr>
          <w:sz w:val="24"/>
          <w:szCs w:val="24"/>
        </w:rPr>
        <w:t>“Opportunities at the Crossroads of East and West” at</w:t>
      </w:r>
      <w:r w:rsidR="00D57223" w:rsidRPr="00221D4D">
        <w:rPr>
          <w:b/>
          <w:sz w:val="24"/>
          <w:szCs w:val="24"/>
        </w:rPr>
        <w:t xml:space="preserve"> </w:t>
      </w:r>
      <w:r w:rsidR="00893738" w:rsidRPr="00221D4D">
        <w:rPr>
          <w:b/>
          <w:sz w:val="24"/>
          <w:szCs w:val="24"/>
        </w:rPr>
        <w:t xml:space="preserve">Nature 2004 China-California Forum: A Biomedical Alliance, San Diego, USA, </w:t>
      </w:r>
      <w:r w:rsidR="00893738" w:rsidRPr="00221D4D">
        <w:rPr>
          <w:sz w:val="24"/>
          <w:szCs w:val="24"/>
        </w:rPr>
        <w:t>30 March 2004</w:t>
      </w:r>
    </w:p>
    <w:p w14:paraId="3460B2CE" w14:textId="77777777" w:rsidR="00893738" w:rsidRPr="00221D4D" w:rsidRDefault="00BB4CFA" w:rsidP="00D57223">
      <w:pPr>
        <w:ind w:left="541" w:hangingChars="225" w:hanging="541"/>
        <w:rPr>
          <w:b/>
          <w:sz w:val="24"/>
          <w:szCs w:val="24"/>
        </w:rPr>
      </w:pPr>
      <w:r w:rsidRPr="00221D4D">
        <w:rPr>
          <w:b/>
          <w:sz w:val="24"/>
          <w:szCs w:val="24"/>
        </w:rPr>
        <w:t>3</w:t>
      </w:r>
      <w:r w:rsidR="00D57223" w:rsidRPr="00221D4D">
        <w:rPr>
          <w:b/>
          <w:sz w:val="24"/>
          <w:szCs w:val="24"/>
        </w:rPr>
        <w:t>3</w:t>
      </w:r>
      <w:r w:rsidR="00893738" w:rsidRPr="00221D4D">
        <w:rPr>
          <w:b/>
          <w:sz w:val="24"/>
          <w:szCs w:val="24"/>
        </w:rPr>
        <w:t>.</w:t>
      </w:r>
      <w:r w:rsidR="00893738" w:rsidRPr="00221D4D">
        <w:rPr>
          <w:b/>
          <w:sz w:val="24"/>
          <w:szCs w:val="24"/>
        </w:rPr>
        <w:tab/>
      </w:r>
      <w:r w:rsidR="00D57223" w:rsidRPr="00221D4D">
        <w:rPr>
          <w:b/>
          <w:sz w:val="24"/>
          <w:szCs w:val="24"/>
        </w:rPr>
        <w:t>“</w:t>
      </w:r>
      <w:r w:rsidR="00D57223" w:rsidRPr="00221D4D">
        <w:rPr>
          <w:sz w:val="24"/>
          <w:szCs w:val="24"/>
        </w:rPr>
        <w:t>Ret haplotype in Chinese Hirschsprung patients” and “PHOX2 B as candidate gene for Hirschsprung disease” at the</w:t>
      </w:r>
      <w:r w:rsidR="00D57223" w:rsidRPr="00221D4D">
        <w:rPr>
          <w:b/>
          <w:sz w:val="24"/>
          <w:szCs w:val="24"/>
        </w:rPr>
        <w:t xml:space="preserve"> </w:t>
      </w:r>
      <w:r w:rsidR="00893738" w:rsidRPr="00221D4D">
        <w:rPr>
          <w:sz w:val="24"/>
          <w:szCs w:val="24"/>
        </w:rPr>
        <w:t>4</w:t>
      </w:r>
      <w:r w:rsidR="00893738" w:rsidRPr="00221D4D">
        <w:rPr>
          <w:sz w:val="24"/>
          <w:szCs w:val="24"/>
          <w:vertAlign w:val="superscript"/>
        </w:rPr>
        <w:t>th</w:t>
      </w:r>
      <w:r w:rsidR="00893738" w:rsidRPr="00221D4D">
        <w:rPr>
          <w:sz w:val="24"/>
          <w:szCs w:val="24"/>
        </w:rPr>
        <w:t xml:space="preserve"> International Meeting on Hirschsprung Disease and Related Neurocristopathies, Genoa, Italy,</w:t>
      </w:r>
      <w:r w:rsidR="00893738" w:rsidRPr="00221D4D">
        <w:rPr>
          <w:b/>
          <w:sz w:val="24"/>
          <w:szCs w:val="24"/>
        </w:rPr>
        <w:t xml:space="preserve"> </w:t>
      </w:r>
      <w:r w:rsidR="00893738" w:rsidRPr="00221D4D">
        <w:rPr>
          <w:sz w:val="24"/>
          <w:szCs w:val="24"/>
        </w:rPr>
        <w:t>22-24 April 2004</w:t>
      </w:r>
    </w:p>
    <w:p w14:paraId="2D7F2330" w14:textId="77777777" w:rsidR="00893738" w:rsidRPr="00221D4D" w:rsidRDefault="00BB4CFA" w:rsidP="00D57223">
      <w:pPr>
        <w:ind w:left="541" w:hangingChars="225" w:hanging="541"/>
        <w:rPr>
          <w:b/>
          <w:sz w:val="24"/>
          <w:szCs w:val="24"/>
        </w:rPr>
      </w:pPr>
      <w:r w:rsidRPr="00221D4D">
        <w:rPr>
          <w:b/>
          <w:sz w:val="24"/>
          <w:szCs w:val="24"/>
        </w:rPr>
        <w:t>3</w:t>
      </w:r>
      <w:r w:rsidR="00D57223" w:rsidRPr="00221D4D">
        <w:rPr>
          <w:b/>
          <w:sz w:val="24"/>
          <w:szCs w:val="24"/>
        </w:rPr>
        <w:t>4</w:t>
      </w:r>
      <w:r w:rsidR="00893738" w:rsidRPr="00221D4D">
        <w:rPr>
          <w:b/>
          <w:sz w:val="24"/>
          <w:szCs w:val="24"/>
        </w:rPr>
        <w:t>.</w:t>
      </w:r>
      <w:r w:rsidR="00893738" w:rsidRPr="00221D4D">
        <w:rPr>
          <w:b/>
          <w:sz w:val="24"/>
          <w:szCs w:val="24"/>
        </w:rPr>
        <w:tab/>
      </w:r>
      <w:r w:rsidR="00D57223" w:rsidRPr="00221D4D">
        <w:rPr>
          <w:b/>
          <w:sz w:val="24"/>
          <w:szCs w:val="24"/>
        </w:rPr>
        <w:t>“</w:t>
      </w:r>
      <w:r w:rsidR="00D57223" w:rsidRPr="00221D4D">
        <w:rPr>
          <w:b/>
          <w:i/>
          <w:sz w:val="24"/>
          <w:szCs w:val="24"/>
        </w:rPr>
        <w:t>State of the Art Lecture:</w:t>
      </w:r>
      <w:r w:rsidR="00D57223" w:rsidRPr="00221D4D">
        <w:rPr>
          <w:b/>
          <w:sz w:val="24"/>
          <w:szCs w:val="24"/>
        </w:rPr>
        <w:t xml:space="preserve"> </w:t>
      </w:r>
      <w:r w:rsidR="00D57223" w:rsidRPr="00221D4D">
        <w:rPr>
          <w:sz w:val="24"/>
          <w:szCs w:val="24"/>
        </w:rPr>
        <w:t xml:space="preserve">Implications of antenatal diagnosis of small-intestinal atresia” at </w:t>
      </w:r>
      <w:r w:rsidR="00893738" w:rsidRPr="00221D4D">
        <w:rPr>
          <w:b/>
          <w:sz w:val="24"/>
          <w:szCs w:val="24"/>
        </w:rPr>
        <w:t xml:space="preserve">World Congress of Pediatric Surgery, Zagreb, Coroatia, </w:t>
      </w:r>
      <w:r w:rsidR="00893738" w:rsidRPr="00221D4D">
        <w:rPr>
          <w:sz w:val="24"/>
          <w:szCs w:val="24"/>
        </w:rPr>
        <w:t>22-27 June 2004</w:t>
      </w:r>
    </w:p>
    <w:p w14:paraId="7DA897A6" w14:textId="77777777" w:rsidR="00893738" w:rsidRPr="00221D4D" w:rsidRDefault="00BB4CFA" w:rsidP="00D57223">
      <w:pPr>
        <w:ind w:left="540" w:hangingChars="225" w:hanging="540"/>
        <w:rPr>
          <w:sz w:val="24"/>
          <w:szCs w:val="24"/>
        </w:rPr>
      </w:pPr>
      <w:r w:rsidRPr="00221D4D">
        <w:rPr>
          <w:sz w:val="24"/>
          <w:szCs w:val="24"/>
        </w:rPr>
        <w:t>3</w:t>
      </w:r>
      <w:r w:rsidR="00D57223" w:rsidRPr="00221D4D">
        <w:rPr>
          <w:sz w:val="24"/>
          <w:szCs w:val="24"/>
        </w:rPr>
        <w:t>5</w:t>
      </w:r>
      <w:r w:rsidR="00893738" w:rsidRPr="00221D4D">
        <w:rPr>
          <w:sz w:val="24"/>
          <w:szCs w:val="24"/>
        </w:rPr>
        <w:t>.</w:t>
      </w:r>
      <w:r w:rsidR="00893738" w:rsidRPr="00221D4D">
        <w:rPr>
          <w:sz w:val="24"/>
          <w:szCs w:val="24"/>
        </w:rPr>
        <w:tab/>
      </w:r>
      <w:r w:rsidR="00D57223" w:rsidRPr="00221D4D">
        <w:rPr>
          <w:sz w:val="24"/>
          <w:szCs w:val="24"/>
        </w:rPr>
        <w:t>“Regional efforts in promoting Chinese medicine in Hong Kong” at t</w:t>
      </w:r>
      <w:r w:rsidR="00893738" w:rsidRPr="00221D4D">
        <w:rPr>
          <w:sz w:val="24"/>
          <w:szCs w:val="24"/>
        </w:rPr>
        <w:t>he International Conference on “Globalization of Chinese Herbal Medicine”, Shanghai, China, 25-27 July 2004</w:t>
      </w:r>
    </w:p>
    <w:p w14:paraId="3C80AD4B" w14:textId="77777777" w:rsidR="00893738" w:rsidRPr="00221D4D" w:rsidRDefault="00BB4CFA" w:rsidP="00D57223">
      <w:pPr>
        <w:ind w:left="540" w:hangingChars="225" w:hanging="540"/>
        <w:rPr>
          <w:sz w:val="24"/>
          <w:szCs w:val="24"/>
        </w:rPr>
      </w:pPr>
      <w:r w:rsidRPr="00221D4D">
        <w:rPr>
          <w:sz w:val="24"/>
          <w:szCs w:val="24"/>
        </w:rPr>
        <w:t>3</w:t>
      </w:r>
      <w:r w:rsidR="00D57223" w:rsidRPr="00221D4D">
        <w:rPr>
          <w:sz w:val="24"/>
          <w:szCs w:val="24"/>
        </w:rPr>
        <w:t>6</w:t>
      </w:r>
      <w:r w:rsidR="00893738" w:rsidRPr="00221D4D">
        <w:rPr>
          <w:b/>
          <w:sz w:val="24"/>
          <w:szCs w:val="24"/>
        </w:rPr>
        <w:t>.</w:t>
      </w:r>
      <w:r w:rsidR="00893738" w:rsidRPr="00221D4D">
        <w:rPr>
          <w:b/>
          <w:sz w:val="24"/>
          <w:szCs w:val="24"/>
        </w:rPr>
        <w:tab/>
      </w:r>
      <w:r w:rsidR="00D57223" w:rsidRPr="00221D4D">
        <w:rPr>
          <w:sz w:val="24"/>
          <w:szCs w:val="24"/>
        </w:rPr>
        <w:t xml:space="preserve">“Genomic and stem cell technologies for surgical application” and “Train-the-Trainers Program: Hong Kong perspective” at the </w:t>
      </w:r>
      <w:r w:rsidR="00893738" w:rsidRPr="00221D4D">
        <w:rPr>
          <w:sz w:val="24"/>
          <w:szCs w:val="24"/>
        </w:rPr>
        <w:t>19th Biannual Meeting of the Asian Association of Pediatric Surgeons, Hong Kong, 28 November – 1 December 2004</w:t>
      </w:r>
    </w:p>
    <w:p w14:paraId="273E7790" w14:textId="77777777" w:rsidR="00893738" w:rsidRPr="00221D4D" w:rsidRDefault="00D57223" w:rsidP="00D57223">
      <w:pPr>
        <w:ind w:left="541" w:hangingChars="225" w:hanging="541"/>
        <w:rPr>
          <w:b/>
          <w:sz w:val="24"/>
          <w:szCs w:val="24"/>
          <w:lang w:val="en-US"/>
        </w:rPr>
      </w:pPr>
      <w:r w:rsidRPr="00221D4D">
        <w:rPr>
          <w:b/>
          <w:sz w:val="24"/>
          <w:szCs w:val="24"/>
          <w:lang w:val="en-US"/>
        </w:rPr>
        <w:t>37</w:t>
      </w:r>
      <w:r w:rsidR="00893738" w:rsidRPr="00221D4D">
        <w:rPr>
          <w:b/>
          <w:sz w:val="24"/>
          <w:szCs w:val="24"/>
          <w:lang w:val="en-US"/>
        </w:rPr>
        <w:t>.</w:t>
      </w:r>
      <w:r w:rsidR="00893738" w:rsidRPr="00221D4D">
        <w:rPr>
          <w:b/>
          <w:sz w:val="24"/>
          <w:szCs w:val="24"/>
          <w:lang w:val="en-US"/>
        </w:rPr>
        <w:tab/>
      </w:r>
      <w:r w:rsidRPr="00221D4D">
        <w:rPr>
          <w:sz w:val="24"/>
          <w:szCs w:val="24"/>
          <w:lang w:val="en-US"/>
        </w:rPr>
        <w:t>“A surgeon-scientist’s odyssey: from the histology of Hirschsprung’s disease to genomics of the International HapMap project” at</w:t>
      </w:r>
      <w:r w:rsidRPr="00221D4D">
        <w:rPr>
          <w:b/>
          <w:sz w:val="24"/>
          <w:szCs w:val="24"/>
          <w:lang w:val="en-US"/>
        </w:rPr>
        <w:t xml:space="preserve"> </w:t>
      </w:r>
      <w:r w:rsidR="00893738" w:rsidRPr="00221D4D">
        <w:rPr>
          <w:sz w:val="24"/>
          <w:szCs w:val="24"/>
          <w:lang w:val="en-US"/>
        </w:rPr>
        <w:t>Grand Round of Department of Surgery, The University of British Columbia, Vancouver, Canada,</w:t>
      </w:r>
      <w:r w:rsidR="00893738" w:rsidRPr="00221D4D">
        <w:rPr>
          <w:b/>
          <w:sz w:val="24"/>
          <w:szCs w:val="24"/>
          <w:lang w:val="en-US"/>
        </w:rPr>
        <w:t xml:space="preserve"> </w:t>
      </w:r>
      <w:r w:rsidR="00893738" w:rsidRPr="00221D4D">
        <w:rPr>
          <w:sz w:val="24"/>
          <w:szCs w:val="24"/>
          <w:lang w:val="en-US"/>
        </w:rPr>
        <w:t>25 May 2005</w:t>
      </w:r>
    </w:p>
    <w:p w14:paraId="6CA4491F" w14:textId="77777777" w:rsidR="00893738" w:rsidRPr="00221D4D" w:rsidRDefault="00D57223" w:rsidP="00D57223">
      <w:pPr>
        <w:ind w:left="540" w:hangingChars="225" w:hanging="540"/>
        <w:rPr>
          <w:sz w:val="24"/>
          <w:szCs w:val="24"/>
          <w:lang w:val="en-US"/>
        </w:rPr>
      </w:pPr>
      <w:r w:rsidRPr="00221D4D">
        <w:rPr>
          <w:sz w:val="24"/>
          <w:szCs w:val="24"/>
          <w:lang w:val="en-US"/>
        </w:rPr>
        <w:t>38</w:t>
      </w:r>
      <w:r w:rsidR="00893738" w:rsidRPr="00221D4D">
        <w:rPr>
          <w:sz w:val="24"/>
          <w:szCs w:val="24"/>
          <w:lang w:val="en-US"/>
        </w:rPr>
        <w:t>.</w:t>
      </w:r>
      <w:r w:rsidR="00893738" w:rsidRPr="00221D4D">
        <w:rPr>
          <w:sz w:val="24"/>
          <w:szCs w:val="24"/>
          <w:lang w:val="en-US"/>
        </w:rPr>
        <w:tab/>
      </w:r>
      <w:r w:rsidRPr="00221D4D">
        <w:rPr>
          <w:sz w:val="24"/>
          <w:szCs w:val="24"/>
          <w:lang w:val="en-US"/>
        </w:rPr>
        <w:t xml:space="preserve">“BAPS International Forum issues relating to China” at the </w:t>
      </w:r>
      <w:r w:rsidR="00893738" w:rsidRPr="00221D4D">
        <w:rPr>
          <w:sz w:val="24"/>
          <w:szCs w:val="24"/>
          <w:lang w:val="en-US"/>
        </w:rPr>
        <w:t>52</w:t>
      </w:r>
      <w:r w:rsidR="00893738" w:rsidRPr="00221D4D">
        <w:rPr>
          <w:sz w:val="24"/>
          <w:szCs w:val="24"/>
          <w:vertAlign w:val="superscript"/>
          <w:lang w:val="en-US"/>
        </w:rPr>
        <w:t>nd</w:t>
      </w:r>
      <w:r w:rsidR="00893738" w:rsidRPr="00221D4D">
        <w:rPr>
          <w:sz w:val="24"/>
          <w:szCs w:val="24"/>
          <w:lang w:val="en-US"/>
        </w:rPr>
        <w:t xml:space="preserve"> Annual International Congress of British Association of Paedi</w:t>
      </w:r>
      <w:r w:rsidR="00597D85" w:rsidRPr="00221D4D">
        <w:rPr>
          <w:sz w:val="24"/>
          <w:szCs w:val="24"/>
          <w:lang w:val="en-US"/>
        </w:rPr>
        <w:t>a</w:t>
      </w:r>
      <w:r w:rsidR="00893738" w:rsidRPr="00221D4D">
        <w:rPr>
          <w:sz w:val="24"/>
          <w:szCs w:val="24"/>
          <w:lang w:val="en-US"/>
        </w:rPr>
        <w:t>tric Surgeons, Dublin, Ireland, 12-15 July 2005</w:t>
      </w:r>
    </w:p>
    <w:p w14:paraId="212681E4" w14:textId="77777777" w:rsidR="00893738" w:rsidRPr="00221D4D" w:rsidRDefault="00D57223" w:rsidP="00D57223">
      <w:pPr>
        <w:ind w:left="541" w:hangingChars="225" w:hanging="541"/>
        <w:rPr>
          <w:b/>
          <w:sz w:val="24"/>
          <w:szCs w:val="24"/>
        </w:rPr>
      </w:pPr>
      <w:r w:rsidRPr="00221D4D">
        <w:rPr>
          <w:b/>
          <w:sz w:val="24"/>
          <w:szCs w:val="24"/>
        </w:rPr>
        <w:lastRenderedPageBreak/>
        <w:t>39</w:t>
      </w:r>
      <w:r w:rsidR="00893738" w:rsidRPr="00221D4D">
        <w:rPr>
          <w:b/>
          <w:sz w:val="24"/>
          <w:szCs w:val="24"/>
        </w:rPr>
        <w:t>.</w:t>
      </w:r>
      <w:r w:rsidR="00893738" w:rsidRPr="00221D4D">
        <w:rPr>
          <w:b/>
          <w:sz w:val="24"/>
          <w:szCs w:val="24"/>
        </w:rPr>
        <w:tab/>
      </w:r>
      <w:r w:rsidRPr="00221D4D">
        <w:rPr>
          <w:b/>
          <w:sz w:val="24"/>
          <w:szCs w:val="24"/>
        </w:rPr>
        <w:t>“</w:t>
      </w:r>
      <w:r w:rsidRPr="00221D4D">
        <w:rPr>
          <w:sz w:val="24"/>
          <w:szCs w:val="24"/>
        </w:rPr>
        <w:t>Biotechnology and Genomics Research” at</w:t>
      </w:r>
      <w:r w:rsidRPr="00221D4D">
        <w:rPr>
          <w:b/>
          <w:sz w:val="24"/>
          <w:szCs w:val="24"/>
        </w:rPr>
        <w:t xml:space="preserve"> </w:t>
      </w:r>
      <w:r w:rsidR="00893738" w:rsidRPr="00221D4D">
        <w:rPr>
          <w:bCs/>
          <w:sz w:val="24"/>
          <w:szCs w:val="24"/>
        </w:rPr>
        <w:t>APEC Biotechnology &amp; BioBusiness Asia 2005 Conference, Taipei, Taiwan</w:t>
      </w:r>
      <w:r w:rsidR="00893738" w:rsidRPr="00221D4D">
        <w:rPr>
          <w:b/>
          <w:sz w:val="24"/>
          <w:szCs w:val="24"/>
        </w:rPr>
        <w:t xml:space="preserve">, </w:t>
      </w:r>
      <w:r w:rsidR="00893738" w:rsidRPr="00221D4D">
        <w:rPr>
          <w:sz w:val="24"/>
          <w:szCs w:val="24"/>
        </w:rPr>
        <w:t>19 July 2005</w:t>
      </w:r>
    </w:p>
    <w:p w14:paraId="66282C8E" w14:textId="77777777" w:rsidR="00893738" w:rsidRPr="00221D4D" w:rsidRDefault="00BB4CFA" w:rsidP="00D57223">
      <w:pPr>
        <w:ind w:left="541" w:hangingChars="225" w:hanging="541"/>
        <w:rPr>
          <w:b/>
          <w:sz w:val="24"/>
          <w:szCs w:val="24"/>
        </w:rPr>
      </w:pPr>
      <w:r w:rsidRPr="00221D4D">
        <w:rPr>
          <w:b/>
          <w:sz w:val="24"/>
          <w:szCs w:val="24"/>
        </w:rPr>
        <w:t>4</w:t>
      </w:r>
      <w:r w:rsidR="00D57223" w:rsidRPr="00221D4D">
        <w:rPr>
          <w:b/>
          <w:sz w:val="24"/>
          <w:szCs w:val="24"/>
        </w:rPr>
        <w:t>0</w:t>
      </w:r>
      <w:r w:rsidR="00893738" w:rsidRPr="00221D4D">
        <w:rPr>
          <w:b/>
          <w:sz w:val="24"/>
          <w:szCs w:val="24"/>
        </w:rPr>
        <w:t>.</w:t>
      </w:r>
      <w:r w:rsidR="00893738" w:rsidRPr="00221D4D">
        <w:rPr>
          <w:b/>
          <w:sz w:val="24"/>
          <w:szCs w:val="24"/>
        </w:rPr>
        <w:tab/>
      </w:r>
      <w:r w:rsidR="00D57223" w:rsidRPr="00221D4D">
        <w:rPr>
          <w:b/>
          <w:sz w:val="24"/>
          <w:szCs w:val="24"/>
        </w:rPr>
        <w:t>“</w:t>
      </w:r>
      <w:r w:rsidR="00D57223" w:rsidRPr="00221D4D">
        <w:rPr>
          <w:sz w:val="24"/>
          <w:szCs w:val="24"/>
        </w:rPr>
        <w:t>Diagnosis and treatment of Hirschsprung’s disease and related conditions” at</w:t>
      </w:r>
      <w:r w:rsidR="00D57223" w:rsidRPr="00221D4D">
        <w:rPr>
          <w:b/>
          <w:sz w:val="24"/>
          <w:szCs w:val="24"/>
        </w:rPr>
        <w:t xml:space="preserve"> </w:t>
      </w:r>
      <w:r w:rsidR="00893738" w:rsidRPr="00221D4D">
        <w:rPr>
          <w:b/>
          <w:sz w:val="24"/>
          <w:szCs w:val="24"/>
        </w:rPr>
        <w:t xml:space="preserve">International Surgical Week (ISW) 2005, Durban, South Africa, </w:t>
      </w:r>
      <w:r w:rsidR="00893738" w:rsidRPr="00221D4D">
        <w:rPr>
          <w:sz w:val="24"/>
          <w:szCs w:val="24"/>
        </w:rPr>
        <w:t>21-25 August 2005</w:t>
      </w:r>
    </w:p>
    <w:p w14:paraId="1C923A83" w14:textId="77777777" w:rsidR="00893738" w:rsidRPr="00221D4D" w:rsidRDefault="00BB4CFA" w:rsidP="00D57223">
      <w:pPr>
        <w:ind w:left="540" w:hangingChars="225" w:hanging="540"/>
        <w:rPr>
          <w:sz w:val="24"/>
          <w:szCs w:val="24"/>
          <w:lang w:val="en-US"/>
        </w:rPr>
      </w:pPr>
      <w:r w:rsidRPr="00221D4D">
        <w:rPr>
          <w:sz w:val="24"/>
          <w:szCs w:val="24"/>
          <w:lang w:val="en-US"/>
        </w:rPr>
        <w:t>4</w:t>
      </w:r>
      <w:r w:rsidR="00D57223" w:rsidRPr="00221D4D">
        <w:rPr>
          <w:sz w:val="24"/>
          <w:szCs w:val="24"/>
          <w:lang w:val="en-US"/>
        </w:rPr>
        <w:t>1</w:t>
      </w:r>
      <w:r w:rsidR="00893738" w:rsidRPr="00221D4D">
        <w:rPr>
          <w:sz w:val="24"/>
          <w:szCs w:val="24"/>
          <w:lang w:val="en-US"/>
        </w:rPr>
        <w:t>.</w:t>
      </w:r>
      <w:r w:rsidR="00893738" w:rsidRPr="00221D4D">
        <w:rPr>
          <w:sz w:val="24"/>
          <w:szCs w:val="24"/>
          <w:lang w:val="en-US"/>
        </w:rPr>
        <w:tab/>
      </w:r>
      <w:r w:rsidR="00D57223" w:rsidRPr="00221D4D">
        <w:rPr>
          <w:sz w:val="24"/>
          <w:szCs w:val="24"/>
          <w:lang w:val="en-US"/>
        </w:rPr>
        <w:t xml:space="preserve">“Medical education and training” at </w:t>
      </w:r>
      <w:r w:rsidR="00893738" w:rsidRPr="00221D4D">
        <w:rPr>
          <w:sz w:val="24"/>
          <w:szCs w:val="24"/>
          <w:lang w:val="en-US"/>
        </w:rPr>
        <w:t>Nature Forum: Institute of Molecular Medicine China (IMMC) at Peking University, Beijing, China, 16-18 October 2005</w:t>
      </w:r>
    </w:p>
    <w:p w14:paraId="689592E5" w14:textId="77777777" w:rsidR="00893738" w:rsidRPr="00221D4D" w:rsidRDefault="00BB4CFA" w:rsidP="00D57223">
      <w:pPr>
        <w:ind w:left="540" w:hangingChars="225" w:hanging="540"/>
        <w:rPr>
          <w:sz w:val="24"/>
          <w:szCs w:val="24"/>
          <w:lang w:val="en-US"/>
        </w:rPr>
      </w:pPr>
      <w:r w:rsidRPr="00221D4D">
        <w:rPr>
          <w:sz w:val="24"/>
          <w:szCs w:val="24"/>
          <w:lang w:val="en-US"/>
        </w:rPr>
        <w:t>4</w:t>
      </w:r>
      <w:r w:rsidR="00D57223" w:rsidRPr="00221D4D">
        <w:rPr>
          <w:sz w:val="24"/>
          <w:szCs w:val="24"/>
          <w:lang w:val="en-US"/>
        </w:rPr>
        <w:t>2</w:t>
      </w:r>
      <w:r w:rsidR="00597D85" w:rsidRPr="00221D4D">
        <w:rPr>
          <w:sz w:val="24"/>
          <w:szCs w:val="24"/>
          <w:lang w:val="en-US"/>
        </w:rPr>
        <w:tab/>
      </w:r>
      <w:r w:rsidR="00D57223" w:rsidRPr="00221D4D">
        <w:rPr>
          <w:sz w:val="24"/>
          <w:szCs w:val="24"/>
          <w:lang w:val="en-US"/>
        </w:rPr>
        <w:t xml:space="preserve">“Advances in neuroblastoma research” at the </w:t>
      </w:r>
      <w:r w:rsidR="00893738" w:rsidRPr="00221D4D">
        <w:rPr>
          <w:sz w:val="24"/>
          <w:szCs w:val="24"/>
          <w:lang w:val="en-US"/>
        </w:rPr>
        <w:t>2</w:t>
      </w:r>
      <w:r w:rsidR="00893738" w:rsidRPr="00221D4D">
        <w:rPr>
          <w:sz w:val="24"/>
          <w:szCs w:val="24"/>
          <w:vertAlign w:val="superscript"/>
          <w:lang w:val="en-US"/>
        </w:rPr>
        <w:t>nd</w:t>
      </w:r>
      <w:r w:rsidR="00893738" w:rsidRPr="00221D4D">
        <w:rPr>
          <w:sz w:val="24"/>
          <w:szCs w:val="24"/>
          <w:lang w:val="en-US"/>
        </w:rPr>
        <w:t xml:space="preserve"> National Congress on Surgery of Pediatric Oncology and the 1</w:t>
      </w:r>
      <w:r w:rsidR="00893738" w:rsidRPr="00221D4D">
        <w:rPr>
          <w:sz w:val="24"/>
          <w:szCs w:val="24"/>
          <w:vertAlign w:val="superscript"/>
          <w:lang w:val="en-US"/>
        </w:rPr>
        <w:t>st</w:t>
      </w:r>
      <w:r w:rsidR="00893738" w:rsidRPr="00221D4D">
        <w:rPr>
          <w:sz w:val="24"/>
          <w:szCs w:val="24"/>
          <w:lang w:val="en-US"/>
        </w:rPr>
        <w:t xml:space="preserve"> Cross Strait Symposium of Pediatric Oncology, Chongqing, China, 20-22 October 2005</w:t>
      </w:r>
    </w:p>
    <w:p w14:paraId="2BBBC376" w14:textId="77777777" w:rsidR="00893738" w:rsidRPr="00221D4D" w:rsidRDefault="00BB4CFA" w:rsidP="00D57223">
      <w:pPr>
        <w:ind w:left="541" w:hangingChars="225" w:hanging="541"/>
        <w:rPr>
          <w:b/>
          <w:sz w:val="24"/>
          <w:szCs w:val="24"/>
          <w:lang w:val="en-US"/>
        </w:rPr>
      </w:pPr>
      <w:r w:rsidRPr="00221D4D">
        <w:rPr>
          <w:b/>
          <w:sz w:val="24"/>
          <w:szCs w:val="24"/>
          <w:lang w:val="en-US"/>
        </w:rPr>
        <w:t>4</w:t>
      </w:r>
      <w:r w:rsidR="00D57223" w:rsidRPr="00221D4D">
        <w:rPr>
          <w:b/>
          <w:sz w:val="24"/>
          <w:szCs w:val="24"/>
          <w:lang w:val="en-US"/>
        </w:rPr>
        <w:t>3</w:t>
      </w:r>
      <w:r w:rsidR="00893738" w:rsidRPr="00221D4D">
        <w:rPr>
          <w:b/>
          <w:sz w:val="24"/>
          <w:szCs w:val="24"/>
          <w:lang w:val="en-US"/>
        </w:rPr>
        <w:t>.</w:t>
      </w:r>
      <w:r w:rsidR="00893738" w:rsidRPr="00221D4D">
        <w:rPr>
          <w:b/>
          <w:sz w:val="24"/>
          <w:szCs w:val="24"/>
          <w:lang w:val="en-US"/>
        </w:rPr>
        <w:tab/>
      </w:r>
      <w:r w:rsidR="00D57223" w:rsidRPr="00221D4D">
        <w:rPr>
          <w:b/>
          <w:sz w:val="24"/>
          <w:szCs w:val="24"/>
          <w:lang w:val="en-US"/>
        </w:rPr>
        <w:t>“</w:t>
      </w:r>
      <w:r w:rsidR="00D57223" w:rsidRPr="00221D4D">
        <w:rPr>
          <w:sz w:val="24"/>
          <w:szCs w:val="24"/>
          <w:lang w:val="en-US"/>
        </w:rPr>
        <w:t>Developmental genetics of an oligogenic disorder: Hirschsprung’s disease” at</w:t>
      </w:r>
      <w:r w:rsidR="00D57223" w:rsidRPr="00221D4D">
        <w:rPr>
          <w:b/>
          <w:sz w:val="24"/>
          <w:szCs w:val="24"/>
          <w:lang w:val="en-US"/>
        </w:rPr>
        <w:t xml:space="preserve"> </w:t>
      </w:r>
      <w:r w:rsidR="00893738" w:rsidRPr="00221D4D">
        <w:rPr>
          <w:b/>
          <w:sz w:val="24"/>
          <w:szCs w:val="24"/>
          <w:lang w:val="en-US"/>
        </w:rPr>
        <w:t>Joint 6</w:t>
      </w:r>
      <w:r w:rsidR="00893738" w:rsidRPr="00221D4D">
        <w:rPr>
          <w:b/>
          <w:sz w:val="24"/>
          <w:szCs w:val="24"/>
          <w:vertAlign w:val="superscript"/>
          <w:lang w:val="en-US"/>
        </w:rPr>
        <w:t>th</w:t>
      </w:r>
      <w:r w:rsidR="00893738" w:rsidRPr="00221D4D">
        <w:rPr>
          <w:b/>
          <w:sz w:val="24"/>
          <w:szCs w:val="24"/>
          <w:lang w:val="en-US"/>
        </w:rPr>
        <w:t xml:space="preserve"> Human Genome Organization (HUGO) Pacific Meeting and 7</w:t>
      </w:r>
      <w:r w:rsidR="00893738" w:rsidRPr="00221D4D">
        <w:rPr>
          <w:b/>
          <w:sz w:val="24"/>
          <w:szCs w:val="24"/>
          <w:vertAlign w:val="superscript"/>
          <w:lang w:val="en-US"/>
        </w:rPr>
        <w:t>th</w:t>
      </w:r>
      <w:r w:rsidR="00893738" w:rsidRPr="00221D4D">
        <w:rPr>
          <w:b/>
          <w:sz w:val="24"/>
          <w:szCs w:val="24"/>
          <w:lang w:val="en-US"/>
        </w:rPr>
        <w:t xml:space="preserve"> Asia-Pacific Human Genetics Conference, Taipei, Taiwan, </w:t>
      </w:r>
      <w:r w:rsidR="00893738" w:rsidRPr="00221D4D">
        <w:rPr>
          <w:sz w:val="24"/>
          <w:szCs w:val="24"/>
          <w:lang w:val="en-US"/>
        </w:rPr>
        <w:t>6-10 March 2006</w:t>
      </w:r>
    </w:p>
    <w:p w14:paraId="0B358F55" w14:textId="77777777" w:rsidR="00D57223" w:rsidRPr="00221D4D" w:rsidRDefault="00BB4CFA" w:rsidP="00D57223">
      <w:pPr>
        <w:ind w:left="540" w:hangingChars="225" w:hanging="540"/>
        <w:rPr>
          <w:sz w:val="24"/>
          <w:szCs w:val="24"/>
          <w:lang w:val="en-US"/>
        </w:rPr>
      </w:pPr>
      <w:r w:rsidRPr="00221D4D">
        <w:rPr>
          <w:sz w:val="24"/>
          <w:szCs w:val="24"/>
          <w:lang w:val="en-US"/>
        </w:rPr>
        <w:t>4</w:t>
      </w:r>
      <w:r w:rsidR="00D57223" w:rsidRPr="00221D4D">
        <w:rPr>
          <w:sz w:val="24"/>
          <w:szCs w:val="24"/>
          <w:lang w:val="en-US"/>
        </w:rPr>
        <w:t>4</w:t>
      </w:r>
      <w:r w:rsidR="00893738" w:rsidRPr="00221D4D">
        <w:rPr>
          <w:sz w:val="24"/>
          <w:szCs w:val="24"/>
          <w:lang w:val="en-US"/>
        </w:rPr>
        <w:t>.</w:t>
      </w:r>
      <w:r w:rsidR="00893738" w:rsidRPr="00221D4D">
        <w:rPr>
          <w:sz w:val="24"/>
          <w:szCs w:val="24"/>
          <w:lang w:val="en-US"/>
        </w:rPr>
        <w:tab/>
      </w:r>
      <w:r w:rsidR="00D57223" w:rsidRPr="00221D4D">
        <w:rPr>
          <w:sz w:val="24"/>
          <w:szCs w:val="24"/>
          <w:lang w:val="en-US"/>
        </w:rPr>
        <w:t xml:space="preserve">“A boy who prefers to drink milk”, “A mass here, a mass there, a mass somewhere” and </w:t>
      </w:r>
    </w:p>
    <w:p w14:paraId="275B4357" w14:textId="77777777" w:rsidR="00893738" w:rsidRPr="00221D4D" w:rsidRDefault="00D57223" w:rsidP="00D57223">
      <w:pPr>
        <w:ind w:left="540" w:hangingChars="225" w:hanging="540"/>
        <w:rPr>
          <w:sz w:val="24"/>
          <w:szCs w:val="24"/>
          <w:lang w:val="en-US"/>
        </w:rPr>
      </w:pPr>
      <w:r w:rsidRPr="00221D4D">
        <w:rPr>
          <w:sz w:val="24"/>
          <w:szCs w:val="24"/>
          <w:lang w:val="en-US"/>
        </w:rPr>
        <w:tab/>
        <w:t xml:space="preserve">“Laparoscopic hernioplasty in children” at the </w:t>
      </w:r>
      <w:r w:rsidR="00893738" w:rsidRPr="00221D4D">
        <w:rPr>
          <w:sz w:val="24"/>
          <w:szCs w:val="24"/>
          <w:lang w:val="en-US"/>
        </w:rPr>
        <w:t>7</w:t>
      </w:r>
      <w:r w:rsidR="00893738" w:rsidRPr="00221D4D">
        <w:rPr>
          <w:sz w:val="24"/>
          <w:szCs w:val="24"/>
          <w:vertAlign w:val="superscript"/>
          <w:lang w:val="en-US"/>
        </w:rPr>
        <w:t>th</w:t>
      </w:r>
      <w:r w:rsidR="00893738" w:rsidRPr="00221D4D">
        <w:rPr>
          <w:sz w:val="24"/>
          <w:szCs w:val="24"/>
          <w:lang w:val="en-US"/>
        </w:rPr>
        <w:t xml:space="preserve"> International Paediatric Surgical Week: Progress in Paediatric Surgery, Kuhtai, Tirol, Austria, 11-18 March 2006</w:t>
      </w:r>
    </w:p>
    <w:p w14:paraId="20543934" w14:textId="77777777" w:rsidR="00893738" w:rsidRPr="00221D4D" w:rsidRDefault="00BB4CFA" w:rsidP="00D57223">
      <w:pPr>
        <w:ind w:left="541" w:hangingChars="225" w:hanging="541"/>
        <w:rPr>
          <w:sz w:val="24"/>
          <w:szCs w:val="24"/>
          <w:lang w:val="en-US"/>
        </w:rPr>
      </w:pPr>
      <w:r w:rsidRPr="00221D4D">
        <w:rPr>
          <w:b/>
          <w:sz w:val="24"/>
          <w:szCs w:val="24"/>
          <w:lang w:val="en-US"/>
        </w:rPr>
        <w:t>4</w:t>
      </w:r>
      <w:r w:rsidR="00D57223" w:rsidRPr="00221D4D">
        <w:rPr>
          <w:b/>
          <w:sz w:val="24"/>
          <w:szCs w:val="24"/>
          <w:lang w:val="en-US"/>
        </w:rPr>
        <w:t>5</w:t>
      </w:r>
      <w:r w:rsidR="00893738" w:rsidRPr="00221D4D">
        <w:rPr>
          <w:b/>
          <w:sz w:val="24"/>
          <w:szCs w:val="24"/>
          <w:lang w:val="en-US"/>
        </w:rPr>
        <w:t>.</w:t>
      </w:r>
      <w:r w:rsidR="00893738" w:rsidRPr="00221D4D">
        <w:rPr>
          <w:b/>
          <w:sz w:val="24"/>
          <w:szCs w:val="24"/>
          <w:lang w:val="en-US"/>
        </w:rPr>
        <w:tab/>
      </w:r>
      <w:r w:rsidR="00D57223" w:rsidRPr="00221D4D">
        <w:rPr>
          <w:b/>
          <w:sz w:val="24"/>
          <w:szCs w:val="24"/>
          <w:lang w:val="en-US"/>
        </w:rPr>
        <w:t>“</w:t>
      </w:r>
      <w:r w:rsidR="00D57223" w:rsidRPr="00221D4D">
        <w:rPr>
          <w:sz w:val="24"/>
          <w:szCs w:val="24"/>
          <w:lang w:val="en-US"/>
        </w:rPr>
        <w:t>Genomics and stem cell in surgery” at</w:t>
      </w:r>
      <w:r w:rsidR="00D57223" w:rsidRPr="00221D4D">
        <w:rPr>
          <w:b/>
          <w:sz w:val="24"/>
          <w:szCs w:val="24"/>
          <w:lang w:val="en-US"/>
        </w:rPr>
        <w:t xml:space="preserve"> </w:t>
      </w:r>
      <w:r w:rsidR="00893738" w:rsidRPr="00221D4D">
        <w:rPr>
          <w:b/>
          <w:sz w:val="24"/>
          <w:szCs w:val="24"/>
          <w:lang w:val="en-US"/>
        </w:rPr>
        <w:t xml:space="preserve">Paediatric Surgeon of the Year 2006 – </w:t>
      </w:r>
      <w:r w:rsidR="00893738" w:rsidRPr="00221D4D">
        <w:rPr>
          <w:sz w:val="24"/>
          <w:szCs w:val="24"/>
          <w:lang w:val="en-US"/>
        </w:rPr>
        <w:t>Department of Paediatric Surgery, Medical University of Graz</w:t>
      </w:r>
      <w:r w:rsidR="00893738" w:rsidRPr="00221D4D">
        <w:rPr>
          <w:b/>
          <w:sz w:val="24"/>
          <w:szCs w:val="24"/>
          <w:lang w:val="en-US"/>
        </w:rPr>
        <w:t xml:space="preserve">, Graz, Austria, </w:t>
      </w:r>
      <w:r w:rsidR="00893738" w:rsidRPr="00221D4D">
        <w:rPr>
          <w:sz w:val="24"/>
          <w:szCs w:val="24"/>
          <w:lang w:val="en-US"/>
        </w:rPr>
        <w:t>21 March 2006</w:t>
      </w:r>
    </w:p>
    <w:p w14:paraId="33985944" w14:textId="77777777" w:rsidR="00893738" w:rsidRPr="00221D4D" w:rsidRDefault="00BB4CFA" w:rsidP="00D57223">
      <w:pPr>
        <w:ind w:left="540" w:hangingChars="225" w:hanging="540"/>
        <w:rPr>
          <w:sz w:val="24"/>
          <w:szCs w:val="24"/>
          <w:lang w:val="en-US"/>
        </w:rPr>
      </w:pPr>
      <w:r w:rsidRPr="00221D4D">
        <w:rPr>
          <w:sz w:val="24"/>
          <w:szCs w:val="24"/>
          <w:lang w:val="en-US"/>
        </w:rPr>
        <w:t>4</w:t>
      </w:r>
      <w:r w:rsidR="00D57223" w:rsidRPr="00221D4D">
        <w:rPr>
          <w:sz w:val="24"/>
          <w:szCs w:val="24"/>
          <w:lang w:val="en-US"/>
        </w:rPr>
        <w:t>6</w:t>
      </w:r>
      <w:r w:rsidR="00893738" w:rsidRPr="00221D4D">
        <w:rPr>
          <w:sz w:val="24"/>
          <w:szCs w:val="24"/>
          <w:lang w:val="en-US"/>
        </w:rPr>
        <w:t>.</w:t>
      </w:r>
      <w:r w:rsidR="00893738" w:rsidRPr="00221D4D">
        <w:rPr>
          <w:sz w:val="24"/>
          <w:szCs w:val="24"/>
          <w:lang w:val="en-US"/>
        </w:rPr>
        <w:tab/>
      </w:r>
      <w:r w:rsidR="00D57223" w:rsidRPr="00221D4D">
        <w:rPr>
          <w:sz w:val="24"/>
          <w:szCs w:val="24"/>
          <w:lang w:val="en-US"/>
        </w:rPr>
        <w:t xml:space="preserve">“Research strategies” at </w:t>
      </w:r>
      <w:r w:rsidR="00893738" w:rsidRPr="00221D4D">
        <w:rPr>
          <w:sz w:val="24"/>
          <w:szCs w:val="24"/>
          <w:lang w:val="en-US"/>
        </w:rPr>
        <w:t>Universitas 21 Vice-Presidents and Deputy Vice-Chancellors (Research) Meeting, Birmingham, U.K., 5-8 April 2006</w:t>
      </w:r>
    </w:p>
    <w:p w14:paraId="03FF8B59" w14:textId="77777777" w:rsidR="00893738" w:rsidRPr="00221D4D" w:rsidRDefault="00D57223" w:rsidP="00D57223">
      <w:pPr>
        <w:ind w:left="540" w:hangingChars="225" w:hanging="540"/>
        <w:rPr>
          <w:sz w:val="24"/>
          <w:szCs w:val="24"/>
          <w:lang w:val="en-US"/>
        </w:rPr>
      </w:pPr>
      <w:r w:rsidRPr="00221D4D">
        <w:rPr>
          <w:sz w:val="24"/>
          <w:szCs w:val="24"/>
          <w:lang w:val="en-US"/>
        </w:rPr>
        <w:t>47</w:t>
      </w:r>
      <w:r w:rsidR="00893738" w:rsidRPr="00221D4D">
        <w:rPr>
          <w:sz w:val="24"/>
          <w:szCs w:val="24"/>
          <w:lang w:val="en-US"/>
        </w:rPr>
        <w:t>.</w:t>
      </w:r>
      <w:r w:rsidR="00893738" w:rsidRPr="00221D4D">
        <w:rPr>
          <w:sz w:val="24"/>
          <w:szCs w:val="24"/>
          <w:lang w:val="en-US"/>
        </w:rPr>
        <w:tab/>
      </w:r>
      <w:r w:rsidRPr="00221D4D">
        <w:rPr>
          <w:sz w:val="24"/>
          <w:szCs w:val="24"/>
          <w:lang w:val="en-US"/>
        </w:rPr>
        <w:t xml:space="preserve">“Advances in pediatric surgery” at </w:t>
      </w:r>
      <w:r w:rsidR="00893738" w:rsidRPr="00221D4D">
        <w:rPr>
          <w:sz w:val="24"/>
          <w:szCs w:val="24"/>
          <w:lang w:val="en-US"/>
        </w:rPr>
        <w:t>Inauguration Ceremony of Macau Pediatric Society, Macau, 20-21 May 2006</w:t>
      </w:r>
    </w:p>
    <w:p w14:paraId="0884D13D" w14:textId="77777777" w:rsidR="00893738" w:rsidRPr="00221D4D" w:rsidRDefault="00D57223" w:rsidP="00D57223">
      <w:pPr>
        <w:ind w:left="540" w:hangingChars="225" w:hanging="540"/>
        <w:rPr>
          <w:sz w:val="24"/>
          <w:szCs w:val="24"/>
          <w:lang w:val="en-US"/>
        </w:rPr>
      </w:pPr>
      <w:r w:rsidRPr="00221D4D">
        <w:rPr>
          <w:sz w:val="24"/>
          <w:szCs w:val="24"/>
          <w:lang w:val="en-US"/>
        </w:rPr>
        <w:t>48</w:t>
      </w:r>
      <w:r w:rsidR="00893738" w:rsidRPr="00221D4D">
        <w:rPr>
          <w:sz w:val="24"/>
          <w:szCs w:val="24"/>
          <w:lang w:val="en-US"/>
        </w:rPr>
        <w:t>.</w:t>
      </w:r>
      <w:r w:rsidR="00893738" w:rsidRPr="00221D4D">
        <w:rPr>
          <w:sz w:val="24"/>
          <w:szCs w:val="24"/>
          <w:lang w:val="en-US"/>
        </w:rPr>
        <w:tab/>
      </w:r>
      <w:r w:rsidRPr="00221D4D">
        <w:rPr>
          <w:sz w:val="24"/>
          <w:szCs w:val="24"/>
          <w:lang w:val="en-US"/>
        </w:rPr>
        <w:t xml:space="preserve">“Molecular dissection of the genetic basis of a multifactorial disorder: Hirschsprung’s disease” at </w:t>
      </w:r>
      <w:r w:rsidR="00893738" w:rsidRPr="00221D4D">
        <w:rPr>
          <w:sz w:val="24"/>
          <w:szCs w:val="24"/>
          <w:lang w:val="en-US"/>
        </w:rPr>
        <w:t>International Congress of Global Chinese Geneticists (ICGCG 2006), Beijing, China, 2-4 August 2006</w:t>
      </w:r>
    </w:p>
    <w:p w14:paraId="42901ED4" w14:textId="77777777" w:rsidR="00893738" w:rsidRPr="00221D4D" w:rsidRDefault="00D57223" w:rsidP="00D57223">
      <w:pPr>
        <w:ind w:left="540" w:hangingChars="225" w:hanging="540"/>
        <w:rPr>
          <w:sz w:val="24"/>
          <w:szCs w:val="24"/>
          <w:lang w:val="en-US"/>
        </w:rPr>
      </w:pPr>
      <w:r w:rsidRPr="00221D4D">
        <w:rPr>
          <w:sz w:val="24"/>
          <w:szCs w:val="24"/>
          <w:lang w:val="en-US"/>
        </w:rPr>
        <w:t>49</w:t>
      </w:r>
      <w:r w:rsidR="00893738" w:rsidRPr="00221D4D">
        <w:rPr>
          <w:sz w:val="24"/>
          <w:szCs w:val="24"/>
          <w:lang w:val="en-US"/>
        </w:rPr>
        <w:t>.</w:t>
      </w:r>
      <w:r w:rsidR="00893738" w:rsidRPr="00221D4D">
        <w:rPr>
          <w:sz w:val="24"/>
          <w:szCs w:val="24"/>
          <w:lang w:val="en-US"/>
        </w:rPr>
        <w:tab/>
      </w:r>
      <w:r w:rsidRPr="00221D4D">
        <w:rPr>
          <w:sz w:val="24"/>
          <w:szCs w:val="24"/>
          <w:lang w:val="en-US"/>
        </w:rPr>
        <w:t>“Genetics and developmental biology of Hirschsprung’s disease” at t</w:t>
      </w:r>
      <w:r w:rsidR="00893738" w:rsidRPr="00221D4D">
        <w:rPr>
          <w:sz w:val="24"/>
          <w:szCs w:val="24"/>
          <w:lang w:val="en-US"/>
        </w:rPr>
        <w:t>he 1</w:t>
      </w:r>
      <w:r w:rsidR="00893738" w:rsidRPr="00221D4D">
        <w:rPr>
          <w:sz w:val="24"/>
          <w:szCs w:val="24"/>
          <w:vertAlign w:val="superscript"/>
          <w:lang w:val="en-US"/>
        </w:rPr>
        <w:t>st</w:t>
      </w:r>
      <w:r w:rsidR="00893738" w:rsidRPr="00221D4D">
        <w:rPr>
          <w:sz w:val="24"/>
          <w:szCs w:val="24"/>
          <w:lang w:val="en-US"/>
        </w:rPr>
        <w:t xml:space="preserve"> National Congress of Pediatric Surgery in Experimental and Clinic, Shenyang, China, 26-28 August 2006</w:t>
      </w:r>
    </w:p>
    <w:p w14:paraId="635F2E33" w14:textId="77777777" w:rsidR="00893738" w:rsidRPr="00221D4D" w:rsidRDefault="00C95698" w:rsidP="00D57223">
      <w:pPr>
        <w:tabs>
          <w:tab w:val="left" w:pos="720"/>
        </w:tabs>
        <w:ind w:left="540" w:hangingChars="225" w:hanging="540"/>
        <w:rPr>
          <w:sz w:val="24"/>
          <w:szCs w:val="24"/>
          <w:lang w:val="en-US"/>
        </w:rPr>
      </w:pPr>
      <w:r w:rsidRPr="00221D4D">
        <w:rPr>
          <w:sz w:val="24"/>
          <w:szCs w:val="24"/>
          <w:lang w:val="en-US"/>
        </w:rPr>
        <w:t>5</w:t>
      </w:r>
      <w:r w:rsidR="00D57223" w:rsidRPr="00221D4D">
        <w:rPr>
          <w:sz w:val="24"/>
          <w:szCs w:val="24"/>
          <w:lang w:val="en-US"/>
        </w:rPr>
        <w:t>0</w:t>
      </w:r>
      <w:r w:rsidR="00893738" w:rsidRPr="00221D4D">
        <w:rPr>
          <w:sz w:val="24"/>
          <w:szCs w:val="24"/>
          <w:lang w:val="en-US"/>
        </w:rPr>
        <w:t xml:space="preserve">. </w:t>
      </w:r>
      <w:r w:rsidR="00893738" w:rsidRPr="00221D4D">
        <w:rPr>
          <w:sz w:val="24"/>
          <w:szCs w:val="24"/>
          <w:lang w:val="en-US"/>
        </w:rPr>
        <w:tab/>
      </w:r>
      <w:r w:rsidR="00D57223" w:rsidRPr="00221D4D">
        <w:rPr>
          <w:sz w:val="24"/>
          <w:szCs w:val="24"/>
          <w:lang w:val="en-US"/>
        </w:rPr>
        <w:t>“Advances in paediatric surgery” at t</w:t>
      </w:r>
      <w:r w:rsidR="00893738" w:rsidRPr="00221D4D">
        <w:rPr>
          <w:sz w:val="24"/>
          <w:szCs w:val="24"/>
          <w:lang w:val="en-US"/>
        </w:rPr>
        <w:t>he 12</w:t>
      </w:r>
      <w:r w:rsidR="00893738" w:rsidRPr="00221D4D">
        <w:rPr>
          <w:sz w:val="24"/>
          <w:szCs w:val="24"/>
          <w:vertAlign w:val="superscript"/>
          <w:lang w:val="en-US"/>
        </w:rPr>
        <w:t>th</w:t>
      </w:r>
      <w:r w:rsidR="00893738" w:rsidRPr="00221D4D">
        <w:rPr>
          <w:sz w:val="24"/>
          <w:szCs w:val="24"/>
          <w:lang w:val="en-US"/>
        </w:rPr>
        <w:t xml:space="preserve"> Annual Meeting of Pediatric Surgery in Shandong, Jinan, China, 28 August 2006</w:t>
      </w:r>
    </w:p>
    <w:p w14:paraId="62FFF578" w14:textId="77777777" w:rsidR="00893738" w:rsidRPr="00221D4D" w:rsidRDefault="00C95698" w:rsidP="00D57223">
      <w:pPr>
        <w:tabs>
          <w:tab w:val="left" w:pos="720"/>
        </w:tabs>
        <w:ind w:left="541" w:hangingChars="225" w:hanging="541"/>
        <w:rPr>
          <w:b/>
          <w:sz w:val="24"/>
          <w:szCs w:val="24"/>
          <w:lang w:val="en-US"/>
        </w:rPr>
      </w:pPr>
      <w:r w:rsidRPr="00221D4D">
        <w:rPr>
          <w:b/>
          <w:sz w:val="24"/>
          <w:szCs w:val="24"/>
          <w:lang w:val="en-US"/>
        </w:rPr>
        <w:t>5</w:t>
      </w:r>
      <w:r w:rsidR="00E0198D" w:rsidRPr="00221D4D">
        <w:rPr>
          <w:b/>
          <w:sz w:val="24"/>
          <w:szCs w:val="24"/>
          <w:lang w:val="en-US"/>
        </w:rPr>
        <w:t>1</w:t>
      </w:r>
      <w:r w:rsidR="00893738" w:rsidRPr="00221D4D">
        <w:rPr>
          <w:b/>
          <w:sz w:val="24"/>
          <w:szCs w:val="24"/>
          <w:lang w:val="en-US"/>
        </w:rPr>
        <w:t>.</w:t>
      </w:r>
      <w:r w:rsidR="00893738" w:rsidRPr="00221D4D">
        <w:rPr>
          <w:b/>
          <w:sz w:val="24"/>
          <w:szCs w:val="24"/>
          <w:lang w:val="en-US"/>
        </w:rPr>
        <w:tab/>
      </w:r>
      <w:r w:rsidR="00E0198D" w:rsidRPr="00221D4D">
        <w:rPr>
          <w:b/>
          <w:sz w:val="24"/>
          <w:szCs w:val="24"/>
          <w:lang w:val="en-US"/>
        </w:rPr>
        <w:t>“</w:t>
      </w:r>
      <w:r w:rsidR="00E0198D" w:rsidRPr="00221D4D">
        <w:rPr>
          <w:sz w:val="24"/>
          <w:szCs w:val="24"/>
          <w:lang w:val="en-US"/>
        </w:rPr>
        <w:t>Approaches to the genetic analysis of an oligogenic disease: Hirschsprung’s disease</w:t>
      </w:r>
      <w:r w:rsidR="00E0198D" w:rsidRPr="00221D4D">
        <w:rPr>
          <w:b/>
          <w:sz w:val="24"/>
          <w:szCs w:val="24"/>
          <w:lang w:val="en-US"/>
        </w:rPr>
        <w:t>” at t</w:t>
      </w:r>
      <w:r w:rsidR="00893738" w:rsidRPr="00221D4D">
        <w:rPr>
          <w:b/>
          <w:sz w:val="24"/>
          <w:szCs w:val="24"/>
          <w:lang w:val="en-US"/>
        </w:rPr>
        <w:t>he 8</w:t>
      </w:r>
      <w:r w:rsidR="00893738" w:rsidRPr="00221D4D">
        <w:rPr>
          <w:b/>
          <w:sz w:val="24"/>
          <w:szCs w:val="24"/>
          <w:vertAlign w:val="superscript"/>
          <w:lang w:val="en-US"/>
        </w:rPr>
        <w:t>th</w:t>
      </w:r>
      <w:r w:rsidR="00893738" w:rsidRPr="00221D4D">
        <w:rPr>
          <w:b/>
          <w:sz w:val="24"/>
          <w:szCs w:val="24"/>
          <w:lang w:val="en-US"/>
        </w:rPr>
        <w:t xml:space="preserve"> International Meeting on Human Genome Variation and Complex Genome Analysis</w:t>
      </w:r>
      <w:r w:rsidR="00893738" w:rsidRPr="00221D4D">
        <w:rPr>
          <w:sz w:val="24"/>
          <w:szCs w:val="24"/>
          <w:lang w:val="en-US"/>
        </w:rPr>
        <w:t>, Hong Kong</w:t>
      </w:r>
      <w:r w:rsidR="00893738" w:rsidRPr="00221D4D">
        <w:rPr>
          <w:b/>
          <w:sz w:val="24"/>
          <w:szCs w:val="24"/>
          <w:lang w:val="en-US"/>
        </w:rPr>
        <w:t xml:space="preserve">, </w:t>
      </w:r>
      <w:r w:rsidR="00893738" w:rsidRPr="00221D4D">
        <w:rPr>
          <w:sz w:val="24"/>
          <w:szCs w:val="24"/>
          <w:lang w:val="en-US"/>
        </w:rPr>
        <w:t>14-16 September 2006</w:t>
      </w:r>
    </w:p>
    <w:p w14:paraId="4A952C9E" w14:textId="77777777" w:rsidR="00893738" w:rsidRPr="00221D4D" w:rsidRDefault="00E0198D" w:rsidP="00D57223">
      <w:pPr>
        <w:tabs>
          <w:tab w:val="left" w:pos="720"/>
        </w:tabs>
        <w:ind w:left="540" w:hangingChars="225" w:hanging="540"/>
        <w:rPr>
          <w:sz w:val="24"/>
          <w:szCs w:val="24"/>
          <w:lang w:val="en-US"/>
        </w:rPr>
      </w:pPr>
      <w:r w:rsidRPr="00221D4D">
        <w:rPr>
          <w:sz w:val="24"/>
          <w:szCs w:val="24"/>
          <w:lang w:val="en-US"/>
        </w:rPr>
        <w:t>52</w:t>
      </w:r>
      <w:r w:rsidR="00893738" w:rsidRPr="00221D4D">
        <w:rPr>
          <w:sz w:val="24"/>
          <w:szCs w:val="24"/>
          <w:lang w:val="en-US"/>
        </w:rPr>
        <w:t>.</w:t>
      </w:r>
      <w:r w:rsidR="00893738" w:rsidRPr="00221D4D">
        <w:rPr>
          <w:sz w:val="24"/>
          <w:szCs w:val="24"/>
          <w:lang w:val="en-US"/>
        </w:rPr>
        <w:tab/>
      </w:r>
      <w:r w:rsidRPr="00221D4D">
        <w:rPr>
          <w:sz w:val="24"/>
          <w:szCs w:val="24"/>
          <w:lang w:val="en-US"/>
        </w:rPr>
        <w:t>“Advances in neuroblastoma research: role of MIF in neuroblastoma” at t</w:t>
      </w:r>
      <w:r w:rsidR="00893738" w:rsidRPr="00221D4D">
        <w:rPr>
          <w:sz w:val="24"/>
          <w:szCs w:val="24"/>
          <w:lang w:val="en-US"/>
        </w:rPr>
        <w:t>he 2</w:t>
      </w:r>
      <w:r w:rsidR="00893738" w:rsidRPr="00221D4D">
        <w:rPr>
          <w:sz w:val="24"/>
          <w:szCs w:val="24"/>
          <w:vertAlign w:val="superscript"/>
          <w:lang w:val="en-US"/>
        </w:rPr>
        <w:t>nd</w:t>
      </w:r>
      <w:r w:rsidR="00893738" w:rsidRPr="00221D4D">
        <w:rPr>
          <w:sz w:val="24"/>
          <w:szCs w:val="24"/>
          <w:lang w:val="en-US"/>
        </w:rPr>
        <w:t xml:space="preserve"> Cross Strait Symposium on Pediatric Oncology, Kaohsiung, Taiwan, 21-23 </w:t>
      </w:r>
      <w:r w:rsidR="00662F8A" w:rsidRPr="00221D4D">
        <w:rPr>
          <w:sz w:val="24"/>
          <w:szCs w:val="24"/>
          <w:lang w:val="en-US"/>
        </w:rPr>
        <w:t>September</w:t>
      </w:r>
      <w:r w:rsidR="00893738" w:rsidRPr="00221D4D">
        <w:rPr>
          <w:sz w:val="24"/>
          <w:szCs w:val="24"/>
          <w:lang w:val="en-US"/>
        </w:rPr>
        <w:t xml:space="preserve"> 2006</w:t>
      </w:r>
    </w:p>
    <w:p w14:paraId="33FD2227" w14:textId="77777777" w:rsidR="00893738" w:rsidRPr="00221D4D" w:rsidRDefault="00E0198D" w:rsidP="00D57223">
      <w:pPr>
        <w:tabs>
          <w:tab w:val="left" w:pos="720"/>
        </w:tabs>
        <w:ind w:left="541" w:hangingChars="225" w:hanging="541"/>
        <w:rPr>
          <w:b/>
          <w:sz w:val="24"/>
          <w:szCs w:val="24"/>
          <w:lang w:val="it-IT"/>
        </w:rPr>
      </w:pPr>
      <w:r w:rsidRPr="00221D4D">
        <w:rPr>
          <w:b/>
          <w:sz w:val="24"/>
          <w:szCs w:val="24"/>
          <w:lang w:val="en-US"/>
        </w:rPr>
        <w:t>53</w:t>
      </w:r>
      <w:r w:rsidR="00893738" w:rsidRPr="00221D4D">
        <w:rPr>
          <w:b/>
          <w:sz w:val="24"/>
          <w:szCs w:val="24"/>
          <w:lang w:val="it-IT"/>
        </w:rPr>
        <w:t>.</w:t>
      </w:r>
      <w:r w:rsidR="00893738" w:rsidRPr="00221D4D">
        <w:rPr>
          <w:b/>
          <w:sz w:val="24"/>
          <w:szCs w:val="24"/>
          <w:lang w:val="it-IT"/>
        </w:rPr>
        <w:tab/>
      </w:r>
      <w:r w:rsidRPr="00221D4D">
        <w:rPr>
          <w:b/>
          <w:sz w:val="24"/>
          <w:szCs w:val="24"/>
          <w:lang w:val="it-IT"/>
        </w:rPr>
        <w:t>“</w:t>
      </w:r>
      <w:r w:rsidRPr="00221D4D">
        <w:rPr>
          <w:sz w:val="24"/>
          <w:szCs w:val="24"/>
          <w:lang w:val="en-US"/>
        </w:rPr>
        <w:t>Advances in Hirschsprung’s disease” at</w:t>
      </w:r>
      <w:r w:rsidRPr="00221D4D">
        <w:rPr>
          <w:b/>
          <w:sz w:val="24"/>
          <w:szCs w:val="24"/>
          <w:lang w:val="en-US"/>
        </w:rPr>
        <w:t xml:space="preserve"> </w:t>
      </w:r>
      <w:r w:rsidR="00893738" w:rsidRPr="00221D4D">
        <w:rPr>
          <w:sz w:val="24"/>
          <w:szCs w:val="24"/>
          <w:lang w:val="it-IT"/>
        </w:rPr>
        <w:t>Special Lecture,</w:t>
      </w:r>
      <w:r w:rsidR="00893738" w:rsidRPr="00221D4D">
        <w:rPr>
          <w:b/>
          <w:sz w:val="24"/>
          <w:szCs w:val="24"/>
          <w:lang w:val="it-IT"/>
        </w:rPr>
        <w:t xml:space="preserve"> </w:t>
      </w:r>
      <w:r w:rsidR="00893738" w:rsidRPr="00221D4D">
        <w:rPr>
          <w:bCs/>
          <w:sz w:val="24"/>
          <w:szCs w:val="24"/>
          <w:lang w:val="it-IT"/>
        </w:rPr>
        <w:t>Istituto Giannina Gaslini, Genoa, Italy,</w:t>
      </w:r>
      <w:r w:rsidR="00893738" w:rsidRPr="00221D4D">
        <w:rPr>
          <w:b/>
          <w:sz w:val="24"/>
          <w:szCs w:val="24"/>
          <w:lang w:val="it-IT"/>
        </w:rPr>
        <w:t xml:space="preserve"> </w:t>
      </w:r>
      <w:r w:rsidR="00893738" w:rsidRPr="00221D4D">
        <w:rPr>
          <w:sz w:val="24"/>
          <w:szCs w:val="24"/>
          <w:lang w:val="it-IT"/>
        </w:rPr>
        <w:t>21 March 2007</w:t>
      </w:r>
    </w:p>
    <w:p w14:paraId="0219AB6B" w14:textId="77777777" w:rsidR="00893738" w:rsidRPr="00221D4D" w:rsidRDefault="00C95698" w:rsidP="00D57223">
      <w:pPr>
        <w:tabs>
          <w:tab w:val="left" w:pos="720"/>
        </w:tabs>
        <w:ind w:left="541" w:hangingChars="225" w:hanging="541"/>
        <w:rPr>
          <w:b/>
          <w:sz w:val="24"/>
          <w:szCs w:val="24"/>
        </w:rPr>
      </w:pPr>
      <w:r w:rsidRPr="00221D4D">
        <w:rPr>
          <w:b/>
          <w:sz w:val="24"/>
          <w:szCs w:val="24"/>
          <w:lang w:val="en-US"/>
        </w:rPr>
        <w:t>5</w:t>
      </w:r>
      <w:r w:rsidR="00E0198D" w:rsidRPr="00221D4D">
        <w:rPr>
          <w:b/>
          <w:sz w:val="24"/>
          <w:szCs w:val="24"/>
          <w:lang w:val="en-US"/>
        </w:rPr>
        <w:t>4</w:t>
      </w:r>
      <w:r w:rsidR="00893738" w:rsidRPr="00221D4D">
        <w:rPr>
          <w:b/>
          <w:sz w:val="24"/>
          <w:szCs w:val="24"/>
          <w:lang w:val="en-US"/>
        </w:rPr>
        <w:t>.</w:t>
      </w:r>
      <w:r w:rsidR="00893738" w:rsidRPr="00221D4D">
        <w:rPr>
          <w:b/>
          <w:sz w:val="24"/>
          <w:szCs w:val="24"/>
          <w:lang w:val="en-US"/>
        </w:rPr>
        <w:tab/>
      </w:r>
      <w:r w:rsidR="00E0198D" w:rsidRPr="00221D4D">
        <w:rPr>
          <w:b/>
          <w:sz w:val="24"/>
          <w:szCs w:val="24"/>
        </w:rPr>
        <w:t>“</w:t>
      </w:r>
      <w:r w:rsidR="00E0198D" w:rsidRPr="00221D4D">
        <w:rPr>
          <w:sz w:val="24"/>
          <w:szCs w:val="24"/>
        </w:rPr>
        <w:t>The New Silk Road: from surgery to science” at</w:t>
      </w:r>
      <w:r w:rsidR="00E0198D" w:rsidRPr="00221D4D">
        <w:rPr>
          <w:b/>
          <w:sz w:val="24"/>
          <w:szCs w:val="24"/>
        </w:rPr>
        <w:t xml:space="preserve"> </w:t>
      </w:r>
      <w:r w:rsidR="00E0198D" w:rsidRPr="00221D4D">
        <w:rPr>
          <w:b/>
          <w:i/>
          <w:sz w:val="24"/>
          <w:szCs w:val="24"/>
        </w:rPr>
        <w:t>t</w:t>
      </w:r>
      <w:r w:rsidR="00893738" w:rsidRPr="00221D4D">
        <w:rPr>
          <w:b/>
          <w:i/>
          <w:sz w:val="24"/>
          <w:szCs w:val="24"/>
        </w:rPr>
        <w:t>he 7</w:t>
      </w:r>
      <w:r w:rsidR="00893738" w:rsidRPr="00221D4D">
        <w:rPr>
          <w:b/>
          <w:i/>
          <w:sz w:val="24"/>
          <w:szCs w:val="24"/>
          <w:vertAlign w:val="superscript"/>
        </w:rPr>
        <w:t>th</w:t>
      </w:r>
      <w:r w:rsidR="00893738" w:rsidRPr="00221D4D">
        <w:rPr>
          <w:b/>
          <w:i/>
          <w:sz w:val="24"/>
          <w:szCs w:val="24"/>
        </w:rPr>
        <w:t xml:space="preserve"> Annual Lawrence G Crowley Distinguished Lectureship</w:t>
      </w:r>
      <w:r w:rsidR="00893738" w:rsidRPr="00221D4D">
        <w:rPr>
          <w:b/>
          <w:sz w:val="24"/>
          <w:szCs w:val="24"/>
        </w:rPr>
        <w:t xml:space="preserve">, Departments of Surgery and Paediatrics, Stanford University Medical Centre, Stanford, U.S.A., </w:t>
      </w:r>
      <w:r w:rsidR="00893738" w:rsidRPr="00221D4D">
        <w:rPr>
          <w:sz w:val="24"/>
          <w:szCs w:val="24"/>
        </w:rPr>
        <w:t>11 May 2007</w:t>
      </w:r>
      <w:r w:rsidR="00893738" w:rsidRPr="00221D4D">
        <w:rPr>
          <w:b/>
          <w:sz w:val="24"/>
          <w:szCs w:val="24"/>
        </w:rPr>
        <w:t xml:space="preserve"> </w:t>
      </w:r>
    </w:p>
    <w:p w14:paraId="604B0C20" w14:textId="77777777" w:rsidR="00893738" w:rsidRPr="00221D4D" w:rsidRDefault="00C95698" w:rsidP="00D57223">
      <w:pPr>
        <w:snapToGrid w:val="0"/>
        <w:ind w:left="541" w:hangingChars="225" w:hanging="541"/>
        <w:rPr>
          <w:sz w:val="24"/>
          <w:szCs w:val="24"/>
          <w:lang w:val="en-US"/>
        </w:rPr>
      </w:pPr>
      <w:r w:rsidRPr="00221D4D">
        <w:rPr>
          <w:b/>
          <w:sz w:val="24"/>
          <w:szCs w:val="24"/>
          <w:lang w:val="en-US"/>
        </w:rPr>
        <w:t>5</w:t>
      </w:r>
      <w:r w:rsidR="00E0198D" w:rsidRPr="00221D4D">
        <w:rPr>
          <w:b/>
          <w:sz w:val="24"/>
          <w:szCs w:val="24"/>
          <w:lang w:val="en-US"/>
        </w:rPr>
        <w:t>5</w:t>
      </w:r>
      <w:r w:rsidR="00893738" w:rsidRPr="00221D4D">
        <w:rPr>
          <w:b/>
          <w:sz w:val="24"/>
          <w:szCs w:val="24"/>
          <w:lang w:val="en-US"/>
        </w:rPr>
        <w:t>.</w:t>
      </w:r>
      <w:r w:rsidR="00893738" w:rsidRPr="00221D4D">
        <w:rPr>
          <w:b/>
          <w:sz w:val="24"/>
          <w:szCs w:val="24"/>
          <w:lang w:val="en-US"/>
        </w:rPr>
        <w:tab/>
      </w:r>
      <w:r w:rsidR="00E0198D" w:rsidRPr="00221D4D">
        <w:rPr>
          <w:b/>
          <w:sz w:val="24"/>
          <w:szCs w:val="24"/>
          <w:lang w:val="en-US"/>
        </w:rPr>
        <w:t>“</w:t>
      </w:r>
      <w:r w:rsidR="00E0198D" w:rsidRPr="00221D4D">
        <w:rPr>
          <w:sz w:val="24"/>
          <w:szCs w:val="24"/>
          <w:lang w:val="en-US"/>
        </w:rPr>
        <w:t>Hirschsprung’s disease: new insights in pathophysiology and therapy” at t</w:t>
      </w:r>
      <w:r w:rsidR="00893738" w:rsidRPr="00221D4D">
        <w:rPr>
          <w:sz w:val="24"/>
          <w:szCs w:val="24"/>
          <w:lang w:val="en-US"/>
        </w:rPr>
        <w:t>he</w:t>
      </w:r>
      <w:r w:rsidR="00893738" w:rsidRPr="00221D4D">
        <w:rPr>
          <w:b/>
          <w:sz w:val="24"/>
          <w:szCs w:val="24"/>
          <w:lang w:val="en-US"/>
        </w:rPr>
        <w:t xml:space="preserve"> 44</w:t>
      </w:r>
      <w:r w:rsidR="00893738" w:rsidRPr="00221D4D">
        <w:rPr>
          <w:b/>
          <w:sz w:val="24"/>
          <w:szCs w:val="24"/>
          <w:vertAlign w:val="superscript"/>
          <w:lang w:val="en-US"/>
        </w:rPr>
        <w:t>th</w:t>
      </w:r>
      <w:r w:rsidR="00893738" w:rsidRPr="00221D4D">
        <w:rPr>
          <w:b/>
          <w:sz w:val="24"/>
          <w:szCs w:val="24"/>
          <w:lang w:val="en-US"/>
        </w:rPr>
        <w:t xml:space="preserve"> Annual Meeting of Japanese Society of Pediatric Surgeons, Tokyo, Japan, </w:t>
      </w:r>
      <w:r w:rsidR="00893738" w:rsidRPr="00221D4D">
        <w:rPr>
          <w:sz w:val="24"/>
          <w:szCs w:val="24"/>
          <w:lang w:val="en-US"/>
        </w:rPr>
        <w:t>31 May – 2 June 2007</w:t>
      </w:r>
    </w:p>
    <w:p w14:paraId="6471A640" w14:textId="77777777" w:rsidR="00893738" w:rsidRPr="00221D4D" w:rsidRDefault="00C95698" w:rsidP="00D57223">
      <w:pPr>
        <w:snapToGrid w:val="0"/>
        <w:ind w:left="540" w:hangingChars="225" w:hanging="540"/>
        <w:rPr>
          <w:sz w:val="24"/>
          <w:szCs w:val="24"/>
        </w:rPr>
      </w:pPr>
      <w:r w:rsidRPr="00221D4D">
        <w:rPr>
          <w:sz w:val="24"/>
          <w:szCs w:val="24"/>
        </w:rPr>
        <w:t>5</w:t>
      </w:r>
      <w:r w:rsidR="00E0198D" w:rsidRPr="00221D4D">
        <w:rPr>
          <w:sz w:val="24"/>
          <w:szCs w:val="24"/>
        </w:rPr>
        <w:t>6</w:t>
      </w:r>
      <w:r w:rsidR="00893738" w:rsidRPr="00221D4D">
        <w:rPr>
          <w:sz w:val="24"/>
          <w:szCs w:val="24"/>
        </w:rPr>
        <w:t>.</w:t>
      </w:r>
      <w:r w:rsidR="00893738" w:rsidRPr="00221D4D">
        <w:rPr>
          <w:sz w:val="24"/>
          <w:szCs w:val="24"/>
        </w:rPr>
        <w:tab/>
      </w:r>
      <w:r w:rsidR="00E0198D" w:rsidRPr="00221D4D">
        <w:rPr>
          <w:sz w:val="24"/>
          <w:szCs w:val="24"/>
        </w:rPr>
        <w:t xml:space="preserve">“Laparoscopic rectoanoplasty: a new gold standard for imperforate anus” at </w:t>
      </w:r>
      <w:r w:rsidR="00893738" w:rsidRPr="00221D4D">
        <w:rPr>
          <w:sz w:val="24"/>
          <w:szCs w:val="24"/>
        </w:rPr>
        <w:t>Laparoscopic Workshop in China</w:t>
      </w:r>
      <w:r w:rsidR="00893738" w:rsidRPr="00221D4D">
        <w:rPr>
          <w:rFonts w:hint="eastAsia"/>
          <w:sz w:val="24"/>
          <w:szCs w:val="24"/>
        </w:rPr>
        <w:t xml:space="preserve"> (collaborated with Capital Institution of Pediat</w:t>
      </w:r>
      <w:r w:rsidR="00662F8A" w:rsidRPr="00221D4D">
        <w:rPr>
          <w:sz w:val="24"/>
          <w:szCs w:val="24"/>
        </w:rPr>
        <w:t>r</w:t>
      </w:r>
      <w:r w:rsidR="00893738" w:rsidRPr="00221D4D">
        <w:rPr>
          <w:rFonts w:hint="eastAsia"/>
          <w:sz w:val="24"/>
          <w:szCs w:val="24"/>
        </w:rPr>
        <w:t>ics),</w:t>
      </w:r>
      <w:r w:rsidR="00893738" w:rsidRPr="00221D4D">
        <w:rPr>
          <w:sz w:val="24"/>
          <w:szCs w:val="24"/>
        </w:rPr>
        <w:t xml:space="preserve"> Beijing, China, 21-24 June 2007</w:t>
      </w:r>
    </w:p>
    <w:p w14:paraId="502798F0" w14:textId="77777777" w:rsidR="00893738" w:rsidRPr="00221D4D" w:rsidRDefault="00E0198D" w:rsidP="00D57223">
      <w:pPr>
        <w:snapToGrid w:val="0"/>
        <w:ind w:left="541" w:hangingChars="225" w:hanging="541"/>
        <w:rPr>
          <w:b/>
          <w:sz w:val="24"/>
          <w:szCs w:val="24"/>
        </w:rPr>
      </w:pPr>
      <w:r w:rsidRPr="00221D4D">
        <w:rPr>
          <w:b/>
          <w:sz w:val="24"/>
          <w:szCs w:val="24"/>
        </w:rPr>
        <w:t>57</w:t>
      </w:r>
      <w:r w:rsidR="00893738" w:rsidRPr="00221D4D">
        <w:rPr>
          <w:b/>
          <w:sz w:val="24"/>
          <w:szCs w:val="24"/>
        </w:rPr>
        <w:t>.</w:t>
      </w:r>
      <w:r w:rsidR="00893738" w:rsidRPr="00221D4D">
        <w:rPr>
          <w:b/>
          <w:sz w:val="24"/>
          <w:szCs w:val="24"/>
        </w:rPr>
        <w:tab/>
      </w:r>
      <w:r w:rsidRPr="00221D4D">
        <w:rPr>
          <w:b/>
          <w:sz w:val="24"/>
          <w:szCs w:val="24"/>
        </w:rPr>
        <w:t>“</w:t>
      </w:r>
      <w:r w:rsidRPr="00221D4D">
        <w:rPr>
          <w:sz w:val="24"/>
          <w:szCs w:val="24"/>
        </w:rPr>
        <w:t>Towards predictive, preventive and personalized paediatric surgery” at</w:t>
      </w:r>
      <w:r w:rsidRPr="00221D4D">
        <w:rPr>
          <w:b/>
          <w:sz w:val="24"/>
          <w:szCs w:val="24"/>
        </w:rPr>
        <w:t xml:space="preserve">  </w:t>
      </w:r>
      <w:r w:rsidR="00893738" w:rsidRPr="00221D4D">
        <w:rPr>
          <w:b/>
          <w:i/>
          <w:sz w:val="24"/>
          <w:szCs w:val="24"/>
        </w:rPr>
        <w:t xml:space="preserve">Journal of Pediatric Surgery Lecture </w:t>
      </w:r>
      <w:r w:rsidR="00893738" w:rsidRPr="00221D4D">
        <w:rPr>
          <w:rFonts w:hint="eastAsia"/>
          <w:b/>
          <w:sz w:val="24"/>
          <w:szCs w:val="24"/>
        </w:rPr>
        <w:t xml:space="preserve">of the </w:t>
      </w:r>
      <w:r w:rsidR="00893738" w:rsidRPr="00221D4D">
        <w:rPr>
          <w:b/>
          <w:sz w:val="24"/>
          <w:szCs w:val="24"/>
        </w:rPr>
        <w:t>54</w:t>
      </w:r>
      <w:r w:rsidR="00893738" w:rsidRPr="00221D4D">
        <w:rPr>
          <w:b/>
          <w:sz w:val="24"/>
          <w:szCs w:val="24"/>
          <w:vertAlign w:val="superscript"/>
        </w:rPr>
        <w:t>th</w:t>
      </w:r>
      <w:r w:rsidR="00893738" w:rsidRPr="00221D4D">
        <w:rPr>
          <w:b/>
          <w:sz w:val="24"/>
          <w:szCs w:val="24"/>
        </w:rPr>
        <w:t xml:space="preserve"> Annual International Congress of British Association of Paediatric Surgeons, Edinburgh, United Kingdom, </w:t>
      </w:r>
      <w:r w:rsidR="00893738" w:rsidRPr="00221D4D">
        <w:rPr>
          <w:sz w:val="24"/>
          <w:szCs w:val="24"/>
        </w:rPr>
        <w:t>17-20 July 2007</w:t>
      </w:r>
      <w:r w:rsidR="00893738" w:rsidRPr="00221D4D">
        <w:rPr>
          <w:b/>
          <w:sz w:val="24"/>
          <w:szCs w:val="24"/>
        </w:rPr>
        <w:t xml:space="preserve"> </w:t>
      </w:r>
    </w:p>
    <w:p w14:paraId="63536E9F" w14:textId="77777777" w:rsidR="00893738" w:rsidRPr="00221D4D" w:rsidRDefault="00E0198D" w:rsidP="00D57223">
      <w:pPr>
        <w:snapToGrid w:val="0"/>
        <w:ind w:left="540" w:hangingChars="225" w:hanging="540"/>
        <w:rPr>
          <w:sz w:val="24"/>
          <w:szCs w:val="24"/>
        </w:rPr>
      </w:pPr>
      <w:r w:rsidRPr="00221D4D">
        <w:rPr>
          <w:sz w:val="24"/>
          <w:szCs w:val="24"/>
        </w:rPr>
        <w:t>58</w:t>
      </w:r>
      <w:r w:rsidR="00893738" w:rsidRPr="00221D4D">
        <w:rPr>
          <w:sz w:val="24"/>
          <w:szCs w:val="24"/>
        </w:rPr>
        <w:t>.</w:t>
      </w:r>
      <w:r w:rsidR="00893738" w:rsidRPr="00221D4D">
        <w:rPr>
          <w:sz w:val="24"/>
          <w:szCs w:val="24"/>
        </w:rPr>
        <w:tab/>
      </w:r>
      <w:r w:rsidRPr="00221D4D">
        <w:rPr>
          <w:sz w:val="24"/>
          <w:szCs w:val="24"/>
          <w:lang w:val="en-US"/>
        </w:rPr>
        <w:t xml:space="preserve">“Constipation: </w:t>
      </w:r>
      <w:r w:rsidR="00662F8A" w:rsidRPr="00221D4D">
        <w:rPr>
          <w:sz w:val="24"/>
          <w:szCs w:val="24"/>
          <w:lang w:val="en-US"/>
        </w:rPr>
        <w:t>laparotomy</w:t>
      </w:r>
      <w:r w:rsidRPr="00221D4D">
        <w:rPr>
          <w:sz w:val="24"/>
          <w:szCs w:val="24"/>
          <w:lang w:val="en-US"/>
        </w:rPr>
        <w:t xml:space="preserve"> and bedside” at</w:t>
      </w:r>
      <w:r w:rsidRPr="00221D4D">
        <w:rPr>
          <w:sz w:val="24"/>
          <w:szCs w:val="24"/>
        </w:rPr>
        <w:t xml:space="preserve"> </w:t>
      </w:r>
      <w:r w:rsidR="00893738" w:rsidRPr="00221D4D">
        <w:rPr>
          <w:sz w:val="24"/>
          <w:szCs w:val="24"/>
        </w:rPr>
        <w:t>The II World Congress of the World Federation of Associations of Pediatric Surgeons (WOFAPS), Argentina, 9-12 September 2007</w:t>
      </w:r>
    </w:p>
    <w:p w14:paraId="3DDB9BFE" w14:textId="77777777" w:rsidR="00893738" w:rsidRPr="00221D4D" w:rsidRDefault="00E0198D" w:rsidP="00D57223">
      <w:pPr>
        <w:ind w:left="541" w:hangingChars="225" w:hanging="541"/>
        <w:rPr>
          <w:b/>
          <w:sz w:val="24"/>
          <w:szCs w:val="24"/>
        </w:rPr>
      </w:pPr>
      <w:r w:rsidRPr="00221D4D">
        <w:rPr>
          <w:b/>
          <w:sz w:val="24"/>
          <w:szCs w:val="24"/>
        </w:rPr>
        <w:lastRenderedPageBreak/>
        <w:t>59</w:t>
      </w:r>
      <w:r w:rsidR="00893738" w:rsidRPr="00221D4D">
        <w:rPr>
          <w:rFonts w:hint="eastAsia"/>
          <w:b/>
          <w:sz w:val="24"/>
          <w:szCs w:val="24"/>
        </w:rPr>
        <w:t>.</w:t>
      </w:r>
      <w:r w:rsidR="00893738" w:rsidRPr="00221D4D">
        <w:rPr>
          <w:rFonts w:hint="eastAsia"/>
          <w:b/>
          <w:sz w:val="24"/>
          <w:szCs w:val="24"/>
        </w:rPr>
        <w:tab/>
      </w:r>
      <w:r w:rsidRPr="00221D4D">
        <w:rPr>
          <w:b/>
          <w:sz w:val="24"/>
          <w:szCs w:val="24"/>
        </w:rPr>
        <w:t>“</w:t>
      </w:r>
      <w:r w:rsidRPr="00221D4D">
        <w:rPr>
          <w:rFonts w:hint="eastAsia"/>
          <w:sz w:val="24"/>
          <w:szCs w:val="24"/>
        </w:rPr>
        <w:t>Ethical considerations in paediatric surgical research</w:t>
      </w:r>
      <w:r w:rsidRPr="00221D4D">
        <w:rPr>
          <w:sz w:val="24"/>
          <w:szCs w:val="24"/>
        </w:rPr>
        <w:t>” at the</w:t>
      </w:r>
      <w:r w:rsidRPr="00221D4D">
        <w:rPr>
          <w:rFonts w:hint="eastAsia"/>
          <w:b/>
          <w:sz w:val="24"/>
          <w:szCs w:val="24"/>
        </w:rPr>
        <w:t xml:space="preserve"> </w:t>
      </w:r>
      <w:r w:rsidR="00893738" w:rsidRPr="00221D4D">
        <w:rPr>
          <w:rFonts w:hint="eastAsia"/>
          <w:b/>
          <w:sz w:val="24"/>
          <w:szCs w:val="24"/>
        </w:rPr>
        <w:t>20</w:t>
      </w:r>
      <w:r w:rsidR="00893738" w:rsidRPr="00221D4D">
        <w:rPr>
          <w:rFonts w:hint="eastAsia"/>
          <w:b/>
          <w:sz w:val="24"/>
          <w:szCs w:val="24"/>
          <w:vertAlign w:val="superscript"/>
        </w:rPr>
        <w:t>th</w:t>
      </w:r>
      <w:r w:rsidR="00893738" w:rsidRPr="00221D4D">
        <w:rPr>
          <w:rFonts w:hint="eastAsia"/>
          <w:b/>
          <w:sz w:val="24"/>
          <w:szCs w:val="24"/>
        </w:rPr>
        <w:t xml:space="preserve"> International Symposium on Paediatric Surgical Research, Bern, Switzerland, </w:t>
      </w:r>
      <w:r w:rsidR="00893738" w:rsidRPr="00221D4D">
        <w:rPr>
          <w:rFonts w:hint="eastAsia"/>
          <w:sz w:val="24"/>
          <w:szCs w:val="24"/>
        </w:rPr>
        <w:t>4-6 October 2007</w:t>
      </w:r>
    </w:p>
    <w:p w14:paraId="1BA6D0DD" w14:textId="77777777" w:rsidR="00893738" w:rsidRPr="00221D4D" w:rsidRDefault="00C95698" w:rsidP="00D57223">
      <w:pPr>
        <w:ind w:left="540" w:hangingChars="225" w:hanging="540"/>
        <w:rPr>
          <w:sz w:val="24"/>
          <w:szCs w:val="24"/>
        </w:rPr>
      </w:pPr>
      <w:r w:rsidRPr="00221D4D">
        <w:rPr>
          <w:rFonts w:hint="eastAsia"/>
          <w:sz w:val="24"/>
          <w:szCs w:val="24"/>
        </w:rPr>
        <w:t>6</w:t>
      </w:r>
      <w:r w:rsidR="00E0198D" w:rsidRPr="00221D4D">
        <w:rPr>
          <w:sz w:val="24"/>
          <w:szCs w:val="24"/>
        </w:rPr>
        <w:t>0</w:t>
      </w:r>
      <w:r w:rsidR="00893738" w:rsidRPr="00221D4D">
        <w:rPr>
          <w:rFonts w:hint="eastAsia"/>
          <w:sz w:val="24"/>
          <w:szCs w:val="24"/>
        </w:rPr>
        <w:t>.</w:t>
      </w:r>
      <w:r w:rsidR="00893738" w:rsidRPr="00221D4D">
        <w:rPr>
          <w:rFonts w:hint="eastAsia"/>
          <w:sz w:val="24"/>
          <w:szCs w:val="24"/>
        </w:rPr>
        <w:tab/>
      </w:r>
      <w:r w:rsidR="00E0198D" w:rsidRPr="00221D4D">
        <w:rPr>
          <w:sz w:val="24"/>
          <w:szCs w:val="24"/>
        </w:rPr>
        <w:t>“</w:t>
      </w:r>
      <w:r w:rsidR="00E0198D" w:rsidRPr="00221D4D">
        <w:rPr>
          <w:rFonts w:hint="eastAsia"/>
          <w:sz w:val="24"/>
          <w:szCs w:val="24"/>
        </w:rPr>
        <w:t>Genetic dissection of an oligogenis disease</w:t>
      </w:r>
      <w:r w:rsidR="00E0198D" w:rsidRPr="00221D4D">
        <w:rPr>
          <w:sz w:val="24"/>
          <w:szCs w:val="24"/>
        </w:rPr>
        <w:t xml:space="preserve">” at </w:t>
      </w:r>
      <w:r w:rsidR="00893738" w:rsidRPr="00221D4D">
        <w:rPr>
          <w:rFonts w:hint="eastAsia"/>
          <w:sz w:val="24"/>
          <w:szCs w:val="24"/>
        </w:rPr>
        <w:t xml:space="preserve">2007 International Genomics Conference, Shenzhen, China, 30 October </w:t>
      </w:r>
      <w:r w:rsidR="00893738" w:rsidRPr="00221D4D">
        <w:rPr>
          <w:sz w:val="24"/>
          <w:szCs w:val="24"/>
        </w:rPr>
        <w:t>–</w:t>
      </w:r>
      <w:r w:rsidR="00893738" w:rsidRPr="00221D4D">
        <w:rPr>
          <w:rFonts w:hint="eastAsia"/>
          <w:sz w:val="24"/>
          <w:szCs w:val="24"/>
        </w:rPr>
        <w:t xml:space="preserve"> 1 November, 2007</w:t>
      </w:r>
    </w:p>
    <w:p w14:paraId="187E16A7" w14:textId="77777777" w:rsidR="00893738" w:rsidRPr="00221D4D" w:rsidRDefault="00893738" w:rsidP="00400CBF">
      <w:pPr>
        <w:ind w:left="540" w:hangingChars="225" w:hanging="540"/>
        <w:rPr>
          <w:sz w:val="24"/>
          <w:szCs w:val="24"/>
        </w:rPr>
      </w:pPr>
      <w:r w:rsidRPr="00221D4D">
        <w:rPr>
          <w:sz w:val="24"/>
          <w:szCs w:val="24"/>
        </w:rPr>
        <w:t>6</w:t>
      </w:r>
      <w:r w:rsidR="00D45DFB" w:rsidRPr="00221D4D">
        <w:rPr>
          <w:sz w:val="24"/>
          <w:szCs w:val="24"/>
        </w:rPr>
        <w:t>1</w:t>
      </w:r>
      <w:r w:rsidRPr="00221D4D">
        <w:rPr>
          <w:sz w:val="24"/>
          <w:szCs w:val="24"/>
        </w:rPr>
        <w:t>.</w:t>
      </w:r>
      <w:r w:rsidRPr="00221D4D">
        <w:rPr>
          <w:sz w:val="24"/>
          <w:szCs w:val="24"/>
        </w:rPr>
        <w:tab/>
        <w:t xml:space="preserve">Laparoscopic Workshop in China, </w:t>
      </w:r>
      <w:r w:rsidRPr="00221D4D">
        <w:rPr>
          <w:rFonts w:hint="eastAsia"/>
          <w:sz w:val="24"/>
          <w:szCs w:val="24"/>
        </w:rPr>
        <w:t>(collaborated with Shenzhen Children</w:t>
      </w:r>
      <w:r w:rsidRPr="00221D4D">
        <w:rPr>
          <w:sz w:val="24"/>
          <w:szCs w:val="24"/>
        </w:rPr>
        <w:t>’</w:t>
      </w:r>
      <w:r w:rsidRPr="00221D4D">
        <w:rPr>
          <w:rFonts w:hint="eastAsia"/>
          <w:sz w:val="24"/>
          <w:szCs w:val="24"/>
        </w:rPr>
        <w:t xml:space="preserve">s Hospital), </w:t>
      </w:r>
      <w:r w:rsidR="00D45DFB" w:rsidRPr="00221D4D">
        <w:rPr>
          <w:sz w:val="24"/>
          <w:szCs w:val="24"/>
        </w:rPr>
        <w:t>“Laparoscopic rectoanoplasty: a new gold standard for imperforate anus” at</w:t>
      </w:r>
      <w:r w:rsidR="00D45DFB" w:rsidRPr="00221D4D">
        <w:rPr>
          <w:rFonts w:hint="eastAsia"/>
          <w:sz w:val="24"/>
          <w:szCs w:val="24"/>
        </w:rPr>
        <w:t xml:space="preserve"> </w:t>
      </w:r>
      <w:r w:rsidRPr="00221D4D">
        <w:rPr>
          <w:rFonts w:hint="eastAsia"/>
          <w:sz w:val="24"/>
          <w:szCs w:val="24"/>
        </w:rPr>
        <w:t>Shenzhen and Hong Kong, 1-4 November 2007</w:t>
      </w:r>
    </w:p>
    <w:p w14:paraId="5EC70752" w14:textId="77777777" w:rsidR="00893738" w:rsidRPr="00221D4D" w:rsidRDefault="00C95698" w:rsidP="00D57223">
      <w:pPr>
        <w:snapToGrid w:val="0"/>
        <w:ind w:left="540" w:hangingChars="225" w:hanging="540"/>
        <w:rPr>
          <w:sz w:val="24"/>
          <w:szCs w:val="24"/>
        </w:rPr>
      </w:pPr>
      <w:r w:rsidRPr="00221D4D">
        <w:rPr>
          <w:rFonts w:hint="eastAsia"/>
          <w:sz w:val="24"/>
          <w:szCs w:val="24"/>
        </w:rPr>
        <w:t>6</w:t>
      </w:r>
      <w:r w:rsidR="00D45DFB" w:rsidRPr="00221D4D">
        <w:rPr>
          <w:sz w:val="24"/>
          <w:szCs w:val="24"/>
        </w:rPr>
        <w:t>2</w:t>
      </w:r>
      <w:r w:rsidR="00893738" w:rsidRPr="00221D4D">
        <w:rPr>
          <w:rFonts w:hint="eastAsia"/>
          <w:sz w:val="24"/>
          <w:szCs w:val="24"/>
        </w:rPr>
        <w:t>.</w:t>
      </w:r>
      <w:r w:rsidR="00893738" w:rsidRPr="00221D4D">
        <w:rPr>
          <w:rFonts w:hint="eastAsia"/>
          <w:sz w:val="24"/>
          <w:szCs w:val="24"/>
        </w:rPr>
        <w:tab/>
      </w:r>
      <w:r w:rsidR="00D45DFB" w:rsidRPr="00221D4D">
        <w:rPr>
          <w:sz w:val="24"/>
          <w:szCs w:val="24"/>
        </w:rPr>
        <w:t>“</w:t>
      </w:r>
      <w:r w:rsidR="00D45DFB" w:rsidRPr="00221D4D">
        <w:rPr>
          <w:rFonts w:hint="eastAsia"/>
          <w:sz w:val="24"/>
          <w:szCs w:val="24"/>
        </w:rPr>
        <w:t>Neural crest biology and disorders: genomics, transgenesis and stem cells</w:t>
      </w:r>
      <w:r w:rsidR="00D45DFB" w:rsidRPr="00221D4D">
        <w:rPr>
          <w:sz w:val="24"/>
          <w:szCs w:val="24"/>
        </w:rPr>
        <w:t xml:space="preserve">” at </w:t>
      </w:r>
      <w:r w:rsidR="00893738" w:rsidRPr="00221D4D">
        <w:rPr>
          <w:rFonts w:hint="eastAsia"/>
          <w:sz w:val="24"/>
          <w:szCs w:val="24"/>
        </w:rPr>
        <w:t xml:space="preserve">France-Hong Kong Joint Research Scheme: visit Necker Institute, University Paris Descartes on 27 March </w:t>
      </w:r>
      <w:r w:rsidR="00893738" w:rsidRPr="00221D4D">
        <w:rPr>
          <w:sz w:val="24"/>
          <w:szCs w:val="24"/>
        </w:rPr>
        <w:t>2008</w:t>
      </w:r>
    </w:p>
    <w:p w14:paraId="204C072B" w14:textId="77777777" w:rsidR="00893738" w:rsidRPr="00221D4D" w:rsidRDefault="00C95698" w:rsidP="00D45DFB">
      <w:pPr>
        <w:snapToGrid w:val="0"/>
        <w:ind w:left="540" w:hangingChars="225" w:hanging="540"/>
        <w:rPr>
          <w:sz w:val="24"/>
          <w:szCs w:val="24"/>
        </w:rPr>
      </w:pPr>
      <w:r w:rsidRPr="00221D4D">
        <w:rPr>
          <w:rFonts w:hint="eastAsia"/>
          <w:sz w:val="24"/>
          <w:szCs w:val="24"/>
        </w:rPr>
        <w:t>6</w:t>
      </w:r>
      <w:r w:rsidR="00D45DFB" w:rsidRPr="00221D4D">
        <w:rPr>
          <w:sz w:val="24"/>
          <w:szCs w:val="24"/>
        </w:rPr>
        <w:t>3</w:t>
      </w:r>
      <w:r w:rsidR="00893738" w:rsidRPr="00221D4D">
        <w:rPr>
          <w:rFonts w:hint="eastAsia"/>
          <w:sz w:val="24"/>
          <w:szCs w:val="24"/>
        </w:rPr>
        <w:t>.</w:t>
      </w:r>
      <w:r w:rsidR="00893738" w:rsidRPr="00221D4D">
        <w:rPr>
          <w:rFonts w:hint="eastAsia"/>
          <w:sz w:val="24"/>
          <w:szCs w:val="24"/>
        </w:rPr>
        <w:tab/>
      </w:r>
      <w:r w:rsidR="00D45DFB" w:rsidRPr="00221D4D">
        <w:rPr>
          <w:sz w:val="24"/>
          <w:szCs w:val="24"/>
        </w:rPr>
        <w:t>“</w:t>
      </w:r>
      <w:r w:rsidR="00D45DFB" w:rsidRPr="00221D4D">
        <w:rPr>
          <w:rFonts w:hint="eastAsia"/>
          <w:sz w:val="24"/>
          <w:szCs w:val="24"/>
        </w:rPr>
        <w:t>Genetic basis of Hirschsprung</w:t>
      </w:r>
      <w:r w:rsidR="00D45DFB" w:rsidRPr="00221D4D">
        <w:rPr>
          <w:sz w:val="24"/>
          <w:szCs w:val="24"/>
        </w:rPr>
        <w:t>’</w:t>
      </w:r>
      <w:r w:rsidR="00D45DFB" w:rsidRPr="00221D4D">
        <w:rPr>
          <w:rFonts w:hint="eastAsia"/>
          <w:sz w:val="24"/>
          <w:szCs w:val="24"/>
        </w:rPr>
        <w:t>s disease and related disorder</w:t>
      </w:r>
      <w:r w:rsidR="00D45DFB" w:rsidRPr="00221D4D">
        <w:rPr>
          <w:sz w:val="24"/>
          <w:szCs w:val="24"/>
        </w:rPr>
        <w:t xml:space="preserve">” at </w:t>
      </w:r>
      <w:r w:rsidR="00893738" w:rsidRPr="00221D4D">
        <w:rPr>
          <w:rFonts w:hint="eastAsia"/>
          <w:sz w:val="24"/>
          <w:szCs w:val="24"/>
        </w:rPr>
        <w:t xml:space="preserve">Annual Scientific Congress of Royal Australian College of Surgeons, Hong Kong, 11-17 May </w:t>
      </w:r>
      <w:r w:rsidR="00893738" w:rsidRPr="00221D4D">
        <w:rPr>
          <w:sz w:val="24"/>
          <w:szCs w:val="24"/>
        </w:rPr>
        <w:t>2008</w:t>
      </w:r>
    </w:p>
    <w:p w14:paraId="350CA38F" w14:textId="77777777" w:rsidR="00893738" w:rsidRPr="00221D4D" w:rsidRDefault="00D45DFB" w:rsidP="00400CBF">
      <w:pPr>
        <w:snapToGrid w:val="0"/>
        <w:ind w:left="540" w:hangingChars="225" w:hanging="540"/>
        <w:rPr>
          <w:sz w:val="24"/>
          <w:szCs w:val="24"/>
        </w:rPr>
      </w:pPr>
      <w:r w:rsidRPr="00221D4D">
        <w:rPr>
          <w:sz w:val="24"/>
          <w:szCs w:val="24"/>
        </w:rPr>
        <w:t>64</w:t>
      </w:r>
      <w:r w:rsidR="00C95698" w:rsidRPr="00221D4D">
        <w:rPr>
          <w:sz w:val="24"/>
          <w:szCs w:val="24"/>
        </w:rPr>
        <w:t>.</w:t>
      </w:r>
      <w:r w:rsidR="00C95698" w:rsidRPr="00221D4D">
        <w:rPr>
          <w:sz w:val="24"/>
          <w:szCs w:val="24"/>
        </w:rPr>
        <w:tab/>
      </w:r>
      <w:r w:rsidRPr="00221D4D">
        <w:rPr>
          <w:sz w:val="24"/>
          <w:szCs w:val="24"/>
        </w:rPr>
        <w:t>“</w:t>
      </w:r>
      <w:r w:rsidRPr="00221D4D">
        <w:rPr>
          <w:rFonts w:hint="eastAsia"/>
          <w:sz w:val="24"/>
          <w:szCs w:val="24"/>
        </w:rPr>
        <w:t>Minimal invasive surgery for neonates</w:t>
      </w:r>
      <w:r w:rsidRPr="00221D4D">
        <w:rPr>
          <w:sz w:val="24"/>
          <w:szCs w:val="24"/>
        </w:rPr>
        <w:t>” at</w:t>
      </w:r>
      <w:r w:rsidR="00400CBF" w:rsidRPr="00221D4D">
        <w:rPr>
          <w:sz w:val="24"/>
          <w:szCs w:val="24"/>
        </w:rPr>
        <w:t xml:space="preserve"> </w:t>
      </w:r>
      <w:r w:rsidR="00893738" w:rsidRPr="00221D4D">
        <w:rPr>
          <w:sz w:val="24"/>
          <w:szCs w:val="24"/>
        </w:rPr>
        <w:t>International Symposium on Neonatal Surgery</w:t>
      </w:r>
      <w:r w:rsidR="00893738" w:rsidRPr="00221D4D">
        <w:rPr>
          <w:rFonts w:hint="eastAsia"/>
          <w:sz w:val="24"/>
          <w:szCs w:val="24"/>
        </w:rPr>
        <w:t xml:space="preserve">, Guangzhou, China, 17 May </w:t>
      </w:r>
      <w:r w:rsidR="00893738" w:rsidRPr="00221D4D">
        <w:rPr>
          <w:sz w:val="24"/>
          <w:szCs w:val="24"/>
        </w:rPr>
        <w:t>2008</w:t>
      </w:r>
    </w:p>
    <w:p w14:paraId="51FFA3AF" w14:textId="77777777" w:rsidR="00893738" w:rsidRPr="00221D4D" w:rsidRDefault="00893738" w:rsidP="00D57223">
      <w:pPr>
        <w:snapToGrid w:val="0"/>
        <w:ind w:left="540" w:rightChars="-289" w:right="-578" w:hangingChars="225" w:hanging="540"/>
        <w:rPr>
          <w:sz w:val="24"/>
          <w:szCs w:val="24"/>
        </w:rPr>
      </w:pPr>
      <w:r w:rsidRPr="00221D4D">
        <w:rPr>
          <w:sz w:val="24"/>
          <w:szCs w:val="24"/>
        </w:rPr>
        <w:t>6</w:t>
      </w:r>
      <w:r w:rsidR="00D45DFB" w:rsidRPr="00221D4D">
        <w:rPr>
          <w:sz w:val="24"/>
          <w:szCs w:val="24"/>
        </w:rPr>
        <w:t>5</w:t>
      </w:r>
      <w:r w:rsidRPr="00221D4D">
        <w:rPr>
          <w:sz w:val="24"/>
          <w:szCs w:val="24"/>
        </w:rPr>
        <w:t>.</w:t>
      </w:r>
      <w:r w:rsidRPr="00221D4D">
        <w:rPr>
          <w:sz w:val="24"/>
          <w:szCs w:val="24"/>
        </w:rPr>
        <w:tab/>
      </w:r>
      <w:r w:rsidR="00D45DFB" w:rsidRPr="00221D4D">
        <w:rPr>
          <w:sz w:val="24"/>
          <w:szCs w:val="24"/>
        </w:rPr>
        <w:t xml:space="preserve">“Laparoscopic rectoanoplasty: a new gold standard for imperforate anus” at </w:t>
      </w:r>
      <w:r w:rsidRPr="00221D4D">
        <w:rPr>
          <w:sz w:val="24"/>
          <w:szCs w:val="24"/>
        </w:rPr>
        <w:t>Laparoscopic Workshop in China</w:t>
      </w:r>
      <w:r w:rsidRPr="00221D4D">
        <w:rPr>
          <w:rFonts w:hint="eastAsia"/>
          <w:sz w:val="24"/>
          <w:szCs w:val="24"/>
        </w:rPr>
        <w:t xml:space="preserve"> </w:t>
      </w:r>
      <w:r w:rsidRPr="00221D4D">
        <w:rPr>
          <w:sz w:val="24"/>
          <w:szCs w:val="24"/>
        </w:rPr>
        <w:t>(collaborated with</w:t>
      </w:r>
      <w:r w:rsidRPr="00221D4D">
        <w:rPr>
          <w:rFonts w:hint="eastAsia"/>
          <w:sz w:val="24"/>
          <w:szCs w:val="24"/>
        </w:rPr>
        <w:t xml:space="preserve"> The Second Hospital of Hebei Medical University</w:t>
      </w:r>
      <w:r w:rsidRPr="00221D4D">
        <w:rPr>
          <w:sz w:val="24"/>
          <w:szCs w:val="24"/>
        </w:rPr>
        <w:t>)</w:t>
      </w:r>
      <w:r w:rsidRPr="00221D4D">
        <w:rPr>
          <w:rFonts w:hint="eastAsia"/>
          <w:sz w:val="24"/>
          <w:szCs w:val="24"/>
        </w:rPr>
        <w:t xml:space="preserve">, Shijiazhuang, China, 30 May </w:t>
      </w:r>
      <w:r w:rsidRPr="00221D4D">
        <w:rPr>
          <w:sz w:val="24"/>
          <w:szCs w:val="24"/>
        </w:rPr>
        <w:t>–</w:t>
      </w:r>
      <w:r w:rsidRPr="00221D4D">
        <w:rPr>
          <w:rFonts w:hint="eastAsia"/>
          <w:sz w:val="24"/>
          <w:szCs w:val="24"/>
        </w:rPr>
        <w:t xml:space="preserve"> 2 June, 2008</w:t>
      </w:r>
    </w:p>
    <w:p w14:paraId="5BCE672A" w14:textId="77777777" w:rsidR="00893738" w:rsidRPr="00221D4D" w:rsidRDefault="00D45DFB" w:rsidP="00127837">
      <w:pPr>
        <w:widowControl w:val="0"/>
        <w:numPr>
          <w:ilvl w:val="0"/>
          <w:numId w:val="12"/>
        </w:numPr>
        <w:snapToGrid w:val="0"/>
        <w:ind w:left="540" w:hanging="540"/>
        <w:rPr>
          <w:sz w:val="24"/>
          <w:szCs w:val="24"/>
        </w:rPr>
      </w:pPr>
      <w:r w:rsidRPr="00221D4D">
        <w:rPr>
          <w:sz w:val="24"/>
          <w:szCs w:val="24"/>
        </w:rPr>
        <w:t>“</w:t>
      </w:r>
      <w:r w:rsidRPr="00221D4D">
        <w:rPr>
          <w:rFonts w:hint="eastAsia"/>
          <w:sz w:val="24"/>
          <w:szCs w:val="24"/>
        </w:rPr>
        <w:t>Unraveling the genetics of congenital disorders</w:t>
      </w:r>
      <w:r w:rsidRPr="00221D4D">
        <w:rPr>
          <w:sz w:val="24"/>
          <w:szCs w:val="24"/>
        </w:rPr>
        <w:t>” at</w:t>
      </w:r>
      <w:r w:rsidR="00FD3A36" w:rsidRPr="00221D4D">
        <w:rPr>
          <w:sz w:val="24"/>
          <w:szCs w:val="24"/>
        </w:rPr>
        <w:t xml:space="preserve"> </w:t>
      </w:r>
      <w:r w:rsidR="00893738" w:rsidRPr="00221D4D">
        <w:rPr>
          <w:rFonts w:hint="eastAsia"/>
          <w:sz w:val="24"/>
          <w:szCs w:val="24"/>
        </w:rPr>
        <w:t xml:space="preserve">AGCA-HKSMG International Conference on Genetic and Genomic Medicine, Hong Kong, 8-11 June </w:t>
      </w:r>
      <w:r w:rsidR="00893738" w:rsidRPr="00221D4D">
        <w:rPr>
          <w:sz w:val="24"/>
          <w:szCs w:val="24"/>
        </w:rPr>
        <w:t>2008</w:t>
      </w:r>
    </w:p>
    <w:p w14:paraId="08A13067" w14:textId="77777777" w:rsidR="00893738" w:rsidRPr="00221D4D" w:rsidRDefault="00FD3A36" w:rsidP="00D57223">
      <w:pPr>
        <w:snapToGrid w:val="0"/>
        <w:ind w:left="541" w:hangingChars="225" w:hanging="541"/>
        <w:rPr>
          <w:b/>
          <w:sz w:val="24"/>
          <w:szCs w:val="24"/>
        </w:rPr>
      </w:pPr>
      <w:r w:rsidRPr="00221D4D">
        <w:rPr>
          <w:rFonts w:hint="eastAsia"/>
          <w:b/>
          <w:sz w:val="24"/>
          <w:szCs w:val="24"/>
        </w:rPr>
        <w:t>67</w:t>
      </w:r>
      <w:r w:rsidR="00893738" w:rsidRPr="00221D4D">
        <w:rPr>
          <w:rFonts w:hint="eastAsia"/>
          <w:b/>
          <w:sz w:val="24"/>
          <w:szCs w:val="24"/>
        </w:rPr>
        <w:t>.</w:t>
      </w:r>
      <w:r w:rsidR="00893738" w:rsidRPr="00221D4D">
        <w:rPr>
          <w:rFonts w:hint="eastAsia"/>
          <w:b/>
          <w:sz w:val="24"/>
          <w:szCs w:val="24"/>
        </w:rPr>
        <w:tab/>
      </w:r>
      <w:r w:rsidRPr="00221D4D">
        <w:rPr>
          <w:b/>
          <w:sz w:val="24"/>
          <w:szCs w:val="24"/>
        </w:rPr>
        <w:t>“</w:t>
      </w:r>
      <w:r w:rsidRPr="00221D4D">
        <w:rPr>
          <w:rFonts w:hint="eastAsia"/>
          <w:sz w:val="24"/>
          <w:szCs w:val="24"/>
        </w:rPr>
        <w:t>Neurocristopathy: from lab to clinic</w:t>
      </w:r>
      <w:r w:rsidRPr="00221D4D">
        <w:rPr>
          <w:sz w:val="24"/>
          <w:szCs w:val="24"/>
        </w:rPr>
        <w:t>” at</w:t>
      </w:r>
      <w:r w:rsidRPr="00221D4D">
        <w:rPr>
          <w:b/>
          <w:sz w:val="24"/>
          <w:szCs w:val="24"/>
        </w:rPr>
        <w:t xml:space="preserve"> </w:t>
      </w:r>
      <w:r w:rsidR="00893738" w:rsidRPr="00221D4D">
        <w:rPr>
          <w:rFonts w:hint="eastAsia"/>
          <w:b/>
          <w:i/>
          <w:sz w:val="24"/>
          <w:szCs w:val="24"/>
        </w:rPr>
        <w:t>European Congress Lecture</w:t>
      </w:r>
      <w:r w:rsidR="00893738" w:rsidRPr="00221D4D">
        <w:rPr>
          <w:rFonts w:hint="eastAsia"/>
          <w:b/>
          <w:sz w:val="24"/>
          <w:szCs w:val="24"/>
        </w:rPr>
        <w:t xml:space="preserve"> 2008 of the 9</w:t>
      </w:r>
      <w:r w:rsidR="00893738" w:rsidRPr="00221D4D">
        <w:rPr>
          <w:rFonts w:hint="eastAsia"/>
          <w:b/>
          <w:sz w:val="24"/>
          <w:szCs w:val="24"/>
          <w:vertAlign w:val="superscript"/>
        </w:rPr>
        <w:t>th</w:t>
      </w:r>
      <w:r w:rsidR="00893738" w:rsidRPr="00221D4D">
        <w:rPr>
          <w:rFonts w:hint="eastAsia"/>
          <w:b/>
          <w:sz w:val="24"/>
          <w:szCs w:val="24"/>
        </w:rPr>
        <w:t xml:space="preserve"> European Congress of Paediatric Surgery, Istanbul, Turkey, </w:t>
      </w:r>
      <w:r w:rsidR="00893738" w:rsidRPr="00221D4D">
        <w:rPr>
          <w:rFonts w:hint="eastAsia"/>
          <w:sz w:val="24"/>
          <w:szCs w:val="24"/>
        </w:rPr>
        <w:t xml:space="preserve">18-21 June </w:t>
      </w:r>
      <w:r w:rsidR="00893738" w:rsidRPr="00221D4D">
        <w:rPr>
          <w:sz w:val="24"/>
          <w:szCs w:val="24"/>
        </w:rPr>
        <w:t>2008</w:t>
      </w:r>
    </w:p>
    <w:p w14:paraId="582FDA48" w14:textId="77777777" w:rsidR="00893738" w:rsidRPr="00221D4D" w:rsidRDefault="00FD3A36" w:rsidP="00D57223">
      <w:pPr>
        <w:ind w:left="540" w:hangingChars="225" w:hanging="540"/>
        <w:rPr>
          <w:sz w:val="24"/>
          <w:szCs w:val="24"/>
        </w:rPr>
      </w:pPr>
      <w:r w:rsidRPr="00221D4D">
        <w:rPr>
          <w:rFonts w:hint="eastAsia"/>
          <w:sz w:val="24"/>
          <w:szCs w:val="24"/>
        </w:rPr>
        <w:t>68</w:t>
      </w:r>
      <w:r w:rsidR="00893738" w:rsidRPr="00221D4D">
        <w:rPr>
          <w:rFonts w:hint="eastAsia"/>
          <w:sz w:val="24"/>
          <w:szCs w:val="24"/>
        </w:rPr>
        <w:t>.</w:t>
      </w:r>
      <w:r w:rsidR="00893738" w:rsidRPr="00221D4D">
        <w:rPr>
          <w:rFonts w:hint="eastAsia"/>
          <w:sz w:val="24"/>
          <w:szCs w:val="24"/>
        </w:rPr>
        <w:tab/>
      </w:r>
      <w:r w:rsidRPr="00221D4D">
        <w:rPr>
          <w:sz w:val="24"/>
          <w:szCs w:val="24"/>
        </w:rPr>
        <w:t>“</w:t>
      </w:r>
      <w:r w:rsidRPr="00221D4D">
        <w:rPr>
          <w:rFonts w:hint="eastAsia"/>
          <w:sz w:val="24"/>
          <w:szCs w:val="24"/>
        </w:rPr>
        <w:t>Personalized medicine</w:t>
      </w:r>
      <w:r w:rsidRPr="00221D4D">
        <w:rPr>
          <w:sz w:val="24"/>
          <w:szCs w:val="24"/>
        </w:rPr>
        <w:t xml:space="preserve">” at </w:t>
      </w:r>
      <w:r w:rsidR="00893738" w:rsidRPr="00221D4D">
        <w:rPr>
          <w:rFonts w:hint="eastAsia"/>
          <w:sz w:val="24"/>
          <w:szCs w:val="24"/>
        </w:rPr>
        <w:t xml:space="preserve">Symposium on Stem Cell Application: promises and potentials, clinical and </w:t>
      </w:r>
      <w:r w:rsidR="00893738" w:rsidRPr="00221D4D">
        <w:rPr>
          <w:sz w:val="24"/>
          <w:szCs w:val="24"/>
        </w:rPr>
        <w:t>experimental</w:t>
      </w:r>
      <w:r w:rsidR="00893738" w:rsidRPr="00221D4D">
        <w:rPr>
          <w:rFonts w:hint="eastAsia"/>
          <w:sz w:val="24"/>
          <w:szCs w:val="24"/>
        </w:rPr>
        <w:t xml:space="preserve"> aspects (organized by Department of Pediatric Surgery, AIIMS, New Delhi), New Delhi, India, 17 August </w:t>
      </w:r>
      <w:r w:rsidR="00893738" w:rsidRPr="00221D4D">
        <w:rPr>
          <w:sz w:val="24"/>
          <w:szCs w:val="24"/>
        </w:rPr>
        <w:t>2008</w:t>
      </w:r>
    </w:p>
    <w:p w14:paraId="526AA2DA" w14:textId="77777777" w:rsidR="00893738" w:rsidRPr="00221D4D" w:rsidRDefault="00FD3A36" w:rsidP="00D57223">
      <w:pPr>
        <w:ind w:left="540" w:hangingChars="225" w:hanging="540"/>
        <w:rPr>
          <w:sz w:val="24"/>
          <w:szCs w:val="24"/>
        </w:rPr>
      </w:pPr>
      <w:r w:rsidRPr="00221D4D">
        <w:rPr>
          <w:rFonts w:hint="eastAsia"/>
          <w:sz w:val="24"/>
          <w:szCs w:val="24"/>
        </w:rPr>
        <w:t>69</w:t>
      </w:r>
      <w:r w:rsidR="00893738" w:rsidRPr="00221D4D">
        <w:rPr>
          <w:rFonts w:hint="eastAsia"/>
          <w:sz w:val="24"/>
          <w:szCs w:val="24"/>
        </w:rPr>
        <w:t>.</w:t>
      </w:r>
      <w:r w:rsidR="00893738" w:rsidRPr="00221D4D">
        <w:rPr>
          <w:rFonts w:hint="eastAsia"/>
          <w:sz w:val="24"/>
          <w:szCs w:val="24"/>
        </w:rPr>
        <w:tab/>
      </w:r>
      <w:r w:rsidRPr="00221D4D">
        <w:rPr>
          <w:sz w:val="24"/>
          <w:szCs w:val="24"/>
        </w:rPr>
        <w:t>“</w:t>
      </w:r>
      <w:r w:rsidRPr="00221D4D">
        <w:rPr>
          <w:rFonts w:hint="eastAsia"/>
          <w:sz w:val="24"/>
          <w:szCs w:val="24"/>
        </w:rPr>
        <w:t>Advances in neuroblastoma research</w:t>
      </w:r>
      <w:r w:rsidRPr="00221D4D">
        <w:rPr>
          <w:sz w:val="24"/>
          <w:szCs w:val="24"/>
        </w:rPr>
        <w:t>” at t</w:t>
      </w:r>
      <w:r w:rsidR="00893738" w:rsidRPr="00221D4D">
        <w:rPr>
          <w:rFonts w:hint="eastAsia"/>
          <w:sz w:val="24"/>
          <w:szCs w:val="24"/>
        </w:rPr>
        <w:t>he 3</w:t>
      </w:r>
      <w:r w:rsidR="00893738" w:rsidRPr="00221D4D">
        <w:rPr>
          <w:rFonts w:hint="eastAsia"/>
          <w:sz w:val="24"/>
          <w:szCs w:val="24"/>
          <w:vertAlign w:val="superscript"/>
        </w:rPr>
        <w:t>rd</w:t>
      </w:r>
      <w:r w:rsidR="00893738" w:rsidRPr="00221D4D">
        <w:rPr>
          <w:rFonts w:hint="eastAsia"/>
          <w:sz w:val="24"/>
          <w:szCs w:val="24"/>
        </w:rPr>
        <w:t xml:space="preserve"> National Pediatric Surgical Oncology Conference and the 3</w:t>
      </w:r>
      <w:r w:rsidR="00893738" w:rsidRPr="00221D4D">
        <w:rPr>
          <w:rFonts w:hint="eastAsia"/>
          <w:sz w:val="24"/>
          <w:szCs w:val="24"/>
          <w:vertAlign w:val="superscript"/>
        </w:rPr>
        <w:t>rd</w:t>
      </w:r>
      <w:r w:rsidR="00893738" w:rsidRPr="00221D4D">
        <w:rPr>
          <w:rFonts w:hint="eastAsia"/>
          <w:sz w:val="24"/>
          <w:szCs w:val="24"/>
        </w:rPr>
        <w:t xml:space="preserve"> Cross-Strait Symposium on Pediatric Oncology, Shanghai, China, 10-13 October </w:t>
      </w:r>
      <w:r w:rsidR="00893738" w:rsidRPr="00221D4D">
        <w:rPr>
          <w:sz w:val="24"/>
          <w:szCs w:val="24"/>
        </w:rPr>
        <w:t>2008</w:t>
      </w:r>
    </w:p>
    <w:p w14:paraId="18F21A0E" w14:textId="77777777" w:rsidR="00893738" w:rsidRPr="00221D4D" w:rsidRDefault="00C95698" w:rsidP="00D57223">
      <w:pPr>
        <w:ind w:left="540" w:hangingChars="225" w:hanging="540"/>
        <w:rPr>
          <w:sz w:val="24"/>
          <w:szCs w:val="24"/>
          <w:lang w:val="en-US"/>
        </w:rPr>
      </w:pPr>
      <w:r w:rsidRPr="00221D4D">
        <w:rPr>
          <w:rFonts w:hint="eastAsia"/>
          <w:sz w:val="24"/>
          <w:szCs w:val="24"/>
        </w:rPr>
        <w:t>7</w:t>
      </w:r>
      <w:r w:rsidR="00FD3A36" w:rsidRPr="00221D4D">
        <w:rPr>
          <w:sz w:val="24"/>
          <w:szCs w:val="24"/>
        </w:rPr>
        <w:t>0</w:t>
      </w:r>
      <w:r w:rsidR="00893738" w:rsidRPr="00221D4D">
        <w:rPr>
          <w:rFonts w:hint="eastAsia"/>
          <w:sz w:val="24"/>
          <w:szCs w:val="24"/>
        </w:rPr>
        <w:t>.</w:t>
      </w:r>
      <w:r w:rsidR="00893738" w:rsidRPr="00221D4D">
        <w:rPr>
          <w:rFonts w:hint="eastAsia"/>
          <w:sz w:val="24"/>
          <w:szCs w:val="24"/>
        </w:rPr>
        <w:tab/>
      </w:r>
      <w:r w:rsidR="00FD3A36" w:rsidRPr="00221D4D">
        <w:rPr>
          <w:sz w:val="24"/>
          <w:szCs w:val="24"/>
          <w:lang w:val="en-US"/>
        </w:rPr>
        <w:t>“</w:t>
      </w:r>
      <w:r w:rsidR="00FD3A36" w:rsidRPr="00221D4D">
        <w:rPr>
          <w:sz w:val="24"/>
          <w:szCs w:val="24"/>
        </w:rPr>
        <w:t xml:space="preserve">Minimal access surgery in children: the Hong Kong experience” at </w:t>
      </w:r>
      <w:r w:rsidR="00893738" w:rsidRPr="00221D4D">
        <w:rPr>
          <w:rFonts w:hint="eastAsia"/>
          <w:sz w:val="24"/>
          <w:szCs w:val="24"/>
          <w:lang w:val="en-US"/>
        </w:rPr>
        <w:t>2008</w:t>
      </w:r>
      <w:r w:rsidR="00893738" w:rsidRPr="00221D4D">
        <w:rPr>
          <w:rFonts w:hint="eastAsia"/>
          <w:sz w:val="24"/>
          <w:szCs w:val="24"/>
          <w:lang w:val="en-US"/>
        </w:rPr>
        <w:t>年湖北省新生兒外科學習班</w:t>
      </w:r>
      <w:r w:rsidR="00893738" w:rsidRPr="00221D4D">
        <w:rPr>
          <w:rFonts w:hint="eastAsia"/>
          <w:sz w:val="24"/>
          <w:szCs w:val="24"/>
          <w:lang w:val="en-US"/>
        </w:rPr>
        <w:t xml:space="preserve">, Wuhan, China, 28 November </w:t>
      </w:r>
      <w:r w:rsidR="00893738" w:rsidRPr="00221D4D">
        <w:rPr>
          <w:sz w:val="24"/>
          <w:szCs w:val="24"/>
          <w:lang w:val="en-US"/>
        </w:rPr>
        <w:t>–</w:t>
      </w:r>
      <w:r w:rsidR="00893738" w:rsidRPr="00221D4D">
        <w:rPr>
          <w:rFonts w:hint="eastAsia"/>
          <w:sz w:val="24"/>
          <w:szCs w:val="24"/>
          <w:lang w:val="en-US"/>
        </w:rPr>
        <w:t xml:space="preserve"> 1 December 2008</w:t>
      </w:r>
    </w:p>
    <w:p w14:paraId="0FF83EBC" w14:textId="77777777" w:rsidR="00893738" w:rsidRPr="00221D4D" w:rsidRDefault="00FD3A36" w:rsidP="00127837">
      <w:pPr>
        <w:numPr>
          <w:ilvl w:val="0"/>
          <w:numId w:val="13"/>
        </w:numPr>
        <w:ind w:left="540" w:hanging="540"/>
        <w:rPr>
          <w:sz w:val="24"/>
          <w:szCs w:val="24"/>
          <w:lang w:val="en-US"/>
        </w:rPr>
      </w:pPr>
      <w:r w:rsidRPr="00221D4D">
        <w:rPr>
          <w:sz w:val="24"/>
          <w:szCs w:val="24"/>
        </w:rPr>
        <w:t>“</w:t>
      </w:r>
      <w:r w:rsidRPr="00221D4D">
        <w:rPr>
          <w:rFonts w:hint="eastAsia"/>
          <w:sz w:val="24"/>
          <w:szCs w:val="24"/>
        </w:rPr>
        <w:t>Towards predictive, preventive, and personalized pediatric surgery</w:t>
      </w:r>
      <w:r w:rsidRPr="00221D4D">
        <w:rPr>
          <w:sz w:val="24"/>
          <w:szCs w:val="24"/>
        </w:rPr>
        <w:t>” at</w:t>
      </w:r>
      <w:r w:rsidRPr="00221D4D">
        <w:rPr>
          <w:rFonts w:hint="eastAsia"/>
          <w:sz w:val="24"/>
          <w:szCs w:val="24"/>
          <w:lang w:val="en-US"/>
        </w:rPr>
        <w:t xml:space="preserve"> </w:t>
      </w:r>
      <w:r w:rsidR="00893738" w:rsidRPr="00221D4D">
        <w:rPr>
          <w:rFonts w:hint="eastAsia"/>
          <w:sz w:val="24"/>
          <w:szCs w:val="24"/>
          <w:lang w:val="en-US"/>
        </w:rPr>
        <w:t>Fudan University Children</w:t>
      </w:r>
      <w:r w:rsidR="00893738" w:rsidRPr="00221D4D">
        <w:rPr>
          <w:sz w:val="24"/>
          <w:szCs w:val="24"/>
          <w:lang w:val="en-US"/>
        </w:rPr>
        <w:t>’</w:t>
      </w:r>
      <w:r w:rsidR="00893738" w:rsidRPr="00221D4D">
        <w:rPr>
          <w:rFonts w:hint="eastAsia"/>
          <w:sz w:val="24"/>
          <w:szCs w:val="24"/>
          <w:lang w:val="en-US"/>
        </w:rPr>
        <w:t xml:space="preserve">s Hospital, Shanghai, China, 5-6 December </w:t>
      </w:r>
      <w:r w:rsidR="00893738" w:rsidRPr="00221D4D">
        <w:rPr>
          <w:sz w:val="24"/>
          <w:szCs w:val="24"/>
          <w:lang w:val="en-US"/>
        </w:rPr>
        <w:t>2008</w:t>
      </w:r>
    </w:p>
    <w:p w14:paraId="230BE633" w14:textId="77777777" w:rsidR="00893738" w:rsidRPr="00221D4D" w:rsidRDefault="00FD3A36" w:rsidP="00127837">
      <w:pPr>
        <w:numPr>
          <w:ilvl w:val="0"/>
          <w:numId w:val="13"/>
        </w:numPr>
        <w:ind w:left="540" w:hanging="540"/>
        <w:rPr>
          <w:sz w:val="24"/>
          <w:szCs w:val="24"/>
          <w:lang w:val="en-US"/>
        </w:rPr>
      </w:pPr>
      <w:r w:rsidRPr="00221D4D">
        <w:rPr>
          <w:bCs/>
          <w:iCs/>
          <w:sz w:val="24"/>
          <w:szCs w:val="24"/>
          <w:lang w:val="en-US"/>
        </w:rPr>
        <w:t>“</w:t>
      </w:r>
      <w:r w:rsidRPr="00221D4D">
        <w:rPr>
          <w:bCs/>
          <w:iCs/>
          <w:sz w:val="24"/>
          <w:szCs w:val="24"/>
        </w:rPr>
        <w:t>Minimal access surgery in children: the Hong Kong experience” at</w:t>
      </w:r>
      <w:r w:rsidRPr="00221D4D">
        <w:rPr>
          <w:rFonts w:hint="eastAsia"/>
          <w:sz w:val="24"/>
          <w:szCs w:val="24"/>
          <w:lang w:val="en-US"/>
        </w:rPr>
        <w:t xml:space="preserve"> </w:t>
      </w:r>
      <w:r w:rsidR="00893738" w:rsidRPr="00221D4D">
        <w:rPr>
          <w:rFonts w:hint="eastAsia"/>
          <w:sz w:val="24"/>
          <w:szCs w:val="24"/>
          <w:lang w:val="en-US"/>
        </w:rPr>
        <w:t>Zhejiang University Children</w:t>
      </w:r>
      <w:r w:rsidR="00893738" w:rsidRPr="00221D4D">
        <w:rPr>
          <w:sz w:val="24"/>
          <w:szCs w:val="24"/>
          <w:lang w:val="en-US"/>
        </w:rPr>
        <w:t>’</w:t>
      </w:r>
      <w:r w:rsidR="00893738" w:rsidRPr="00221D4D">
        <w:rPr>
          <w:rFonts w:hint="eastAsia"/>
          <w:sz w:val="24"/>
          <w:szCs w:val="24"/>
          <w:lang w:val="en-US"/>
        </w:rPr>
        <w:t xml:space="preserve">s Hospital, 8 December </w:t>
      </w:r>
      <w:r w:rsidR="00893738" w:rsidRPr="00221D4D">
        <w:rPr>
          <w:sz w:val="24"/>
          <w:szCs w:val="24"/>
          <w:lang w:val="en-US"/>
        </w:rPr>
        <w:t>2008</w:t>
      </w:r>
    </w:p>
    <w:p w14:paraId="588C940B" w14:textId="77777777" w:rsidR="00893738" w:rsidRPr="00221D4D" w:rsidRDefault="00893738" w:rsidP="00400CBF">
      <w:pPr>
        <w:pStyle w:val="NoSpacing"/>
        <w:snapToGrid w:val="0"/>
        <w:ind w:left="540" w:hangingChars="225" w:hanging="540"/>
      </w:pPr>
      <w:r w:rsidRPr="00221D4D">
        <w:t>7</w:t>
      </w:r>
      <w:r w:rsidR="00400CBF" w:rsidRPr="00221D4D">
        <w:t>3</w:t>
      </w:r>
      <w:r w:rsidRPr="00221D4D">
        <w:t>.</w:t>
      </w:r>
      <w:r w:rsidRPr="00221D4D">
        <w:tab/>
      </w:r>
      <w:r w:rsidR="00400CBF" w:rsidRPr="00221D4D">
        <w:t>“New knowledge in Hirschsprung’s disease” at t</w:t>
      </w:r>
      <w:r w:rsidRPr="00221D4D">
        <w:rPr>
          <w:rFonts w:hint="eastAsia"/>
        </w:rPr>
        <w:t xml:space="preserve">he </w:t>
      </w:r>
      <w:r w:rsidRPr="00221D4D">
        <w:t>21</w:t>
      </w:r>
      <w:r w:rsidRPr="00221D4D">
        <w:rPr>
          <w:vertAlign w:val="superscript"/>
        </w:rPr>
        <w:t>st</w:t>
      </w:r>
      <w:r w:rsidRPr="00221D4D">
        <w:t xml:space="preserve"> Congress of Asian Association of Pediatric Surgeons, </w:t>
      </w:r>
      <w:r w:rsidR="00662F8A" w:rsidRPr="00221D4D">
        <w:t>Bangkok</w:t>
      </w:r>
      <w:r w:rsidRPr="00221D4D">
        <w:t>, Thailand, 16-19 November 2008</w:t>
      </w:r>
    </w:p>
    <w:p w14:paraId="7113DD13" w14:textId="77777777" w:rsidR="00893738" w:rsidRPr="00221D4D" w:rsidRDefault="00893738" w:rsidP="00D57223">
      <w:pPr>
        <w:ind w:left="541" w:hangingChars="225" w:hanging="541"/>
        <w:rPr>
          <w:b/>
          <w:sz w:val="24"/>
          <w:szCs w:val="24"/>
        </w:rPr>
      </w:pPr>
      <w:r w:rsidRPr="00221D4D">
        <w:rPr>
          <w:rFonts w:hint="eastAsia"/>
          <w:b/>
          <w:sz w:val="24"/>
          <w:szCs w:val="24"/>
        </w:rPr>
        <w:t>7</w:t>
      </w:r>
      <w:r w:rsidR="00400CBF" w:rsidRPr="00221D4D">
        <w:rPr>
          <w:b/>
          <w:sz w:val="24"/>
          <w:szCs w:val="24"/>
        </w:rPr>
        <w:t>4</w:t>
      </w:r>
      <w:r w:rsidRPr="00221D4D">
        <w:rPr>
          <w:rFonts w:hint="eastAsia"/>
          <w:b/>
          <w:sz w:val="24"/>
          <w:szCs w:val="24"/>
        </w:rPr>
        <w:t>.</w:t>
      </w:r>
      <w:r w:rsidRPr="00221D4D">
        <w:rPr>
          <w:rFonts w:hint="eastAsia"/>
          <w:b/>
          <w:sz w:val="24"/>
          <w:szCs w:val="24"/>
        </w:rPr>
        <w:tab/>
      </w:r>
      <w:r w:rsidR="00400CBF" w:rsidRPr="00221D4D">
        <w:rPr>
          <w:b/>
          <w:sz w:val="24"/>
          <w:szCs w:val="24"/>
        </w:rPr>
        <w:t>“</w:t>
      </w:r>
      <w:r w:rsidR="00400CBF" w:rsidRPr="00221D4D">
        <w:rPr>
          <w:rFonts w:hint="eastAsia"/>
          <w:sz w:val="24"/>
          <w:szCs w:val="24"/>
        </w:rPr>
        <w:t>Recent advances in Hirschsprung</w:t>
      </w:r>
      <w:r w:rsidR="00400CBF" w:rsidRPr="00221D4D">
        <w:rPr>
          <w:sz w:val="24"/>
          <w:szCs w:val="24"/>
        </w:rPr>
        <w:t>’</w:t>
      </w:r>
      <w:r w:rsidR="00400CBF" w:rsidRPr="00221D4D">
        <w:rPr>
          <w:rFonts w:hint="eastAsia"/>
          <w:sz w:val="24"/>
          <w:szCs w:val="24"/>
        </w:rPr>
        <w:t>s disease</w:t>
      </w:r>
      <w:r w:rsidR="00400CBF" w:rsidRPr="00221D4D">
        <w:rPr>
          <w:sz w:val="24"/>
          <w:szCs w:val="24"/>
        </w:rPr>
        <w:t>”, “</w:t>
      </w:r>
      <w:r w:rsidR="00400CBF" w:rsidRPr="00221D4D">
        <w:rPr>
          <w:rFonts w:hint="eastAsia"/>
          <w:sz w:val="24"/>
          <w:szCs w:val="24"/>
        </w:rPr>
        <w:t>Minimal invasive surgery in infants and children</w:t>
      </w:r>
      <w:r w:rsidR="00400CBF" w:rsidRPr="00221D4D">
        <w:rPr>
          <w:sz w:val="24"/>
          <w:szCs w:val="24"/>
        </w:rPr>
        <w:t>” and “</w:t>
      </w:r>
      <w:r w:rsidR="00400CBF" w:rsidRPr="00221D4D">
        <w:rPr>
          <w:rFonts w:hint="eastAsia"/>
          <w:sz w:val="24"/>
          <w:szCs w:val="24"/>
        </w:rPr>
        <w:t>Towards predictive, preventive and personalized pediatric surgery</w:t>
      </w:r>
      <w:r w:rsidR="00400CBF" w:rsidRPr="00221D4D">
        <w:rPr>
          <w:sz w:val="24"/>
          <w:szCs w:val="24"/>
        </w:rPr>
        <w:t>” at</w:t>
      </w:r>
      <w:r w:rsidR="00400CBF" w:rsidRPr="00221D4D">
        <w:rPr>
          <w:rFonts w:hint="eastAsia"/>
          <w:b/>
          <w:sz w:val="24"/>
          <w:szCs w:val="24"/>
        </w:rPr>
        <w:t xml:space="preserve"> </w:t>
      </w:r>
      <w:r w:rsidRPr="00221D4D">
        <w:rPr>
          <w:rFonts w:hint="eastAsia"/>
          <w:b/>
          <w:sz w:val="24"/>
          <w:szCs w:val="24"/>
        </w:rPr>
        <w:t xml:space="preserve">International Master-Class on Pediatric Operative Gastroenterology, Moscow, Russia, </w:t>
      </w:r>
      <w:r w:rsidRPr="00221D4D">
        <w:rPr>
          <w:rFonts w:hint="eastAsia"/>
          <w:sz w:val="24"/>
          <w:szCs w:val="24"/>
        </w:rPr>
        <w:t xml:space="preserve">14-20 February </w:t>
      </w:r>
      <w:r w:rsidRPr="00221D4D">
        <w:rPr>
          <w:sz w:val="24"/>
          <w:szCs w:val="24"/>
        </w:rPr>
        <w:t>2009</w:t>
      </w:r>
      <w:r w:rsidRPr="00221D4D">
        <w:rPr>
          <w:rFonts w:hint="eastAsia"/>
          <w:sz w:val="24"/>
          <w:szCs w:val="24"/>
        </w:rPr>
        <w:tab/>
      </w:r>
    </w:p>
    <w:p w14:paraId="0A1713BF" w14:textId="77777777" w:rsidR="00893738" w:rsidRPr="00221D4D" w:rsidRDefault="00C95698" w:rsidP="00D57223">
      <w:pPr>
        <w:ind w:left="541" w:hangingChars="225" w:hanging="541"/>
        <w:rPr>
          <w:sz w:val="24"/>
          <w:szCs w:val="24"/>
        </w:rPr>
      </w:pPr>
      <w:r w:rsidRPr="00221D4D">
        <w:rPr>
          <w:rFonts w:hint="eastAsia"/>
          <w:b/>
          <w:sz w:val="24"/>
          <w:szCs w:val="24"/>
        </w:rPr>
        <w:t>7</w:t>
      </w:r>
      <w:r w:rsidR="00400CBF" w:rsidRPr="00221D4D">
        <w:rPr>
          <w:b/>
          <w:sz w:val="24"/>
          <w:szCs w:val="24"/>
        </w:rPr>
        <w:t>5</w:t>
      </w:r>
      <w:r w:rsidR="00893738" w:rsidRPr="00221D4D">
        <w:rPr>
          <w:rFonts w:hint="eastAsia"/>
          <w:b/>
          <w:sz w:val="24"/>
          <w:szCs w:val="24"/>
        </w:rPr>
        <w:t>.</w:t>
      </w:r>
      <w:r w:rsidR="00893738" w:rsidRPr="00221D4D">
        <w:rPr>
          <w:rFonts w:hint="eastAsia"/>
          <w:b/>
          <w:sz w:val="24"/>
          <w:szCs w:val="24"/>
        </w:rPr>
        <w:tab/>
      </w:r>
      <w:r w:rsidR="00400CBF" w:rsidRPr="00221D4D">
        <w:rPr>
          <w:b/>
          <w:sz w:val="24"/>
          <w:szCs w:val="24"/>
        </w:rPr>
        <w:t>“</w:t>
      </w:r>
      <w:r w:rsidR="00873FDB" w:rsidRPr="00221D4D">
        <w:rPr>
          <w:rFonts w:hint="eastAsia"/>
          <w:sz w:val="24"/>
          <w:szCs w:val="24"/>
        </w:rPr>
        <w:t xml:space="preserve">Genome-wide association study identifies NRG1 as a susceptibility locus for </w:t>
      </w:r>
      <w:r w:rsidR="00873FDB" w:rsidRPr="00221D4D">
        <w:rPr>
          <w:sz w:val="24"/>
          <w:szCs w:val="24"/>
        </w:rPr>
        <w:t>Hirschsprung’s disease</w:t>
      </w:r>
      <w:r w:rsidR="00400CBF" w:rsidRPr="00221D4D">
        <w:rPr>
          <w:sz w:val="24"/>
          <w:szCs w:val="24"/>
        </w:rPr>
        <w:t>” at</w:t>
      </w:r>
      <w:r w:rsidR="00400CBF" w:rsidRPr="00221D4D">
        <w:rPr>
          <w:rFonts w:hint="eastAsia"/>
          <w:sz w:val="24"/>
          <w:szCs w:val="24"/>
        </w:rPr>
        <w:t xml:space="preserve"> t</w:t>
      </w:r>
      <w:r w:rsidR="00893738" w:rsidRPr="00221D4D">
        <w:rPr>
          <w:rFonts w:hint="eastAsia"/>
          <w:sz w:val="24"/>
          <w:szCs w:val="24"/>
        </w:rPr>
        <w:t>he</w:t>
      </w:r>
      <w:r w:rsidR="00893738" w:rsidRPr="00221D4D">
        <w:rPr>
          <w:rFonts w:hint="eastAsia"/>
          <w:b/>
          <w:sz w:val="24"/>
          <w:szCs w:val="24"/>
        </w:rPr>
        <w:t xml:space="preserve"> 2</w:t>
      </w:r>
      <w:r w:rsidR="00893738" w:rsidRPr="00221D4D">
        <w:rPr>
          <w:rFonts w:hint="eastAsia"/>
          <w:b/>
          <w:sz w:val="24"/>
          <w:szCs w:val="24"/>
          <w:vertAlign w:val="superscript"/>
        </w:rPr>
        <w:t>nd</w:t>
      </w:r>
      <w:r w:rsidR="00893738" w:rsidRPr="00221D4D">
        <w:rPr>
          <w:rFonts w:hint="eastAsia"/>
          <w:b/>
          <w:sz w:val="24"/>
          <w:szCs w:val="24"/>
        </w:rPr>
        <w:t xml:space="preserve"> International Symposium: Development of the enteric nervous system: cells, signals and genes, London, U.K</w:t>
      </w:r>
      <w:r w:rsidR="00893738" w:rsidRPr="00221D4D">
        <w:rPr>
          <w:rFonts w:hint="eastAsia"/>
          <w:sz w:val="24"/>
          <w:szCs w:val="24"/>
        </w:rPr>
        <w:t xml:space="preserve">., 22-25 February </w:t>
      </w:r>
      <w:r w:rsidR="00893738" w:rsidRPr="00221D4D">
        <w:rPr>
          <w:sz w:val="24"/>
          <w:szCs w:val="24"/>
        </w:rPr>
        <w:t>2009</w:t>
      </w:r>
    </w:p>
    <w:p w14:paraId="5650EBF7" w14:textId="77777777" w:rsidR="00893738" w:rsidRPr="00221D4D" w:rsidRDefault="00C95698" w:rsidP="00D57223">
      <w:pPr>
        <w:ind w:left="540" w:hangingChars="225" w:hanging="540"/>
        <w:rPr>
          <w:sz w:val="24"/>
          <w:szCs w:val="24"/>
        </w:rPr>
      </w:pPr>
      <w:r w:rsidRPr="00221D4D">
        <w:rPr>
          <w:sz w:val="24"/>
          <w:szCs w:val="24"/>
        </w:rPr>
        <w:t>7</w:t>
      </w:r>
      <w:r w:rsidR="00400CBF" w:rsidRPr="00221D4D">
        <w:rPr>
          <w:sz w:val="24"/>
          <w:szCs w:val="24"/>
        </w:rPr>
        <w:t>6</w:t>
      </w:r>
      <w:r w:rsidR="00893738" w:rsidRPr="00221D4D">
        <w:rPr>
          <w:rFonts w:hint="eastAsia"/>
          <w:sz w:val="24"/>
          <w:szCs w:val="24"/>
        </w:rPr>
        <w:t>.</w:t>
      </w:r>
      <w:r w:rsidR="00893738" w:rsidRPr="00221D4D">
        <w:rPr>
          <w:rFonts w:hint="eastAsia"/>
          <w:sz w:val="24"/>
          <w:szCs w:val="24"/>
        </w:rPr>
        <w:tab/>
      </w:r>
      <w:r w:rsidR="00400CBF" w:rsidRPr="00221D4D">
        <w:rPr>
          <w:sz w:val="24"/>
          <w:szCs w:val="24"/>
        </w:rPr>
        <w:t>“</w:t>
      </w:r>
      <w:r w:rsidR="00400CBF" w:rsidRPr="00221D4D">
        <w:rPr>
          <w:rFonts w:hint="eastAsia"/>
          <w:sz w:val="24"/>
          <w:szCs w:val="24"/>
        </w:rPr>
        <w:t>Bilateral abdominal mass in an infant</w:t>
      </w:r>
      <w:r w:rsidR="00400CBF" w:rsidRPr="00221D4D">
        <w:rPr>
          <w:sz w:val="24"/>
          <w:szCs w:val="24"/>
        </w:rPr>
        <w:t>”, “The mechanism of kidney stone formation in human by melamine” and “</w:t>
      </w:r>
      <w:r w:rsidR="00400CBF" w:rsidRPr="00221D4D">
        <w:rPr>
          <w:rFonts w:hint="eastAsia"/>
          <w:sz w:val="24"/>
          <w:szCs w:val="24"/>
        </w:rPr>
        <w:t>A newborn baby with respiratory distress</w:t>
      </w:r>
      <w:r w:rsidR="00400CBF" w:rsidRPr="00221D4D">
        <w:rPr>
          <w:sz w:val="24"/>
          <w:szCs w:val="24"/>
        </w:rPr>
        <w:t>” at</w:t>
      </w:r>
      <w:r w:rsidR="00400CBF" w:rsidRPr="00221D4D">
        <w:rPr>
          <w:rFonts w:hint="eastAsia"/>
          <w:sz w:val="24"/>
          <w:szCs w:val="24"/>
        </w:rPr>
        <w:t xml:space="preserve"> t</w:t>
      </w:r>
      <w:r w:rsidR="00893738" w:rsidRPr="00221D4D">
        <w:rPr>
          <w:rFonts w:hint="eastAsia"/>
          <w:sz w:val="24"/>
          <w:szCs w:val="24"/>
        </w:rPr>
        <w:t>he 10</w:t>
      </w:r>
      <w:r w:rsidR="00893738" w:rsidRPr="00221D4D">
        <w:rPr>
          <w:rFonts w:hint="eastAsia"/>
          <w:sz w:val="24"/>
          <w:szCs w:val="24"/>
          <w:vertAlign w:val="superscript"/>
        </w:rPr>
        <w:t>th</w:t>
      </w:r>
      <w:r w:rsidR="00893738" w:rsidRPr="00221D4D">
        <w:rPr>
          <w:rFonts w:hint="eastAsia"/>
          <w:sz w:val="24"/>
          <w:szCs w:val="24"/>
        </w:rPr>
        <w:t xml:space="preserve"> International Paediatric Surgical Week: Progress in Paediatric Surgery, Kuhtai, Austria, 14-21 March </w:t>
      </w:r>
      <w:r w:rsidR="00893738" w:rsidRPr="00221D4D">
        <w:rPr>
          <w:sz w:val="24"/>
          <w:szCs w:val="24"/>
        </w:rPr>
        <w:t>200</w:t>
      </w:r>
      <w:r w:rsidR="00893738" w:rsidRPr="00221D4D">
        <w:rPr>
          <w:rFonts w:hint="eastAsia"/>
          <w:sz w:val="24"/>
          <w:szCs w:val="24"/>
        </w:rPr>
        <w:t>9</w:t>
      </w:r>
    </w:p>
    <w:p w14:paraId="7421C29F" w14:textId="77777777" w:rsidR="00893738" w:rsidRPr="00221D4D" w:rsidRDefault="00400CBF" w:rsidP="00400CBF">
      <w:pPr>
        <w:ind w:left="540" w:hangingChars="225" w:hanging="540"/>
        <w:rPr>
          <w:sz w:val="24"/>
          <w:szCs w:val="24"/>
          <w:lang w:val="es-ES_tradnl"/>
        </w:rPr>
      </w:pPr>
      <w:r w:rsidRPr="00221D4D">
        <w:rPr>
          <w:rFonts w:hint="eastAsia"/>
          <w:sz w:val="24"/>
          <w:szCs w:val="24"/>
          <w:lang w:val="en-US"/>
        </w:rPr>
        <w:t>77</w:t>
      </w:r>
      <w:r w:rsidR="00893738" w:rsidRPr="00221D4D">
        <w:rPr>
          <w:rFonts w:hint="eastAsia"/>
          <w:sz w:val="24"/>
          <w:szCs w:val="24"/>
          <w:lang w:val="en-US"/>
        </w:rPr>
        <w:t>.</w:t>
      </w:r>
      <w:r w:rsidR="00893738" w:rsidRPr="00221D4D">
        <w:rPr>
          <w:rFonts w:hint="eastAsia"/>
          <w:sz w:val="24"/>
          <w:szCs w:val="24"/>
          <w:lang w:val="en-US"/>
        </w:rPr>
        <w:tab/>
      </w:r>
      <w:r w:rsidRPr="00221D4D">
        <w:rPr>
          <w:sz w:val="24"/>
          <w:szCs w:val="24"/>
          <w:lang w:val="es-ES_tradnl"/>
        </w:rPr>
        <w:t>“</w:t>
      </w:r>
      <w:r w:rsidRPr="00221D4D">
        <w:rPr>
          <w:sz w:val="24"/>
          <w:szCs w:val="24"/>
        </w:rPr>
        <w:t xml:space="preserve">Minimal access surgery in children: the Hong Kong experience” at </w:t>
      </w:r>
      <w:r w:rsidR="00893738" w:rsidRPr="00221D4D">
        <w:rPr>
          <w:sz w:val="24"/>
          <w:szCs w:val="24"/>
          <w:lang w:val="en-US"/>
        </w:rPr>
        <w:t>Laparoscopic Workshop in China</w:t>
      </w:r>
      <w:r w:rsidR="00893738" w:rsidRPr="00221D4D">
        <w:rPr>
          <w:rFonts w:hint="eastAsia"/>
          <w:sz w:val="24"/>
          <w:szCs w:val="24"/>
          <w:lang w:val="en-US"/>
        </w:rPr>
        <w:t xml:space="preserve"> </w:t>
      </w:r>
      <w:r w:rsidR="00893738" w:rsidRPr="00221D4D">
        <w:rPr>
          <w:sz w:val="24"/>
          <w:szCs w:val="24"/>
          <w:lang w:val="en-US"/>
        </w:rPr>
        <w:t>(collaborated with</w:t>
      </w:r>
      <w:r w:rsidR="00893738" w:rsidRPr="00221D4D">
        <w:rPr>
          <w:rFonts w:hint="eastAsia"/>
          <w:sz w:val="24"/>
          <w:szCs w:val="24"/>
          <w:lang w:val="en-US"/>
        </w:rPr>
        <w:t xml:space="preserve"> </w:t>
      </w:r>
      <w:r w:rsidR="00893738" w:rsidRPr="00221D4D">
        <w:rPr>
          <w:sz w:val="24"/>
          <w:szCs w:val="24"/>
          <w:lang w:val="en-US"/>
        </w:rPr>
        <w:t xml:space="preserve">West China Hospital, Sichuan </w:t>
      </w:r>
      <w:r w:rsidR="00893738" w:rsidRPr="00221D4D">
        <w:rPr>
          <w:rFonts w:hint="eastAsia"/>
          <w:sz w:val="24"/>
          <w:szCs w:val="24"/>
          <w:lang w:val="en-US"/>
        </w:rPr>
        <w:t>University</w:t>
      </w:r>
      <w:r w:rsidR="00893738" w:rsidRPr="00221D4D">
        <w:rPr>
          <w:sz w:val="24"/>
          <w:szCs w:val="24"/>
          <w:lang w:val="en-US"/>
        </w:rPr>
        <w:t>)</w:t>
      </w:r>
      <w:r w:rsidR="00893738" w:rsidRPr="00221D4D">
        <w:rPr>
          <w:rFonts w:hint="eastAsia"/>
          <w:sz w:val="24"/>
          <w:szCs w:val="24"/>
          <w:lang w:val="en-US"/>
        </w:rPr>
        <w:t xml:space="preserve">, </w:t>
      </w:r>
      <w:r w:rsidR="00893738" w:rsidRPr="00221D4D">
        <w:rPr>
          <w:sz w:val="24"/>
          <w:szCs w:val="24"/>
          <w:lang w:val="es-ES_tradnl"/>
        </w:rPr>
        <w:t>Chengdu, Sichuan, China</w:t>
      </w:r>
      <w:r w:rsidR="00893738" w:rsidRPr="00221D4D">
        <w:rPr>
          <w:rFonts w:hint="eastAsia"/>
          <w:sz w:val="24"/>
          <w:szCs w:val="24"/>
          <w:lang w:val="es-ES_tradnl"/>
        </w:rPr>
        <w:t xml:space="preserve">, </w:t>
      </w:r>
      <w:r w:rsidR="00893738" w:rsidRPr="00221D4D">
        <w:rPr>
          <w:sz w:val="24"/>
          <w:szCs w:val="24"/>
          <w:lang w:val="es-ES_tradnl"/>
        </w:rPr>
        <w:t>4-7 June 2009</w:t>
      </w:r>
    </w:p>
    <w:p w14:paraId="088B3837" w14:textId="77777777" w:rsidR="00893738" w:rsidRPr="00221D4D" w:rsidRDefault="00400CBF" w:rsidP="00D57223">
      <w:pPr>
        <w:ind w:left="541" w:hangingChars="225" w:hanging="541"/>
        <w:rPr>
          <w:b/>
          <w:sz w:val="24"/>
          <w:szCs w:val="24"/>
        </w:rPr>
      </w:pPr>
      <w:r w:rsidRPr="00221D4D">
        <w:rPr>
          <w:b/>
          <w:sz w:val="24"/>
          <w:szCs w:val="24"/>
        </w:rPr>
        <w:t>78</w:t>
      </w:r>
      <w:r w:rsidR="00893738" w:rsidRPr="00221D4D">
        <w:rPr>
          <w:b/>
          <w:sz w:val="24"/>
          <w:szCs w:val="24"/>
        </w:rPr>
        <w:t>.</w:t>
      </w:r>
      <w:r w:rsidR="00893738" w:rsidRPr="00221D4D">
        <w:rPr>
          <w:b/>
          <w:sz w:val="24"/>
          <w:szCs w:val="24"/>
        </w:rPr>
        <w:tab/>
      </w:r>
      <w:r w:rsidRPr="00221D4D">
        <w:rPr>
          <w:b/>
          <w:sz w:val="24"/>
          <w:szCs w:val="24"/>
        </w:rPr>
        <w:t>“</w:t>
      </w:r>
      <w:r w:rsidRPr="00221D4D">
        <w:rPr>
          <w:sz w:val="24"/>
          <w:szCs w:val="24"/>
        </w:rPr>
        <w:t>HapMap and genome-wide association studies for newborn diseases” at the</w:t>
      </w:r>
      <w:r w:rsidRPr="00221D4D">
        <w:rPr>
          <w:b/>
          <w:sz w:val="24"/>
          <w:szCs w:val="24"/>
        </w:rPr>
        <w:t xml:space="preserve"> </w:t>
      </w:r>
      <w:r w:rsidR="00893738" w:rsidRPr="00221D4D">
        <w:rPr>
          <w:b/>
          <w:sz w:val="24"/>
          <w:szCs w:val="24"/>
        </w:rPr>
        <w:t>20</w:t>
      </w:r>
      <w:r w:rsidR="00893738" w:rsidRPr="00221D4D">
        <w:rPr>
          <w:b/>
          <w:sz w:val="24"/>
          <w:szCs w:val="24"/>
          <w:vertAlign w:val="superscript"/>
        </w:rPr>
        <w:t>th</w:t>
      </w:r>
      <w:r w:rsidR="00893738" w:rsidRPr="00221D4D">
        <w:rPr>
          <w:b/>
          <w:sz w:val="24"/>
          <w:szCs w:val="24"/>
        </w:rPr>
        <w:t xml:space="preserve"> </w:t>
      </w:r>
      <w:r w:rsidR="00893738" w:rsidRPr="00221D4D">
        <w:rPr>
          <w:sz w:val="24"/>
          <w:szCs w:val="24"/>
        </w:rPr>
        <w:t>Fukuoka International Symposium on</w:t>
      </w:r>
      <w:r w:rsidR="00893738" w:rsidRPr="00221D4D">
        <w:rPr>
          <w:b/>
          <w:sz w:val="24"/>
          <w:szCs w:val="24"/>
        </w:rPr>
        <w:t xml:space="preserve"> Pediatric/Maternal-Child Health Research, Fukuoka, Japan, </w:t>
      </w:r>
      <w:r w:rsidR="00893738" w:rsidRPr="00221D4D">
        <w:rPr>
          <w:sz w:val="24"/>
          <w:szCs w:val="24"/>
        </w:rPr>
        <w:t>29 August 2009</w:t>
      </w:r>
    </w:p>
    <w:p w14:paraId="3C7808E4" w14:textId="77777777" w:rsidR="00893738" w:rsidRPr="00221D4D" w:rsidRDefault="00400CBF" w:rsidP="00D57223">
      <w:pPr>
        <w:ind w:left="541" w:hangingChars="225" w:hanging="541"/>
        <w:rPr>
          <w:b/>
          <w:sz w:val="24"/>
          <w:szCs w:val="24"/>
        </w:rPr>
      </w:pPr>
      <w:r w:rsidRPr="00221D4D">
        <w:rPr>
          <w:rFonts w:hint="eastAsia"/>
          <w:b/>
          <w:sz w:val="24"/>
          <w:szCs w:val="24"/>
        </w:rPr>
        <w:lastRenderedPageBreak/>
        <w:t>79</w:t>
      </w:r>
      <w:r w:rsidR="00893738" w:rsidRPr="00221D4D">
        <w:rPr>
          <w:b/>
          <w:sz w:val="24"/>
          <w:szCs w:val="24"/>
        </w:rPr>
        <w:t>.</w:t>
      </w:r>
      <w:r w:rsidR="00893738" w:rsidRPr="00221D4D">
        <w:rPr>
          <w:b/>
          <w:sz w:val="24"/>
          <w:szCs w:val="24"/>
        </w:rPr>
        <w:tab/>
      </w:r>
      <w:r w:rsidRPr="00221D4D">
        <w:rPr>
          <w:b/>
          <w:sz w:val="24"/>
          <w:szCs w:val="24"/>
        </w:rPr>
        <w:t>“</w:t>
      </w:r>
      <w:r w:rsidRPr="00221D4D">
        <w:rPr>
          <w:sz w:val="24"/>
          <w:szCs w:val="24"/>
        </w:rPr>
        <w:t>Pediatric surgical oncology research” at</w:t>
      </w:r>
      <w:r w:rsidRPr="00221D4D">
        <w:rPr>
          <w:b/>
          <w:sz w:val="24"/>
          <w:szCs w:val="24"/>
        </w:rPr>
        <w:t xml:space="preserve"> </w:t>
      </w:r>
      <w:r w:rsidR="00893738" w:rsidRPr="00221D4D">
        <w:rPr>
          <w:b/>
          <w:sz w:val="24"/>
          <w:szCs w:val="24"/>
        </w:rPr>
        <w:t xml:space="preserve">International Surgical Week 2009, Adelaide, Australia, </w:t>
      </w:r>
      <w:r w:rsidR="00893738" w:rsidRPr="00221D4D">
        <w:rPr>
          <w:sz w:val="24"/>
          <w:szCs w:val="24"/>
        </w:rPr>
        <w:t>6-10 September 2009</w:t>
      </w:r>
    </w:p>
    <w:p w14:paraId="745E1F7B" w14:textId="77777777" w:rsidR="00893738" w:rsidRPr="00221D4D" w:rsidRDefault="00C95698" w:rsidP="00400CBF">
      <w:pPr>
        <w:ind w:left="540" w:hangingChars="225" w:hanging="540"/>
        <w:rPr>
          <w:sz w:val="24"/>
          <w:szCs w:val="24"/>
          <w:lang w:val="en-US"/>
        </w:rPr>
      </w:pPr>
      <w:r w:rsidRPr="00221D4D">
        <w:rPr>
          <w:rFonts w:hint="eastAsia"/>
          <w:sz w:val="24"/>
          <w:szCs w:val="24"/>
        </w:rPr>
        <w:t>8</w:t>
      </w:r>
      <w:r w:rsidR="00400CBF" w:rsidRPr="00221D4D">
        <w:rPr>
          <w:sz w:val="24"/>
          <w:szCs w:val="24"/>
        </w:rPr>
        <w:t>0</w:t>
      </w:r>
      <w:r w:rsidR="00893738" w:rsidRPr="00221D4D">
        <w:rPr>
          <w:rFonts w:hint="eastAsia"/>
          <w:sz w:val="24"/>
          <w:szCs w:val="24"/>
        </w:rPr>
        <w:t>.</w:t>
      </w:r>
      <w:r w:rsidR="00893738" w:rsidRPr="00221D4D">
        <w:rPr>
          <w:rFonts w:hint="eastAsia"/>
          <w:sz w:val="24"/>
          <w:szCs w:val="24"/>
        </w:rPr>
        <w:tab/>
      </w:r>
      <w:r w:rsidR="00400CBF" w:rsidRPr="00221D4D">
        <w:rPr>
          <w:sz w:val="24"/>
          <w:szCs w:val="24"/>
          <w:lang w:val="en-US"/>
        </w:rPr>
        <w:t>“</w:t>
      </w:r>
      <w:r w:rsidR="00400CBF" w:rsidRPr="00221D4D">
        <w:rPr>
          <w:sz w:val="24"/>
          <w:szCs w:val="24"/>
        </w:rPr>
        <w:t xml:space="preserve">Minimal access surgery in children: the Hong Kong experience” at </w:t>
      </w:r>
      <w:r w:rsidR="00893738" w:rsidRPr="00221D4D">
        <w:rPr>
          <w:sz w:val="24"/>
          <w:szCs w:val="24"/>
          <w:lang w:val="en-US"/>
        </w:rPr>
        <w:t>Laparoscopic Workshop in China</w:t>
      </w:r>
      <w:r w:rsidR="00893738" w:rsidRPr="00221D4D">
        <w:rPr>
          <w:rFonts w:hint="eastAsia"/>
          <w:sz w:val="24"/>
          <w:szCs w:val="24"/>
          <w:lang w:val="en-US"/>
        </w:rPr>
        <w:t xml:space="preserve"> </w:t>
      </w:r>
      <w:r w:rsidR="00893738" w:rsidRPr="00221D4D">
        <w:rPr>
          <w:sz w:val="24"/>
          <w:szCs w:val="24"/>
          <w:lang w:val="en-US"/>
        </w:rPr>
        <w:t>(collaborated with</w:t>
      </w:r>
      <w:r w:rsidR="00893738" w:rsidRPr="00221D4D">
        <w:rPr>
          <w:rFonts w:hint="eastAsia"/>
          <w:sz w:val="24"/>
          <w:szCs w:val="24"/>
          <w:lang w:val="en-US"/>
        </w:rPr>
        <w:t xml:space="preserve"> The Second Hospital of Hebei Medical University</w:t>
      </w:r>
      <w:r w:rsidR="00893738" w:rsidRPr="00221D4D">
        <w:rPr>
          <w:sz w:val="24"/>
          <w:szCs w:val="24"/>
          <w:lang w:val="en-US"/>
        </w:rPr>
        <w:t>)</w:t>
      </w:r>
      <w:r w:rsidR="00893738" w:rsidRPr="00221D4D">
        <w:rPr>
          <w:rFonts w:hint="eastAsia"/>
          <w:sz w:val="24"/>
          <w:szCs w:val="24"/>
          <w:lang w:val="en-US"/>
        </w:rPr>
        <w:t xml:space="preserve">, </w:t>
      </w:r>
      <w:r w:rsidR="00893738" w:rsidRPr="00221D4D">
        <w:rPr>
          <w:sz w:val="24"/>
          <w:szCs w:val="24"/>
          <w:lang w:val="en-US"/>
        </w:rPr>
        <w:t>Sh</w:t>
      </w:r>
      <w:r w:rsidR="00893738" w:rsidRPr="00221D4D">
        <w:rPr>
          <w:rFonts w:hint="eastAsia"/>
          <w:sz w:val="24"/>
          <w:szCs w:val="24"/>
          <w:lang w:val="en-US"/>
        </w:rPr>
        <w:t>ijiazhuang</w:t>
      </w:r>
      <w:r w:rsidR="00893738" w:rsidRPr="00221D4D">
        <w:rPr>
          <w:sz w:val="24"/>
          <w:szCs w:val="24"/>
          <w:lang w:val="en-US"/>
        </w:rPr>
        <w:t>, China</w:t>
      </w:r>
      <w:r w:rsidR="00893738" w:rsidRPr="00221D4D">
        <w:rPr>
          <w:rFonts w:hint="eastAsia"/>
          <w:sz w:val="24"/>
          <w:szCs w:val="24"/>
          <w:lang w:val="en-US"/>
        </w:rPr>
        <w:t xml:space="preserve">, </w:t>
      </w:r>
      <w:r w:rsidR="00893738" w:rsidRPr="00221D4D">
        <w:rPr>
          <w:sz w:val="24"/>
          <w:szCs w:val="24"/>
          <w:lang w:val="en-US"/>
        </w:rPr>
        <w:t>16-18 October 2009</w:t>
      </w:r>
    </w:p>
    <w:p w14:paraId="20975B24" w14:textId="77777777" w:rsidR="00893738" w:rsidRPr="00221D4D" w:rsidRDefault="00893738" w:rsidP="00D57223">
      <w:pPr>
        <w:ind w:left="540" w:hangingChars="225" w:hanging="540"/>
        <w:rPr>
          <w:sz w:val="24"/>
          <w:szCs w:val="24"/>
        </w:rPr>
      </w:pPr>
      <w:r w:rsidRPr="00221D4D">
        <w:rPr>
          <w:sz w:val="24"/>
          <w:szCs w:val="24"/>
        </w:rPr>
        <w:t>8</w:t>
      </w:r>
      <w:r w:rsidR="004B351D" w:rsidRPr="00221D4D">
        <w:rPr>
          <w:sz w:val="24"/>
          <w:szCs w:val="24"/>
        </w:rPr>
        <w:t>1</w:t>
      </w:r>
      <w:r w:rsidRPr="00221D4D">
        <w:rPr>
          <w:sz w:val="24"/>
          <w:szCs w:val="24"/>
        </w:rPr>
        <w:t>.</w:t>
      </w:r>
      <w:r w:rsidRPr="00221D4D">
        <w:rPr>
          <w:sz w:val="24"/>
          <w:szCs w:val="24"/>
        </w:rPr>
        <w:tab/>
      </w:r>
      <w:r w:rsidR="004B351D" w:rsidRPr="00221D4D">
        <w:rPr>
          <w:sz w:val="24"/>
          <w:szCs w:val="24"/>
        </w:rPr>
        <w:t xml:space="preserve">“Cures and hopes for birth defects” at </w:t>
      </w:r>
      <w:r w:rsidRPr="00221D4D">
        <w:rPr>
          <w:sz w:val="24"/>
          <w:szCs w:val="24"/>
        </w:rPr>
        <w:t>Medical Education: Public Lectures Series 2009 at Hong Kong Central Library, Hong Kong on 20 October 2009 (with Dr. KKY Wong)</w:t>
      </w:r>
    </w:p>
    <w:p w14:paraId="6FD8924B" w14:textId="77777777" w:rsidR="00893738" w:rsidRPr="00221D4D" w:rsidRDefault="00893738" w:rsidP="00D57223">
      <w:pPr>
        <w:ind w:left="540" w:hangingChars="225" w:hanging="540"/>
        <w:rPr>
          <w:sz w:val="24"/>
          <w:szCs w:val="24"/>
        </w:rPr>
      </w:pPr>
      <w:r w:rsidRPr="00221D4D">
        <w:rPr>
          <w:sz w:val="24"/>
          <w:szCs w:val="24"/>
        </w:rPr>
        <w:t>8</w:t>
      </w:r>
      <w:r w:rsidR="004B351D" w:rsidRPr="00221D4D">
        <w:rPr>
          <w:sz w:val="24"/>
          <w:szCs w:val="24"/>
        </w:rPr>
        <w:t>2</w:t>
      </w:r>
      <w:r w:rsidRPr="00221D4D">
        <w:rPr>
          <w:sz w:val="24"/>
          <w:szCs w:val="24"/>
        </w:rPr>
        <w:t>.</w:t>
      </w:r>
      <w:r w:rsidRPr="00221D4D">
        <w:rPr>
          <w:sz w:val="24"/>
          <w:szCs w:val="24"/>
        </w:rPr>
        <w:tab/>
      </w:r>
      <w:r w:rsidR="004B351D" w:rsidRPr="00221D4D">
        <w:rPr>
          <w:sz w:val="24"/>
          <w:szCs w:val="24"/>
        </w:rPr>
        <w:t xml:space="preserve">“Paediatric minimal invasive surgery: experience and opportunities” at </w:t>
      </w:r>
      <w:r w:rsidRPr="00221D4D">
        <w:rPr>
          <w:sz w:val="24"/>
          <w:szCs w:val="24"/>
        </w:rPr>
        <w:t>World Conference of Endoscopy Physicians, World Endoscopy Technology Expo and 19</w:t>
      </w:r>
      <w:r w:rsidRPr="00221D4D">
        <w:rPr>
          <w:sz w:val="24"/>
          <w:szCs w:val="24"/>
          <w:vertAlign w:val="superscript"/>
        </w:rPr>
        <w:t>th</w:t>
      </w:r>
      <w:r w:rsidRPr="00221D4D">
        <w:rPr>
          <w:sz w:val="24"/>
          <w:szCs w:val="24"/>
        </w:rPr>
        <w:t xml:space="preserve"> General Assembly Session of Chinese Endoscopy Physicians, Hong Kong, 18-20 December 2009</w:t>
      </w:r>
    </w:p>
    <w:p w14:paraId="45B59ABA" w14:textId="77777777" w:rsidR="00893738" w:rsidRPr="00221D4D" w:rsidRDefault="00893738" w:rsidP="00D57223">
      <w:pPr>
        <w:ind w:left="541" w:hangingChars="225" w:hanging="541"/>
        <w:rPr>
          <w:b/>
          <w:sz w:val="24"/>
          <w:szCs w:val="24"/>
        </w:rPr>
      </w:pPr>
      <w:r w:rsidRPr="00221D4D">
        <w:rPr>
          <w:b/>
          <w:sz w:val="24"/>
          <w:szCs w:val="24"/>
        </w:rPr>
        <w:t>8</w:t>
      </w:r>
      <w:r w:rsidR="004B351D" w:rsidRPr="00221D4D">
        <w:rPr>
          <w:b/>
          <w:sz w:val="24"/>
          <w:szCs w:val="24"/>
        </w:rPr>
        <w:t>3</w:t>
      </w:r>
      <w:r w:rsidRPr="00221D4D">
        <w:rPr>
          <w:b/>
          <w:sz w:val="24"/>
          <w:szCs w:val="24"/>
        </w:rPr>
        <w:t>.</w:t>
      </w:r>
      <w:r w:rsidRPr="00221D4D">
        <w:rPr>
          <w:b/>
          <w:sz w:val="24"/>
          <w:szCs w:val="24"/>
        </w:rPr>
        <w:tab/>
      </w:r>
      <w:r w:rsidR="004B351D" w:rsidRPr="00221D4D">
        <w:rPr>
          <w:b/>
          <w:i/>
          <w:sz w:val="24"/>
          <w:szCs w:val="24"/>
        </w:rPr>
        <w:t>Suruga Lecture</w:t>
      </w:r>
      <w:r w:rsidR="004B351D" w:rsidRPr="00221D4D">
        <w:rPr>
          <w:b/>
          <w:sz w:val="24"/>
          <w:szCs w:val="24"/>
        </w:rPr>
        <w:t xml:space="preserve"> </w:t>
      </w:r>
      <w:r w:rsidR="004B351D" w:rsidRPr="00221D4D">
        <w:rPr>
          <w:sz w:val="24"/>
          <w:szCs w:val="24"/>
        </w:rPr>
        <w:t>on “Made in Asia: Stem Cell &amp; Surgery” and “Molecular biological research and its relevance to paediatric surgery” at the</w:t>
      </w:r>
      <w:r w:rsidR="004B351D" w:rsidRPr="00221D4D">
        <w:rPr>
          <w:b/>
          <w:sz w:val="24"/>
          <w:szCs w:val="24"/>
        </w:rPr>
        <w:t xml:space="preserve"> </w:t>
      </w:r>
      <w:r w:rsidRPr="00221D4D">
        <w:rPr>
          <w:b/>
          <w:sz w:val="24"/>
          <w:szCs w:val="24"/>
        </w:rPr>
        <w:t>22</w:t>
      </w:r>
      <w:r w:rsidRPr="00221D4D">
        <w:rPr>
          <w:b/>
          <w:sz w:val="24"/>
          <w:szCs w:val="24"/>
          <w:vertAlign w:val="superscript"/>
        </w:rPr>
        <w:t>nd</w:t>
      </w:r>
      <w:r w:rsidRPr="00221D4D">
        <w:rPr>
          <w:b/>
          <w:sz w:val="24"/>
          <w:szCs w:val="24"/>
        </w:rPr>
        <w:t xml:space="preserve"> Congress of the Asian Association of Pediatric Surgeons, Kuala Lumpur, Malaysia, </w:t>
      </w:r>
      <w:r w:rsidRPr="00221D4D">
        <w:rPr>
          <w:sz w:val="24"/>
          <w:szCs w:val="24"/>
        </w:rPr>
        <w:t>20-24 February 2010</w:t>
      </w:r>
    </w:p>
    <w:p w14:paraId="5A82888A" w14:textId="77777777" w:rsidR="00893738" w:rsidRPr="00221D4D" w:rsidRDefault="00C9767F" w:rsidP="00D57223">
      <w:pPr>
        <w:ind w:left="540" w:hangingChars="225" w:hanging="540"/>
        <w:rPr>
          <w:sz w:val="24"/>
          <w:szCs w:val="24"/>
        </w:rPr>
      </w:pPr>
      <w:r w:rsidRPr="00221D4D">
        <w:rPr>
          <w:sz w:val="24"/>
          <w:szCs w:val="24"/>
        </w:rPr>
        <w:t>8</w:t>
      </w:r>
      <w:r w:rsidR="004B351D" w:rsidRPr="00221D4D">
        <w:rPr>
          <w:sz w:val="24"/>
          <w:szCs w:val="24"/>
        </w:rPr>
        <w:t>4</w:t>
      </w:r>
      <w:r w:rsidR="00893738" w:rsidRPr="00221D4D">
        <w:rPr>
          <w:sz w:val="24"/>
          <w:szCs w:val="24"/>
        </w:rPr>
        <w:t>.</w:t>
      </w:r>
      <w:r w:rsidR="00893738" w:rsidRPr="00221D4D">
        <w:rPr>
          <w:sz w:val="24"/>
          <w:szCs w:val="24"/>
        </w:rPr>
        <w:tab/>
      </w:r>
      <w:r w:rsidR="004B351D" w:rsidRPr="00221D4D">
        <w:rPr>
          <w:sz w:val="24"/>
          <w:szCs w:val="24"/>
        </w:rPr>
        <w:t xml:space="preserve">“Genetics of congenital anomalies” at </w:t>
      </w:r>
      <w:r w:rsidR="00893738" w:rsidRPr="00221D4D">
        <w:rPr>
          <w:sz w:val="24"/>
          <w:szCs w:val="24"/>
        </w:rPr>
        <w:t>National Hospital of Pediatrics, Hanoi, Vietnam, 24 April 2010</w:t>
      </w:r>
    </w:p>
    <w:p w14:paraId="7C673D43" w14:textId="77777777" w:rsidR="00893738" w:rsidRPr="00221D4D" w:rsidRDefault="00893738" w:rsidP="00D57223">
      <w:pPr>
        <w:ind w:left="540" w:hangingChars="225" w:hanging="540"/>
        <w:rPr>
          <w:sz w:val="24"/>
          <w:szCs w:val="24"/>
        </w:rPr>
      </w:pPr>
      <w:r w:rsidRPr="00221D4D">
        <w:rPr>
          <w:sz w:val="24"/>
          <w:szCs w:val="24"/>
        </w:rPr>
        <w:t>8</w:t>
      </w:r>
      <w:r w:rsidR="004B351D" w:rsidRPr="00221D4D">
        <w:rPr>
          <w:sz w:val="24"/>
          <w:szCs w:val="24"/>
        </w:rPr>
        <w:t>5</w:t>
      </w:r>
      <w:r w:rsidRPr="00221D4D">
        <w:rPr>
          <w:sz w:val="24"/>
          <w:szCs w:val="24"/>
        </w:rPr>
        <w:t>.</w:t>
      </w:r>
      <w:r w:rsidRPr="00221D4D">
        <w:rPr>
          <w:sz w:val="24"/>
          <w:szCs w:val="24"/>
        </w:rPr>
        <w:tab/>
      </w:r>
      <w:r w:rsidR="004B351D" w:rsidRPr="00221D4D">
        <w:rPr>
          <w:sz w:val="24"/>
          <w:szCs w:val="24"/>
        </w:rPr>
        <w:t xml:space="preserve">“Made in Asia: genes, stem cell and surgery” at </w:t>
      </w:r>
      <w:r w:rsidR="004B351D" w:rsidRPr="00221D4D">
        <w:rPr>
          <w:rFonts w:hint="eastAsia"/>
          <w:sz w:val="24"/>
          <w:szCs w:val="24"/>
        </w:rPr>
        <w:t>t</w:t>
      </w:r>
      <w:r w:rsidRPr="00221D4D">
        <w:rPr>
          <w:rFonts w:hint="eastAsia"/>
          <w:sz w:val="24"/>
          <w:szCs w:val="24"/>
        </w:rPr>
        <w:t xml:space="preserve">he </w:t>
      </w:r>
      <w:r w:rsidRPr="00221D4D">
        <w:rPr>
          <w:sz w:val="24"/>
          <w:szCs w:val="24"/>
        </w:rPr>
        <w:t>2</w:t>
      </w:r>
      <w:r w:rsidRPr="00221D4D">
        <w:rPr>
          <w:sz w:val="24"/>
          <w:szCs w:val="24"/>
          <w:vertAlign w:val="superscript"/>
        </w:rPr>
        <w:t>nd</w:t>
      </w:r>
      <w:r w:rsidRPr="00221D4D">
        <w:rPr>
          <w:sz w:val="24"/>
          <w:szCs w:val="24"/>
        </w:rPr>
        <w:t xml:space="preserve"> Session of the National Conference of Advances in Laboratory Research of Paediatric Surgery, Shenyang, China, 7-8 May 2010</w:t>
      </w:r>
    </w:p>
    <w:p w14:paraId="3EEE4EC1" w14:textId="77777777" w:rsidR="00893738" w:rsidRPr="00221D4D" w:rsidRDefault="004B351D" w:rsidP="00D57223">
      <w:pPr>
        <w:ind w:left="540" w:hangingChars="225" w:hanging="540"/>
        <w:rPr>
          <w:sz w:val="24"/>
          <w:szCs w:val="24"/>
        </w:rPr>
      </w:pPr>
      <w:r w:rsidRPr="00221D4D">
        <w:rPr>
          <w:sz w:val="24"/>
          <w:szCs w:val="24"/>
        </w:rPr>
        <w:t>86</w:t>
      </w:r>
      <w:r w:rsidR="00893738" w:rsidRPr="00221D4D">
        <w:rPr>
          <w:sz w:val="24"/>
          <w:szCs w:val="24"/>
        </w:rPr>
        <w:t>.</w:t>
      </w:r>
      <w:r w:rsidR="00893738" w:rsidRPr="00221D4D">
        <w:rPr>
          <w:sz w:val="24"/>
          <w:szCs w:val="24"/>
        </w:rPr>
        <w:tab/>
      </w:r>
      <w:r w:rsidRPr="00221D4D">
        <w:rPr>
          <w:sz w:val="24"/>
          <w:szCs w:val="24"/>
        </w:rPr>
        <w:t xml:space="preserve">“Management of short bowel syndrome in children” at </w:t>
      </w:r>
      <w:r w:rsidR="00893738" w:rsidRPr="00221D4D">
        <w:rPr>
          <w:sz w:val="24"/>
          <w:szCs w:val="24"/>
        </w:rPr>
        <w:t>Southern China Conference of Pediatric Surgery, Wuhan, China, 25 June 2010</w:t>
      </w:r>
    </w:p>
    <w:p w14:paraId="1A7F4E0B" w14:textId="77777777" w:rsidR="00893738" w:rsidRPr="00221D4D" w:rsidRDefault="004B351D" w:rsidP="00D57223">
      <w:pPr>
        <w:ind w:left="540" w:hangingChars="225" w:hanging="540"/>
        <w:rPr>
          <w:sz w:val="24"/>
          <w:szCs w:val="24"/>
        </w:rPr>
      </w:pPr>
      <w:r w:rsidRPr="00221D4D">
        <w:rPr>
          <w:rFonts w:hint="eastAsia"/>
          <w:sz w:val="24"/>
          <w:szCs w:val="24"/>
        </w:rPr>
        <w:t>87</w:t>
      </w:r>
      <w:r w:rsidR="00893738" w:rsidRPr="00221D4D">
        <w:rPr>
          <w:rFonts w:hint="eastAsia"/>
          <w:sz w:val="24"/>
          <w:szCs w:val="24"/>
        </w:rPr>
        <w:t>.</w:t>
      </w:r>
      <w:r w:rsidR="00893738" w:rsidRPr="00221D4D">
        <w:rPr>
          <w:rFonts w:hint="eastAsia"/>
          <w:sz w:val="24"/>
          <w:szCs w:val="24"/>
        </w:rPr>
        <w:tab/>
      </w:r>
      <w:r w:rsidRPr="00221D4D">
        <w:rPr>
          <w:sz w:val="24"/>
          <w:szCs w:val="24"/>
        </w:rPr>
        <w:t>“</w:t>
      </w:r>
      <w:r w:rsidRPr="00221D4D">
        <w:rPr>
          <w:rFonts w:hint="eastAsia"/>
          <w:sz w:val="24"/>
          <w:szCs w:val="24"/>
        </w:rPr>
        <w:t>Minimal access surgery in children: the Hong Kong experience</w:t>
      </w:r>
      <w:r w:rsidRPr="00221D4D">
        <w:rPr>
          <w:sz w:val="24"/>
          <w:szCs w:val="24"/>
        </w:rPr>
        <w:t xml:space="preserve">” at </w:t>
      </w:r>
      <w:r w:rsidR="00893738" w:rsidRPr="00221D4D">
        <w:rPr>
          <w:rFonts w:hint="eastAsia"/>
          <w:sz w:val="24"/>
          <w:szCs w:val="24"/>
        </w:rPr>
        <w:t>Laparoscopic Workshop in China (collaborated with the Children</w:t>
      </w:r>
      <w:r w:rsidR="00893738" w:rsidRPr="00221D4D">
        <w:rPr>
          <w:sz w:val="24"/>
          <w:szCs w:val="24"/>
        </w:rPr>
        <w:t>’</w:t>
      </w:r>
      <w:r w:rsidR="00893738" w:rsidRPr="00221D4D">
        <w:rPr>
          <w:rFonts w:hint="eastAsia"/>
          <w:sz w:val="24"/>
          <w:szCs w:val="24"/>
        </w:rPr>
        <w:t xml:space="preserve">s Hospital of Fudan University), Shanghai, China, 29 June </w:t>
      </w:r>
      <w:r w:rsidR="00893738" w:rsidRPr="00221D4D">
        <w:rPr>
          <w:sz w:val="24"/>
          <w:szCs w:val="24"/>
        </w:rPr>
        <w:t>–</w:t>
      </w:r>
      <w:r w:rsidR="00893738" w:rsidRPr="00221D4D">
        <w:rPr>
          <w:rFonts w:hint="eastAsia"/>
          <w:sz w:val="24"/>
          <w:szCs w:val="24"/>
        </w:rPr>
        <w:t xml:space="preserve"> 2 July, 2010</w:t>
      </w:r>
    </w:p>
    <w:p w14:paraId="1141C05A" w14:textId="77777777" w:rsidR="00893738" w:rsidRPr="00221D4D" w:rsidRDefault="00C9767F" w:rsidP="00D57223">
      <w:pPr>
        <w:ind w:left="540" w:hangingChars="225" w:hanging="540"/>
        <w:rPr>
          <w:sz w:val="24"/>
          <w:szCs w:val="24"/>
        </w:rPr>
      </w:pPr>
      <w:r w:rsidRPr="00221D4D">
        <w:rPr>
          <w:sz w:val="24"/>
          <w:szCs w:val="24"/>
        </w:rPr>
        <w:t>8</w:t>
      </w:r>
      <w:r w:rsidR="004B351D" w:rsidRPr="00221D4D">
        <w:rPr>
          <w:rFonts w:hint="eastAsia"/>
          <w:sz w:val="24"/>
          <w:szCs w:val="24"/>
        </w:rPr>
        <w:t>8</w:t>
      </w:r>
      <w:r w:rsidR="00893738" w:rsidRPr="00221D4D">
        <w:rPr>
          <w:rFonts w:hint="eastAsia"/>
          <w:sz w:val="24"/>
          <w:szCs w:val="24"/>
        </w:rPr>
        <w:t>.</w:t>
      </w:r>
      <w:r w:rsidR="00893738" w:rsidRPr="00221D4D">
        <w:rPr>
          <w:rFonts w:hint="eastAsia"/>
          <w:sz w:val="24"/>
          <w:szCs w:val="24"/>
        </w:rPr>
        <w:tab/>
      </w:r>
      <w:r w:rsidR="004B351D" w:rsidRPr="00221D4D">
        <w:rPr>
          <w:sz w:val="24"/>
          <w:szCs w:val="24"/>
        </w:rPr>
        <w:t>“</w:t>
      </w:r>
      <w:r w:rsidR="004B351D" w:rsidRPr="00221D4D">
        <w:rPr>
          <w:rFonts w:hint="eastAsia"/>
          <w:sz w:val="24"/>
          <w:szCs w:val="24"/>
        </w:rPr>
        <w:t>Minimal access surgery in children: the Hong Kong experience</w:t>
      </w:r>
      <w:r w:rsidR="004B351D" w:rsidRPr="00221D4D">
        <w:rPr>
          <w:sz w:val="24"/>
          <w:szCs w:val="24"/>
        </w:rPr>
        <w:t>” at</w:t>
      </w:r>
      <w:r w:rsidR="004B351D" w:rsidRPr="00221D4D">
        <w:rPr>
          <w:rFonts w:hint="eastAsia"/>
          <w:sz w:val="24"/>
          <w:szCs w:val="24"/>
        </w:rPr>
        <w:t xml:space="preserve"> </w:t>
      </w:r>
      <w:r w:rsidR="00893738" w:rsidRPr="00221D4D">
        <w:rPr>
          <w:rFonts w:hint="eastAsia"/>
          <w:sz w:val="24"/>
          <w:szCs w:val="24"/>
        </w:rPr>
        <w:t>Department of Pediatric Surgery, Capital Institute of Pediatrics, 5-8 July 2010</w:t>
      </w:r>
    </w:p>
    <w:p w14:paraId="0C4175FB" w14:textId="77777777" w:rsidR="00893738" w:rsidRPr="00221D4D" w:rsidRDefault="00BA182F" w:rsidP="00D57223">
      <w:pPr>
        <w:ind w:left="541" w:hangingChars="225" w:hanging="541"/>
        <w:rPr>
          <w:sz w:val="24"/>
          <w:szCs w:val="24"/>
        </w:rPr>
      </w:pPr>
      <w:r w:rsidRPr="00221D4D">
        <w:rPr>
          <w:rFonts w:hint="eastAsia"/>
          <w:b/>
          <w:sz w:val="24"/>
          <w:szCs w:val="24"/>
        </w:rPr>
        <w:t>89</w:t>
      </w:r>
      <w:r w:rsidR="00893738" w:rsidRPr="00221D4D">
        <w:rPr>
          <w:b/>
          <w:sz w:val="24"/>
          <w:szCs w:val="24"/>
        </w:rPr>
        <w:t>.</w:t>
      </w:r>
      <w:r w:rsidR="00893738" w:rsidRPr="00221D4D">
        <w:rPr>
          <w:b/>
          <w:sz w:val="24"/>
          <w:szCs w:val="24"/>
        </w:rPr>
        <w:tab/>
      </w:r>
      <w:r w:rsidRPr="00221D4D">
        <w:rPr>
          <w:b/>
          <w:sz w:val="24"/>
          <w:szCs w:val="24"/>
        </w:rPr>
        <w:t>“</w:t>
      </w:r>
      <w:r w:rsidRPr="00221D4D">
        <w:rPr>
          <w:sz w:val="24"/>
          <w:szCs w:val="24"/>
        </w:rPr>
        <w:t>Gut dysmotility” and “Genetics of congenital diseases” at</w:t>
      </w:r>
      <w:r w:rsidRPr="00221D4D">
        <w:rPr>
          <w:b/>
          <w:sz w:val="24"/>
          <w:szCs w:val="24"/>
        </w:rPr>
        <w:t xml:space="preserve"> </w:t>
      </w:r>
      <w:r w:rsidRPr="00221D4D">
        <w:rPr>
          <w:sz w:val="24"/>
          <w:szCs w:val="24"/>
        </w:rPr>
        <w:t>t</w:t>
      </w:r>
      <w:r w:rsidR="00893738" w:rsidRPr="00221D4D">
        <w:rPr>
          <w:sz w:val="24"/>
          <w:szCs w:val="24"/>
        </w:rPr>
        <w:t xml:space="preserve">he </w:t>
      </w:r>
      <w:r w:rsidR="00893738" w:rsidRPr="00221D4D">
        <w:rPr>
          <w:b/>
          <w:sz w:val="24"/>
          <w:szCs w:val="24"/>
        </w:rPr>
        <w:t>26</w:t>
      </w:r>
      <w:r w:rsidR="00893738" w:rsidRPr="00221D4D">
        <w:rPr>
          <w:b/>
          <w:sz w:val="24"/>
          <w:szCs w:val="24"/>
          <w:vertAlign w:val="superscript"/>
        </w:rPr>
        <w:t>th</w:t>
      </w:r>
      <w:r w:rsidR="00893738" w:rsidRPr="00221D4D">
        <w:rPr>
          <w:b/>
          <w:sz w:val="24"/>
          <w:szCs w:val="24"/>
        </w:rPr>
        <w:t xml:space="preserve"> International Pediatric Association Congress of Pediatrics, Johannesburg, South Africa, </w:t>
      </w:r>
      <w:r w:rsidR="00893738" w:rsidRPr="00221D4D">
        <w:rPr>
          <w:sz w:val="24"/>
          <w:szCs w:val="24"/>
        </w:rPr>
        <w:t>4-9 August 2010</w:t>
      </w:r>
    </w:p>
    <w:p w14:paraId="0DA469CD" w14:textId="77777777" w:rsidR="00893738" w:rsidRPr="00221D4D" w:rsidRDefault="00C95698" w:rsidP="00D57223">
      <w:pPr>
        <w:ind w:left="541" w:hangingChars="225" w:hanging="541"/>
        <w:rPr>
          <w:b/>
          <w:sz w:val="24"/>
          <w:szCs w:val="24"/>
        </w:rPr>
      </w:pPr>
      <w:r w:rsidRPr="00221D4D">
        <w:rPr>
          <w:rFonts w:hint="eastAsia"/>
          <w:b/>
          <w:sz w:val="24"/>
          <w:szCs w:val="24"/>
        </w:rPr>
        <w:t>9</w:t>
      </w:r>
      <w:r w:rsidR="00BA182F" w:rsidRPr="00221D4D">
        <w:rPr>
          <w:b/>
          <w:sz w:val="24"/>
          <w:szCs w:val="24"/>
        </w:rPr>
        <w:t>0</w:t>
      </w:r>
      <w:r w:rsidR="00893738" w:rsidRPr="00221D4D">
        <w:rPr>
          <w:b/>
          <w:sz w:val="24"/>
          <w:szCs w:val="24"/>
        </w:rPr>
        <w:t>.</w:t>
      </w:r>
      <w:r w:rsidR="00893738" w:rsidRPr="00221D4D">
        <w:rPr>
          <w:b/>
          <w:sz w:val="24"/>
          <w:szCs w:val="24"/>
        </w:rPr>
        <w:tab/>
      </w:r>
      <w:r w:rsidR="00BA182F" w:rsidRPr="00221D4D">
        <w:rPr>
          <w:b/>
          <w:sz w:val="24"/>
          <w:szCs w:val="24"/>
        </w:rPr>
        <w:t>“</w:t>
      </w:r>
      <w:r w:rsidR="00BA182F" w:rsidRPr="00221D4D">
        <w:rPr>
          <w:sz w:val="24"/>
          <w:szCs w:val="24"/>
        </w:rPr>
        <w:t>Molecular biological research” at t</w:t>
      </w:r>
      <w:r w:rsidR="00893738" w:rsidRPr="00221D4D">
        <w:rPr>
          <w:sz w:val="24"/>
          <w:szCs w:val="24"/>
        </w:rPr>
        <w:t>he</w:t>
      </w:r>
      <w:r w:rsidR="00893738" w:rsidRPr="00221D4D">
        <w:rPr>
          <w:b/>
          <w:sz w:val="24"/>
          <w:szCs w:val="24"/>
        </w:rPr>
        <w:t xml:space="preserve"> 3</w:t>
      </w:r>
      <w:r w:rsidR="00893738" w:rsidRPr="00221D4D">
        <w:rPr>
          <w:b/>
          <w:sz w:val="24"/>
          <w:szCs w:val="24"/>
          <w:vertAlign w:val="superscript"/>
        </w:rPr>
        <w:t>rd</w:t>
      </w:r>
      <w:r w:rsidR="00893738" w:rsidRPr="00221D4D">
        <w:rPr>
          <w:b/>
          <w:sz w:val="24"/>
          <w:szCs w:val="24"/>
        </w:rPr>
        <w:t xml:space="preserve"> World Congress of Pediatric Surgery, New Delhi, India, </w:t>
      </w:r>
      <w:r w:rsidR="00893738" w:rsidRPr="00221D4D">
        <w:rPr>
          <w:sz w:val="24"/>
          <w:szCs w:val="24"/>
        </w:rPr>
        <w:t>21-24 October 2010</w:t>
      </w:r>
    </w:p>
    <w:p w14:paraId="3D120E4B" w14:textId="77777777" w:rsidR="00893738" w:rsidRPr="00221D4D" w:rsidRDefault="00C95698" w:rsidP="00D57223">
      <w:pPr>
        <w:ind w:left="540" w:hangingChars="225" w:hanging="540"/>
        <w:rPr>
          <w:sz w:val="24"/>
          <w:szCs w:val="24"/>
        </w:rPr>
      </w:pPr>
      <w:r w:rsidRPr="00221D4D">
        <w:rPr>
          <w:rFonts w:hint="eastAsia"/>
          <w:sz w:val="24"/>
          <w:szCs w:val="24"/>
        </w:rPr>
        <w:t>9</w:t>
      </w:r>
      <w:r w:rsidR="007D5429" w:rsidRPr="00221D4D">
        <w:rPr>
          <w:sz w:val="24"/>
          <w:szCs w:val="24"/>
        </w:rPr>
        <w:t>1</w:t>
      </w:r>
      <w:r w:rsidR="00893738" w:rsidRPr="00221D4D">
        <w:rPr>
          <w:sz w:val="24"/>
          <w:szCs w:val="24"/>
        </w:rPr>
        <w:t>.</w:t>
      </w:r>
      <w:r w:rsidR="00893738" w:rsidRPr="00221D4D">
        <w:rPr>
          <w:sz w:val="24"/>
          <w:szCs w:val="24"/>
        </w:rPr>
        <w:tab/>
      </w:r>
      <w:r w:rsidR="008D4AB3" w:rsidRPr="00221D4D">
        <w:rPr>
          <w:sz w:val="24"/>
          <w:szCs w:val="24"/>
        </w:rPr>
        <w:t>“</w:t>
      </w:r>
      <w:r w:rsidR="008D4AB3" w:rsidRPr="00221D4D">
        <w:rPr>
          <w:sz w:val="24"/>
          <w:szCs w:val="24"/>
          <w:lang w:val="nl-NL"/>
        </w:rPr>
        <w:t>Laparoscopic pull through for imperforate anus</w:t>
      </w:r>
      <w:r w:rsidR="008D4AB3" w:rsidRPr="00221D4D">
        <w:rPr>
          <w:sz w:val="24"/>
          <w:szCs w:val="24"/>
        </w:rPr>
        <w:t>” at t</w:t>
      </w:r>
      <w:r w:rsidR="00893738" w:rsidRPr="00221D4D">
        <w:rPr>
          <w:sz w:val="24"/>
          <w:szCs w:val="24"/>
        </w:rPr>
        <w:t>he 2</w:t>
      </w:r>
      <w:r w:rsidR="00893738" w:rsidRPr="00221D4D">
        <w:rPr>
          <w:sz w:val="24"/>
          <w:szCs w:val="24"/>
          <w:vertAlign w:val="superscript"/>
        </w:rPr>
        <w:t>nd</w:t>
      </w:r>
      <w:r w:rsidR="00893738" w:rsidRPr="00221D4D">
        <w:rPr>
          <w:sz w:val="24"/>
          <w:szCs w:val="24"/>
        </w:rPr>
        <w:t xml:space="preserve"> World (20</w:t>
      </w:r>
      <w:r w:rsidR="00893738" w:rsidRPr="00221D4D">
        <w:rPr>
          <w:sz w:val="24"/>
          <w:szCs w:val="24"/>
          <w:vertAlign w:val="superscript"/>
        </w:rPr>
        <w:t>nd</w:t>
      </w:r>
      <w:r w:rsidR="00893738" w:rsidRPr="00221D4D">
        <w:rPr>
          <w:sz w:val="24"/>
          <w:szCs w:val="24"/>
        </w:rPr>
        <w:t xml:space="preserve"> </w:t>
      </w:r>
      <w:r w:rsidR="0069341B" w:rsidRPr="00221D4D">
        <w:rPr>
          <w:sz w:val="24"/>
          <w:szCs w:val="24"/>
        </w:rPr>
        <w:t>Chinese</w:t>
      </w:r>
      <w:r w:rsidR="00893738" w:rsidRPr="00221D4D">
        <w:rPr>
          <w:sz w:val="24"/>
          <w:szCs w:val="24"/>
        </w:rPr>
        <w:t>) Endoscopy Doctors Conference and the 2</w:t>
      </w:r>
      <w:r w:rsidR="00893738" w:rsidRPr="00221D4D">
        <w:rPr>
          <w:sz w:val="24"/>
          <w:szCs w:val="24"/>
          <w:vertAlign w:val="superscript"/>
        </w:rPr>
        <w:t>nd</w:t>
      </w:r>
      <w:r w:rsidR="00893738" w:rsidRPr="00221D4D">
        <w:rPr>
          <w:sz w:val="24"/>
          <w:szCs w:val="24"/>
        </w:rPr>
        <w:t xml:space="preserve"> Macau-Hong Kong Surgical Scientific Meeting, Macau, </w:t>
      </w:r>
      <w:r w:rsidR="00893738" w:rsidRPr="00221D4D">
        <w:rPr>
          <w:rFonts w:hint="eastAsia"/>
          <w:sz w:val="24"/>
          <w:szCs w:val="24"/>
        </w:rPr>
        <w:t>29-31 October 2010</w:t>
      </w:r>
    </w:p>
    <w:p w14:paraId="114EFAE5" w14:textId="77777777" w:rsidR="00893738" w:rsidRPr="00221D4D" w:rsidRDefault="00893738" w:rsidP="00D57223">
      <w:pPr>
        <w:ind w:left="540" w:hangingChars="225" w:hanging="540"/>
        <w:rPr>
          <w:sz w:val="24"/>
          <w:szCs w:val="24"/>
        </w:rPr>
      </w:pPr>
      <w:r w:rsidRPr="00221D4D">
        <w:rPr>
          <w:sz w:val="24"/>
          <w:szCs w:val="24"/>
        </w:rPr>
        <w:t>9</w:t>
      </w:r>
      <w:r w:rsidR="007D5429" w:rsidRPr="00221D4D">
        <w:rPr>
          <w:sz w:val="24"/>
          <w:szCs w:val="24"/>
        </w:rPr>
        <w:t>2</w:t>
      </w:r>
      <w:r w:rsidRPr="00221D4D">
        <w:rPr>
          <w:sz w:val="24"/>
          <w:szCs w:val="24"/>
        </w:rPr>
        <w:t>.</w:t>
      </w:r>
      <w:r w:rsidRPr="00221D4D">
        <w:rPr>
          <w:sz w:val="24"/>
          <w:szCs w:val="24"/>
        </w:rPr>
        <w:tab/>
      </w:r>
      <w:r w:rsidR="008D4AB3" w:rsidRPr="00221D4D">
        <w:rPr>
          <w:sz w:val="24"/>
          <w:szCs w:val="24"/>
        </w:rPr>
        <w:t>“Cancer stem cell in neuroblastoma” at t</w:t>
      </w:r>
      <w:r w:rsidRPr="00221D4D">
        <w:rPr>
          <w:sz w:val="24"/>
          <w:szCs w:val="24"/>
        </w:rPr>
        <w:t>he 4</w:t>
      </w:r>
      <w:r w:rsidRPr="00221D4D">
        <w:rPr>
          <w:sz w:val="24"/>
          <w:szCs w:val="24"/>
          <w:vertAlign w:val="superscript"/>
        </w:rPr>
        <w:t>th</w:t>
      </w:r>
      <w:r w:rsidRPr="00221D4D">
        <w:rPr>
          <w:sz w:val="24"/>
          <w:szCs w:val="24"/>
        </w:rPr>
        <w:t xml:space="preserve"> National Pediatric Surgical Oncology Conference and the 4</w:t>
      </w:r>
      <w:r w:rsidRPr="00221D4D">
        <w:rPr>
          <w:sz w:val="24"/>
          <w:szCs w:val="24"/>
          <w:vertAlign w:val="superscript"/>
        </w:rPr>
        <w:t>th</w:t>
      </w:r>
      <w:r w:rsidRPr="00221D4D">
        <w:rPr>
          <w:sz w:val="24"/>
          <w:szCs w:val="24"/>
        </w:rPr>
        <w:t xml:space="preserve"> Cross Strait Symposium on Pediatric Oncology, Hong Kong, 5-6 November 2010</w:t>
      </w:r>
    </w:p>
    <w:p w14:paraId="5DB67C5A" w14:textId="77777777" w:rsidR="00893738" w:rsidRPr="00221D4D" w:rsidRDefault="00C95698" w:rsidP="008D4AB3">
      <w:pPr>
        <w:snapToGrid w:val="0"/>
        <w:ind w:left="540" w:rightChars="-289" w:right="-578" w:hangingChars="225" w:hanging="540"/>
        <w:rPr>
          <w:sz w:val="24"/>
          <w:szCs w:val="24"/>
          <w:lang w:val="es-ES_tradnl"/>
        </w:rPr>
      </w:pPr>
      <w:r w:rsidRPr="00221D4D">
        <w:rPr>
          <w:rFonts w:hint="eastAsia"/>
          <w:sz w:val="24"/>
          <w:szCs w:val="24"/>
          <w:lang w:val="en-US"/>
        </w:rPr>
        <w:t>9</w:t>
      </w:r>
      <w:r w:rsidR="007D5429" w:rsidRPr="00221D4D">
        <w:rPr>
          <w:sz w:val="24"/>
          <w:szCs w:val="24"/>
          <w:lang w:val="en-US"/>
        </w:rPr>
        <w:t>3</w:t>
      </w:r>
      <w:r w:rsidR="00893738" w:rsidRPr="00221D4D">
        <w:rPr>
          <w:rFonts w:hint="eastAsia"/>
          <w:sz w:val="24"/>
          <w:szCs w:val="24"/>
          <w:lang w:val="en-US"/>
        </w:rPr>
        <w:t>.</w:t>
      </w:r>
      <w:r w:rsidR="00893738" w:rsidRPr="00221D4D">
        <w:rPr>
          <w:rFonts w:hint="eastAsia"/>
          <w:sz w:val="24"/>
          <w:szCs w:val="24"/>
          <w:lang w:val="en-US"/>
        </w:rPr>
        <w:tab/>
      </w:r>
      <w:r w:rsidR="008D4AB3" w:rsidRPr="00221D4D">
        <w:rPr>
          <w:sz w:val="24"/>
          <w:szCs w:val="24"/>
        </w:rPr>
        <w:t xml:space="preserve">“Laparoscopic pullthrough for imperforate anus” at </w:t>
      </w:r>
      <w:r w:rsidR="00893738" w:rsidRPr="00221D4D">
        <w:rPr>
          <w:sz w:val="24"/>
          <w:szCs w:val="24"/>
          <w:lang w:val="en-US"/>
        </w:rPr>
        <w:t>Meeting of Endoscopic &amp; Laparoscopic Surgeons of Asia 2010</w:t>
      </w:r>
      <w:r w:rsidR="00893738" w:rsidRPr="00221D4D">
        <w:rPr>
          <w:rFonts w:hint="eastAsia"/>
          <w:sz w:val="24"/>
          <w:szCs w:val="24"/>
          <w:lang w:val="en-US"/>
        </w:rPr>
        <w:t xml:space="preserve">, </w:t>
      </w:r>
      <w:r w:rsidR="00893738" w:rsidRPr="00221D4D">
        <w:rPr>
          <w:sz w:val="24"/>
          <w:szCs w:val="24"/>
          <w:lang w:val="en-US"/>
        </w:rPr>
        <w:t>(ELSA 2010 Vietnam)</w:t>
      </w:r>
      <w:r w:rsidR="00893738" w:rsidRPr="00221D4D">
        <w:rPr>
          <w:rFonts w:hint="eastAsia"/>
          <w:sz w:val="24"/>
          <w:szCs w:val="24"/>
          <w:lang w:val="en-US"/>
        </w:rPr>
        <w:t xml:space="preserve">, </w:t>
      </w:r>
      <w:r w:rsidR="00893738" w:rsidRPr="00221D4D">
        <w:rPr>
          <w:sz w:val="24"/>
          <w:szCs w:val="24"/>
          <w:lang w:val="es-ES_tradnl"/>
        </w:rPr>
        <w:t>Hanoi, Vietnam</w:t>
      </w:r>
      <w:r w:rsidR="00893738" w:rsidRPr="00221D4D">
        <w:rPr>
          <w:rFonts w:hint="eastAsia"/>
          <w:sz w:val="24"/>
          <w:szCs w:val="24"/>
          <w:lang w:val="es-ES_tradnl"/>
        </w:rPr>
        <w:t xml:space="preserve">, </w:t>
      </w:r>
      <w:r w:rsidR="00893738" w:rsidRPr="00221D4D">
        <w:rPr>
          <w:sz w:val="24"/>
          <w:szCs w:val="24"/>
          <w:lang w:val="es-ES_tradnl"/>
        </w:rPr>
        <w:t>24-27 November, 2010</w:t>
      </w:r>
    </w:p>
    <w:p w14:paraId="34AD1D1A" w14:textId="77777777" w:rsidR="00893738" w:rsidRPr="00221D4D" w:rsidRDefault="00C95698" w:rsidP="008D4AB3">
      <w:pPr>
        <w:snapToGrid w:val="0"/>
        <w:ind w:left="540" w:hangingChars="225" w:hanging="540"/>
        <w:rPr>
          <w:sz w:val="24"/>
          <w:szCs w:val="24"/>
          <w:lang w:val="en-US"/>
        </w:rPr>
      </w:pPr>
      <w:r w:rsidRPr="00221D4D">
        <w:rPr>
          <w:rFonts w:hint="eastAsia"/>
          <w:sz w:val="24"/>
          <w:szCs w:val="24"/>
          <w:lang w:val="en-US"/>
        </w:rPr>
        <w:t>9</w:t>
      </w:r>
      <w:r w:rsidR="007D5429" w:rsidRPr="00221D4D">
        <w:rPr>
          <w:sz w:val="24"/>
          <w:szCs w:val="24"/>
          <w:lang w:val="en-US"/>
        </w:rPr>
        <w:t>4</w:t>
      </w:r>
      <w:r w:rsidR="00893738" w:rsidRPr="00221D4D">
        <w:rPr>
          <w:rFonts w:hint="eastAsia"/>
          <w:sz w:val="24"/>
          <w:szCs w:val="24"/>
          <w:lang w:val="en-US"/>
        </w:rPr>
        <w:t>.</w:t>
      </w:r>
      <w:r w:rsidR="00893738" w:rsidRPr="00221D4D">
        <w:rPr>
          <w:rFonts w:hint="eastAsia"/>
          <w:sz w:val="24"/>
          <w:szCs w:val="24"/>
          <w:lang w:val="en-US"/>
        </w:rPr>
        <w:tab/>
      </w:r>
      <w:r w:rsidR="008D4AB3" w:rsidRPr="00221D4D">
        <w:rPr>
          <w:sz w:val="24"/>
          <w:szCs w:val="24"/>
        </w:rPr>
        <w:t xml:space="preserve">“Minimal access surgery in children: the Hong Kong experience” at the </w:t>
      </w:r>
      <w:r w:rsidR="00893738" w:rsidRPr="00221D4D">
        <w:rPr>
          <w:rFonts w:hint="eastAsia"/>
          <w:sz w:val="24"/>
          <w:szCs w:val="24"/>
          <w:lang w:val="en-US"/>
        </w:rPr>
        <w:t>7</w:t>
      </w:r>
      <w:r w:rsidR="00893738" w:rsidRPr="00221D4D">
        <w:rPr>
          <w:rFonts w:hint="eastAsia"/>
          <w:sz w:val="24"/>
          <w:szCs w:val="24"/>
          <w:vertAlign w:val="superscript"/>
          <w:lang w:val="en-US"/>
        </w:rPr>
        <w:t>th</w:t>
      </w:r>
      <w:r w:rsidR="00893738" w:rsidRPr="00221D4D">
        <w:rPr>
          <w:rFonts w:hint="eastAsia"/>
          <w:sz w:val="24"/>
          <w:szCs w:val="24"/>
          <w:lang w:val="en-US"/>
        </w:rPr>
        <w:t xml:space="preserve"> </w:t>
      </w:r>
      <w:r w:rsidR="00893738" w:rsidRPr="00221D4D">
        <w:rPr>
          <w:sz w:val="24"/>
          <w:szCs w:val="24"/>
          <w:lang w:val="en-US"/>
        </w:rPr>
        <w:t>Laparoscopic Workshop in China</w:t>
      </w:r>
      <w:r w:rsidR="00893738" w:rsidRPr="00221D4D">
        <w:rPr>
          <w:rFonts w:hint="eastAsia"/>
          <w:sz w:val="24"/>
          <w:szCs w:val="24"/>
          <w:lang w:val="en-US"/>
        </w:rPr>
        <w:t xml:space="preserve"> </w:t>
      </w:r>
      <w:r w:rsidR="00893738" w:rsidRPr="00221D4D">
        <w:rPr>
          <w:sz w:val="24"/>
          <w:szCs w:val="24"/>
          <w:lang w:val="en-US"/>
        </w:rPr>
        <w:t>(collaborated with Tongji Medical College of Huazhong University of Science &amp; Technology)</w:t>
      </w:r>
      <w:r w:rsidR="00893738" w:rsidRPr="00221D4D">
        <w:rPr>
          <w:rFonts w:hint="eastAsia"/>
          <w:sz w:val="24"/>
          <w:szCs w:val="24"/>
          <w:lang w:val="en-US"/>
        </w:rPr>
        <w:t xml:space="preserve">, </w:t>
      </w:r>
      <w:r w:rsidR="00893738" w:rsidRPr="00221D4D">
        <w:rPr>
          <w:sz w:val="24"/>
          <w:szCs w:val="24"/>
          <w:lang w:val="en-US"/>
        </w:rPr>
        <w:t>Wuhan, China</w:t>
      </w:r>
      <w:r w:rsidR="00893738" w:rsidRPr="00221D4D">
        <w:rPr>
          <w:rFonts w:hint="eastAsia"/>
          <w:sz w:val="24"/>
          <w:szCs w:val="24"/>
          <w:lang w:val="en-US"/>
        </w:rPr>
        <w:t xml:space="preserve">, </w:t>
      </w:r>
      <w:r w:rsidR="00893738" w:rsidRPr="00221D4D">
        <w:rPr>
          <w:sz w:val="24"/>
          <w:szCs w:val="24"/>
          <w:lang w:val="en-US"/>
        </w:rPr>
        <w:t>10-12 December 2010</w:t>
      </w:r>
    </w:p>
    <w:p w14:paraId="235A4F4B" w14:textId="77777777" w:rsidR="00893738" w:rsidRPr="00221D4D" w:rsidRDefault="00C95698" w:rsidP="00D57223">
      <w:pPr>
        <w:ind w:left="540" w:hangingChars="225" w:hanging="540"/>
        <w:rPr>
          <w:sz w:val="24"/>
          <w:szCs w:val="24"/>
        </w:rPr>
      </w:pPr>
      <w:r w:rsidRPr="00221D4D">
        <w:rPr>
          <w:rFonts w:hint="eastAsia"/>
          <w:sz w:val="24"/>
          <w:szCs w:val="24"/>
        </w:rPr>
        <w:t>9</w:t>
      </w:r>
      <w:r w:rsidR="007D5429" w:rsidRPr="00221D4D">
        <w:rPr>
          <w:sz w:val="24"/>
          <w:szCs w:val="24"/>
        </w:rPr>
        <w:t>5</w:t>
      </w:r>
      <w:r w:rsidR="00893738" w:rsidRPr="00221D4D">
        <w:rPr>
          <w:rFonts w:hint="eastAsia"/>
          <w:sz w:val="24"/>
          <w:szCs w:val="24"/>
        </w:rPr>
        <w:t>.</w:t>
      </w:r>
      <w:r w:rsidR="00893738" w:rsidRPr="00221D4D">
        <w:rPr>
          <w:rFonts w:hint="eastAsia"/>
          <w:sz w:val="24"/>
          <w:szCs w:val="24"/>
        </w:rPr>
        <w:tab/>
      </w:r>
      <w:r w:rsidR="008D4AB3" w:rsidRPr="00221D4D">
        <w:rPr>
          <w:sz w:val="24"/>
          <w:szCs w:val="24"/>
        </w:rPr>
        <w:t>“</w:t>
      </w:r>
      <w:r w:rsidR="0069341B" w:rsidRPr="00221D4D">
        <w:rPr>
          <w:sz w:val="24"/>
          <w:szCs w:val="24"/>
        </w:rPr>
        <w:t>Laparoscopic</w:t>
      </w:r>
      <w:r w:rsidR="008D4AB3" w:rsidRPr="00221D4D">
        <w:rPr>
          <w:rFonts w:hint="eastAsia"/>
          <w:sz w:val="24"/>
          <w:szCs w:val="24"/>
        </w:rPr>
        <w:t xml:space="preserve"> hernioplasty: the new gold standard?</w:t>
      </w:r>
      <w:r w:rsidR="008D4AB3" w:rsidRPr="00221D4D">
        <w:rPr>
          <w:sz w:val="24"/>
          <w:szCs w:val="24"/>
        </w:rPr>
        <w:t>” and “</w:t>
      </w:r>
      <w:r w:rsidR="008D4AB3" w:rsidRPr="00221D4D">
        <w:rPr>
          <w:rFonts w:hint="eastAsia"/>
          <w:sz w:val="24"/>
          <w:szCs w:val="24"/>
        </w:rPr>
        <w:t xml:space="preserve">A big wound in the tummy: </w:t>
      </w:r>
      <w:r w:rsidR="008D4AB3" w:rsidRPr="00221D4D">
        <w:rPr>
          <w:sz w:val="24"/>
          <w:szCs w:val="24"/>
        </w:rPr>
        <w:t>‘</w:t>
      </w:r>
      <w:r w:rsidR="008D4AB3" w:rsidRPr="00221D4D">
        <w:rPr>
          <w:rFonts w:hint="eastAsia"/>
          <w:sz w:val="24"/>
          <w:szCs w:val="24"/>
        </w:rPr>
        <w:t>gastroschisis</w:t>
      </w:r>
      <w:r w:rsidR="008D4AB3" w:rsidRPr="00221D4D">
        <w:rPr>
          <w:sz w:val="24"/>
          <w:szCs w:val="24"/>
        </w:rPr>
        <w:t>’</w:t>
      </w:r>
      <w:r w:rsidR="008D4AB3" w:rsidRPr="00221D4D">
        <w:rPr>
          <w:rFonts w:hint="eastAsia"/>
          <w:sz w:val="24"/>
          <w:szCs w:val="24"/>
        </w:rPr>
        <w:t xml:space="preserve"> after birth</w:t>
      </w:r>
      <w:r w:rsidR="008D4AB3" w:rsidRPr="00221D4D">
        <w:rPr>
          <w:sz w:val="24"/>
          <w:szCs w:val="24"/>
        </w:rPr>
        <w:t xml:space="preserve">” at the </w:t>
      </w:r>
      <w:r w:rsidR="00893738" w:rsidRPr="00221D4D">
        <w:rPr>
          <w:rFonts w:hint="eastAsia"/>
          <w:sz w:val="24"/>
          <w:szCs w:val="24"/>
        </w:rPr>
        <w:t>12</w:t>
      </w:r>
      <w:r w:rsidR="00893738" w:rsidRPr="00221D4D">
        <w:rPr>
          <w:rFonts w:hint="eastAsia"/>
          <w:sz w:val="24"/>
          <w:szCs w:val="24"/>
          <w:vertAlign w:val="superscript"/>
        </w:rPr>
        <w:t>th</w:t>
      </w:r>
      <w:r w:rsidR="00893738" w:rsidRPr="00221D4D">
        <w:rPr>
          <w:rFonts w:hint="eastAsia"/>
          <w:sz w:val="24"/>
          <w:szCs w:val="24"/>
        </w:rPr>
        <w:t xml:space="preserve"> International Paediatric Surgical Week, Kuhtai, Austria, 26 February </w:t>
      </w:r>
      <w:r w:rsidR="00893738" w:rsidRPr="00221D4D">
        <w:rPr>
          <w:sz w:val="24"/>
          <w:szCs w:val="24"/>
        </w:rPr>
        <w:t>–</w:t>
      </w:r>
      <w:r w:rsidR="00893738" w:rsidRPr="00221D4D">
        <w:rPr>
          <w:rFonts w:hint="eastAsia"/>
          <w:sz w:val="24"/>
          <w:szCs w:val="24"/>
        </w:rPr>
        <w:t xml:space="preserve"> 5 March 2011</w:t>
      </w:r>
    </w:p>
    <w:p w14:paraId="63519B07" w14:textId="77777777" w:rsidR="00893738" w:rsidRPr="00221D4D" w:rsidRDefault="007D5429" w:rsidP="00D57223">
      <w:pPr>
        <w:pStyle w:val="ListParagraph"/>
        <w:snapToGrid w:val="0"/>
        <w:ind w:left="541" w:hangingChars="225" w:hanging="541"/>
        <w:contextualSpacing w:val="0"/>
        <w:rPr>
          <w:b/>
          <w:sz w:val="24"/>
          <w:szCs w:val="24"/>
        </w:rPr>
      </w:pPr>
      <w:r w:rsidRPr="00221D4D">
        <w:rPr>
          <w:b/>
          <w:sz w:val="24"/>
          <w:szCs w:val="24"/>
        </w:rPr>
        <w:t>96</w:t>
      </w:r>
      <w:r w:rsidR="00893738" w:rsidRPr="00221D4D">
        <w:rPr>
          <w:rFonts w:hint="eastAsia"/>
          <w:b/>
          <w:sz w:val="24"/>
          <w:szCs w:val="24"/>
        </w:rPr>
        <w:t>.</w:t>
      </w:r>
      <w:r w:rsidR="00893738" w:rsidRPr="00221D4D">
        <w:rPr>
          <w:rFonts w:hint="eastAsia"/>
          <w:b/>
          <w:sz w:val="24"/>
          <w:szCs w:val="24"/>
        </w:rPr>
        <w:tab/>
      </w:r>
      <w:r w:rsidR="008D4AB3" w:rsidRPr="00221D4D">
        <w:rPr>
          <w:b/>
          <w:sz w:val="24"/>
          <w:szCs w:val="24"/>
        </w:rPr>
        <w:t>“</w:t>
      </w:r>
      <w:r w:rsidR="008D4AB3" w:rsidRPr="00221D4D">
        <w:rPr>
          <w:sz w:val="24"/>
          <w:szCs w:val="24"/>
        </w:rPr>
        <w:t>Genetics of Hirschsprung disease” as</w:t>
      </w:r>
      <w:r w:rsidR="008D4AB3" w:rsidRPr="00221D4D">
        <w:rPr>
          <w:b/>
          <w:sz w:val="24"/>
          <w:szCs w:val="24"/>
        </w:rPr>
        <w:t xml:space="preserve"> </w:t>
      </w:r>
      <w:r w:rsidR="00893738" w:rsidRPr="00221D4D">
        <w:rPr>
          <w:b/>
          <w:sz w:val="24"/>
          <w:szCs w:val="24"/>
        </w:rPr>
        <w:t>Visit</w:t>
      </w:r>
      <w:r w:rsidR="008D4AB3" w:rsidRPr="00221D4D">
        <w:rPr>
          <w:rFonts w:hint="eastAsia"/>
          <w:b/>
          <w:sz w:val="24"/>
          <w:szCs w:val="24"/>
        </w:rPr>
        <w:t>ing Professor to</w:t>
      </w:r>
      <w:r w:rsidR="00893738" w:rsidRPr="00221D4D">
        <w:rPr>
          <w:b/>
          <w:sz w:val="24"/>
          <w:szCs w:val="24"/>
        </w:rPr>
        <w:t xml:space="preserve"> JW Riley Hospital for Children, Indiana University, Indianapolis, </w:t>
      </w:r>
      <w:r w:rsidR="00893738" w:rsidRPr="00221D4D">
        <w:rPr>
          <w:rFonts w:hint="eastAsia"/>
          <w:b/>
          <w:sz w:val="24"/>
          <w:szCs w:val="24"/>
        </w:rPr>
        <w:t xml:space="preserve">U.S.A. </w:t>
      </w:r>
      <w:r w:rsidR="00893738" w:rsidRPr="00221D4D">
        <w:rPr>
          <w:sz w:val="24"/>
          <w:szCs w:val="24"/>
        </w:rPr>
        <w:t>18-19 May, 2011</w:t>
      </w:r>
    </w:p>
    <w:p w14:paraId="79640F50" w14:textId="77777777" w:rsidR="00893738" w:rsidRPr="00221D4D" w:rsidRDefault="007D5429" w:rsidP="00F26AD5">
      <w:pPr>
        <w:snapToGrid w:val="0"/>
        <w:ind w:left="541" w:right="57" w:hangingChars="225" w:hanging="541"/>
        <w:rPr>
          <w:b/>
          <w:sz w:val="24"/>
          <w:szCs w:val="24"/>
        </w:rPr>
      </w:pPr>
      <w:r w:rsidRPr="00221D4D">
        <w:rPr>
          <w:b/>
          <w:sz w:val="24"/>
          <w:szCs w:val="24"/>
        </w:rPr>
        <w:t>97</w:t>
      </w:r>
      <w:r w:rsidR="00893738" w:rsidRPr="00221D4D">
        <w:rPr>
          <w:b/>
          <w:sz w:val="24"/>
          <w:szCs w:val="24"/>
        </w:rPr>
        <w:t>.</w:t>
      </w:r>
      <w:r w:rsidR="00893738" w:rsidRPr="00221D4D">
        <w:rPr>
          <w:b/>
          <w:sz w:val="24"/>
          <w:szCs w:val="24"/>
        </w:rPr>
        <w:tab/>
      </w:r>
      <w:r w:rsidR="008D4AB3" w:rsidRPr="00221D4D">
        <w:rPr>
          <w:b/>
          <w:sz w:val="24"/>
          <w:szCs w:val="24"/>
        </w:rPr>
        <w:t>“</w:t>
      </w:r>
      <w:r w:rsidR="008D4AB3" w:rsidRPr="00221D4D">
        <w:rPr>
          <w:sz w:val="24"/>
          <w:szCs w:val="24"/>
        </w:rPr>
        <w:t>Towards genomics- and cell-based therapy of Hirschsprung’s disease” as</w:t>
      </w:r>
      <w:r w:rsidR="008D4AB3" w:rsidRPr="00221D4D">
        <w:rPr>
          <w:b/>
          <w:sz w:val="24"/>
          <w:szCs w:val="24"/>
        </w:rPr>
        <w:t xml:space="preserve"> </w:t>
      </w:r>
      <w:r w:rsidR="00893738" w:rsidRPr="00221D4D">
        <w:rPr>
          <w:b/>
          <w:sz w:val="24"/>
          <w:szCs w:val="24"/>
        </w:rPr>
        <w:t>Visit</w:t>
      </w:r>
      <w:r w:rsidR="00893738" w:rsidRPr="00221D4D">
        <w:rPr>
          <w:rFonts w:hint="eastAsia"/>
          <w:b/>
          <w:sz w:val="24"/>
          <w:szCs w:val="24"/>
        </w:rPr>
        <w:t xml:space="preserve">ing Professor to </w:t>
      </w:r>
      <w:r w:rsidR="00893738" w:rsidRPr="00221D4D">
        <w:rPr>
          <w:b/>
          <w:sz w:val="24"/>
          <w:szCs w:val="24"/>
        </w:rPr>
        <w:t xml:space="preserve">Cardiovascular Research Centre, Harvard University, Boston, U.S.A., </w:t>
      </w:r>
      <w:r w:rsidR="00893738" w:rsidRPr="00221D4D">
        <w:rPr>
          <w:sz w:val="24"/>
          <w:szCs w:val="24"/>
        </w:rPr>
        <w:t>23 May 2011</w:t>
      </w:r>
    </w:p>
    <w:p w14:paraId="6E3ADD71" w14:textId="77777777" w:rsidR="00893738" w:rsidRPr="00221D4D" w:rsidRDefault="007D5429" w:rsidP="00F26AD5">
      <w:pPr>
        <w:snapToGrid w:val="0"/>
        <w:ind w:left="540" w:right="57" w:hangingChars="225" w:hanging="540"/>
        <w:rPr>
          <w:sz w:val="24"/>
          <w:szCs w:val="24"/>
        </w:rPr>
      </w:pPr>
      <w:r w:rsidRPr="00221D4D">
        <w:rPr>
          <w:sz w:val="24"/>
          <w:szCs w:val="24"/>
        </w:rPr>
        <w:t>98</w:t>
      </w:r>
      <w:r w:rsidR="00893738" w:rsidRPr="00221D4D">
        <w:rPr>
          <w:sz w:val="24"/>
          <w:szCs w:val="24"/>
        </w:rPr>
        <w:t xml:space="preserve">.   </w:t>
      </w:r>
      <w:r w:rsidRPr="00221D4D">
        <w:rPr>
          <w:sz w:val="24"/>
          <w:szCs w:val="24"/>
        </w:rPr>
        <w:t>“Advancing cancer research: the need of a Chinese Paediatric Tumour Bank” at</w:t>
      </w:r>
      <w:r w:rsidR="008D4AB3" w:rsidRPr="00221D4D">
        <w:rPr>
          <w:sz w:val="24"/>
          <w:szCs w:val="24"/>
        </w:rPr>
        <w:t xml:space="preserve"> </w:t>
      </w:r>
      <w:r w:rsidR="00893738" w:rsidRPr="00221D4D">
        <w:rPr>
          <w:sz w:val="24"/>
          <w:szCs w:val="24"/>
        </w:rPr>
        <w:t>第九届全國小兒腫瘤學術大會暨首届中國工程院兒童腫瘤高峄論壇</w:t>
      </w:r>
      <w:r w:rsidR="00893738" w:rsidRPr="00221D4D">
        <w:rPr>
          <w:sz w:val="24"/>
          <w:szCs w:val="24"/>
        </w:rPr>
        <w:t>, Chengdu, China, 9-12 June 2011</w:t>
      </w:r>
    </w:p>
    <w:p w14:paraId="6F7411FE" w14:textId="77777777" w:rsidR="00893738" w:rsidRPr="00221D4D" w:rsidRDefault="007D5429" w:rsidP="00F26AD5">
      <w:pPr>
        <w:ind w:left="540" w:right="57" w:hangingChars="225" w:hanging="540"/>
        <w:rPr>
          <w:sz w:val="24"/>
          <w:szCs w:val="24"/>
        </w:rPr>
      </w:pPr>
      <w:r w:rsidRPr="00221D4D">
        <w:rPr>
          <w:sz w:val="24"/>
          <w:szCs w:val="24"/>
        </w:rPr>
        <w:lastRenderedPageBreak/>
        <w:t>99</w:t>
      </w:r>
      <w:r w:rsidR="00893738" w:rsidRPr="00221D4D">
        <w:rPr>
          <w:sz w:val="24"/>
          <w:szCs w:val="24"/>
        </w:rPr>
        <w:t>.</w:t>
      </w:r>
      <w:r w:rsidR="00893738" w:rsidRPr="00221D4D">
        <w:rPr>
          <w:sz w:val="24"/>
          <w:szCs w:val="24"/>
        </w:rPr>
        <w:tab/>
      </w:r>
      <w:r w:rsidRPr="00221D4D">
        <w:rPr>
          <w:sz w:val="24"/>
          <w:szCs w:val="24"/>
        </w:rPr>
        <w:t>“Latest advances in minimal invasive surgery” at the</w:t>
      </w:r>
      <w:r w:rsidR="008D4AB3" w:rsidRPr="00221D4D">
        <w:rPr>
          <w:sz w:val="24"/>
          <w:szCs w:val="24"/>
        </w:rPr>
        <w:t xml:space="preserve"> </w:t>
      </w:r>
      <w:r w:rsidR="00893738" w:rsidRPr="00221D4D">
        <w:rPr>
          <w:sz w:val="24"/>
          <w:szCs w:val="24"/>
        </w:rPr>
        <w:t>8</w:t>
      </w:r>
      <w:r w:rsidR="00893738" w:rsidRPr="00221D4D">
        <w:rPr>
          <w:sz w:val="24"/>
          <w:szCs w:val="24"/>
          <w:vertAlign w:val="superscript"/>
        </w:rPr>
        <w:t>th</w:t>
      </w:r>
      <w:r w:rsidR="00893738" w:rsidRPr="00221D4D">
        <w:rPr>
          <w:sz w:val="24"/>
          <w:szCs w:val="24"/>
        </w:rPr>
        <w:t xml:space="preserve"> Laparoscopic Workshop in China (collaborated with</w:t>
      </w:r>
      <w:r w:rsidR="00893738" w:rsidRPr="00221D4D">
        <w:rPr>
          <w:sz w:val="24"/>
          <w:szCs w:val="24"/>
        </w:rPr>
        <w:t>苏州大学附属儿童医院</w:t>
      </w:r>
      <w:r w:rsidR="00893738" w:rsidRPr="00221D4D">
        <w:rPr>
          <w:sz w:val="24"/>
          <w:szCs w:val="24"/>
        </w:rPr>
        <w:t xml:space="preserve"> &amp;</w:t>
      </w:r>
      <w:r w:rsidR="00893738" w:rsidRPr="00221D4D">
        <w:rPr>
          <w:sz w:val="24"/>
          <w:szCs w:val="24"/>
        </w:rPr>
        <w:t>上海交通大学医学院附属新华医院</w:t>
      </w:r>
      <w:r w:rsidR="00893738" w:rsidRPr="00221D4D">
        <w:rPr>
          <w:sz w:val="24"/>
          <w:szCs w:val="24"/>
        </w:rPr>
        <w:t>, Suzhou, China, 11-12 June 2011</w:t>
      </w:r>
    </w:p>
    <w:p w14:paraId="38A12A63" w14:textId="77777777" w:rsidR="00893738" w:rsidRPr="00221D4D" w:rsidRDefault="00C95698" w:rsidP="00F26AD5">
      <w:pPr>
        <w:ind w:left="540" w:right="57" w:hangingChars="225" w:hanging="540"/>
        <w:rPr>
          <w:sz w:val="24"/>
          <w:szCs w:val="24"/>
        </w:rPr>
      </w:pPr>
      <w:r w:rsidRPr="00221D4D">
        <w:rPr>
          <w:sz w:val="24"/>
          <w:szCs w:val="24"/>
        </w:rPr>
        <w:t>10</w:t>
      </w:r>
      <w:r w:rsidR="007D5429" w:rsidRPr="00221D4D">
        <w:rPr>
          <w:sz w:val="24"/>
          <w:szCs w:val="24"/>
        </w:rPr>
        <w:t>0</w:t>
      </w:r>
      <w:r w:rsidR="00893738" w:rsidRPr="00221D4D">
        <w:rPr>
          <w:sz w:val="24"/>
          <w:szCs w:val="24"/>
        </w:rPr>
        <w:t>.</w:t>
      </w:r>
      <w:r w:rsidR="00893738" w:rsidRPr="00221D4D">
        <w:rPr>
          <w:sz w:val="24"/>
          <w:szCs w:val="24"/>
        </w:rPr>
        <w:tab/>
      </w:r>
      <w:r w:rsidR="008D4AB3" w:rsidRPr="00221D4D">
        <w:rPr>
          <w:sz w:val="24"/>
          <w:szCs w:val="24"/>
        </w:rPr>
        <w:t xml:space="preserve">“Genetic studies of congenital gastrointestinal diseases” at the </w:t>
      </w:r>
      <w:r w:rsidR="00893738" w:rsidRPr="00221D4D">
        <w:rPr>
          <w:sz w:val="24"/>
          <w:szCs w:val="24"/>
        </w:rPr>
        <w:t>13</w:t>
      </w:r>
      <w:r w:rsidR="00893738" w:rsidRPr="00221D4D">
        <w:rPr>
          <w:sz w:val="24"/>
          <w:szCs w:val="24"/>
          <w:vertAlign w:val="superscript"/>
        </w:rPr>
        <w:t>th</w:t>
      </w:r>
      <w:r w:rsidR="00893738" w:rsidRPr="00221D4D">
        <w:rPr>
          <w:sz w:val="24"/>
          <w:szCs w:val="24"/>
        </w:rPr>
        <w:t xml:space="preserve"> International Symposium of the Society of Chinese Bioscientists in America (SCBA), Guangzhou, China, 25-29 July 2011</w:t>
      </w:r>
    </w:p>
    <w:p w14:paraId="67132D88" w14:textId="77777777" w:rsidR="00893738" w:rsidRPr="00221D4D" w:rsidRDefault="00C95698" w:rsidP="00F26AD5">
      <w:pPr>
        <w:ind w:left="540" w:right="57" w:hangingChars="225" w:hanging="540"/>
        <w:rPr>
          <w:sz w:val="24"/>
          <w:szCs w:val="24"/>
          <w:lang w:val="en-US"/>
        </w:rPr>
      </w:pPr>
      <w:r w:rsidRPr="00221D4D">
        <w:rPr>
          <w:sz w:val="24"/>
          <w:szCs w:val="24"/>
        </w:rPr>
        <w:t>10</w:t>
      </w:r>
      <w:r w:rsidR="008633CF" w:rsidRPr="00221D4D">
        <w:rPr>
          <w:sz w:val="24"/>
          <w:szCs w:val="24"/>
        </w:rPr>
        <w:t>1</w:t>
      </w:r>
      <w:r w:rsidR="00893738" w:rsidRPr="00221D4D">
        <w:rPr>
          <w:sz w:val="24"/>
          <w:szCs w:val="24"/>
        </w:rPr>
        <w:t>.</w:t>
      </w:r>
      <w:r w:rsidR="00893738" w:rsidRPr="00221D4D">
        <w:rPr>
          <w:sz w:val="24"/>
          <w:szCs w:val="24"/>
        </w:rPr>
        <w:tab/>
      </w:r>
      <w:r w:rsidR="008D4AB3" w:rsidRPr="00221D4D">
        <w:rPr>
          <w:sz w:val="24"/>
          <w:szCs w:val="24"/>
        </w:rPr>
        <w:t>“Latest advances in minimal invasive surgery” at</w:t>
      </w:r>
      <w:r w:rsidR="00C9767F" w:rsidRPr="00221D4D">
        <w:rPr>
          <w:sz w:val="24"/>
          <w:szCs w:val="24"/>
        </w:rPr>
        <w:t xml:space="preserve"> </w:t>
      </w:r>
      <w:r w:rsidR="00893738" w:rsidRPr="00221D4D">
        <w:rPr>
          <w:sz w:val="24"/>
          <w:szCs w:val="24"/>
          <w:lang w:val="en-US"/>
        </w:rPr>
        <w:t>廣東省醫學會小兒腹腔鏡及胎兒外科新進展學習班</w:t>
      </w:r>
      <w:r w:rsidR="00893738" w:rsidRPr="00221D4D">
        <w:rPr>
          <w:sz w:val="24"/>
          <w:szCs w:val="24"/>
          <w:lang w:val="en-US"/>
        </w:rPr>
        <w:t xml:space="preserve">, </w:t>
      </w:r>
      <w:r w:rsidR="00893738" w:rsidRPr="00221D4D">
        <w:rPr>
          <w:sz w:val="24"/>
          <w:szCs w:val="24"/>
          <w:lang w:val="en-US"/>
        </w:rPr>
        <w:t>中國汕頭</w:t>
      </w:r>
      <w:r w:rsidR="00893738" w:rsidRPr="00221D4D">
        <w:rPr>
          <w:sz w:val="24"/>
          <w:szCs w:val="24"/>
          <w:lang w:val="en-US"/>
        </w:rPr>
        <w:t>, 5-6 August, 2011</w:t>
      </w:r>
    </w:p>
    <w:p w14:paraId="3ED08D85" w14:textId="77777777" w:rsidR="00893738" w:rsidRPr="00221D4D" w:rsidRDefault="008633CF" w:rsidP="00F26AD5">
      <w:pPr>
        <w:ind w:left="541" w:right="57" w:hangingChars="225" w:hanging="541"/>
        <w:rPr>
          <w:b/>
          <w:sz w:val="24"/>
          <w:szCs w:val="24"/>
          <w:lang w:val="en-US"/>
        </w:rPr>
      </w:pPr>
      <w:r w:rsidRPr="00221D4D">
        <w:rPr>
          <w:b/>
          <w:sz w:val="24"/>
          <w:szCs w:val="24"/>
        </w:rPr>
        <w:t>102</w:t>
      </w:r>
      <w:r w:rsidR="00893738" w:rsidRPr="00221D4D">
        <w:rPr>
          <w:b/>
          <w:sz w:val="24"/>
          <w:szCs w:val="24"/>
        </w:rPr>
        <w:t>.</w:t>
      </w:r>
      <w:r w:rsidR="00893738" w:rsidRPr="00221D4D">
        <w:rPr>
          <w:b/>
          <w:sz w:val="24"/>
          <w:szCs w:val="24"/>
        </w:rPr>
        <w:tab/>
      </w:r>
      <w:r w:rsidRPr="00221D4D">
        <w:rPr>
          <w:b/>
          <w:sz w:val="24"/>
          <w:szCs w:val="24"/>
        </w:rPr>
        <w:t>“</w:t>
      </w:r>
      <w:r w:rsidRPr="00221D4D">
        <w:rPr>
          <w:sz w:val="24"/>
          <w:szCs w:val="24"/>
        </w:rPr>
        <w:t>Tumor suppressive role of Kruppel-Like factor (KLF4) in neuroblastoma” at the</w:t>
      </w:r>
      <w:r w:rsidR="00C9767F" w:rsidRPr="00221D4D">
        <w:rPr>
          <w:b/>
          <w:sz w:val="24"/>
          <w:szCs w:val="24"/>
        </w:rPr>
        <w:t xml:space="preserve"> </w:t>
      </w:r>
      <w:r w:rsidR="00893738" w:rsidRPr="00221D4D">
        <w:rPr>
          <w:b/>
          <w:sz w:val="24"/>
          <w:szCs w:val="24"/>
        </w:rPr>
        <w:t>70</w:t>
      </w:r>
      <w:r w:rsidR="00893738" w:rsidRPr="00221D4D">
        <w:rPr>
          <w:b/>
          <w:sz w:val="24"/>
          <w:szCs w:val="24"/>
          <w:vertAlign w:val="superscript"/>
        </w:rPr>
        <w:t>th</w:t>
      </w:r>
      <w:r w:rsidR="00893738" w:rsidRPr="00221D4D">
        <w:rPr>
          <w:rFonts w:hint="eastAsia"/>
          <w:b/>
          <w:sz w:val="24"/>
          <w:szCs w:val="24"/>
        </w:rPr>
        <w:t xml:space="preserve"> Annual Meeting of the Japanese Cancer Association, Nagoya</w:t>
      </w:r>
      <w:r w:rsidR="00893738" w:rsidRPr="00221D4D">
        <w:rPr>
          <w:b/>
          <w:sz w:val="24"/>
          <w:szCs w:val="24"/>
        </w:rPr>
        <w:t>, Japan</w:t>
      </w:r>
      <w:r w:rsidR="00893738" w:rsidRPr="00221D4D">
        <w:rPr>
          <w:rFonts w:hint="eastAsia"/>
          <w:b/>
          <w:sz w:val="24"/>
          <w:szCs w:val="24"/>
        </w:rPr>
        <w:t xml:space="preserve">, </w:t>
      </w:r>
      <w:r w:rsidR="00893738" w:rsidRPr="00221D4D">
        <w:rPr>
          <w:rFonts w:hint="eastAsia"/>
          <w:sz w:val="24"/>
          <w:szCs w:val="24"/>
          <w:lang w:val="en-US"/>
        </w:rPr>
        <w:t>2-4 October, 2011</w:t>
      </w:r>
    </w:p>
    <w:p w14:paraId="500D3ECE" w14:textId="77777777" w:rsidR="00893738" w:rsidRPr="00221D4D" w:rsidRDefault="008633CF" w:rsidP="00C9767F">
      <w:pPr>
        <w:ind w:left="541" w:right="-270" w:hangingChars="225" w:hanging="541"/>
        <w:rPr>
          <w:b/>
          <w:sz w:val="24"/>
          <w:szCs w:val="24"/>
          <w:lang w:val="en-US"/>
        </w:rPr>
      </w:pPr>
      <w:r w:rsidRPr="00221D4D">
        <w:rPr>
          <w:b/>
          <w:sz w:val="24"/>
          <w:szCs w:val="24"/>
        </w:rPr>
        <w:t>103</w:t>
      </w:r>
      <w:r w:rsidR="00893738" w:rsidRPr="00221D4D">
        <w:rPr>
          <w:rFonts w:hint="eastAsia"/>
          <w:b/>
          <w:sz w:val="24"/>
          <w:szCs w:val="24"/>
        </w:rPr>
        <w:t>.</w:t>
      </w:r>
      <w:r w:rsidR="00893738" w:rsidRPr="00221D4D">
        <w:rPr>
          <w:rFonts w:hint="eastAsia"/>
          <w:b/>
          <w:sz w:val="24"/>
          <w:szCs w:val="24"/>
        </w:rPr>
        <w:tab/>
      </w:r>
      <w:r w:rsidRPr="00221D4D">
        <w:rPr>
          <w:b/>
          <w:sz w:val="24"/>
          <w:szCs w:val="24"/>
        </w:rPr>
        <w:t>“</w:t>
      </w:r>
      <w:r w:rsidRPr="00221D4D">
        <w:rPr>
          <w:rFonts w:hint="eastAsia"/>
          <w:sz w:val="24"/>
          <w:szCs w:val="24"/>
        </w:rPr>
        <w:t>Hedgehog/notch-induced premature gliogenesis represents a new disease mechanism for Hirschsprung disease in mice and humans</w:t>
      </w:r>
      <w:r w:rsidRPr="00221D4D">
        <w:rPr>
          <w:sz w:val="24"/>
          <w:szCs w:val="24"/>
        </w:rPr>
        <w:t>” at</w:t>
      </w:r>
      <w:r w:rsidRPr="00221D4D">
        <w:rPr>
          <w:b/>
          <w:sz w:val="24"/>
          <w:szCs w:val="24"/>
        </w:rPr>
        <w:t xml:space="preserve"> </w:t>
      </w:r>
      <w:r w:rsidR="00893738" w:rsidRPr="00221D4D">
        <w:rPr>
          <w:rFonts w:hint="eastAsia"/>
          <w:sz w:val="24"/>
          <w:szCs w:val="24"/>
          <w:lang w:val="en-US"/>
        </w:rPr>
        <w:t>HSCR Consortium Meeting, Annapolis, U.S.A., 16-18 October 2011</w:t>
      </w:r>
    </w:p>
    <w:p w14:paraId="6FD7F271" w14:textId="77777777" w:rsidR="00893738" w:rsidRPr="00221D4D" w:rsidRDefault="00C95698" w:rsidP="00C9767F">
      <w:pPr>
        <w:ind w:left="540" w:hangingChars="225" w:hanging="540"/>
        <w:rPr>
          <w:sz w:val="24"/>
          <w:szCs w:val="24"/>
          <w:lang w:val="en-US"/>
        </w:rPr>
      </w:pPr>
      <w:r w:rsidRPr="00221D4D">
        <w:rPr>
          <w:rFonts w:hint="eastAsia"/>
          <w:sz w:val="24"/>
          <w:szCs w:val="24"/>
        </w:rPr>
        <w:t>10</w:t>
      </w:r>
      <w:r w:rsidR="008633CF" w:rsidRPr="00221D4D">
        <w:rPr>
          <w:sz w:val="24"/>
          <w:szCs w:val="24"/>
        </w:rPr>
        <w:t>4</w:t>
      </w:r>
      <w:r w:rsidR="00893738" w:rsidRPr="00221D4D">
        <w:rPr>
          <w:rFonts w:hint="eastAsia"/>
          <w:sz w:val="24"/>
          <w:szCs w:val="24"/>
        </w:rPr>
        <w:t>.</w:t>
      </w:r>
      <w:r w:rsidR="00893738" w:rsidRPr="00221D4D">
        <w:rPr>
          <w:rFonts w:hint="eastAsia"/>
          <w:sz w:val="24"/>
          <w:szCs w:val="24"/>
        </w:rPr>
        <w:tab/>
      </w:r>
      <w:r w:rsidR="008633CF" w:rsidRPr="00221D4D">
        <w:rPr>
          <w:sz w:val="24"/>
          <w:szCs w:val="24"/>
        </w:rPr>
        <w:t>“</w:t>
      </w:r>
      <w:r w:rsidR="008633CF" w:rsidRPr="00221D4D">
        <w:rPr>
          <w:rFonts w:hint="eastAsia"/>
          <w:sz w:val="24"/>
          <w:szCs w:val="24"/>
        </w:rPr>
        <w:t>Latest advances in minimal invasive surgery</w:t>
      </w:r>
      <w:r w:rsidR="008633CF" w:rsidRPr="00221D4D">
        <w:rPr>
          <w:sz w:val="24"/>
          <w:szCs w:val="24"/>
        </w:rPr>
        <w:t xml:space="preserve">” at </w:t>
      </w:r>
      <w:r w:rsidR="00893738" w:rsidRPr="00221D4D">
        <w:rPr>
          <w:rFonts w:hint="eastAsia"/>
          <w:sz w:val="24"/>
          <w:szCs w:val="24"/>
          <w:lang w:val="en-US"/>
        </w:rPr>
        <w:t xml:space="preserve">West China Hospital, Sichuan University, Chengdu, China, 31 October </w:t>
      </w:r>
      <w:r w:rsidR="00893738" w:rsidRPr="00221D4D">
        <w:rPr>
          <w:sz w:val="24"/>
          <w:szCs w:val="24"/>
          <w:lang w:val="en-US"/>
        </w:rPr>
        <w:t>–</w:t>
      </w:r>
      <w:r w:rsidR="00893738" w:rsidRPr="00221D4D">
        <w:rPr>
          <w:rFonts w:hint="eastAsia"/>
          <w:sz w:val="24"/>
          <w:szCs w:val="24"/>
          <w:lang w:val="en-US"/>
        </w:rPr>
        <w:t xml:space="preserve"> 2 November 2011</w:t>
      </w:r>
    </w:p>
    <w:p w14:paraId="48FF55D7" w14:textId="77777777" w:rsidR="00893738" w:rsidRPr="00221D4D" w:rsidRDefault="008633CF" w:rsidP="00C9767F">
      <w:pPr>
        <w:ind w:left="540" w:hangingChars="225" w:hanging="540"/>
        <w:rPr>
          <w:sz w:val="24"/>
          <w:szCs w:val="24"/>
        </w:rPr>
      </w:pPr>
      <w:r w:rsidRPr="00221D4D">
        <w:rPr>
          <w:sz w:val="24"/>
          <w:szCs w:val="24"/>
        </w:rPr>
        <w:t>105</w:t>
      </w:r>
      <w:r w:rsidR="00893738" w:rsidRPr="00221D4D">
        <w:rPr>
          <w:rFonts w:hint="eastAsia"/>
          <w:sz w:val="24"/>
          <w:szCs w:val="24"/>
        </w:rPr>
        <w:t>.</w:t>
      </w:r>
      <w:r w:rsidR="00893738" w:rsidRPr="00221D4D">
        <w:rPr>
          <w:rFonts w:hint="eastAsia"/>
          <w:sz w:val="24"/>
          <w:szCs w:val="24"/>
        </w:rPr>
        <w:tab/>
      </w:r>
      <w:r w:rsidRPr="00221D4D">
        <w:rPr>
          <w:sz w:val="24"/>
          <w:szCs w:val="24"/>
        </w:rPr>
        <w:t>“Minimal invasive surgery</w:t>
      </w:r>
      <w:r w:rsidRPr="00221D4D">
        <w:rPr>
          <w:rFonts w:hint="eastAsia"/>
          <w:sz w:val="24"/>
          <w:szCs w:val="24"/>
        </w:rPr>
        <w:t>: development &amp; latest advances</w:t>
      </w:r>
      <w:r w:rsidRPr="00221D4D">
        <w:rPr>
          <w:sz w:val="24"/>
          <w:szCs w:val="24"/>
        </w:rPr>
        <w:t>” at t</w:t>
      </w:r>
      <w:r w:rsidR="00893738" w:rsidRPr="00221D4D">
        <w:rPr>
          <w:sz w:val="24"/>
          <w:szCs w:val="24"/>
        </w:rPr>
        <w:t xml:space="preserve">he </w:t>
      </w:r>
      <w:r w:rsidR="00893738" w:rsidRPr="00221D4D">
        <w:rPr>
          <w:rFonts w:hint="eastAsia"/>
          <w:sz w:val="24"/>
          <w:szCs w:val="24"/>
        </w:rPr>
        <w:t>9</w:t>
      </w:r>
      <w:r w:rsidR="00893738" w:rsidRPr="00221D4D">
        <w:rPr>
          <w:sz w:val="24"/>
          <w:szCs w:val="24"/>
          <w:vertAlign w:val="superscript"/>
        </w:rPr>
        <w:t>th</w:t>
      </w:r>
      <w:r w:rsidR="00893738" w:rsidRPr="00221D4D">
        <w:rPr>
          <w:sz w:val="24"/>
          <w:szCs w:val="24"/>
        </w:rPr>
        <w:t xml:space="preserve"> Laparoscopic Workshop in China</w:t>
      </w:r>
      <w:r w:rsidR="00893738" w:rsidRPr="00221D4D">
        <w:rPr>
          <w:rFonts w:hint="eastAsia"/>
          <w:sz w:val="24"/>
          <w:szCs w:val="24"/>
        </w:rPr>
        <w:t xml:space="preserve"> </w:t>
      </w:r>
      <w:r w:rsidR="00893738" w:rsidRPr="00221D4D">
        <w:rPr>
          <w:sz w:val="24"/>
          <w:szCs w:val="24"/>
        </w:rPr>
        <w:t>(collaborated with</w:t>
      </w:r>
      <w:r w:rsidR="00893738" w:rsidRPr="00221D4D">
        <w:rPr>
          <w:rFonts w:hint="eastAsia"/>
          <w:sz w:val="24"/>
          <w:szCs w:val="24"/>
        </w:rPr>
        <w:t xml:space="preserve"> Second Affiliated Hospital, Xian Jiaotong University School of Medicine), Xian</w:t>
      </w:r>
      <w:r w:rsidR="00893738" w:rsidRPr="00221D4D">
        <w:rPr>
          <w:sz w:val="24"/>
          <w:szCs w:val="24"/>
        </w:rPr>
        <w:t>, China</w:t>
      </w:r>
      <w:r w:rsidR="00893738" w:rsidRPr="00221D4D">
        <w:rPr>
          <w:rFonts w:hint="eastAsia"/>
          <w:sz w:val="24"/>
          <w:szCs w:val="24"/>
        </w:rPr>
        <w:t xml:space="preserve">, 3-5 November, </w:t>
      </w:r>
      <w:r w:rsidR="00893738" w:rsidRPr="00221D4D">
        <w:rPr>
          <w:sz w:val="24"/>
          <w:szCs w:val="24"/>
        </w:rPr>
        <w:t>2011</w:t>
      </w:r>
    </w:p>
    <w:p w14:paraId="3EB9CDEA" w14:textId="77777777" w:rsidR="00321944" w:rsidRPr="00221D4D" w:rsidRDefault="00C95698" w:rsidP="00C9767F">
      <w:pPr>
        <w:ind w:left="540" w:hangingChars="225" w:hanging="540"/>
        <w:rPr>
          <w:sz w:val="24"/>
          <w:szCs w:val="24"/>
        </w:rPr>
      </w:pPr>
      <w:r w:rsidRPr="00221D4D">
        <w:rPr>
          <w:rFonts w:hint="eastAsia"/>
          <w:sz w:val="24"/>
          <w:szCs w:val="24"/>
        </w:rPr>
        <w:t>1</w:t>
      </w:r>
      <w:r w:rsidRPr="00221D4D">
        <w:rPr>
          <w:sz w:val="24"/>
          <w:szCs w:val="24"/>
        </w:rPr>
        <w:t>0</w:t>
      </w:r>
      <w:r w:rsidR="008633CF" w:rsidRPr="00221D4D">
        <w:rPr>
          <w:sz w:val="24"/>
          <w:szCs w:val="24"/>
        </w:rPr>
        <w:t>6</w:t>
      </w:r>
      <w:r w:rsidR="00321944" w:rsidRPr="00221D4D">
        <w:rPr>
          <w:rFonts w:hint="eastAsia"/>
          <w:sz w:val="24"/>
          <w:szCs w:val="24"/>
        </w:rPr>
        <w:t>.</w:t>
      </w:r>
      <w:r w:rsidR="00321944" w:rsidRPr="00221D4D">
        <w:rPr>
          <w:rFonts w:hint="eastAsia"/>
          <w:sz w:val="24"/>
          <w:szCs w:val="24"/>
        </w:rPr>
        <w:tab/>
      </w:r>
      <w:r w:rsidR="008633CF" w:rsidRPr="00221D4D">
        <w:rPr>
          <w:sz w:val="24"/>
          <w:szCs w:val="24"/>
        </w:rPr>
        <w:t>“</w:t>
      </w:r>
      <w:r w:rsidR="008633CF" w:rsidRPr="00221D4D">
        <w:rPr>
          <w:rFonts w:hint="eastAsia"/>
          <w:sz w:val="24"/>
          <w:szCs w:val="24"/>
        </w:rPr>
        <w:t>Advances of paediatric minimally invasive surger</w:t>
      </w:r>
      <w:r w:rsidR="00AB5B16" w:rsidRPr="00221D4D">
        <w:rPr>
          <w:sz w:val="24"/>
          <w:szCs w:val="24"/>
        </w:rPr>
        <w:t>y</w:t>
      </w:r>
      <w:r w:rsidR="008633CF" w:rsidRPr="00221D4D">
        <w:rPr>
          <w:rFonts w:hint="eastAsia"/>
          <w:sz w:val="24"/>
          <w:szCs w:val="24"/>
        </w:rPr>
        <w:t xml:space="preserve"> in the World and in China</w:t>
      </w:r>
      <w:r w:rsidR="008633CF" w:rsidRPr="00221D4D">
        <w:rPr>
          <w:sz w:val="24"/>
          <w:szCs w:val="24"/>
        </w:rPr>
        <w:t>” at</w:t>
      </w:r>
      <w:r w:rsidR="00C9767F" w:rsidRPr="00221D4D">
        <w:rPr>
          <w:sz w:val="24"/>
          <w:szCs w:val="24"/>
        </w:rPr>
        <w:t xml:space="preserve"> </w:t>
      </w:r>
      <w:r w:rsidR="008633CF" w:rsidRPr="00221D4D">
        <w:rPr>
          <w:sz w:val="24"/>
          <w:szCs w:val="24"/>
        </w:rPr>
        <w:t>t</w:t>
      </w:r>
      <w:r w:rsidR="00321944" w:rsidRPr="00221D4D">
        <w:rPr>
          <w:rFonts w:hint="eastAsia"/>
          <w:sz w:val="24"/>
          <w:szCs w:val="24"/>
        </w:rPr>
        <w:t>he 3</w:t>
      </w:r>
      <w:r w:rsidR="00321944" w:rsidRPr="00221D4D">
        <w:rPr>
          <w:rFonts w:hint="eastAsia"/>
          <w:sz w:val="24"/>
          <w:szCs w:val="24"/>
          <w:vertAlign w:val="superscript"/>
        </w:rPr>
        <w:t>rd</w:t>
      </w:r>
      <w:r w:rsidR="00321944" w:rsidRPr="00221D4D">
        <w:rPr>
          <w:rFonts w:hint="eastAsia"/>
          <w:sz w:val="24"/>
          <w:szCs w:val="24"/>
        </w:rPr>
        <w:t xml:space="preserve"> World (21</w:t>
      </w:r>
      <w:r w:rsidR="00321944" w:rsidRPr="00221D4D">
        <w:rPr>
          <w:rFonts w:hint="eastAsia"/>
          <w:sz w:val="24"/>
          <w:szCs w:val="24"/>
          <w:vertAlign w:val="superscript"/>
        </w:rPr>
        <w:t>st</w:t>
      </w:r>
      <w:r w:rsidR="00321944" w:rsidRPr="00221D4D">
        <w:rPr>
          <w:rFonts w:hint="eastAsia"/>
          <w:sz w:val="24"/>
          <w:szCs w:val="24"/>
        </w:rPr>
        <w:t xml:space="preserve"> Chinese) Endoscopy Doctors Conference, </w:t>
      </w:r>
      <w:r w:rsidR="0069341B" w:rsidRPr="00221D4D">
        <w:rPr>
          <w:sz w:val="24"/>
          <w:szCs w:val="24"/>
        </w:rPr>
        <w:t>Award</w:t>
      </w:r>
      <w:r w:rsidR="00321944" w:rsidRPr="00221D4D">
        <w:rPr>
          <w:rFonts w:hint="eastAsia"/>
          <w:sz w:val="24"/>
          <w:szCs w:val="24"/>
        </w:rPr>
        <w:t xml:space="preserve"> Ceremony for Endos Award in Medical Science &amp; Technology, Endos World Medical Equipment &amp; Medicine Expo, Beijing, China, 18-20 November 2011</w:t>
      </w:r>
    </w:p>
    <w:p w14:paraId="737061A6" w14:textId="77777777" w:rsidR="00321944" w:rsidRPr="00221D4D" w:rsidRDefault="008633CF" w:rsidP="00C9767F">
      <w:pPr>
        <w:ind w:left="540" w:hangingChars="225" w:hanging="540"/>
        <w:rPr>
          <w:sz w:val="24"/>
          <w:szCs w:val="24"/>
        </w:rPr>
      </w:pPr>
      <w:r w:rsidRPr="00221D4D">
        <w:rPr>
          <w:rFonts w:hint="eastAsia"/>
          <w:sz w:val="24"/>
          <w:szCs w:val="24"/>
        </w:rPr>
        <w:t>107</w:t>
      </w:r>
      <w:r w:rsidR="00321944" w:rsidRPr="00221D4D">
        <w:rPr>
          <w:rFonts w:hint="eastAsia"/>
          <w:sz w:val="24"/>
          <w:szCs w:val="24"/>
        </w:rPr>
        <w:t>.</w:t>
      </w:r>
      <w:r w:rsidR="00321944" w:rsidRPr="00221D4D">
        <w:rPr>
          <w:rFonts w:hint="eastAsia"/>
          <w:sz w:val="24"/>
          <w:szCs w:val="24"/>
        </w:rPr>
        <w:tab/>
      </w:r>
      <w:r w:rsidRPr="00221D4D">
        <w:rPr>
          <w:sz w:val="24"/>
          <w:szCs w:val="24"/>
        </w:rPr>
        <w:t>“</w:t>
      </w:r>
      <w:r w:rsidRPr="00221D4D">
        <w:rPr>
          <w:rFonts w:hint="eastAsia"/>
          <w:sz w:val="24"/>
          <w:szCs w:val="24"/>
        </w:rPr>
        <w:t>Basic laparoscopy: splenectomy</w:t>
      </w:r>
      <w:r w:rsidRPr="00221D4D">
        <w:rPr>
          <w:sz w:val="24"/>
          <w:szCs w:val="24"/>
        </w:rPr>
        <w:t xml:space="preserve">” at </w:t>
      </w:r>
      <w:r w:rsidR="00321944" w:rsidRPr="00221D4D">
        <w:rPr>
          <w:rFonts w:hint="eastAsia"/>
          <w:sz w:val="24"/>
          <w:szCs w:val="24"/>
        </w:rPr>
        <w:t>Pediatric Minimally Invasive Surgery: Showcase in Asia (Part 1: Biliary and Solid Organ) Web Symposium, 15 December 2011</w:t>
      </w:r>
    </w:p>
    <w:p w14:paraId="670AE92B" w14:textId="77777777" w:rsidR="00BC730C" w:rsidRPr="00221D4D" w:rsidRDefault="008633CF" w:rsidP="00C9767F">
      <w:pPr>
        <w:ind w:left="540" w:hangingChars="225" w:hanging="540"/>
        <w:rPr>
          <w:sz w:val="24"/>
          <w:szCs w:val="24"/>
        </w:rPr>
      </w:pPr>
      <w:r w:rsidRPr="00221D4D">
        <w:rPr>
          <w:rFonts w:hint="eastAsia"/>
          <w:sz w:val="24"/>
          <w:szCs w:val="24"/>
        </w:rPr>
        <w:t>108</w:t>
      </w:r>
      <w:r w:rsidR="00321944" w:rsidRPr="00221D4D">
        <w:rPr>
          <w:rFonts w:hint="eastAsia"/>
          <w:sz w:val="24"/>
          <w:szCs w:val="24"/>
        </w:rPr>
        <w:t>.</w:t>
      </w:r>
      <w:r w:rsidR="00321944" w:rsidRPr="00221D4D">
        <w:rPr>
          <w:rFonts w:hint="eastAsia"/>
          <w:sz w:val="24"/>
          <w:szCs w:val="24"/>
        </w:rPr>
        <w:tab/>
      </w:r>
      <w:r w:rsidR="007D5429" w:rsidRPr="00221D4D">
        <w:rPr>
          <w:sz w:val="24"/>
          <w:szCs w:val="24"/>
        </w:rPr>
        <w:t>“</w:t>
      </w:r>
      <w:r w:rsidR="007D5429" w:rsidRPr="00221D4D">
        <w:rPr>
          <w:rFonts w:ascii="新細明體" w:hAnsi="新細明體"/>
          <w:sz w:val="24"/>
          <w:szCs w:val="24"/>
        </w:rPr>
        <w:t>膽道閉鎖的Kasai 手術和肝移</w:t>
      </w:r>
      <w:r w:rsidR="007D5429" w:rsidRPr="00221D4D">
        <w:rPr>
          <w:rFonts w:ascii="新細明體" w:hAnsi="新細明體" w:cs="新細明體" w:hint="eastAsia"/>
          <w:sz w:val="24"/>
          <w:szCs w:val="24"/>
        </w:rPr>
        <w:t>植</w:t>
      </w:r>
      <w:r w:rsidR="007D5429" w:rsidRPr="00221D4D">
        <w:rPr>
          <w:rFonts w:ascii="新細明體" w:hAnsi="新細明體" w:cs="新細明體"/>
          <w:sz w:val="24"/>
          <w:szCs w:val="24"/>
        </w:rPr>
        <w:t>”</w:t>
      </w:r>
      <w:r w:rsidR="007D5429" w:rsidRPr="00221D4D">
        <w:rPr>
          <w:sz w:val="24"/>
          <w:szCs w:val="24"/>
        </w:rPr>
        <w:t>at</w:t>
      </w:r>
      <w:r w:rsidR="007D5429" w:rsidRPr="00221D4D">
        <w:rPr>
          <w:rFonts w:ascii="新細明體" w:hAnsi="新細明體"/>
          <w:sz w:val="24"/>
          <w:szCs w:val="24"/>
        </w:rPr>
        <w:t xml:space="preserve"> </w:t>
      </w:r>
      <w:r w:rsidR="00321944" w:rsidRPr="00221D4D">
        <w:rPr>
          <w:rFonts w:ascii="新細明體" w:hAnsi="新細明體"/>
          <w:sz w:val="24"/>
          <w:szCs w:val="24"/>
        </w:rPr>
        <w:t>2011年廣東省醫學會小兒外科學學術會</w:t>
      </w:r>
      <w:r w:rsidR="00321944" w:rsidRPr="00221D4D">
        <w:rPr>
          <w:rFonts w:ascii="新細明體" w:hAnsi="新細明體" w:cs="新細明體" w:hint="eastAsia"/>
          <w:sz w:val="24"/>
          <w:szCs w:val="24"/>
        </w:rPr>
        <w:t xml:space="preserve">議, </w:t>
      </w:r>
      <w:r w:rsidR="00321944" w:rsidRPr="00221D4D">
        <w:rPr>
          <w:sz w:val="24"/>
          <w:szCs w:val="24"/>
        </w:rPr>
        <w:t>Shenzhen, China</w:t>
      </w:r>
      <w:r w:rsidR="00BC730C" w:rsidRPr="00221D4D">
        <w:rPr>
          <w:rFonts w:hint="eastAsia"/>
          <w:sz w:val="24"/>
          <w:szCs w:val="24"/>
        </w:rPr>
        <w:t>, 16-18 December 2011</w:t>
      </w:r>
    </w:p>
    <w:p w14:paraId="786B8355" w14:textId="77777777" w:rsidR="00BC730C" w:rsidRPr="00221D4D" w:rsidRDefault="008633CF" w:rsidP="00C9767F">
      <w:pPr>
        <w:ind w:left="540" w:hangingChars="225" w:hanging="540"/>
        <w:rPr>
          <w:sz w:val="24"/>
          <w:szCs w:val="24"/>
        </w:rPr>
      </w:pPr>
      <w:r w:rsidRPr="00221D4D">
        <w:rPr>
          <w:rFonts w:hint="eastAsia"/>
          <w:sz w:val="24"/>
          <w:szCs w:val="24"/>
        </w:rPr>
        <w:t>109</w:t>
      </w:r>
      <w:r w:rsidR="00BC730C" w:rsidRPr="00221D4D">
        <w:rPr>
          <w:rFonts w:hint="eastAsia"/>
          <w:sz w:val="24"/>
          <w:szCs w:val="24"/>
        </w:rPr>
        <w:t>.</w:t>
      </w:r>
      <w:r w:rsidR="00BC730C" w:rsidRPr="00221D4D">
        <w:rPr>
          <w:rFonts w:hint="eastAsia"/>
          <w:sz w:val="24"/>
          <w:szCs w:val="24"/>
        </w:rPr>
        <w:tab/>
      </w:r>
      <w:r w:rsidR="007D5429" w:rsidRPr="00221D4D">
        <w:rPr>
          <w:sz w:val="24"/>
          <w:szCs w:val="24"/>
        </w:rPr>
        <w:t>“</w:t>
      </w:r>
      <w:r w:rsidR="007D5429" w:rsidRPr="00221D4D">
        <w:rPr>
          <w:rFonts w:hint="eastAsia"/>
          <w:sz w:val="24"/>
          <w:szCs w:val="24"/>
        </w:rPr>
        <w:t>An unusual liver</w:t>
      </w:r>
      <w:r w:rsidR="007D5429" w:rsidRPr="00221D4D">
        <w:rPr>
          <w:sz w:val="24"/>
          <w:szCs w:val="24"/>
        </w:rPr>
        <w:t>”, “</w:t>
      </w:r>
      <w:r w:rsidR="007D5429" w:rsidRPr="00221D4D">
        <w:rPr>
          <w:rFonts w:hint="eastAsia"/>
          <w:sz w:val="24"/>
          <w:szCs w:val="24"/>
        </w:rPr>
        <w:t>? TOF</w:t>
      </w:r>
      <w:r w:rsidR="007D5429" w:rsidRPr="00221D4D">
        <w:rPr>
          <w:sz w:val="24"/>
          <w:szCs w:val="24"/>
        </w:rPr>
        <w:t>”, “</w:t>
      </w:r>
      <w:r w:rsidR="007D5429" w:rsidRPr="00221D4D">
        <w:rPr>
          <w:rFonts w:hint="eastAsia"/>
          <w:sz w:val="24"/>
          <w:szCs w:val="24"/>
        </w:rPr>
        <w:t>Hypertension in children</w:t>
      </w:r>
      <w:r w:rsidR="007D5429" w:rsidRPr="00221D4D">
        <w:rPr>
          <w:sz w:val="24"/>
          <w:szCs w:val="24"/>
        </w:rPr>
        <w:t>” and “</w:t>
      </w:r>
      <w:r w:rsidR="007D5429" w:rsidRPr="00221D4D">
        <w:rPr>
          <w:rFonts w:hint="eastAsia"/>
          <w:sz w:val="24"/>
          <w:szCs w:val="24"/>
        </w:rPr>
        <w:t>Thoracoscopic surgery in neonates and young infants</w:t>
      </w:r>
      <w:r w:rsidR="007D5429" w:rsidRPr="00221D4D">
        <w:rPr>
          <w:sz w:val="24"/>
          <w:szCs w:val="24"/>
        </w:rPr>
        <w:t>” at t</w:t>
      </w:r>
      <w:r w:rsidR="00BC730C" w:rsidRPr="00221D4D">
        <w:rPr>
          <w:rFonts w:hint="eastAsia"/>
          <w:sz w:val="24"/>
          <w:szCs w:val="24"/>
        </w:rPr>
        <w:t>he 13</w:t>
      </w:r>
      <w:r w:rsidR="00BC730C" w:rsidRPr="00221D4D">
        <w:rPr>
          <w:rFonts w:hint="eastAsia"/>
          <w:sz w:val="24"/>
          <w:szCs w:val="24"/>
          <w:vertAlign w:val="superscript"/>
        </w:rPr>
        <w:t>th</w:t>
      </w:r>
      <w:r w:rsidR="00BC730C" w:rsidRPr="00221D4D">
        <w:rPr>
          <w:rFonts w:hint="eastAsia"/>
          <w:sz w:val="24"/>
          <w:szCs w:val="24"/>
        </w:rPr>
        <w:t xml:space="preserve"> International Paediatric Surgical Week, Kuhtai, Austria, 25 </w:t>
      </w:r>
      <w:r w:rsidR="0069341B" w:rsidRPr="00221D4D">
        <w:rPr>
          <w:sz w:val="24"/>
          <w:szCs w:val="24"/>
        </w:rPr>
        <w:t>February</w:t>
      </w:r>
      <w:r w:rsidR="00BC730C" w:rsidRPr="00221D4D">
        <w:rPr>
          <w:rFonts w:hint="eastAsia"/>
          <w:sz w:val="24"/>
          <w:szCs w:val="24"/>
        </w:rPr>
        <w:t xml:space="preserve"> </w:t>
      </w:r>
      <w:r w:rsidR="00BC730C" w:rsidRPr="00221D4D">
        <w:rPr>
          <w:sz w:val="24"/>
          <w:szCs w:val="24"/>
        </w:rPr>
        <w:t>–</w:t>
      </w:r>
      <w:r w:rsidR="00BC730C" w:rsidRPr="00221D4D">
        <w:rPr>
          <w:rFonts w:hint="eastAsia"/>
          <w:sz w:val="24"/>
          <w:szCs w:val="24"/>
        </w:rPr>
        <w:t xml:space="preserve"> 3 March 2012</w:t>
      </w:r>
    </w:p>
    <w:p w14:paraId="640D18E9" w14:textId="77777777" w:rsidR="00BC730C" w:rsidRPr="00221D4D" w:rsidRDefault="00C95698" w:rsidP="00C9767F">
      <w:pPr>
        <w:ind w:left="540" w:hanging="540"/>
        <w:rPr>
          <w:b/>
          <w:sz w:val="24"/>
          <w:szCs w:val="24"/>
        </w:rPr>
      </w:pPr>
      <w:r w:rsidRPr="00221D4D">
        <w:rPr>
          <w:rFonts w:hint="eastAsia"/>
          <w:b/>
          <w:sz w:val="24"/>
          <w:szCs w:val="24"/>
        </w:rPr>
        <w:t>11</w:t>
      </w:r>
      <w:r w:rsidR="008633CF" w:rsidRPr="00221D4D">
        <w:rPr>
          <w:b/>
          <w:sz w:val="24"/>
          <w:szCs w:val="24"/>
        </w:rPr>
        <w:t>0</w:t>
      </w:r>
      <w:r w:rsidR="00BC730C" w:rsidRPr="00221D4D">
        <w:rPr>
          <w:rFonts w:hint="eastAsia"/>
          <w:b/>
          <w:sz w:val="24"/>
          <w:szCs w:val="24"/>
        </w:rPr>
        <w:t>.</w:t>
      </w:r>
      <w:r w:rsidR="00BC730C" w:rsidRPr="00221D4D">
        <w:rPr>
          <w:rFonts w:hint="eastAsia"/>
          <w:b/>
          <w:sz w:val="24"/>
          <w:szCs w:val="24"/>
        </w:rPr>
        <w:tab/>
      </w:r>
      <w:r w:rsidR="007D5429" w:rsidRPr="00221D4D">
        <w:rPr>
          <w:b/>
          <w:sz w:val="24"/>
          <w:szCs w:val="24"/>
        </w:rPr>
        <w:t>“</w:t>
      </w:r>
      <w:r w:rsidR="007D5429" w:rsidRPr="00221D4D">
        <w:rPr>
          <w:rFonts w:hint="eastAsia"/>
          <w:sz w:val="24"/>
          <w:szCs w:val="24"/>
        </w:rPr>
        <w:t>Neuregulins and Hirschsprung disease</w:t>
      </w:r>
      <w:r w:rsidR="007D5429" w:rsidRPr="00221D4D">
        <w:rPr>
          <w:sz w:val="24"/>
          <w:szCs w:val="24"/>
        </w:rPr>
        <w:t xml:space="preserve">” at </w:t>
      </w:r>
      <w:r w:rsidR="007D5429" w:rsidRPr="00221D4D">
        <w:rPr>
          <w:rFonts w:hint="eastAsia"/>
          <w:sz w:val="24"/>
          <w:szCs w:val="24"/>
        </w:rPr>
        <w:t>t</w:t>
      </w:r>
      <w:r w:rsidR="00BC730C" w:rsidRPr="00221D4D">
        <w:rPr>
          <w:rFonts w:hint="eastAsia"/>
          <w:sz w:val="24"/>
          <w:szCs w:val="24"/>
        </w:rPr>
        <w:t>he</w:t>
      </w:r>
      <w:r w:rsidR="00BC730C" w:rsidRPr="00221D4D">
        <w:rPr>
          <w:rFonts w:hint="eastAsia"/>
          <w:b/>
          <w:sz w:val="24"/>
          <w:szCs w:val="24"/>
        </w:rPr>
        <w:t xml:space="preserve"> 3</w:t>
      </w:r>
      <w:r w:rsidR="00BC730C" w:rsidRPr="00221D4D">
        <w:rPr>
          <w:rFonts w:hint="eastAsia"/>
          <w:b/>
          <w:sz w:val="24"/>
          <w:szCs w:val="24"/>
          <w:vertAlign w:val="superscript"/>
        </w:rPr>
        <w:t>rd</w:t>
      </w:r>
      <w:r w:rsidR="00BC730C" w:rsidRPr="00221D4D">
        <w:rPr>
          <w:rFonts w:hint="eastAsia"/>
          <w:b/>
          <w:sz w:val="24"/>
          <w:szCs w:val="24"/>
        </w:rPr>
        <w:t xml:space="preserve"> International Symposium on Development of the Enteric Nervous System Cells, Signals and Genes</w:t>
      </w:r>
      <w:r w:rsidR="00BC730C" w:rsidRPr="00221D4D">
        <w:rPr>
          <w:rFonts w:hint="eastAsia"/>
          <w:sz w:val="24"/>
          <w:szCs w:val="24"/>
        </w:rPr>
        <w:t>, Hong Kong</w:t>
      </w:r>
      <w:r w:rsidR="00BC730C" w:rsidRPr="00221D4D">
        <w:rPr>
          <w:rFonts w:hint="eastAsia"/>
          <w:b/>
          <w:sz w:val="24"/>
          <w:szCs w:val="24"/>
        </w:rPr>
        <w:t xml:space="preserve"> </w:t>
      </w:r>
      <w:r w:rsidR="00BC730C" w:rsidRPr="00221D4D">
        <w:rPr>
          <w:rFonts w:hint="eastAsia"/>
          <w:sz w:val="24"/>
          <w:szCs w:val="24"/>
        </w:rPr>
        <w:t>25-28 March 2012</w:t>
      </w:r>
    </w:p>
    <w:p w14:paraId="29C4BDEF" w14:textId="77777777" w:rsidR="00DA3BAC" w:rsidRPr="00221D4D" w:rsidRDefault="00C95698" w:rsidP="00AB5B16">
      <w:pPr>
        <w:tabs>
          <w:tab w:val="left" w:pos="720"/>
        </w:tabs>
        <w:ind w:left="540" w:hangingChars="225" w:hanging="540"/>
        <w:rPr>
          <w:sz w:val="24"/>
          <w:szCs w:val="24"/>
        </w:rPr>
      </w:pPr>
      <w:r w:rsidRPr="00221D4D">
        <w:rPr>
          <w:rFonts w:hint="eastAsia"/>
          <w:sz w:val="24"/>
          <w:szCs w:val="24"/>
        </w:rPr>
        <w:t>11</w:t>
      </w:r>
      <w:r w:rsidR="008633CF" w:rsidRPr="00221D4D">
        <w:rPr>
          <w:sz w:val="24"/>
          <w:szCs w:val="24"/>
        </w:rPr>
        <w:t>1</w:t>
      </w:r>
      <w:r w:rsidR="00BC730C" w:rsidRPr="00221D4D">
        <w:rPr>
          <w:rFonts w:hint="eastAsia"/>
          <w:sz w:val="24"/>
          <w:szCs w:val="24"/>
        </w:rPr>
        <w:t>.</w:t>
      </w:r>
      <w:r w:rsidR="00BC730C" w:rsidRPr="00221D4D">
        <w:rPr>
          <w:rFonts w:hint="eastAsia"/>
          <w:sz w:val="24"/>
          <w:szCs w:val="24"/>
        </w:rPr>
        <w:tab/>
      </w:r>
      <w:r w:rsidR="007D5429" w:rsidRPr="00221D4D">
        <w:rPr>
          <w:sz w:val="24"/>
          <w:szCs w:val="24"/>
        </w:rPr>
        <w:t>“</w:t>
      </w:r>
      <w:r w:rsidR="007D5429" w:rsidRPr="00221D4D">
        <w:rPr>
          <w:rFonts w:hint="eastAsia"/>
          <w:sz w:val="24"/>
          <w:szCs w:val="24"/>
        </w:rPr>
        <w:t>小兒微創外科發展及培訓</w:t>
      </w:r>
      <w:r w:rsidR="007D5429" w:rsidRPr="00221D4D">
        <w:rPr>
          <w:sz w:val="24"/>
          <w:szCs w:val="24"/>
        </w:rPr>
        <w:t>” at</w:t>
      </w:r>
      <w:r w:rsidR="007D5429" w:rsidRPr="00221D4D">
        <w:rPr>
          <w:rFonts w:hint="eastAsia"/>
          <w:sz w:val="24"/>
          <w:szCs w:val="24"/>
        </w:rPr>
        <w:t xml:space="preserve"> t</w:t>
      </w:r>
      <w:r w:rsidR="00BC730C" w:rsidRPr="00221D4D">
        <w:rPr>
          <w:rFonts w:hint="eastAsia"/>
          <w:sz w:val="24"/>
          <w:szCs w:val="24"/>
        </w:rPr>
        <w:t>he 1</w:t>
      </w:r>
      <w:r w:rsidR="00BC730C" w:rsidRPr="00221D4D">
        <w:rPr>
          <w:rFonts w:hint="eastAsia"/>
          <w:sz w:val="24"/>
          <w:szCs w:val="24"/>
          <w:vertAlign w:val="superscript"/>
        </w:rPr>
        <w:t>st</w:t>
      </w:r>
      <w:r w:rsidR="00BC730C" w:rsidRPr="00221D4D">
        <w:rPr>
          <w:rFonts w:hint="eastAsia"/>
          <w:sz w:val="24"/>
          <w:szCs w:val="24"/>
        </w:rPr>
        <w:t xml:space="preserve"> Meeting of National Pediatric Endoscopic Surgery, Xian, China, 4-5 May 2012</w:t>
      </w:r>
    </w:p>
    <w:p w14:paraId="21C06537" w14:textId="77777777" w:rsidR="00DA3BAC" w:rsidRPr="00221D4D" w:rsidRDefault="00C95698" w:rsidP="00AB5B16">
      <w:pPr>
        <w:tabs>
          <w:tab w:val="left" w:pos="720"/>
        </w:tabs>
        <w:ind w:left="540" w:hangingChars="225" w:hanging="540"/>
        <w:rPr>
          <w:sz w:val="24"/>
          <w:szCs w:val="24"/>
        </w:rPr>
      </w:pPr>
      <w:r w:rsidRPr="00221D4D">
        <w:rPr>
          <w:rFonts w:hint="eastAsia"/>
          <w:sz w:val="24"/>
          <w:szCs w:val="24"/>
        </w:rPr>
        <w:t>11</w:t>
      </w:r>
      <w:r w:rsidR="008633CF" w:rsidRPr="00221D4D">
        <w:rPr>
          <w:sz w:val="24"/>
          <w:szCs w:val="24"/>
        </w:rPr>
        <w:t>2</w:t>
      </w:r>
      <w:r w:rsidR="00DA3BAC" w:rsidRPr="00221D4D">
        <w:rPr>
          <w:rFonts w:hint="eastAsia"/>
          <w:sz w:val="24"/>
          <w:szCs w:val="24"/>
        </w:rPr>
        <w:t>.</w:t>
      </w:r>
      <w:r w:rsidR="00DA3BAC" w:rsidRPr="00221D4D">
        <w:rPr>
          <w:rFonts w:hint="eastAsia"/>
          <w:sz w:val="24"/>
          <w:szCs w:val="24"/>
        </w:rPr>
        <w:tab/>
      </w:r>
      <w:r w:rsidR="007D5429" w:rsidRPr="00221D4D">
        <w:rPr>
          <w:sz w:val="24"/>
          <w:szCs w:val="24"/>
        </w:rPr>
        <w:t>“</w:t>
      </w:r>
      <w:r w:rsidR="007D5429" w:rsidRPr="00221D4D">
        <w:rPr>
          <w:rFonts w:hint="eastAsia"/>
          <w:sz w:val="24"/>
          <w:szCs w:val="24"/>
        </w:rPr>
        <w:t>小兒微創外科發展及培訓</w:t>
      </w:r>
      <w:r w:rsidR="007D5429" w:rsidRPr="00221D4D">
        <w:rPr>
          <w:sz w:val="24"/>
          <w:szCs w:val="24"/>
        </w:rPr>
        <w:t xml:space="preserve">” at </w:t>
      </w:r>
      <w:r w:rsidR="00DA3BAC" w:rsidRPr="00221D4D">
        <w:rPr>
          <w:rFonts w:hint="eastAsia"/>
          <w:sz w:val="24"/>
          <w:szCs w:val="24"/>
        </w:rPr>
        <w:t>第五届全國小</w:t>
      </w:r>
      <w:r w:rsidR="00DA3BAC" w:rsidRPr="00221D4D">
        <w:rPr>
          <w:rFonts w:ascii="新細明體" w:hAnsi="新細明體"/>
          <w:sz w:val="24"/>
          <w:szCs w:val="24"/>
        </w:rPr>
        <w:t>兒外科學</w:t>
      </w:r>
      <w:r w:rsidR="00DA3BAC" w:rsidRPr="00221D4D">
        <w:rPr>
          <w:rFonts w:ascii="新細明體" w:hAnsi="新細明體" w:hint="eastAsia"/>
          <w:sz w:val="24"/>
          <w:szCs w:val="24"/>
        </w:rPr>
        <w:t>中青年醫師</w:t>
      </w:r>
      <w:r w:rsidR="00DA3BAC" w:rsidRPr="00221D4D">
        <w:rPr>
          <w:rFonts w:ascii="新細明體" w:hAnsi="新細明體"/>
          <w:sz w:val="24"/>
          <w:szCs w:val="24"/>
        </w:rPr>
        <w:t>學術會</w:t>
      </w:r>
      <w:r w:rsidR="00DA3BAC" w:rsidRPr="00221D4D">
        <w:rPr>
          <w:rFonts w:ascii="新細明體" w:hAnsi="新細明體" w:cs="新細明體" w:hint="eastAsia"/>
          <w:sz w:val="24"/>
          <w:szCs w:val="24"/>
        </w:rPr>
        <w:t xml:space="preserve">議, </w:t>
      </w:r>
      <w:r w:rsidR="00DA3BAC" w:rsidRPr="00221D4D">
        <w:rPr>
          <w:rFonts w:hint="eastAsia"/>
          <w:sz w:val="24"/>
          <w:szCs w:val="24"/>
        </w:rPr>
        <w:t>Shenzhen, China, 10 May 2012</w:t>
      </w:r>
    </w:p>
    <w:p w14:paraId="146E2435" w14:textId="77777777" w:rsidR="00B3498B" w:rsidRPr="00221D4D" w:rsidRDefault="00C95698" w:rsidP="00AB5B16">
      <w:pPr>
        <w:tabs>
          <w:tab w:val="left" w:pos="720"/>
        </w:tabs>
        <w:ind w:left="540" w:hangingChars="225" w:hanging="540"/>
        <w:rPr>
          <w:sz w:val="24"/>
          <w:szCs w:val="24"/>
        </w:rPr>
      </w:pPr>
      <w:r w:rsidRPr="00221D4D">
        <w:rPr>
          <w:rFonts w:hint="eastAsia"/>
          <w:sz w:val="24"/>
          <w:szCs w:val="24"/>
        </w:rPr>
        <w:t>11</w:t>
      </w:r>
      <w:r w:rsidR="008633CF" w:rsidRPr="00221D4D">
        <w:rPr>
          <w:sz w:val="24"/>
          <w:szCs w:val="24"/>
        </w:rPr>
        <w:t>3</w:t>
      </w:r>
      <w:r w:rsidR="00B3498B" w:rsidRPr="00221D4D">
        <w:rPr>
          <w:rFonts w:hint="eastAsia"/>
          <w:sz w:val="24"/>
          <w:szCs w:val="24"/>
        </w:rPr>
        <w:t>.</w:t>
      </w:r>
      <w:r w:rsidR="00B3498B" w:rsidRPr="00221D4D">
        <w:rPr>
          <w:rFonts w:hint="eastAsia"/>
          <w:sz w:val="24"/>
          <w:szCs w:val="24"/>
        </w:rPr>
        <w:tab/>
      </w:r>
      <w:r w:rsidR="007D5429" w:rsidRPr="00221D4D">
        <w:rPr>
          <w:sz w:val="24"/>
          <w:szCs w:val="24"/>
        </w:rPr>
        <w:t>“</w:t>
      </w:r>
      <w:r w:rsidR="007D5429" w:rsidRPr="00221D4D">
        <w:rPr>
          <w:rFonts w:hint="eastAsia"/>
          <w:sz w:val="24"/>
          <w:szCs w:val="24"/>
        </w:rPr>
        <w:t>小兒微創外科發展及培訓</w:t>
      </w:r>
      <w:r w:rsidR="007D5429" w:rsidRPr="00221D4D">
        <w:rPr>
          <w:sz w:val="24"/>
          <w:szCs w:val="24"/>
        </w:rPr>
        <w:t>” at t</w:t>
      </w:r>
      <w:r w:rsidR="00B3498B" w:rsidRPr="00221D4D">
        <w:rPr>
          <w:sz w:val="24"/>
          <w:szCs w:val="24"/>
        </w:rPr>
        <w:t xml:space="preserve">he </w:t>
      </w:r>
      <w:r w:rsidR="00B3498B" w:rsidRPr="00221D4D">
        <w:rPr>
          <w:rFonts w:hint="eastAsia"/>
          <w:sz w:val="24"/>
          <w:szCs w:val="24"/>
        </w:rPr>
        <w:t>10</w:t>
      </w:r>
      <w:r w:rsidR="00B3498B" w:rsidRPr="00221D4D">
        <w:rPr>
          <w:sz w:val="24"/>
          <w:szCs w:val="24"/>
          <w:vertAlign w:val="superscript"/>
        </w:rPr>
        <w:t>th</w:t>
      </w:r>
      <w:r w:rsidR="00B3498B" w:rsidRPr="00221D4D">
        <w:rPr>
          <w:sz w:val="24"/>
          <w:szCs w:val="24"/>
        </w:rPr>
        <w:t xml:space="preserve"> Laparoscopic Workshop in China</w:t>
      </w:r>
      <w:r w:rsidR="00B3498B" w:rsidRPr="00221D4D">
        <w:rPr>
          <w:rFonts w:hint="eastAsia"/>
          <w:sz w:val="24"/>
          <w:szCs w:val="24"/>
        </w:rPr>
        <w:t xml:space="preserve"> (</w:t>
      </w:r>
      <w:r w:rsidR="00B3498B" w:rsidRPr="00221D4D">
        <w:rPr>
          <w:sz w:val="24"/>
          <w:szCs w:val="24"/>
        </w:rPr>
        <w:t>collaborated with</w:t>
      </w:r>
      <w:r w:rsidR="00B3498B" w:rsidRPr="00221D4D">
        <w:rPr>
          <w:rFonts w:hint="eastAsia"/>
          <w:sz w:val="24"/>
          <w:szCs w:val="24"/>
        </w:rPr>
        <w:t xml:space="preserve"> Jiangxi Provincial Children</w:t>
      </w:r>
      <w:r w:rsidR="00B3498B" w:rsidRPr="00221D4D">
        <w:rPr>
          <w:sz w:val="24"/>
          <w:szCs w:val="24"/>
        </w:rPr>
        <w:t>’</w:t>
      </w:r>
      <w:r w:rsidR="00B3498B" w:rsidRPr="00221D4D">
        <w:rPr>
          <w:rFonts w:hint="eastAsia"/>
          <w:sz w:val="24"/>
          <w:szCs w:val="24"/>
        </w:rPr>
        <w:t>s Hospital), Nanchang, China, 18-21 May 2012</w:t>
      </w:r>
    </w:p>
    <w:p w14:paraId="27364A77" w14:textId="77777777" w:rsidR="00DF52CA" w:rsidRPr="00221D4D" w:rsidRDefault="00C95698" w:rsidP="00AB5B16">
      <w:pPr>
        <w:ind w:left="540" w:hanging="540"/>
        <w:rPr>
          <w:sz w:val="24"/>
          <w:szCs w:val="24"/>
        </w:rPr>
      </w:pPr>
      <w:r w:rsidRPr="00221D4D">
        <w:rPr>
          <w:rFonts w:hint="eastAsia"/>
          <w:b/>
          <w:sz w:val="24"/>
          <w:szCs w:val="24"/>
        </w:rPr>
        <w:t>11</w:t>
      </w:r>
      <w:r w:rsidR="008633CF" w:rsidRPr="00221D4D">
        <w:rPr>
          <w:b/>
          <w:sz w:val="24"/>
          <w:szCs w:val="24"/>
        </w:rPr>
        <w:t>4</w:t>
      </w:r>
      <w:r w:rsidR="00585710" w:rsidRPr="00221D4D">
        <w:rPr>
          <w:rFonts w:hint="eastAsia"/>
          <w:b/>
          <w:sz w:val="24"/>
          <w:szCs w:val="24"/>
        </w:rPr>
        <w:t>.</w:t>
      </w:r>
      <w:r w:rsidR="00585710" w:rsidRPr="00221D4D">
        <w:rPr>
          <w:rFonts w:hint="eastAsia"/>
          <w:b/>
          <w:sz w:val="24"/>
          <w:szCs w:val="24"/>
        </w:rPr>
        <w:tab/>
      </w:r>
      <w:r w:rsidR="007D5429" w:rsidRPr="00221D4D">
        <w:rPr>
          <w:b/>
          <w:sz w:val="24"/>
          <w:szCs w:val="24"/>
        </w:rPr>
        <w:t>“</w:t>
      </w:r>
      <w:r w:rsidR="007D5429" w:rsidRPr="00221D4D">
        <w:rPr>
          <w:rFonts w:hint="eastAsia"/>
          <w:sz w:val="24"/>
          <w:szCs w:val="24"/>
        </w:rPr>
        <w:t>Hirschsprung disease from genes to patients</w:t>
      </w:r>
      <w:r w:rsidR="007D5429" w:rsidRPr="00221D4D">
        <w:rPr>
          <w:sz w:val="24"/>
          <w:szCs w:val="24"/>
        </w:rPr>
        <w:t>” at</w:t>
      </w:r>
      <w:r w:rsidR="007D5429" w:rsidRPr="00221D4D">
        <w:rPr>
          <w:rFonts w:hint="eastAsia"/>
          <w:b/>
          <w:sz w:val="24"/>
          <w:szCs w:val="24"/>
        </w:rPr>
        <w:t xml:space="preserve"> </w:t>
      </w:r>
      <w:r w:rsidR="00585710" w:rsidRPr="00221D4D">
        <w:rPr>
          <w:rFonts w:hint="eastAsia"/>
          <w:b/>
          <w:sz w:val="24"/>
          <w:szCs w:val="24"/>
        </w:rPr>
        <w:t xml:space="preserve">Days of Molecular Medicine 2012. The Translational Science of Rare Diseases: From Rare to Care.  Vienna, Austria, </w:t>
      </w:r>
      <w:r w:rsidR="00585710" w:rsidRPr="00221D4D">
        <w:rPr>
          <w:rFonts w:hint="eastAsia"/>
          <w:sz w:val="24"/>
          <w:szCs w:val="24"/>
        </w:rPr>
        <w:t>8-10 October 2012</w:t>
      </w:r>
    </w:p>
    <w:p w14:paraId="4585B360" w14:textId="77777777" w:rsidR="006143E3" w:rsidRPr="00221D4D" w:rsidRDefault="00C95698" w:rsidP="00AB5B16">
      <w:pPr>
        <w:ind w:left="540" w:hangingChars="225" w:hanging="540"/>
        <w:rPr>
          <w:sz w:val="24"/>
          <w:szCs w:val="24"/>
        </w:rPr>
      </w:pPr>
      <w:r w:rsidRPr="00221D4D">
        <w:rPr>
          <w:rFonts w:hint="eastAsia"/>
          <w:sz w:val="24"/>
          <w:szCs w:val="24"/>
        </w:rPr>
        <w:t>11</w:t>
      </w:r>
      <w:r w:rsidR="008633CF" w:rsidRPr="00221D4D">
        <w:rPr>
          <w:sz w:val="24"/>
          <w:szCs w:val="24"/>
        </w:rPr>
        <w:t>5</w:t>
      </w:r>
      <w:r w:rsidR="006143E3" w:rsidRPr="00221D4D">
        <w:rPr>
          <w:rFonts w:hint="eastAsia"/>
          <w:sz w:val="24"/>
          <w:szCs w:val="24"/>
        </w:rPr>
        <w:t>.</w:t>
      </w:r>
      <w:r w:rsidR="006143E3" w:rsidRPr="00221D4D">
        <w:rPr>
          <w:rFonts w:hint="eastAsia"/>
          <w:sz w:val="24"/>
          <w:szCs w:val="24"/>
        </w:rPr>
        <w:tab/>
      </w:r>
      <w:r w:rsidR="007D5429" w:rsidRPr="00221D4D">
        <w:rPr>
          <w:sz w:val="24"/>
          <w:szCs w:val="24"/>
        </w:rPr>
        <w:t>“</w:t>
      </w:r>
      <w:r w:rsidR="007D5429" w:rsidRPr="00221D4D">
        <w:rPr>
          <w:rFonts w:hint="eastAsia"/>
          <w:sz w:val="24"/>
          <w:szCs w:val="24"/>
        </w:rPr>
        <w:t>小兒微創外科發展及培訓</w:t>
      </w:r>
      <w:r w:rsidR="007D5429" w:rsidRPr="00221D4D">
        <w:rPr>
          <w:sz w:val="24"/>
          <w:szCs w:val="24"/>
        </w:rPr>
        <w:t>” at t</w:t>
      </w:r>
      <w:r w:rsidR="006143E3" w:rsidRPr="00221D4D">
        <w:rPr>
          <w:sz w:val="24"/>
          <w:szCs w:val="24"/>
        </w:rPr>
        <w:t xml:space="preserve">he </w:t>
      </w:r>
      <w:r w:rsidR="006143E3" w:rsidRPr="00221D4D">
        <w:rPr>
          <w:rFonts w:hint="eastAsia"/>
          <w:sz w:val="24"/>
          <w:szCs w:val="24"/>
        </w:rPr>
        <w:t>11</w:t>
      </w:r>
      <w:r w:rsidR="006143E3" w:rsidRPr="00221D4D">
        <w:rPr>
          <w:sz w:val="24"/>
          <w:szCs w:val="24"/>
          <w:vertAlign w:val="superscript"/>
        </w:rPr>
        <w:t>th</w:t>
      </w:r>
      <w:r w:rsidR="006143E3" w:rsidRPr="00221D4D">
        <w:rPr>
          <w:sz w:val="24"/>
          <w:szCs w:val="24"/>
        </w:rPr>
        <w:t xml:space="preserve"> Laparoscopic Workshop in China</w:t>
      </w:r>
      <w:r w:rsidR="006143E3" w:rsidRPr="00221D4D">
        <w:rPr>
          <w:rFonts w:hint="eastAsia"/>
          <w:sz w:val="24"/>
          <w:szCs w:val="24"/>
        </w:rPr>
        <w:t xml:space="preserve"> (</w:t>
      </w:r>
      <w:r w:rsidR="006143E3" w:rsidRPr="00221D4D">
        <w:rPr>
          <w:sz w:val="24"/>
          <w:szCs w:val="24"/>
        </w:rPr>
        <w:t>collaborated with</w:t>
      </w:r>
      <w:r w:rsidR="006143E3" w:rsidRPr="00221D4D">
        <w:rPr>
          <w:rFonts w:hint="eastAsia"/>
          <w:sz w:val="24"/>
          <w:szCs w:val="24"/>
        </w:rPr>
        <w:t xml:space="preserve"> Shandong Provincial Hospital), Jinan China, 3-4 November 2012</w:t>
      </w:r>
    </w:p>
    <w:p w14:paraId="450A2372" w14:textId="77777777" w:rsidR="006143E3" w:rsidRPr="00221D4D" w:rsidRDefault="00C95698" w:rsidP="00AB5B16">
      <w:pPr>
        <w:ind w:left="540" w:hangingChars="225" w:hanging="540"/>
        <w:rPr>
          <w:sz w:val="24"/>
          <w:szCs w:val="24"/>
        </w:rPr>
      </w:pPr>
      <w:r w:rsidRPr="00221D4D">
        <w:rPr>
          <w:rFonts w:hint="eastAsia"/>
          <w:sz w:val="24"/>
          <w:szCs w:val="24"/>
        </w:rPr>
        <w:t>1</w:t>
      </w:r>
      <w:r w:rsidRPr="00221D4D">
        <w:rPr>
          <w:sz w:val="24"/>
          <w:szCs w:val="24"/>
        </w:rPr>
        <w:t>1</w:t>
      </w:r>
      <w:r w:rsidR="008633CF" w:rsidRPr="00221D4D">
        <w:rPr>
          <w:sz w:val="24"/>
          <w:szCs w:val="24"/>
        </w:rPr>
        <w:t>6</w:t>
      </w:r>
      <w:r w:rsidR="006143E3" w:rsidRPr="00221D4D">
        <w:rPr>
          <w:rFonts w:hint="eastAsia"/>
          <w:sz w:val="24"/>
          <w:szCs w:val="24"/>
        </w:rPr>
        <w:t>.</w:t>
      </w:r>
      <w:r w:rsidR="006143E3" w:rsidRPr="00221D4D">
        <w:rPr>
          <w:rFonts w:hint="eastAsia"/>
          <w:sz w:val="24"/>
          <w:szCs w:val="24"/>
        </w:rPr>
        <w:tab/>
      </w:r>
      <w:r w:rsidR="008633CF" w:rsidRPr="00221D4D">
        <w:rPr>
          <w:sz w:val="24"/>
          <w:szCs w:val="24"/>
        </w:rPr>
        <w:t>“</w:t>
      </w:r>
      <w:r w:rsidR="008633CF" w:rsidRPr="00221D4D">
        <w:rPr>
          <w:rFonts w:hint="eastAsia"/>
          <w:sz w:val="24"/>
          <w:szCs w:val="24"/>
        </w:rPr>
        <w:t>Internationalization: a blueprint for collaborative education in Asia</w:t>
      </w:r>
      <w:r w:rsidR="008633CF" w:rsidRPr="00221D4D">
        <w:rPr>
          <w:sz w:val="24"/>
          <w:szCs w:val="24"/>
        </w:rPr>
        <w:t>”, “</w:t>
      </w:r>
      <w:r w:rsidR="008633CF" w:rsidRPr="00221D4D">
        <w:rPr>
          <w:rFonts w:hint="eastAsia"/>
          <w:sz w:val="24"/>
          <w:szCs w:val="24"/>
        </w:rPr>
        <w:t xml:space="preserve">A </w:t>
      </w:r>
      <w:r w:rsidR="008633CF" w:rsidRPr="00221D4D">
        <w:rPr>
          <w:sz w:val="24"/>
          <w:szCs w:val="24"/>
        </w:rPr>
        <w:t>‘</w:t>
      </w:r>
      <w:r w:rsidR="008633CF" w:rsidRPr="00221D4D">
        <w:rPr>
          <w:rFonts w:hint="eastAsia"/>
          <w:sz w:val="24"/>
          <w:szCs w:val="24"/>
        </w:rPr>
        <w:t>benign</w:t>
      </w:r>
      <w:r w:rsidR="008633CF" w:rsidRPr="00221D4D">
        <w:rPr>
          <w:sz w:val="24"/>
          <w:szCs w:val="24"/>
        </w:rPr>
        <w:t>’</w:t>
      </w:r>
      <w:r w:rsidR="008633CF" w:rsidRPr="00221D4D">
        <w:rPr>
          <w:rFonts w:hint="eastAsia"/>
          <w:sz w:val="24"/>
          <w:szCs w:val="24"/>
        </w:rPr>
        <w:t xml:space="preserve"> tumour</w:t>
      </w:r>
      <w:r w:rsidR="008633CF" w:rsidRPr="00221D4D">
        <w:rPr>
          <w:sz w:val="24"/>
          <w:szCs w:val="24"/>
        </w:rPr>
        <w:t>” and “</w:t>
      </w:r>
      <w:r w:rsidR="008633CF" w:rsidRPr="00221D4D">
        <w:rPr>
          <w:rFonts w:hint="eastAsia"/>
          <w:sz w:val="24"/>
          <w:szCs w:val="24"/>
        </w:rPr>
        <w:t>A large space-occupying tumour</w:t>
      </w:r>
      <w:r w:rsidR="008633CF" w:rsidRPr="00221D4D">
        <w:rPr>
          <w:sz w:val="24"/>
          <w:szCs w:val="24"/>
        </w:rPr>
        <w:t>” at</w:t>
      </w:r>
      <w:r w:rsidR="00AB5B16" w:rsidRPr="00221D4D">
        <w:rPr>
          <w:sz w:val="24"/>
          <w:szCs w:val="24"/>
        </w:rPr>
        <w:t xml:space="preserve"> </w:t>
      </w:r>
      <w:r w:rsidR="008633CF" w:rsidRPr="00221D4D">
        <w:rPr>
          <w:rFonts w:hint="eastAsia"/>
          <w:sz w:val="24"/>
          <w:szCs w:val="24"/>
        </w:rPr>
        <w:t>t</w:t>
      </w:r>
      <w:r w:rsidR="006143E3" w:rsidRPr="00221D4D">
        <w:rPr>
          <w:rFonts w:hint="eastAsia"/>
          <w:sz w:val="24"/>
          <w:szCs w:val="24"/>
        </w:rPr>
        <w:t>he 14</w:t>
      </w:r>
      <w:r w:rsidR="006143E3" w:rsidRPr="00221D4D">
        <w:rPr>
          <w:rFonts w:hint="eastAsia"/>
          <w:sz w:val="24"/>
          <w:szCs w:val="24"/>
          <w:vertAlign w:val="superscript"/>
        </w:rPr>
        <w:t>th</w:t>
      </w:r>
      <w:r w:rsidR="006143E3" w:rsidRPr="00221D4D">
        <w:rPr>
          <w:rFonts w:hint="eastAsia"/>
          <w:sz w:val="24"/>
          <w:szCs w:val="24"/>
        </w:rPr>
        <w:t xml:space="preserve"> International Paediatric Surgical Week, Kuhtai, Austria, 2-9 March 2013</w:t>
      </w:r>
    </w:p>
    <w:p w14:paraId="2DB1A7D8" w14:textId="77777777" w:rsidR="00503603" w:rsidRPr="00221D4D" w:rsidRDefault="008633CF" w:rsidP="00AB5B16">
      <w:pPr>
        <w:ind w:left="541" w:hangingChars="225" w:hanging="541"/>
        <w:rPr>
          <w:b/>
          <w:sz w:val="24"/>
          <w:szCs w:val="24"/>
        </w:rPr>
      </w:pPr>
      <w:r w:rsidRPr="00221D4D">
        <w:rPr>
          <w:rFonts w:hint="eastAsia"/>
          <w:b/>
          <w:sz w:val="24"/>
          <w:szCs w:val="24"/>
        </w:rPr>
        <w:t>117</w:t>
      </w:r>
      <w:r w:rsidR="00503603" w:rsidRPr="00221D4D">
        <w:rPr>
          <w:rFonts w:hint="eastAsia"/>
          <w:b/>
          <w:sz w:val="24"/>
          <w:szCs w:val="24"/>
        </w:rPr>
        <w:t>.</w:t>
      </w:r>
      <w:r w:rsidR="00503603" w:rsidRPr="00221D4D">
        <w:rPr>
          <w:rFonts w:hint="eastAsia"/>
          <w:b/>
          <w:sz w:val="24"/>
          <w:szCs w:val="24"/>
        </w:rPr>
        <w:tab/>
      </w:r>
      <w:r w:rsidRPr="00221D4D">
        <w:rPr>
          <w:b/>
          <w:sz w:val="24"/>
          <w:szCs w:val="24"/>
        </w:rPr>
        <w:t>“</w:t>
      </w:r>
      <w:r w:rsidRPr="00221D4D">
        <w:rPr>
          <w:rFonts w:hint="eastAsia"/>
          <w:sz w:val="24"/>
          <w:szCs w:val="24"/>
          <w:lang w:val="en-US"/>
        </w:rPr>
        <w:t>Study of newborn diseases with evolving genomic technologies</w:t>
      </w:r>
      <w:r w:rsidRPr="00221D4D">
        <w:rPr>
          <w:b/>
          <w:sz w:val="24"/>
          <w:szCs w:val="24"/>
          <w:lang w:val="en-US"/>
        </w:rPr>
        <w:t xml:space="preserve"> (Keynote lec</w:t>
      </w:r>
      <w:r w:rsidR="00CE4EA6" w:rsidRPr="00221D4D">
        <w:rPr>
          <w:b/>
          <w:sz w:val="24"/>
          <w:szCs w:val="24"/>
          <w:lang w:val="en-US"/>
        </w:rPr>
        <w:t>t</w:t>
      </w:r>
      <w:r w:rsidRPr="00221D4D">
        <w:rPr>
          <w:b/>
          <w:sz w:val="24"/>
          <w:szCs w:val="24"/>
          <w:lang w:val="en-US"/>
        </w:rPr>
        <w:t>ure)” at</w:t>
      </w:r>
      <w:r w:rsidRPr="00221D4D">
        <w:rPr>
          <w:rFonts w:hint="eastAsia"/>
          <w:b/>
          <w:sz w:val="24"/>
          <w:szCs w:val="24"/>
        </w:rPr>
        <w:t xml:space="preserve"> </w:t>
      </w:r>
      <w:r w:rsidR="006B7B44" w:rsidRPr="00221D4D">
        <w:rPr>
          <w:rFonts w:hint="eastAsia"/>
          <w:b/>
          <w:sz w:val="24"/>
          <w:szCs w:val="24"/>
        </w:rPr>
        <w:t xml:space="preserve">Bio-IT World Asia Conference, Singapore, </w:t>
      </w:r>
      <w:r w:rsidR="006B7B44" w:rsidRPr="00221D4D">
        <w:rPr>
          <w:rFonts w:hint="eastAsia"/>
          <w:sz w:val="24"/>
          <w:szCs w:val="24"/>
        </w:rPr>
        <w:t>27-28 May 2013</w:t>
      </w:r>
    </w:p>
    <w:p w14:paraId="3B1645B8" w14:textId="77777777" w:rsidR="006B7B44" w:rsidRPr="00221D4D" w:rsidRDefault="00C9767F" w:rsidP="00AB5B16">
      <w:pPr>
        <w:ind w:left="540" w:hanging="540"/>
        <w:rPr>
          <w:sz w:val="24"/>
          <w:szCs w:val="24"/>
        </w:rPr>
      </w:pPr>
      <w:r w:rsidRPr="00221D4D">
        <w:rPr>
          <w:rFonts w:hint="eastAsia"/>
          <w:sz w:val="24"/>
          <w:szCs w:val="24"/>
        </w:rPr>
        <w:t>118</w:t>
      </w:r>
      <w:r w:rsidR="006B7B44" w:rsidRPr="00221D4D">
        <w:rPr>
          <w:rFonts w:hint="eastAsia"/>
          <w:sz w:val="24"/>
          <w:szCs w:val="24"/>
        </w:rPr>
        <w:t>.</w:t>
      </w:r>
      <w:r w:rsidR="006B7B44" w:rsidRPr="00221D4D">
        <w:rPr>
          <w:rFonts w:hint="eastAsia"/>
          <w:sz w:val="24"/>
          <w:szCs w:val="24"/>
        </w:rPr>
        <w:tab/>
      </w:r>
      <w:r w:rsidR="008633CF" w:rsidRPr="00221D4D">
        <w:rPr>
          <w:sz w:val="24"/>
          <w:szCs w:val="24"/>
        </w:rPr>
        <w:t>“</w:t>
      </w:r>
      <w:r w:rsidR="008633CF" w:rsidRPr="00221D4D">
        <w:rPr>
          <w:rFonts w:hint="eastAsia"/>
          <w:sz w:val="24"/>
          <w:szCs w:val="24"/>
          <w:lang w:val="en-US"/>
        </w:rPr>
        <w:t>Internationalization: a blueprint for collaborative education in Asia</w:t>
      </w:r>
      <w:r w:rsidR="008633CF" w:rsidRPr="00221D4D">
        <w:rPr>
          <w:sz w:val="24"/>
          <w:szCs w:val="24"/>
          <w:lang w:val="en-US"/>
        </w:rPr>
        <w:t>” at the</w:t>
      </w:r>
      <w:r w:rsidR="008633CF" w:rsidRPr="00221D4D">
        <w:rPr>
          <w:rFonts w:hint="eastAsia"/>
          <w:sz w:val="24"/>
          <w:szCs w:val="24"/>
        </w:rPr>
        <w:t xml:space="preserve"> </w:t>
      </w:r>
      <w:r w:rsidR="006B7B44" w:rsidRPr="00221D4D">
        <w:rPr>
          <w:rFonts w:hint="eastAsia"/>
          <w:sz w:val="24"/>
          <w:szCs w:val="24"/>
        </w:rPr>
        <w:t>50</w:t>
      </w:r>
      <w:r w:rsidR="006B7B44" w:rsidRPr="00221D4D">
        <w:rPr>
          <w:rFonts w:hint="eastAsia"/>
          <w:sz w:val="24"/>
          <w:szCs w:val="24"/>
          <w:vertAlign w:val="superscript"/>
        </w:rPr>
        <w:t>th</w:t>
      </w:r>
      <w:r w:rsidR="006B7B44" w:rsidRPr="00221D4D">
        <w:rPr>
          <w:rFonts w:hint="eastAsia"/>
          <w:sz w:val="24"/>
          <w:szCs w:val="24"/>
        </w:rPr>
        <w:t xml:space="preserve"> Annual Meeting of Japanese Society of Pediatric Surgeons, Tokyo, Japan, 29 May </w:t>
      </w:r>
      <w:r w:rsidR="006B7B44" w:rsidRPr="00221D4D">
        <w:rPr>
          <w:sz w:val="24"/>
          <w:szCs w:val="24"/>
        </w:rPr>
        <w:t>–</w:t>
      </w:r>
      <w:r w:rsidR="006B7B44" w:rsidRPr="00221D4D">
        <w:rPr>
          <w:rFonts w:hint="eastAsia"/>
          <w:sz w:val="24"/>
          <w:szCs w:val="24"/>
        </w:rPr>
        <w:t xml:space="preserve"> 1 June 2013</w:t>
      </w:r>
    </w:p>
    <w:p w14:paraId="3B0D0F1F" w14:textId="77777777" w:rsidR="006B7B44" w:rsidRPr="00221D4D" w:rsidRDefault="00C9767F" w:rsidP="00AB5B16">
      <w:pPr>
        <w:ind w:left="540" w:hanging="540"/>
        <w:rPr>
          <w:sz w:val="24"/>
          <w:szCs w:val="24"/>
        </w:rPr>
      </w:pPr>
      <w:r w:rsidRPr="00221D4D">
        <w:rPr>
          <w:rFonts w:hint="eastAsia"/>
          <w:sz w:val="24"/>
          <w:szCs w:val="24"/>
        </w:rPr>
        <w:lastRenderedPageBreak/>
        <w:t>119</w:t>
      </w:r>
      <w:r w:rsidR="006B7B44" w:rsidRPr="00221D4D">
        <w:rPr>
          <w:rFonts w:hint="eastAsia"/>
          <w:sz w:val="24"/>
          <w:szCs w:val="24"/>
        </w:rPr>
        <w:t>.</w:t>
      </w:r>
      <w:r w:rsidR="006B7B44" w:rsidRPr="00221D4D">
        <w:rPr>
          <w:rFonts w:hint="eastAsia"/>
          <w:sz w:val="24"/>
          <w:szCs w:val="24"/>
        </w:rPr>
        <w:tab/>
      </w:r>
      <w:r w:rsidRPr="00221D4D">
        <w:rPr>
          <w:sz w:val="24"/>
          <w:szCs w:val="24"/>
        </w:rPr>
        <w:t>“</w:t>
      </w:r>
      <w:r w:rsidRPr="00221D4D">
        <w:rPr>
          <w:rFonts w:hint="eastAsia"/>
          <w:sz w:val="24"/>
          <w:szCs w:val="24"/>
        </w:rPr>
        <w:t>Research integrity and ethics</w:t>
      </w:r>
      <w:r w:rsidRPr="00221D4D">
        <w:rPr>
          <w:sz w:val="24"/>
          <w:szCs w:val="24"/>
        </w:rPr>
        <w:t>” and “</w:t>
      </w:r>
      <w:r w:rsidRPr="00221D4D">
        <w:rPr>
          <w:rFonts w:hint="eastAsia"/>
          <w:sz w:val="24"/>
          <w:szCs w:val="24"/>
        </w:rPr>
        <w:t>A personal journey from SE Asian J Surgery to Nature</w:t>
      </w:r>
      <w:r w:rsidRPr="00221D4D">
        <w:rPr>
          <w:sz w:val="24"/>
          <w:szCs w:val="24"/>
        </w:rPr>
        <w:t>” at the</w:t>
      </w:r>
      <w:r w:rsidRPr="00221D4D">
        <w:rPr>
          <w:rFonts w:hint="eastAsia"/>
          <w:sz w:val="24"/>
          <w:szCs w:val="24"/>
        </w:rPr>
        <w:t xml:space="preserve"> </w:t>
      </w:r>
      <w:r w:rsidR="006B7B44" w:rsidRPr="00221D4D">
        <w:rPr>
          <w:rFonts w:hint="eastAsia"/>
          <w:sz w:val="24"/>
          <w:szCs w:val="24"/>
        </w:rPr>
        <w:t>1</w:t>
      </w:r>
      <w:r w:rsidR="006B7B44" w:rsidRPr="00221D4D">
        <w:rPr>
          <w:rFonts w:hint="eastAsia"/>
          <w:sz w:val="24"/>
          <w:szCs w:val="24"/>
          <w:vertAlign w:val="superscript"/>
        </w:rPr>
        <w:t>st</w:t>
      </w:r>
      <w:r w:rsidR="006B7B44" w:rsidRPr="00221D4D">
        <w:rPr>
          <w:rFonts w:hint="eastAsia"/>
          <w:sz w:val="24"/>
          <w:szCs w:val="24"/>
        </w:rPr>
        <w:t xml:space="preserve"> Scientific Writing Workshop in China, Beijing, China, 17-18 August 2013</w:t>
      </w:r>
    </w:p>
    <w:p w14:paraId="6E6DF87A" w14:textId="77777777" w:rsidR="006B7B44" w:rsidRPr="00221D4D" w:rsidRDefault="00C95698" w:rsidP="00C16A8E">
      <w:pPr>
        <w:ind w:left="540" w:hangingChars="225" w:hanging="540"/>
        <w:rPr>
          <w:sz w:val="24"/>
          <w:szCs w:val="24"/>
        </w:rPr>
      </w:pPr>
      <w:r w:rsidRPr="00221D4D">
        <w:rPr>
          <w:rFonts w:hint="eastAsia"/>
          <w:sz w:val="24"/>
          <w:szCs w:val="24"/>
        </w:rPr>
        <w:t>12</w:t>
      </w:r>
      <w:r w:rsidR="00C9767F" w:rsidRPr="00221D4D">
        <w:rPr>
          <w:sz w:val="24"/>
          <w:szCs w:val="24"/>
        </w:rPr>
        <w:t>0</w:t>
      </w:r>
      <w:r w:rsidR="006B7B44" w:rsidRPr="00221D4D">
        <w:rPr>
          <w:rFonts w:hint="eastAsia"/>
          <w:sz w:val="24"/>
          <w:szCs w:val="24"/>
        </w:rPr>
        <w:t>.</w:t>
      </w:r>
      <w:r w:rsidR="006B7B44" w:rsidRPr="00221D4D">
        <w:rPr>
          <w:rFonts w:hint="eastAsia"/>
          <w:sz w:val="24"/>
          <w:szCs w:val="24"/>
        </w:rPr>
        <w:tab/>
      </w:r>
      <w:r w:rsidR="00C9767F" w:rsidRPr="00221D4D">
        <w:rPr>
          <w:sz w:val="24"/>
          <w:szCs w:val="24"/>
        </w:rPr>
        <w:t>“</w:t>
      </w:r>
      <w:r w:rsidR="00C9767F" w:rsidRPr="00221D4D">
        <w:rPr>
          <w:rFonts w:hint="eastAsia"/>
          <w:sz w:val="24"/>
          <w:szCs w:val="24"/>
        </w:rPr>
        <w:t>香港大學小兒外科發展和現狀</w:t>
      </w:r>
      <w:r w:rsidR="00C9767F" w:rsidRPr="00221D4D">
        <w:rPr>
          <w:sz w:val="24"/>
          <w:szCs w:val="24"/>
        </w:rPr>
        <w:t xml:space="preserve">” at </w:t>
      </w:r>
      <w:r w:rsidR="00C9767F" w:rsidRPr="00221D4D">
        <w:rPr>
          <w:sz w:val="24"/>
          <w:szCs w:val="24"/>
          <w:lang w:val="en-US"/>
        </w:rPr>
        <w:t>t</w:t>
      </w:r>
      <w:r w:rsidR="006B7B44" w:rsidRPr="00221D4D">
        <w:rPr>
          <w:sz w:val="24"/>
          <w:szCs w:val="24"/>
        </w:rPr>
        <w:t xml:space="preserve">he </w:t>
      </w:r>
      <w:r w:rsidR="006B7B44" w:rsidRPr="00221D4D">
        <w:rPr>
          <w:rFonts w:hint="eastAsia"/>
          <w:sz w:val="24"/>
          <w:szCs w:val="24"/>
        </w:rPr>
        <w:t>1</w:t>
      </w:r>
      <w:r w:rsidR="006F4357" w:rsidRPr="00221D4D">
        <w:rPr>
          <w:rFonts w:hint="eastAsia"/>
          <w:sz w:val="24"/>
          <w:szCs w:val="24"/>
        </w:rPr>
        <w:t>2</w:t>
      </w:r>
      <w:r w:rsidR="006B7B44" w:rsidRPr="00221D4D">
        <w:rPr>
          <w:sz w:val="24"/>
          <w:szCs w:val="24"/>
          <w:vertAlign w:val="superscript"/>
        </w:rPr>
        <w:t>th</w:t>
      </w:r>
      <w:r w:rsidR="006B7B44" w:rsidRPr="00221D4D">
        <w:rPr>
          <w:sz w:val="24"/>
          <w:szCs w:val="24"/>
        </w:rPr>
        <w:t xml:space="preserve"> Laparoscopic Workshop in China</w:t>
      </w:r>
      <w:r w:rsidR="006B7B44" w:rsidRPr="00221D4D">
        <w:rPr>
          <w:rFonts w:hint="eastAsia"/>
          <w:sz w:val="24"/>
          <w:szCs w:val="24"/>
        </w:rPr>
        <w:t xml:space="preserve"> (</w:t>
      </w:r>
      <w:r w:rsidR="006B7B44" w:rsidRPr="00221D4D">
        <w:rPr>
          <w:sz w:val="24"/>
          <w:szCs w:val="24"/>
        </w:rPr>
        <w:t>collaborated with</w:t>
      </w:r>
      <w:r w:rsidR="006B7B44" w:rsidRPr="00221D4D">
        <w:rPr>
          <w:rFonts w:hint="eastAsia"/>
          <w:sz w:val="24"/>
          <w:szCs w:val="24"/>
        </w:rPr>
        <w:t xml:space="preserve"> </w:t>
      </w:r>
      <w:r w:rsidR="006F4357" w:rsidRPr="00221D4D">
        <w:rPr>
          <w:rFonts w:hint="eastAsia"/>
          <w:sz w:val="24"/>
          <w:szCs w:val="24"/>
        </w:rPr>
        <w:t>People</w:t>
      </w:r>
      <w:r w:rsidR="006F4357" w:rsidRPr="00221D4D">
        <w:rPr>
          <w:sz w:val="24"/>
          <w:szCs w:val="24"/>
        </w:rPr>
        <w:t>’</w:t>
      </w:r>
      <w:r w:rsidR="006F4357" w:rsidRPr="00221D4D">
        <w:rPr>
          <w:rFonts w:hint="eastAsia"/>
          <w:sz w:val="24"/>
          <w:szCs w:val="24"/>
        </w:rPr>
        <w:t>s Hospital of Xinjiang Uygur Autonomous Region</w:t>
      </w:r>
      <w:r w:rsidR="006B7B44" w:rsidRPr="00221D4D">
        <w:rPr>
          <w:rFonts w:hint="eastAsia"/>
          <w:sz w:val="24"/>
          <w:szCs w:val="24"/>
        </w:rPr>
        <w:t xml:space="preserve">), </w:t>
      </w:r>
      <w:r w:rsidR="006F4357" w:rsidRPr="00221D4D">
        <w:rPr>
          <w:rFonts w:hint="eastAsia"/>
          <w:sz w:val="24"/>
          <w:szCs w:val="24"/>
        </w:rPr>
        <w:t xml:space="preserve">Urumqi, Xinjiang </w:t>
      </w:r>
      <w:r w:rsidR="006B7B44" w:rsidRPr="00221D4D">
        <w:rPr>
          <w:rFonts w:hint="eastAsia"/>
          <w:sz w:val="24"/>
          <w:szCs w:val="24"/>
        </w:rPr>
        <w:t xml:space="preserve">China, </w:t>
      </w:r>
      <w:r w:rsidR="006F4357" w:rsidRPr="00221D4D">
        <w:rPr>
          <w:rFonts w:hint="eastAsia"/>
          <w:sz w:val="24"/>
          <w:szCs w:val="24"/>
        </w:rPr>
        <w:t>21-22 August 2013</w:t>
      </w:r>
    </w:p>
    <w:p w14:paraId="3F71BBE8" w14:textId="77777777" w:rsidR="00194E1E" w:rsidRPr="00221D4D" w:rsidRDefault="00194E1E" w:rsidP="00C16A8E">
      <w:pPr>
        <w:ind w:left="540" w:hangingChars="225" w:hanging="540"/>
        <w:rPr>
          <w:sz w:val="24"/>
          <w:szCs w:val="24"/>
          <w:lang w:val="en-US"/>
        </w:rPr>
      </w:pPr>
      <w:r w:rsidRPr="00221D4D">
        <w:rPr>
          <w:sz w:val="24"/>
          <w:szCs w:val="24"/>
          <w:lang w:val="en-US"/>
        </w:rPr>
        <w:t>12</w:t>
      </w:r>
      <w:r w:rsidR="00DA3F85" w:rsidRPr="00221D4D">
        <w:rPr>
          <w:sz w:val="24"/>
          <w:szCs w:val="24"/>
          <w:lang w:val="en-US"/>
        </w:rPr>
        <w:t>1</w:t>
      </w:r>
      <w:r w:rsidRPr="00221D4D">
        <w:rPr>
          <w:sz w:val="24"/>
          <w:szCs w:val="24"/>
          <w:lang w:val="en-US"/>
        </w:rPr>
        <w:t>.</w:t>
      </w:r>
      <w:r w:rsidRPr="00221D4D">
        <w:rPr>
          <w:sz w:val="24"/>
          <w:szCs w:val="24"/>
          <w:lang w:val="en-US"/>
        </w:rPr>
        <w:tab/>
      </w:r>
      <w:r w:rsidR="0056400C" w:rsidRPr="00221D4D">
        <w:rPr>
          <w:sz w:val="24"/>
          <w:szCs w:val="24"/>
          <w:lang w:val="en-US"/>
        </w:rPr>
        <w:t xml:space="preserve">“Open vs laparoscopic biliary tract surgery in infants” at </w:t>
      </w:r>
      <w:r w:rsidRPr="00221D4D">
        <w:rPr>
          <w:b/>
          <w:sz w:val="24"/>
          <w:szCs w:val="24"/>
          <w:lang w:val="en-US"/>
        </w:rPr>
        <w:t>International Surgical Week 2013, Helsinki, Finland</w:t>
      </w:r>
      <w:r w:rsidRPr="00221D4D">
        <w:rPr>
          <w:sz w:val="24"/>
          <w:szCs w:val="24"/>
          <w:lang w:val="en-US"/>
        </w:rPr>
        <w:t>, 25-29 August 2013</w:t>
      </w:r>
    </w:p>
    <w:p w14:paraId="1E21F613" w14:textId="77777777" w:rsidR="00194E1E" w:rsidRPr="00221D4D" w:rsidRDefault="00C95698" w:rsidP="00C16A8E">
      <w:pPr>
        <w:ind w:left="540" w:hangingChars="225" w:hanging="540"/>
        <w:rPr>
          <w:sz w:val="24"/>
          <w:szCs w:val="24"/>
          <w:lang w:val="en-US"/>
        </w:rPr>
      </w:pPr>
      <w:r w:rsidRPr="00221D4D">
        <w:rPr>
          <w:sz w:val="24"/>
          <w:szCs w:val="24"/>
          <w:lang w:val="en-US"/>
        </w:rPr>
        <w:t>12</w:t>
      </w:r>
      <w:r w:rsidR="00DA3F85" w:rsidRPr="00221D4D">
        <w:rPr>
          <w:sz w:val="24"/>
          <w:szCs w:val="24"/>
          <w:lang w:val="en-US"/>
        </w:rPr>
        <w:t>2</w:t>
      </w:r>
      <w:r w:rsidR="00194E1E" w:rsidRPr="00221D4D">
        <w:rPr>
          <w:sz w:val="24"/>
          <w:szCs w:val="24"/>
          <w:lang w:val="en-US"/>
        </w:rPr>
        <w:t>.</w:t>
      </w:r>
      <w:r w:rsidR="00194E1E" w:rsidRPr="00221D4D">
        <w:rPr>
          <w:sz w:val="24"/>
          <w:szCs w:val="24"/>
          <w:lang w:val="en-US"/>
        </w:rPr>
        <w:tab/>
      </w:r>
      <w:r w:rsidR="0056400C" w:rsidRPr="00221D4D">
        <w:rPr>
          <w:sz w:val="24"/>
          <w:szCs w:val="24"/>
          <w:lang w:val="en-US"/>
        </w:rPr>
        <w:t xml:space="preserve">“Latest advances in minimal invasive pediatric surgery” at the </w:t>
      </w:r>
      <w:r w:rsidR="00194E1E" w:rsidRPr="00221D4D">
        <w:rPr>
          <w:sz w:val="24"/>
          <w:szCs w:val="24"/>
          <w:lang w:val="en-US"/>
        </w:rPr>
        <w:t>6</w:t>
      </w:r>
      <w:r w:rsidR="00194E1E" w:rsidRPr="00221D4D">
        <w:rPr>
          <w:sz w:val="24"/>
          <w:szCs w:val="24"/>
          <w:vertAlign w:val="superscript"/>
          <w:lang w:val="en-US"/>
        </w:rPr>
        <w:t>th</w:t>
      </w:r>
      <w:r w:rsidR="00194E1E" w:rsidRPr="00221D4D">
        <w:rPr>
          <w:sz w:val="24"/>
          <w:szCs w:val="24"/>
          <w:lang w:val="en-US"/>
        </w:rPr>
        <w:t xml:space="preserve"> International For</w:t>
      </w:r>
      <w:r w:rsidR="00DD3233" w:rsidRPr="00221D4D">
        <w:rPr>
          <w:sz w:val="24"/>
          <w:szCs w:val="24"/>
          <w:lang w:val="en-US"/>
        </w:rPr>
        <w:t>u</w:t>
      </w:r>
      <w:r w:rsidR="00194E1E" w:rsidRPr="00221D4D">
        <w:rPr>
          <w:sz w:val="24"/>
          <w:szCs w:val="24"/>
          <w:lang w:val="en-US"/>
        </w:rPr>
        <w:t>m of Minimally Invasive Surgery &amp; 5</w:t>
      </w:r>
      <w:r w:rsidR="00194E1E" w:rsidRPr="00221D4D">
        <w:rPr>
          <w:sz w:val="24"/>
          <w:szCs w:val="24"/>
          <w:vertAlign w:val="superscript"/>
          <w:lang w:val="en-US"/>
        </w:rPr>
        <w:t>th</w:t>
      </w:r>
      <w:r w:rsidR="00194E1E" w:rsidRPr="00221D4D">
        <w:rPr>
          <w:sz w:val="24"/>
          <w:szCs w:val="24"/>
          <w:lang w:val="en-US"/>
        </w:rPr>
        <w:t xml:space="preserve"> Annual Congress of Chinese Minimally Invasive Laparoscopic Surgery Forum of Hubei, Wuhan, 11-13 October 2013</w:t>
      </w:r>
    </w:p>
    <w:p w14:paraId="35649469" w14:textId="77777777" w:rsidR="00194E1E" w:rsidRPr="00221D4D" w:rsidRDefault="00C95698" w:rsidP="00C16A8E">
      <w:pPr>
        <w:ind w:left="540" w:hangingChars="225" w:hanging="540"/>
        <w:rPr>
          <w:sz w:val="24"/>
          <w:szCs w:val="24"/>
          <w:lang w:val="en-US"/>
        </w:rPr>
      </w:pPr>
      <w:r w:rsidRPr="00221D4D">
        <w:rPr>
          <w:sz w:val="24"/>
          <w:szCs w:val="24"/>
          <w:lang w:val="en-US"/>
        </w:rPr>
        <w:t>12</w:t>
      </w:r>
      <w:r w:rsidR="00DA3F85" w:rsidRPr="00221D4D">
        <w:rPr>
          <w:sz w:val="24"/>
          <w:szCs w:val="24"/>
          <w:lang w:val="en-US"/>
        </w:rPr>
        <w:t>3</w:t>
      </w:r>
      <w:r w:rsidR="00194E1E" w:rsidRPr="00221D4D">
        <w:rPr>
          <w:sz w:val="24"/>
          <w:szCs w:val="24"/>
          <w:lang w:val="en-US"/>
        </w:rPr>
        <w:t>.</w:t>
      </w:r>
      <w:r w:rsidR="00194E1E" w:rsidRPr="00221D4D">
        <w:rPr>
          <w:sz w:val="24"/>
          <w:szCs w:val="24"/>
          <w:lang w:val="en-US"/>
        </w:rPr>
        <w:tab/>
      </w:r>
      <w:r w:rsidR="0056400C" w:rsidRPr="00221D4D">
        <w:rPr>
          <w:sz w:val="24"/>
          <w:szCs w:val="24"/>
          <w:lang w:val="en-US"/>
        </w:rPr>
        <w:t xml:space="preserve">“Congenital malformations of the digestive system: from genes and cells to patients” at </w:t>
      </w:r>
      <w:r w:rsidR="00194E1E" w:rsidRPr="00221D4D">
        <w:rPr>
          <w:sz w:val="24"/>
          <w:szCs w:val="24"/>
          <w:lang w:val="en-US"/>
        </w:rPr>
        <w:t>HKU-Karolinska Institutet (KI) collaboration visit, Stockholm, Sweden, 18 November 2013</w:t>
      </w:r>
    </w:p>
    <w:p w14:paraId="151D97C7" w14:textId="77777777" w:rsidR="00447C0F" w:rsidRPr="00221D4D" w:rsidRDefault="00C95698" w:rsidP="00C16A8E">
      <w:pPr>
        <w:ind w:left="540" w:hangingChars="225" w:hanging="540"/>
        <w:rPr>
          <w:sz w:val="24"/>
          <w:szCs w:val="24"/>
          <w:lang w:val="en-US"/>
        </w:rPr>
      </w:pPr>
      <w:r w:rsidRPr="00221D4D">
        <w:rPr>
          <w:sz w:val="24"/>
          <w:szCs w:val="24"/>
          <w:lang w:val="en-US"/>
        </w:rPr>
        <w:t>12</w:t>
      </w:r>
      <w:r w:rsidR="00DA3F85" w:rsidRPr="00221D4D">
        <w:rPr>
          <w:sz w:val="24"/>
          <w:szCs w:val="24"/>
          <w:lang w:val="en-US"/>
        </w:rPr>
        <w:t>4</w:t>
      </w:r>
      <w:r w:rsidR="00447C0F" w:rsidRPr="00221D4D">
        <w:rPr>
          <w:sz w:val="24"/>
          <w:szCs w:val="24"/>
          <w:lang w:val="en-US"/>
        </w:rPr>
        <w:t>.</w:t>
      </w:r>
      <w:r w:rsidR="00447C0F" w:rsidRPr="00221D4D">
        <w:rPr>
          <w:sz w:val="24"/>
          <w:szCs w:val="24"/>
          <w:lang w:val="en-US"/>
        </w:rPr>
        <w:tab/>
      </w:r>
      <w:r w:rsidR="0056400C" w:rsidRPr="00221D4D">
        <w:rPr>
          <w:sz w:val="24"/>
          <w:szCs w:val="24"/>
          <w:lang w:val="en-US"/>
        </w:rPr>
        <w:t>“</w:t>
      </w:r>
      <w:r w:rsidR="0069341B" w:rsidRPr="00221D4D">
        <w:rPr>
          <w:sz w:val="24"/>
          <w:szCs w:val="24"/>
          <w:lang w:val="en-US"/>
        </w:rPr>
        <w:t>Internationalization</w:t>
      </w:r>
      <w:r w:rsidR="0056400C" w:rsidRPr="00221D4D">
        <w:rPr>
          <w:sz w:val="24"/>
          <w:szCs w:val="24"/>
          <w:lang w:val="en-US"/>
        </w:rPr>
        <w:t>: a blueprint for collaborative education in Asia” at</w:t>
      </w:r>
      <w:r w:rsidR="00447C0F" w:rsidRPr="00221D4D">
        <w:rPr>
          <w:rFonts w:hint="eastAsia"/>
          <w:sz w:val="24"/>
          <w:szCs w:val="24"/>
        </w:rPr>
        <w:t>全國小兒外科大</w:t>
      </w:r>
      <w:r w:rsidR="00447C0F" w:rsidRPr="00221D4D">
        <w:rPr>
          <w:rFonts w:ascii="新細明體" w:hAnsi="新細明體"/>
          <w:sz w:val="24"/>
          <w:szCs w:val="24"/>
        </w:rPr>
        <w:t>會</w:t>
      </w:r>
      <w:r w:rsidR="00447C0F" w:rsidRPr="00221D4D">
        <w:rPr>
          <w:rFonts w:ascii="新細明體" w:hAnsi="新細明體"/>
          <w:sz w:val="24"/>
          <w:szCs w:val="24"/>
          <w:lang w:val="en-US"/>
        </w:rPr>
        <w:t xml:space="preserve">, </w:t>
      </w:r>
      <w:r w:rsidR="00A168BF" w:rsidRPr="00221D4D">
        <w:rPr>
          <w:sz w:val="24"/>
          <w:szCs w:val="24"/>
          <w:lang w:val="en-US"/>
        </w:rPr>
        <w:t>Beijing</w:t>
      </w:r>
      <w:r w:rsidR="00447C0F" w:rsidRPr="00221D4D">
        <w:rPr>
          <w:sz w:val="24"/>
          <w:szCs w:val="24"/>
          <w:lang w:val="en-US"/>
        </w:rPr>
        <w:t>, China, 22-24 November 2013</w:t>
      </w:r>
    </w:p>
    <w:p w14:paraId="1C645070" w14:textId="77777777" w:rsidR="00447C0F" w:rsidRPr="00221D4D" w:rsidRDefault="00C95698" w:rsidP="00C16A8E">
      <w:pPr>
        <w:ind w:left="540" w:hangingChars="225" w:hanging="540"/>
        <w:rPr>
          <w:sz w:val="24"/>
          <w:szCs w:val="24"/>
          <w:lang w:val="en-US"/>
        </w:rPr>
      </w:pPr>
      <w:r w:rsidRPr="00221D4D">
        <w:rPr>
          <w:sz w:val="24"/>
          <w:szCs w:val="24"/>
          <w:lang w:val="en-US"/>
        </w:rPr>
        <w:t>12</w:t>
      </w:r>
      <w:r w:rsidR="00DA3F85" w:rsidRPr="00221D4D">
        <w:rPr>
          <w:sz w:val="24"/>
          <w:szCs w:val="24"/>
          <w:lang w:val="en-US"/>
        </w:rPr>
        <w:t>5</w:t>
      </w:r>
      <w:r w:rsidR="00194E1E" w:rsidRPr="00221D4D">
        <w:rPr>
          <w:sz w:val="24"/>
          <w:szCs w:val="24"/>
          <w:lang w:val="en-US"/>
        </w:rPr>
        <w:t>.</w:t>
      </w:r>
      <w:r w:rsidR="00194E1E" w:rsidRPr="00221D4D">
        <w:rPr>
          <w:sz w:val="24"/>
          <w:szCs w:val="24"/>
          <w:lang w:val="en-US"/>
        </w:rPr>
        <w:tab/>
      </w:r>
      <w:r w:rsidR="00307DED" w:rsidRPr="00221D4D">
        <w:rPr>
          <w:sz w:val="24"/>
          <w:szCs w:val="24"/>
          <w:lang w:val="en-US"/>
        </w:rPr>
        <w:t xml:space="preserve">“An integrative approach to understanding congenital disorders of the digestive system” at </w:t>
      </w:r>
      <w:r w:rsidR="00447C0F" w:rsidRPr="00221D4D">
        <w:rPr>
          <w:sz w:val="24"/>
          <w:szCs w:val="24"/>
          <w:lang w:val="en-US"/>
        </w:rPr>
        <w:t>Frontiers in Biomedical Research, HKU 2013: from gene hunting to genomic medicine: a celebration with Lap-chee Tsui and friends, 13-14 December 2013</w:t>
      </w:r>
      <w:r w:rsidR="00194E1E" w:rsidRPr="00221D4D">
        <w:rPr>
          <w:sz w:val="24"/>
          <w:szCs w:val="24"/>
          <w:lang w:val="en-US"/>
        </w:rPr>
        <w:tab/>
      </w:r>
    </w:p>
    <w:p w14:paraId="4CEDF4A0" w14:textId="77777777" w:rsidR="00821053" w:rsidRPr="00221D4D" w:rsidRDefault="00C95698" w:rsidP="00C16A8E">
      <w:pPr>
        <w:ind w:left="540" w:hangingChars="225" w:hanging="540"/>
        <w:rPr>
          <w:sz w:val="24"/>
          <w:szCs w:val="24"/>
          <w:lang w:val="en-US"/>
        </w:rPr>
      </w:pPr>
      <w:r w:rsidRPr="00221D4D">
        <w:rPr>
          <w:sz w:val="24"/>
          <w:szCs w:val="24"/>
          <w:lang w:val="en-US"/>
        </w:rPr>
        <w:t>12</w:t>
      </w:r>
      <w:r w:rsidR="00DA3F85" w:rsidRPr="00221D4D">
        <w:rPr>
          <w:sz w:val="24"/>
          <w:szCs w:val="24"/>
          <w:lang w:val="en-US"/>
        </w:rPr>
        <w:t>6</w:t>
      </w:r>
      <w:r w:rsidR="00821053" w:rsidRPr="00221D4D">
        <w:rPr>
          <w:sz w:val="24"/>
          <w:szCs w:val="24"/>
          <w:lang w:val="en-US"/>
        </w:rPr>
        <w:t>.</w:t>
      </w:r>
      <w:r w:rsidR="00821053" w:rsidRPr="00221D4D">
        <w:rPr>
          <w:sz w:val="24"/>
          <w:szCs w:val="24"/>
          <w:lang w:val="en-US"/>
        </w:rPr>
        <w:tab/>
      </w:r>
      <w:r w:rsidR="00307DED" w:rsidRPr="00221D4D">
        <w:rPr>
          <w:sz w:val="24"/>
          <w:szCs w:val="24"/>
          <w:lang w:val="en-US"/>
        </w:rPr>
        <w:t xml:space="preserve">“Neonatal Surgical Emergencies” at </w:t>
      </w:r>
      <w:r w:rsidR="00821053" w:rsidRPr="00221D4D">
        <w:rPr>
          <w:sz w:val="24"/>
          <w:szCs w:val="24"/>
          <w:lang w:val="en-US"/>
        </w:rPr>
        <w:t>Practical Paediatrics Updated Course 2014, jointly organized by the Department of Paediatrics of the Hong Kong University Shenzhen Hospital and the Department of Paediatrics and Adolescent Medicine of the University of Hong Kong</w:t>
      </w:r>
      <w:r w:rsidR="00F91566" w:rsidRPr="00221D4D">
        <w:rPr>
          <w:sz w:val="24"/>
          <w:szCs w:val="24"/>
          <w:lang w:val="en-US"/>
        </w:rPr>
        <w:t xml:space="preserve">, Shenzhen, 15 </w:t>
      </w:r>
      <w:r w:rsidR="0069341B" w:rsidRPr="00221D4D">
        <w:rPr>
          <w:sz w:val="24"/>
          <w:szCs w:val="24"/>
          <w:lang w:val="en-US"/>
        </w:rPr>
        <w:t>February</w:t>
      </w:r>
      <w:r w:rsidR="00F91566" w:rsidRPr="00221D4D">
        <w:rPr>
          <w:sz w:val="24"/>
          <w:szCs w:val="24"/>
          <w:lang w:val="en-US"/>
        </w:rPr>
        <w:t xml:space="preserve"> 2014</w:t>
      </w:r>
    </w:p>
    <w:p w14:paraId="4E2634C7" w14:textId="77777777" w:rsidR="00FE367F" w:rsidRPr="00221D4D" w:rsidRDefault="00DA3F85" w:rsidP="00C16A8E">
      <w:pPr>
        <w:tabs>
          <w:tab w:val="left" w:pos="720"/>
        </w:tabs>
        <w:ind w:left="540" w:hangingChars="225" w:hanging="540"/>
        <w:rPr>
          <w:sz w:val="24"/>
          <w:szCs w:val="24"/>
        </w:rPr>
      </w:pPr>
      <w:r w:rsidRPr="00221D4D">
        <w:rPr>
          <w:sz w:val="24"/>
          <w:szCs w:val="24"/>
          <w:lang w:val="en-US"/>
        </w:rPr>
        <w:t>127</w:t>
      </w:r>
      <w:r w:rsidR="00FE367F" w:rsidRPr="00221D4D">
        <w:rPr>
          <w:sz w:val="24"/>
          <w:szCs w:val="24"/>
          <w:lang w:val="en-US"/>
        </w:rPr>
        <w:t>.</w:t>
      </w:r>
      <w:r w:rsidR="00FE367F" w:rsidRPr="00221D4D">
        <w:rPr>
          <w:sz w:val="24"/>
          <w:szCs w:val="24"/>
          <w:lang w:val="en-US"/>
        </w:rPr>
        <w:tab/>
      </w:r>
      <w:r w:rsidR="0056400C" w:rsidRPr="00221D4D">
        <w:rPr>
          <w:sz w:val="24"/>
          <w:szCs w:val="24"/>
        </w:rPr>
        <w:t>“</w:t>
      </w:r>
      <w:r w:rsidR="0056400C" w:rsidRPr="00221D4D">
        <w:rPr>
          <w:rFonts w:hint="eastAsia"/>
          <w:sz w:val="24"/>
          <w:szCs w:val="24"/>
        </w:rPr>
        <w:t>小兒外科微創</w:t>
      </w:r>
      <w:r w:rsidR="0056400C" w:rsidRPr="00221D4D">
        <w:rPr>
          <w:rFonts w:ascii="新細明體" w:hAnsi="新細明體"/>
          <w:sz w:val="24"/>
          <w:szCs w:val="24"/>
        </w:rPr>
        <w:t>手術</w:t>
      </w:r>
      <w:r w:rsidR="0056400C" w:rsidRPr="00221D4D">
        <w:rPr>
          <w:sz w:val="24"/>
          <w:szCs w:val="24"/>
          <w:lang w:val="en-US"/>
        </w:rPr>
        <w:t>新</w:t>
      </w:r>
      <w:r w:rsidR="0056400C" w:rsidRPr="00221D4D">
        <w:rPr>
          <w:rFonts w:hint="eastAsia"/>
          <w:sz w:val="24"/>
          <w:szCs w:val="24"/>
        </w:rPr>
        <w:t>發展</w:t>
      </w:r>
      <w:r w:rsidR="0056400C" w:rsidRPr="00221D4D">
        <w:rPr>
          <w:sz w:val="24"/>
          <w:szCs w:val="24"/>
        </w:rPr>
        <w:t>” at t</w:t>
      </w:r>
      <w:r w:rsidR="00FE367F" w:rsidRPr="00221D4D">
        <w:rPr>
          <w:sz w:val="24"/>
          <w:szCs w:val="24"/>
        </w:rPr>
        <w:t xml:space="preserve">he </w:t>
      </w:r>
      <w:r w:rsidR="00FE367F" w:rsidRPr="00221D4D">
        <w:rPr>
          <w:rFonts w:hint="eastAsia"/>
          <w:sz w:val="24"/>
          <w:szCs w:val="24"/>
        </w:rPr>
        <w:t>1</w:t>
      </w:r>
      <w:r w:rsidR="00FE367F" w:rsidRPr="00221D4D">
        <w:rPr>
          <w:sz w:val="24"/>
          <w:szCs w:val="24"/>
        </w:rPr>
        <w:t>3</w:t>
      </w:r>
      <w:r w:rsidR="00FE367F" w:rsidRPr="00221D4D">
        <w:rPr>
          <w:sz w:val="24"/>
          <w:szCs w:val="24"/>
          <w:vertAlign w:val="superscript"/>
        </w:rPr>
        <w:t>th</w:t>
      </w:r>
      <w:r w:rsidR="00FE367F" w:rsidRPr="00221D4D">
        <w:rPr>
          <w:sz w:val="24"/>
          <w:szCs w:val="24"/>
        </w:rPr>
        <w:t xml:space="preserve"> Laparoscopic Workshop in China</w:t>
      </w:r>
      <w:r w:rsidR="00FE367F" w:rsidRPr="00221D4D">
        <w:rPr>
          <w:rFonts w:hint="eastAsia"/>
          <w:sz w:val="24"/>
          <w:szCs w:val="24"/>
        </w:rPr>
        <w:t xml:space="preserve"> (</w:t>
      </w:r>
      <w:r w:rsidR="00FE367F" w:rsidRPr="00221D4D">
        <w:rPr>
          <w:sz w:val="24"/>
          <w:szCs w:val="24"/>
        </w:rPr>
        <w:t>collaborated with</w:t>
      </w:r>
      <w:r w:rsidR="00FE367F" w:rsidRPr="00221D4D">
        <w:rPr>
          <w:rFonts w:hint="eastAsia"/>
          <w:sz w:val="24"/>
          <w:szCs w:val="24"/>
        </w:rPr>
        <w:t xml:space="preserve"> </w:t>
      </w:r>
      <w:r w:rsidR="00FE367F" w:rsidRPr="00221D4D">
        <w:rPr>
          <w:sz w:val="24"/>
          <w:szCs w:val="24"/>
        </w:rPr>
        <w:t>Guangzhou Children’s and Guangdong Medical Association</w:t>
      </w:r>
      <w:r w:rsidR="00FE367F" w:rsidRPr="00221D4D">
        <w:rPr>
          <w:rFonts w:hint="eastAsia"/>
          <w:sz w:val="24"/>
          <w:szCs w:val="24"/>
        </w:rPr>
        <w:t xml:space="preserve">), </w:t>
      </w:r>
      <w:r w:rsidR="00FE367F" w:rsidRPr="00221D4D">
        <w:rPr>
          <w:sz w:val="24"/>
          <w:szCs w:val="24"/>
        </w:rPr>
        <w:t xml:space="preserve">Guangzhou, </w:t>
      </w:r>
      <w:r w:rsidR="00FE367F" w:rsidRPr="00221D4D">
        <w:rPr>
          <w:rFonts w:hint="eastAsia"/>
          <w:sz w:val="24"/>
          <w:szCs w:val="24"/>
        </w:rPr>
        <w:t xml:space="preserve">China, </w:t>
      </w:r>
      <w:r w:rsidR="00FE367F" w:rsidRPr="00221D4D">
        <w:rPr>
          <w:sz w:val="24"/>
          <w:szCs w:val="24"/>
        </w:rPr>
        <w:t>27 February – 2 March 2014</w:t>
      </w:r>
    </w:p>
    <w:p w14:paraId="540DCCF5" w14:textId="77777777" w:rsidR="00FE367F" w:rsidRPr="00221D4D" w:rsidRDefault="00FE367F" w:rsidP="00C16A8E">
      <w:pPr>
        <w:ind w:left="540" w:hangingChars="225" w:hanging="540"/>
        <w:rPr>
          <w:sz w:val="24"/>
          <w:szCs w:val="24"/>
        </w:rPr>
      </w:pPr>
      <w:r w:rsidRPr="00221D4D">
        <w:rPr>
          <w:rFonts w:hint="eastAsia"/>
          <w:sz w:val="24"/>
          <w:szCs w:val="24"/>
        </w:rPr>
        <w:t>1</w:t>
      </w:r>
      <w:r w:rsidR="00DA3F85" w:rsidRPr="00221D4D">
        <w:rPr>
          <w:sz w:val="24"/>
          <w:szCs w:val="24"/>
        </w:rPr>
        <w:t>28</w:t>
      </w:r>
      <w:r w:rsidRPr="00221D4D">
        <w:rPr>
          <w:rFonts w:hint="eastAsia"/>
          <w:sz w:val="24"/>
          <w:szCs w:val="24"/>
        </w:rPr>
        <w:t>.</w:t>
      </w:r>
      <w:r w:rsidRPr="00221D4D">
        <w:rPr>
          <w:rFonts w:hint="eastAsia"/>
          <w:sz w:val="24"/>
          <w:szCs w:val="24"/>
        </w:rPr>
        <w:tab/>
      </w:r>
      <w:r w:rsidR="0056400C" w:rsidRPr="00221D4D">
        <w:rPr>
          <w:sz w:val="24"/>
          <w:szCs w:val="24"/>
        </w:rPr>
        <w:t>“Biliary atresia: biology, Kasai, transplant”, “Empyema” and “Just when you think she is cured …” at t</w:t>
      </w:r>
      <w:r w:rsidRPr="00221D4D">
        <w:rPr>
          <w:rFonts w:hint="eastAsia"/>
          <w:sz w:val="24"/>
          <w:szCs w:val="24"/>
        </w:rPr>
        <w:t>he 1</w:t>
      </w:r>
      <w:r w:rsidRPr="00221D4D">
        <w:rPr>
          <w:sz w:val="24"/>
          <w:szCs w:val="24"/>
        </w:rPr>
        <w:t>5</w:t>
      </w:r>
      <w:r w:rsidRPr="00221D4D">
        <w:rPr>
          <w:rFonts w:hint="eastAsia"/>
          <w:sz w:val="24"/>
          <w:szCs w:val="24"/>
          <w:vertAlign w:val="superscript"/>
        </w:rPr>
        <w:t>th</w:t>
      </w:r>
      <w:r w:rsidRPr="00221D4D">
        <w:rPr>
          <w:rFonts w:hint="eastAsia"/>
          <w:sz w:val="24"/>
          <w:szCs w:val="24"/>
        </w:rPr>
        <w:t xml:space="preserve"> International Paediatric Surgical Week, Kuhtai, Austria, </w:t>
      </w:r>
      <w:r w:rsidRPr="00221D4D">
        <w:rPr>
          <w:sz w:val="24"/>
          <w:szCs w:val="24"/>
        </w:rPr>
        <w:t>8</w:t>
      </w:r>
      <w:r w:rsidRPr="00221D4D">
        <w:rPr>
          <w:rFonts w:hint="eastAsia"/>
          <w:sz w:val="24"/>
          <w:szCs w:val="24"/>
        </w:rPr>
        <w:t>-</w:t>
      </w:r>
      <w:r w:rsidRPr="00221D4D">
        <w:rPr>
          <w:sz w:val="24"/>
          <w:szCs w:val="24"/>
        </w:rPr>
        <w:t>15</w:t>
      </w:r>
      <w:r w:rsidRPr="00221D4D">
        <w:rPr>
          <w:rFonts w:hint="eastAsia"/>
          <w:sz w:val="24"/>
          <w:szCs w:val="24"/>
        </w:rPr>
        <w:t xml:space="preserve"> March 201</w:t>
      </w:r>
      <w:r w:rsidRPr="00221D4D">
        <w:rPr>
          <w:sz w:val="24"/>
          <w:szCs w:val="24"/>
        </w:rPr>
        <w:t>4</w:t>
      </w:r>
    </w:p>
    <w:p w14:paraId="3DDDA734" w14:textId="77777777" w:rsidR="00343358" w:rsidRPr="00221D4D" w:rsidRDefault="00DA3F85" w:rsidP="00C16A8E">
      <w:pPr>
        <w:pStyle w:val="cm5"/>
        <w:snapToGrid w:val="0"/>
        <w:spacing w:before="0" w:beforeAutospacing="0" w:after="0" w:afterAutospacing="0"/>
        <w:ind w:left="540" w:hangingChars="225" w:hanging="540"/>
        <w:rPr>
          <w:rFonts w:ascii="Times New Roman" w:hAnsi="Times New Roman" w:cs="Times New Roman"/>
        </w:rPr>
      </w:pPr>
      <w:r w:rsidRPr="00221D4D">
        <w:rPr>
          <w:rFonts w:ascii="Times New Roman" w:hAnsi="Times New Roman" w:cs="Times New Roman"/>
        </w:rPr>
        <w:t>129</w:t>
      </w:r>
      <w:r w:rsidR="00343358" w:rsidRPr="00221D4D">
        <w:rPr>
          <w:rFonts w:ascii="Times New Roman" w:hAnsi="Times New Roman" w:cs="Times New Roman"/>
        </w:rPr>
        <w:t>.</w:t>
      </w:r>
      <w:r w:rsidR="00343358" w:rsidRPr="00221D4D">
        <w:rPr>
          <w:rFonts w:ascii="Times New Roman" w:hAnsi="Times New Roman" w:cs="Times New Roman"/>
        </w:rPr>
        <w:tab/>
      </w:r>
      <w:r w:rsidR="0056400C" w:rsidRPr="00221D4D">
        <w:rPr>
          <w:rFonts w:ascii="Times New Roman" w:hAnsi="Times New Roman" w:cs="Times New Roman"/>
        </w:rPr>
        <w:t>“Development of minimally invasive surgery in a medium-volume paediatric surgical centre” at</w:t>
      </w:r>
      <w:r w:rsidR="00343358" w:rsidRPr="00221D4D">
        <w:rPr>
          <w:rFonts w:cs="Arial" w:hint="eastAsia"/>
        </w:rPr>
        <w:t>第二届全国小儿内镜与微创外科高峰论坛及学术研讨会</w:t>
      </w:r>
      <w:r w:rsidR="00343358" w:rsidRPr="00221D4D">
        <w:rPr>
          <w:rFonts w:cs="Arial"/>
        </w:rPr>
        <w:t xml:space="preserve">, </w:t>
      </w:r>
      <w:r w:rsidR="00343358" w:rsidRPr="00221D4D">
        <w:rPr>
          <w:rFonts w:ascii="Times New Roman" w:hAnsi="Times New Roman" w:cs="Times New Roman"/>
        </w:rPr>
        <w:t>Beijing, China, 10 May 2014</w:t>
      </w:r>
    </w:p>
    <w:p w14:paraId="322290D9" w14:textId="77777777" w:rsidR="00343358" w:rsidRPr="00221D4D" w:rsidRDefault="00DA3F85" w:rsidP="00C16A8E">
      <w:pPr>
        <w:ind w:left="540" w:hangingChars="225" w:hanging="540"/>
        <w:rPr>
          <w:sz w:val="24"/>
          <w:szCs w:val="24"/>
        </w:rPr>
      </w:pPr>
      <w:r w:rsidRPr="00221D4D">
        <w:rPr>
          <w:sz w:val="24"/>
          <w:szCs w:val="24"/>
        </w:rPr>
        <w:t>130</w:t>
      </w:r>
      <w:r w:rsidR="00343358" w:rsidRPr="00221D4D">
        <w:rPr>
          <w:sz w:val="24"/>
          <w:szCs w:val="24"/>
        </w:rPr>
        <w:t>.</w:t>
      </w:r>
      <w:r w:rsidR="00343358" w:rsidRPr="00221D4D">
        <w:rPr>
          <w:sz w:val="24"/>
          <w:szCs w:val="24"/>
        </w:rPr>
        <w:tab/>
      </w:r>
      <w:r w:rsidR="0056400C" w:rsidRPr="00221D4D">
        <w:rPr>
          <w:sz w:val="24"/>
          <w:szCs w:val="24"/>
        </w:rPr>
        <w:t xml:space="preserve">“Genetics basis of Hirschsprung disease (HSCR)” at the </w:t>
      </w:r>
      <w:r w:rsidR="00343358" w:rsidRPr="00221D4D">
        <w:rPr>
          <w:b/>
          <w:sz w:val="24"/>
          <w:szCs w:val="24"/>
        </w:rPr>
        <w:t>21</w:t>
      </w:r>
      <w:r w:rsidR="00343358" w:rsidRPr="00221D4D">
        <w:rPr>
          <w:b/>
          <w:sz w:val="24"/>
          <w:szCs w:val="24"/>
          <w:vertAlign w:val="superscript"/>
        </w:rPr>
        <w:t>st</w:t>
      </w:r>
      <w:r w:rsidR="00343358" w:rsidRPr="00221D4D">
        <w:rPr>
          <w:b/>
          <w:sz w:val="24"/>
          <w:szCs w:val="24"/>
        </w:rPr>
        <w:t xml:space="preserve"> International Meeting of the Colorectal Club, Dublin, Ireland, </w:t>
      </w:r>
      <w:r w:rsidR="00343358" w:rsidRPr="00221D4D">
        <w:rPr>
          <w:sz w:val="24"/>
          <w:szCs w:val="24"/>
        </w:rPr>
        <w:t>16-17 June 2014</w:t>
      </w:r>
    </w:p>
    <w:p w14:paraId="1F4247A2" w14:textId="77777777" w:rsidR="0007298B" w:rsidRPr="00221D4D" w:rsidRDefault="00DA3F85" w:rsidP="00C16A8E">
      <w:pPr>
        <w:ind w:left="540" w:hangingChars="225" w:hanging="540"/>
        <w:rPr>
          <w:sz w:val="24"/>
          <w:szCs w:val="24"/>
          <w:lang w:val="en-US"/>
        </w:rPr>
      </w:pPr>
      <w:r w:rsidRPr="00221D4D">
        <w:rPr>
          <w:sz w:val="24"/>
          <w:szCs w:val="24"/>
        </w:rPr>
        <w:t>131</w:t>
      </w:r>
      <w:r w:rsidR="0007298B" w:rsidRPr="00221D4D">
        <w:rPr>
          <w:sz w:val="24"/>
          <w:szCs w:val="24"/>
        </w:rPr>
        <w:t>.</w:t>
      </w:r>
      <w:r w:rsidR="0007298B" w:rsidRPr="00221D4D">
        <w:rPr>
          <w:sz w:val="24"/>
          <w:szCs w:val="24"/>
        </w:rPr>
        <w:tab/>
      </w:r>
      <w:r w:rsidRPr="00221D4D">
        <w:rPr>
          <w:sz w:val="24"/>
          <w:szCs w:val="24"/>
          <w:lang w:val="en-US"/>
        </w:rPr>
        <w:t xml:space="preserve">“Biliary atresia, Kasai, transplant and biology” at </w:t>
      </w:r>
      <w:r w:rsidR="0007298B" w:rsidRPr="00221D4D">
        <w:rPr>
          <w:rFonts w:ascii="新細明體" w:hAnsi="新細明體" w:hint="eastAsia"/>
          <w:sz w:val="24"/>
          <w:szCs w:val="24"/>
        </w:rPr>
        <w:t>上海市小儿外科学术会议暨首届上海交通大学医学院附属新华医院小儿外科论坛</w:t>
      </w:r>
      <w:r w:rsidR="0007298B" w:rsidRPr="00221D4D">
        <w:rPr>
          <w:rFonts w:ascii="新細明體" w:hAnsi="新細明體"/>
          <w:sz w:val="24"/>
          <w:szCs w:val="24"/>
          <w:lang w:val="en-US"/>
        </w:rPr>
        <w:t xml:space="preserve">, </w:t>
      </w:r>
      <w:r w:rsidR="0007298B" w:rsidRPr="00221D4D">
        <w:rPr>
          <w:sz w:val="24"/>
          <w:szCs w:val="24"/>
          <w:lang w:val="en-US"/>
        </w:rPr>
        <w:t>Shanghai, China, 29 June 2014</w:t>
      </w:r>
    </w:p>
    <w:p w14:paraId="3AE653FD" w14:textId="77777777" w:rsidR="00B03E4B" w:rsidRPr="00221D4D" w:rsidRDefault="00DA3F85" w:rsidP="00C16A8E">
      <w:pPr>
        <w:ind w:left="540" w:hangingChars="225" w:hanging="540"/>
        <w:rPr>
          <w:sz w:val="24"/>
          <w:szCs w:val="24"/>
        </w:rPr>
      </w:pPr>
      <w:r w:rsidRPr="00221D4D">
        <w:rPr>
          <w:sz w:val="24"/>
          <w:szCs w:val="24"/>
        </w:rPr>
        <w:t>132</w:t>
      </w:r>
      <w:r w:rsidR="00B03E4B" w:rsidRPr="00221D4D">
        <w:rPr>
          <w:sz w:val="24"/>
          <w:szCs w:val="24"/>
        </w:rPr>
        <w:t>.</w:t>
      </w:r>
      <w:r w:rsidR="00B03E4B" w:rsidRPr="00221D4D">
        <w:rPr>
          <w:sz w:val="24"/>
          <w:szCs w:val="24"/>
        </w:rPr>
        <w:tab/>
      </w:r>
      <w:r w:rsidRPr="00221D4D">
        <w:rPr>
          <w:sz w:val="24"/>
          <w:szCs w:val="24"/>
        </w:rPr>
        <w:t xml:space="preserve">“Biliary atresia and choledochal cysts” and “Gastrointestinal anomalies” at </w:t>
      </w:r>
      <w:r w:rsidR="00B03E4B" w:rsidRPr="00221D4D">
        <w:rPr>
          <w:sz w:val="24"/>
          <w:szCs w:val="24"/>
        </w:rPr>
        <w:t>Macau Consultant Programme at Centro Hospitalar Conde Sao Januario, Macau, 18 July 2014</w:t>
      </w:r>
    </w:p>
    <w:p w14:paraId="0BBEF9B3" w14:textId="77777777" w:rsidR="00B03E4B" w:rsidRPr="00221D4D" w:rsidRDefault="00DA3F85" w:rsidP="00C16A8E">
      <w:pPr>
        <w:ind w:left="540" w:hangingChars="225" w:hanging="540"/>
        <w:rPr>
          <w:sz w:val="24"/>
          <w:szCs w:val="24"/>
          <w:lang w:val="en-US"/>
        </w:rPr>
      </w:pPr>
      <w:r w:rsidRPr="00221D4D">
        <w:rPr>
          <w:sz w:val="24"/>
          <w:szCs w:val="24"/>
          <w:lang w:val="en-US"/>
        </w:rPr>
        <w:t>133</w:t>
      </w:r>
      <w:r w:rsidR="0014232F" w:rsidRPr="00221D4D">
        <w:rPr>
          <w:sz w:val="24"/>
          <w:szCs w:val="24"/>
          <w:lang w:val="en-US"/>
        </w:rPr>
        <w:t>.</w:t>
      </w:r>
      <w:r w:rsidR="0014232F" w:rsidRPr="00221D4D">
        <w:rPr>
          <w:sz w:val="24"/>
          <w:szCs w:val="24"/>
          <w:lang w:val="en-US"/>
        </w:rPr>
        <w:tab/>
      </w:r>
      <w:r w:rsidRPr="00221D4D">
        <w:rPr>
          <w:sz w:val="24"/>
          <w:szCs w:val="24"/>
          <w:lang w:val="en-US"/>
        </w:rPr>
        <w:t>“Internationalization</w:t>
      </w:r>
      <w:r w:rsidRPr="00221D4D">
        <w:rPr>
          <w:sz w:val="24"/>
          <w:szCs w:val="24"/>
        </w:rPr>
        <w:t>: a blueprint for surgical education, training and research” at</w:t>
      </w:r>
      <w:r w:rsidRPr="00221D4D">
        <w:rPr>
          <w:sz w:val="24"/>
          <w:szCs w:val="24"/>
          <w:lang w:val="en-US"/>
        </w:rPr>
        <w:t xml:space="preserve"> </w:t>
      </w:r>
      <w:r w:rsidR="0014232F" w:rsidRPr="00221D4D">
        <w:rPr>
          <w:sz w:val="24"/>
          <w:szCs w:val="24"/>
          <w:lang w:val="en-US"/>
        </w:rPr>
        <w:t>t</w:t>
      </w:r>
      <w:r w:rsidR="00B03E4B" w:rsidRPr="00221D4D">
        <w:rPr>
          <w:sz w:val="24"/>
          <w:szCs w:val="24"/>
          <w:lang w:val="en-US"/>
        </w:rPr>
        <w:t>he Affiliated Hospital of Qingdao University, Qingdao, China, 9 September 2014</w:t>
      </w:r>
    </w:p>
    <w:p w14:paraId="053E1A28" w14:textId="77777777" w:rsidR="00BD6E6F" w:rsidRPr="00221D4D" w:rsidRDefault="00DA3F85" w:rsidP="00C16A8E">
      <w:pPr>
        <w:snapToGrid w:val="0"/>
        <w:ind w:left="540" w:hangingChars="225" w:hanging="540"/>
        <w:rPr>
          <w:rFonts w:eastAsia="細明體"/>
          <w:sz w:val="24"/>
          <w:lang w:val="en-AU"/>
        </w:rPr>
      </w:pPr>
      <w:r w:rsidRPr="00221D4D">
        <w:rPr>
          <w:sz w:val="24"/>
          <w:szCs w:val="24"/>
        </w:rPr>
        <w:t>134</w:t>
      </w:r>
      <w:r w:rsidR="00B03E4B" w:rsidRPr="00221D4D">
        <w:rPr>
          <w:sz w:val="24"/>
          <w:szCs w:val="24"/>
        </w:rPr>
        <w:t>.</w:t>
      </w:r>
      <w:r w:rsidR="00BD6E6F" w:rsidRPr="00221D4D">
        <w:rPr>
          <w:sz w:val="24"/>
          <w:szCs w:val="24"/>
        </w:rPr>
        <w:tab/>
      </w:r>
      <w:r w:rsidRPr="00221D4D">
        <w:rPr>
          <w:rFonts w:eastAsia="細明體"/>
          <w:sz w:val="24"/>
          <w:lang w:val="en-AU"/>
        </w:rPr>
        <w:t>“Gastrointestinal anomalies” at</w:t>
      </w:r>
      <w:r w:rsidR="00BD6E6F" w:rsidRPr="00221D4D">
        <w:rPr>
          <w:rFonts w:ascii="細明體" w:eastAsia="細明體" w:hAnsi="細明體" w:cs="細明體" w:hint="eastAsia"/>
          <w:sz w:val="24"/>
          <w:lang w:val="en-AU"/>
        </w:rPr>
        <w:t>中華醫學會小兒外科學分會</w:t>
      </w:r>
      <w:r w:rsidR="00BD6E6F" w:rsidRPr="00221D4D">
        <w:rPr>
          <w:rFonts w:ascii="細明體" w:eastAsia="細明體" w:hAnsi="細明體" w:cs="細明體"/>
          <w:sz w:val="24"/>
          <w:lang w:val="en-AU"/>
        </w:rPr>
        <w:t xml:space="preserve">: </w:t>
      </w:r>
      <w:r w:rsidR="00BD6E6F" w:rsidRPr="00221D4D">
        <w:rPr>
          <w:rFonts w:ascii="細明體" w:eastAsia="細明體" w:hAnsi="細明體" w:cs="細明體" w:hint="eastAsia"/>
          <w:sz w:val="24"/>
          <w:lang w:val="en-AU"/>
        </w:rPr>
        <w:t>全國小兒外科學術研討會</w:t>
      </w:r>
      <w:r w:rsidR="00BD6E6F" w:rsidRPr="00221D4D">
        <w:rPr>
          <w:rFonts w:ascii="細明體" w:eastAsia="細明體" w:hAnsi="細明體" w:cs="細明體"/>
          <w:sz w:val="24"/>
          <w:lang w:val="en-AU"/>
        </w:rPr>
        <w:t xml:space="preserve">, </w:t>
      </w:r>
      <w:r w:rsidR="00BD6E6F" w:rsidRPr="00221D4D">
        <w:rPr>
          <w:rFonts w:eastAsia="細明體"/>
          <w:sz w:val="24"/>
          <w:lang w:val="en-AU"/>
        </w:rPr>
        <w:t>Guangzhou, China, 13 September 2014</w:t>
      </w:r>
    </w:p>
    <w:p w14:paraId="36B689B1" w14:textId="77777777" w:rsidR="00B03E4B" w:rsidRPr="00221D4D" w:rsidRDefault="00DA3F85" w:rsidP="00C16A8E">
      <w:pPr>
        <w:snapToGrid w:val="0"/>
        <w:ind w:left="541" w:hangingChars="225" w:hanging="541"/>
        <w:rPr>
          <w:b/>
          <w:sz w:val="24"/>
          <w:szCs w:val="24"/>
        </w:rPr>
      </w:pPr>
      <w:r w:rsidRPr="00221D4D">
        <w:rPr>
          <w:rFonts w:eastAsia="細明體"/>
          <w:b/>
          <w:sz w:val="24"/>
          <w:szCs w:val="24"/>
          <w:lang w:val="en-AU"/>
        </w:rPr>
        <w:t>135</w:t>
      </w:r>
      <w:r w:rsidR="004804C0" w:rsidRPr="00221D4D">
        <w:rPr>
          <w:rFonts w:eastAsia="細明體"/>
          <w:b/>
          <w:sz w:val="24"/>
          <w:szCs w:val="24"/>
          <w:lang w:val="en-AU"/>
        </w:rPr>
        <w:t>.</w:t>
      </w:r>
      <w:r w:rsidR="004804C0" w:rsidRPr="00221D4D">
        <w:rPr>
          <w:rFonts w:eastAsia="細明體"/>
          <w:b/>
          <w:sz w:val="24"/>
          <w:szCs w:val="24"/>
          <w:lang w:val="en-AU"/>
        </w:rPr>
        <w:tab/>
      </w:r>
      <w:r w:rsidRPr="00221D4D">
        <w:rPr>
          <w:b/>
          <w:sz w:val="24"/>
          <w:szCs w:val="24"/>
        </w:rPr>
        <w:t>“</w:t>
      </w:r>
      <w:r w:rsidRPr="00221D4D">
        <w:rPr>
          <w:i/>
          <w:sz w:val="24"/>
          <w:szCs w:val="24"/>
        </w:rPr>
        <w:t>Grand Round</w:t>
      </w:r>
      <w:r w:rsidRPr="00221D4D">
        <w:rPr>
          <w:b/>
          <w:i/>
          <w:sz w:val="24"/>
          <w:szCs w:val="24"/>
        </w:rPr>
        <w:t>:</w:t>
      </w:r>
      <w:r w:rsidRPr="00221D4D">
        <w:rPr>
          <w:b/>
          <w:sz w:val="24"/>
          <w:szCs w:val="24"/>
        </w:rPr>
        <w:t xml:space="preserve"> </w:t>
      </w:r>
      <w:r w:rsidRPr="00221D4D">
        <w:rPr>
          <w:sz w:val="24"/>
          <w:szCs w:val="24"/>
        </w:rPr>
        <w:t>A surgical path. From knife to chopsticks, chips, dishes and herding cats” and “</w:t>
      </w:r>
      <w:r w:rsidRPr="00221D4D">
        <w:rPr>
          <w:color w:val="000000"/>
          <w:sz w:val="24"/>
          <w:szCs w:val="24"/>
        </w:rPr>
        <w:t>Surgical training and innovations: A East-West perspective” as</w:t>
      </w:r>
      <w:r w:rsidRPr="00221D4D">
        <w:rPr>
          <w:b/>
          <w:sz w:val="24"/>
          <w:szCs w:val="24"/>
        </w:rPr>
        <w:t xml:space="preserve"> </w:t>
      </w:r>
      <w:r w:rsidR="004804C0" w:rsidRPr="00221D4D">
        <w:rPr>
          <w:b/>
          <w:sz w:val="24"/>
          <w:szCs w:val="24"/>
        </w:rPr>
        <w:t xml:space="preserve">Visiting </w:t>
      </w:r>
      <w:r w:rsidRPr="00221D4D">
        <w:rPr>
          <w:b/>
          <w:sz w:val="24"/>
          <w:szCs w:val="24"/>
        </w:rPr>
        <w:t xml:space="preserve">Professor to </w:t>
      </w:r>
      <w:r w:rsidR="004804C0" w:rsidRPr="00221D4D">
        <w:rPr>
          <w:b/>
          <w:sz w:val="24"/>
          <w:szCs w:val="24"/>
        </w:rPr>
        <w:t xml:space="preserve">Children’s Hospital Los Angeles (CHLA), Los Angeles, USA, </w:t>
      </w:r>
      <w:r w:rsidR="004804C0" w:rsidRPr="00221D4D">
        <w:rPr>
          <w:sz w:val="24"/>
          <w:szCs w:val="24"/>
        </w:rPr>
        <w:t>2-3 October 2014</w:t>
      </w:r>
    </w:p>
    <w:p w14:paraId="2A29CFA7" w14:textId="77777777" w:rsidR="00092314" w:rsidRPr="00221D4D" w:rsidRDefault="00DA3F85" w:rsidP="00C16A8E">
      <w:pPr>
        <w:snapToGrid w:val="0"/>
        <w:ind w:left="540" w:hangingChars="225" w:hanging="540"/>
        <w:rPr>
          <w:sz w:val="24"/>
          <w:lang w:val="en-US"/>
        </w:rPr>
      </w:pPr>
      <w:r w:rsidRPr="00221D4D">
        <w:rPr>
          <w:sz w:val="24"/>
          <w:szCs w:val="24"/>
        </w:rPr>
        <w:t>136</w:t>
      </w:r>
      <w:r w:rsidR="004804C0" w:rsidRPr="00221D4D">
        <w:rPr>
          <w:sz w:val="24"/>
          <w:szCs w:val="24"/>
        </w:rPr>
        <w:t>.</w:t>
      </w:r>
      <w:r w:rsidR="004804C0" w:rsidRPr="00221D4D">
        <w:rPr>
          <w:sz w:val="24"/>
          <w:szCs w:val="24"/>
        </w:rPr>
        <w:tab/>
      </w:r>
      <w:r w:rsidR="00C16A8E" w:rsidRPr="00221D4D">
        <w:rPr>
          <w:sz w:val="24"/>
          <w:lang w:val="en-US"/>
        </w:rPr>
        <w:t>“</w:t>
      </w:r>
      <w:r w:rsidR="00C16A8E" w:rsidRPr="00221D4D">
        <w:rPr>
          <w:sz w:val="24"/>
          <w:szCs w:val="24"/>
        </w:rPr>
        <w:t xml:space="preserve">Neuroblastoma, an update” at the </w:t>
      </w:r>
      <w:r w:rsidR="004804C0" w:rsidRPr="00221D4D">
        <w:rPr>
          <w:sz w:val="24"/>
          <w:szCs w:val="24"/>
        </w:rPr>
        <w:t>6</w:t>
      </w:r>
      <w:r w:rsidR="004804C0" w:rsidRPr="00221D4D">
        <w:rPr>
          <w:sz w:val="24"/>
          <w:szCs w:val="24"/>
          <w:vertAlign w:val="superscript"/>
        </w:rPr>
        <w:t>th</w:t>
      </w:r>
      <w:r w:rsidR="004804C0" w:rsidRPr="00221D4D">
        <w:rPr>
          <w:sz w:val="24"/>
          <w:szCs w:val="24"/>
        </w:rPr>
        <w:t xml:space="preserve"> Cross Strait Symposium on Pediatric Oncology</w:t>
      </w:r>
      <w:r w:rsidR="00092314" w:rsidRPr="00221D4D">
        <w:rPr>
          <w:sz w:val="24"/>
          <w:szCs w:val="24"/>
        </w:rPr>
        <w:t xml:space="preserve">, </w:t>
      </w:r>
      <w:r w:rsidR="00092314" w:rsidRPr="00221D4D">
        <w:rPr>
          <w:sz w:val="24"/>
        </w:rPr>
        <w:t>Sun Moon Lake, Taiwan</w:t>
      </w:r>
      <w:r w:rsidR="00092314" w:rsidRPr="00221D4D">
        <w:rPr>
          <w:sz w:val="24"/>
          <w:lang w:val="en-US"/>
        </w:rPr>
        <w:t>9-12 October</w:t>
      </w:r>
      <w:r w:rsidR="00092314" w:rsidRPr="00221D4D">
        <w:rPr>
          <w:rFonts w:hint="eastAsia"/>
          <w:sz w:val="24"/>
          <w:lang w:val="en-US"/>
        </w:rPr>
        <w:t xml:space="preserve"> 201</w:t>
      </w:r>
      <w:r w:rsidR="00092314" w:rsidRPr="00221D4D">
        <w:rPr>
          <w:sz w:val="24"/>
          <w:lang w:val="en-US"/>
        </w:rPr>
        <w:t>4</w:t>
      </w:r>
    </w:p>
    <w:p w14:paraId="15561A42" w14:textId="77777777" w:rsidR="004804C0" w:rsidRPr="00221D4D" w:rsidRDefault="00DA3F85" w:rsidP="00C16A8E">
      <w:pPr>
        <w:ind w:left="540" w:hangingChars="225" w:hanging="540"/>
        <w:contextualSpacing/>
        <w:rPr>
          <w:sz w:val="24"/>
          <w:szCs w:val="24"/>
          <w:lang w:val="en-US"/>
        </w:rPr>
      </w:pPr>
      <w:r w:rsidRPr="00221D4D">
        <w:rPr>
          <w:sz w:val="24"/>
          <w:szCs w:val="24"/>
          <w:lang w:val="en-AU"/>
        </w:rPr>
        <w:t>137</w:t>
      </w:r>
      <w:r w:rsidR="00092314" w:rsidRPr="00221D4D">
        <w:rPr>
          <w:sz w:val="24"/>
          <w:szCs w:val="24"/>
          <w:lang w:val="en-AU"/>
        </w:rPr>
        <w:t>.</w:t>
      </w:r>
      <w:r w:rsidR="00092314" w:rsidRPr="00221D4D">
        <w:rPr>
          <w:sz w:val="24"/>
          <w:szCs w:val="24"/>
          <w:lang w:val="en-AU"/>
        </w:rPr>
        <w:tab/>
      </w:r>
      <w:r w:rsidR="00C16A8E" w:rsidRPr="00221D4D">
        <w:rPr>
          <w:sz w:val="24"/>
          <w:szCs w:val="24"/>
          <w:lang w:val="en-US"/>
        </w:rPr>
        <w:t>“</w:t>
      </w:r>
      <w:r w:rsidR="00C16A8E" w:rsidRPr="00221D4D">
        <w:rPr>
          <w:rFonts w:hint="eastAsia"/>
          <w:sz w:val="24"/>
          <w:szCs w:val="24"/>
        </w:rPr>
        <w:t>小兒腔鏡新進展</w:t>
      </w:r>
      <w:r w:rsidR="00C16A8E" w:rsidRPr="00221D4D">
        <w:rPr>
          <w:sz w:val="24"/>
          <w:szCs w:val="24"/>
        </w:rPr>
        <w:t>” at the</w:t>
      </w:r>
      <w:r w:rsidR="00C16A8E" w:rsidRPr="00221D4D">
        <w:rPr>
          <w:rFonts w:hint="eastAsia"/>
          <w:sz w:val="24"/>
          <w:szCs w:val="24"/>
          <w:lang w:val="en-AU"/>
        </w:rPr>
        <w:t xml:space="preserve"> </w:t>
      </w:r>
      <w:r w:rsidR="004804C0" w:rsidRPr="00221D4D">
        <w:rPr>
          <w:rFonts w:hint="eastAsia"/>
          <w:sz w:val="24"/>
          <w:szCs w:val="24"/>
          <w:lang w:val="en-AU"/>
        </w:rPr>
        <w:t>1</w:t>
      </w:r>
      <w:r w:rsidR="004804C0" w:rsidRPr="00221D4D">
        <w:rPr>
          <w:sz w:val="24"/>
          <w:szCs w:val="24"/>
          <w:lang w:val="en-AU"/>
        </w:rPr>
        <w:t>4</w:t>
      </w:r>
      <w:r w:rsidR="004804C0" w:rsidRPr="00221D4D">
        <w:rPr>
          <w:sz w:val="24"/>
          <w:szCs w:val="24"/>
          <w:vertAlign w:val="superscript"/>
          <w:lang w:val="en-AU"/>
        </w:rPr>
        <w:t>th</w:t>
      </w:r>
      <w:r w:rsidR="004804C0" w:rsidRPr="00221D4D">
        <w:rPr>
          <w:sz w:val="24"/>
          <w:szCs w:val="24"/>
          <w:lang w:val="en-AU"/>
        </w:rPr>
        <w:t xml:space="preserve"> Laparoscopic Workshop in China (collaborated with</w:t>
      </w:r>
      <w:r w:rsidR="004804C0" w:rsidRPr="00221D4D">
        <w:rPr>
          <w:rFonts w:hint="eastAsia"/>
          <w:sz w:val="24"/>
          <w:szCs w:val="24"/>
          <w:lang w:val="en-AU"/>
        </w:rPr>
        <w:t xml:space="preserve"> </w:t>
      </w:r>
      <w:r w:rsidR="004804C0" w:rsidRPr="00221D4D">
        <w:rPr>
          <w:sz w:val="24"/>
          <w:szCs w:val="24"/>
          <w:lang w:val="en-AU"/>
        </w:rPr>
        <w:t>Children’s Hospital of Chongqing Medical University), Chongqing</w:t>
      </w:r>
      <w:r w:rsidR="004804C0" w:rsidRPr="00221D4D">
        <w:rPr>
          <w:rFonts w:hint="eastAsia"/>
          <w:sz w:val="24"/>
          <w:szCs w:val="24"/>
          <w:lang w:val="en-AU"/>
        </w:rPr>
        <w:t>, China</w:t>
      </w:r>
      <w:r w:rsidR="004804C0" w:rsidRPr="00221D4D">
        <w:rPr>
          <w:sz w:val="24"/>
          <w:szCs w:val="24"/>
          <w:lang w:val="en-AU"/>
        </w:rPr>
        <w:t xml:space="preserve">, </w:t>
      </w:r>
      <w:r w:rsidR="004804C0" w:rsidRPr="00221D4D">
        <w:rPr>
          <w:sz w:val="24"/>
          <w:szCs w:val="24"/>
          <w:lang w:val="en-US"/>
        </w:rPr>
        <w:t>6-9 November 2014</w:t>
      </w:r>
    </w:p>
    <w:p w14:paraId="2117BF35" w14:textId="77777777" w:rsidR="00092314" w:rsidRPr="00221D4D" w:rsidRDefault="00DA3F85" w:rsidP="00C16A8E">
      <w:pPr>
        <w:snapToGrid w:val="0"/>
        <w:ind w:left="541" w:hangingChars="225" w:hanging="541"/>
        <w:rPr>
          <w:b/>
          <w:sz w:val="24"/>
          <w:lang w:val="en-US"/>
        </w:rPr>
      </w:pPr>
      <w:r w:rsidRPr="00221D4D">
        <w:rPr>
          <w:b/>
          <w:sz w:val="24"/>
          <w:szCs w:val="24"/>
        </w:rPr>
        <w:lastRenderedPageBreak/>
        <w:t>138</w:t>
      </w:r>
      <w:r w:rsidR="00092314" w:rsidRPr="00221D4D">
        <w:rPr>
          <w:b/>
          <w:sz w:val="24"/>
          <w:szCs w:val="24"/>
        </w:rPr>
        <w:t>.</w:t>
      </w:r>
      <w:r w:rsidR="00092314" w:rsidRPr="00221D4D">
        <w:rPr>
          <w:b/>
          <w:sz w:val="24"/>
          <w:szCs w:val="24"/>
        </w:rPr>
        <w:tab/>
      </w:r>
      <w:r w:rsidRPr="00221D4D">
        <w:rPr>
          <w:b/>
          <w:sz w:val="24"/>
          <w:lang w:val="en-US"/>
        </w:rPr>
        <w:t>“</w:t>
      </w:r>
      <w:r w:rsidRPr="00221D4D">
        <w:rPr>
          <w:sz w:val="24"/>
          <w:szCs w:val="24"/>
        </w:rPr>
        <w:t>Hirschsprung’s disease: history, etiology, pathophysiology, genetics” and “Approach to HD with SBS” at the</w:t>
      </w:r>
      <w:r w:rsidRPr="00221D4D">
        <w:rPr>
          <w:b/>
          <w:sz w:val="24"/>
        </w:rPr>
        <w:t xml:space="preserve"> </w:t>
      </w:r>
      <w:r w:rsidR="00092314" w:rsidRPr="00221D4D">
        <w:rPr>
          <w:b/>
          <w:sz w:val="24"/>
        </w:rPr>
        <w:t>65</w:t>
      </w:r>
      <w:r w:rsidR="00092314" w:rsidRPr="00221D4D">
        <w:rPr>
          <w:b/>
          <w:sz w:val="24"/>
          <w:vertAlign w:val="superscript"/>
        </w:rPr>
        <w:t>th</w:t>
      </w:r>
      <w:r w:rsidR="00092314" w:rsidRPr="00221D4D">
        <w:rPr>
          <w:b/>
          <w:sz w:val="24"/>
        </w:rPr>
        <w:t xml:space="preserve"> Annual Congress of the Korean Surgical Society, Seoul, Korea, </w:t>
      </w:r>
      <w:r w:rsidR="00092314" w:rsidRPr="00221D4D">
        <w:rPr>
          <w:sz w:val="24"/>
          <w:lang w:val="en-US"/>
        </w:rPr>
        <w:t xml:space="preserve">27-28 November, </w:t>
      </w:r>
      <w:r w:rsidR="00092314" w:rsidRPr="00221D4D">
        <w:rPr>
          <w:rFonts w:hint="eastAsia"/>
          <w:sz w:val="24"/>
          <w:lang w:val="en-US"/>
        </w:rPr>
        <w:t>201</w:t>
      </w:r>
      <w:r w:rsidR="00092314" w:rsidRPr="00221D4D">
        <w:rPr>
          <w:sz w:val="24"/>
          <w:lang w:val="en-US"/>
        </w:rPr>
        <w:t>4</w:t>
      </w:r>
    </w:p>
    <w:p w14:paraId="0F3CFDE3" w14:textId="77777777" w:rsidR="0002567A" w:rsidRPr="00221D4D" w:rsidRDefault="00DA3F85" w:rsidP="00C16A8E">
      <w:pPr>
        <w:ind w:left="540" w:hangingChars="225" w:hanging="540"/>
        <w:rPr>
          <w:sz w:val="24"/>
          <w:szCs w:val="24"/>
        </w:rPr>
      </w:pPr>
      <w:r w:rsidRPr="00221D4D">
        <w:rPr>
          <w:sz w:val="24"/>
          <w:szCs w:val="24"/>
        </w:rPr>
        <w:t>139</w:t>
      </w:r>
      <w:r w:rsidR="0002567A" w:rsidRPr="00221D4D">
        <w:rPr>
          <w:sz w:val="24"/>
          <w:szCs w:val="24"/>
        </w:rPr>
        <w:t>.</w:t>
      </w:r>
      <w:r w:rsidR="0002567A" w:rsidRPr="00221D4D">
        <w:rPr>
          <w:sz w:val="24"/>
          <w:szCs w:val="24"/>
        </w:rPr>
        <w:tab/>
      </w:r>
      <w:r w:rsidRPr="00221D4D">
        <w:rPr>
          <w:sz w:val="24"/>
          <w:szCs w:val="24"/>
        </w:rPr>
        <w:t>“Recent development of paediatric surgery in Hong Kong”, “Colostomy for anorectal malformation: ?too early/ ?too late” and “Hepatectomy for “unresectable” tumour” at</w:t>
      </w:r>
      <w:r w:rsidRPr="00221D4D">
        <w:rPr>
          <w:rFonts w:hint="eastAsia"/>
          <w:sz w:val="24"/>
          <w:szCs w:val="24"/>
        </w:rPr>
        <w:t xml:space="preserve"> t</w:t>
      </w:r>
      <w:r w:rsidR="0002567A" w:rsidRPr="00221D4D">
        <w:rPr>
          <w:rFonts w:hint="eastAsia"/>
          <w:sz w:val="24"/>
          <w:szCs w:val="24"/>
        </w:rPr>
        <w:t>he 1</w:t>
      </w:r>
      <w:r w:rsidR="0002567A" w:rsidRPr="00221D4D">
        <w:rPr>
          <w:sz w:val="24"/>
          <w:szCs w:val="24"/>
        </w:rPr>
        <w:t>6</w:t>
      </w:r>
      <w:r w:rsidR="0002567A" w:rsidRPr="00221D4D">
        <w:rPr>
          <w:rFonts w:hint="eastAsia"/>
          <w:sz w:val="24"/>
          <w:szCs w:val="24"/>
          <w:vertAlign w:val="superscript"/>
        </w:rPr>
        <w:t>th</w:t>
      </w:r>
      <w:r w:rsidR="0002567A" w:rsidRPr="00221D4D">
        <w:rPr>
          <w:rFonts w:hint="eastAsia"/>
          <w:sz w:val="24"/>
          <w:szCs w:val="24"/>
        </w:rPr>
        <w:t xml:space="preserve"> International Paediatric Surgical Week, Kuhtai, Austria, </w:t>
      </w:r>
      <w:r w:rsidR="00144B6C" w:rsidRPr="00221D4D">
        <w:rPr>
          <w:sz w:val="24"/>
          <w:szCs w:val="24"/>
        </w:rPr>
        <w:t xml:space="preserve">7-14 </w:t>
      </w:r>
      <w:r w:rsidR="0002567A" w:rsidRPr="00221D4D">
        <w:rPr>
          <w:rFonts w:hint="eastAsia"/>
          <w:sz w:val="24"/>
          <w:szCs w:val="24"/>
        </w:rPr>
        <w:t>March 201</w:t>
      </w:r>
      <w:r w:rsidR="00314B9B" w:rsidRPr="00221D4D">
        <w:rPr>
          <w:sz w:val="24"/>
          <w:szCs w:val="24"/>
        </w:rPr>
        <w:t>5</w:t>
      </w:r>
    </w:p>
    <w:p w14:paraId="3546164B" w14:textId="77777777" w:rsidR="00144B6C" w:rsidRPr="00221D4D" w:rsidRDefault="00144B6C" w:rsidP="00C16A8E">
      <w:pPr>
        <w:ind w:left="540" w:hangingChars="225" w:hanging="540"/>
        <w:rPr>
          <w:sz w:val="24"/>
          <w:szCs w:val="24"/>
        </w:rPr>
      </w:pPr>
      <w:r w:rsidRPr="00221D4D">
        <w:rPr>
          <w:sz w:val="24"/>
          <w:szCs w:val="24"/>
        </w:rPr>
        <w:t>1</w:t>
      </w:r>
      <w:r w:rsidR="00DA3F85" w:rsidRPr="00221D4D">
        <w:rPr>
          <w:sz w:val="24"/>
          <w:szCs w:val="24"/>
        </w:rPr>
        <w:t>40</w:t>
      </w:r>
      <w:r w:rsidRPr="00221D4D">
        <w:rPr>
          <w:sz w:val="24"/>
          <w:szCs w:val="24"/>
        </w:rPr>
        <w:t>.</w:t>
      </w:r>
      <w:r w:rsidRPr="00221D4D">
        <w:rPr>
          <w:sz w:val="24"/>
          <w:szCs w:val="24"/>
        </w:rPr>
        <w:tab/>
      </w:r>
      <w:r w:rsidR="00DA3F85" w:rsidRPr="00221D4D">
        <w:rPr>
          <w:sz w:val="24"/>
          <w:szCs w:val="24"/>
        </w:rPr>
        <w:t xml:space="preserve">“Research: why, when and what &amp; research integrity” at the </w:t>
      </w:r>
      <w:r w:rsidRPr="00221D4D">
        <w:rPr>
          <w:sz w:val="24"/>
          <w:szCs w:val="24"/>
        </w:rPr>
        <w:t>2</w:t>
      </w:r>
      <w:r w:rsidRPr="00221D4D">
        <w:rPr>
          <w:sz w:val="24"/>
          <w:szCs w:val="24"/>
          <w:vertAlign w:val="superscript"/>
        </w:rPr>
        <w:t>nd</w:t>
      </w:r>
      <w:r w:rsidRPr="00221D4D">
        <w:rPr>
          <w:sz w:val="24"/>
          <w:szCs w:val="24"/>
        </w:rPr>
        <w:t xml:space="preserve"> </w:t>
      </w:r>
      <w:r w:rsidRPr="00221D4D">
        <w:rPr>
          <w:rFonts w:hint="eastAsia"/>
          <w:sz w:val="24"/>
          <w:szCs w:val="24"/>
        </w:rPr>
        <w:t>Scientific Writing Workshop in China</w:t>
      </w:r>
      <w:r w:rsidRPr="00221D4D">
        <w:rPr>
          <w:sz w:val="24"/>
          <w:szCs w:val="24"/>
        </w:rPr>
        <w:t xml:space="preserve"> (collaborated with the 2</w:t>
      </w:r>
      <w:r w:rsidRPr="00221D4D">
        <w:rPr>
          <w:sz w:val="24"/>
          <w:szCs w:val="24"/>
          <w:vertAlign w:val="superscript"/>
        </w:rPr>
        <w:t>nd</w:t>
      </w:r>
      <w:r w:rsidRPr="00221D4D">
        <w:rPr>
          <w:sz w:val="24"/>
          <w:szCs w:val="24"/>
        </w:rPr>
        <w:t xml:space="preserve"> Clinical College of China Medical University)</w:t>
      </w:r>
      <w:r w:rsidRPr="00221D4D">
        <w:rPr>
          <w:rFonts w:hint="eastAsia"/>
          <w:sz w:val="24"/>
          <w:szCs w:val="24"/>
        </w:rPr>
        <w:t xml:space="preserve">, </w:t>
      </w:r>
      <w:r w:rsidRPr="00221D4D">
        <w:rPr>
          <w:sz w:val="24"/>
          <w:szCs w:val="24"/>
        </w:rPr>
        <w:t>Shenyang</w:t>
      </w:r>
      <w:r w:rsidRPr="00221D4D">
        <w:rPr>
          <w:rFonts w:hint="eastAsia"/>
          <w:sz w:val="24"/>
          <w:szCs w:val="24"/>
        </w:rPr>
        <w:t xml:space="preserve"> China, </w:t>
      </w:r>
      <w:r w:rsidRPr="00221D4D">
        <w:rPr>
          <w:sz w:val="24"/>
          <w:szCs w:val="24"/>
        </w:rPr>
        <w:t>4-5 April 2015</w:t>
      </w:r>
    </w:p>
    <w:p w14:paraId="78E10551" w14:textId="77777777" w:rsidR="00EE337B" w:rsidRPr="00221D4D" w:rsidRDefault="00DA3F85" w:rsidP="00C16A8E">
      <w:pPr>
        <w:ind w:left="540" w:hangingChars="225" w:hanging="540"/>
        <w:rPr>
          <w:sz w:val="24"/>
          <w:szCs w:val="24"/>
        </w:rPr>
      </w:pPr>
      <w:r w:rsidRPr="00221D4D">
        <w:rPr>
          <w:sz w:val="24"/>
          <w:szCs w:val="24"/>
        </w:rPr>
        <w:t>141</w:t>
      </w:r>
      <w:r w:rsidR="00EE337B" w:rsidRPr="00221D4D">
        <w:rPr>
          <w:sz w:val="24"/>
          <w:szCs w:val="24"/>
        </w:rPr>
        <w:t>.</w:t>
      </w:r>
      <w:r w:rsidR="00EE337B" w:rsidRPr="00221D4D">
        <w:rPr>
          <w:sz w:val="24"/>
          <w:szCs w:val="24"/>
        </w:rPr>
        <w:tab/>
      </w:r>
      <w:r w:rsidRPr="00221D4D">
        <w:rPr>
          <w:sz w:val="24"/>
          <w:szCs w:val="24"/>
        </w:rPr>
        <w:t xml:space="preserve">“Hirschsprung’s disease: from lab to bedside” at </w:t>
      </w:r>
      <w:r w:rsidR="00EE337B" w:rsidRPr="00221D4D">
        <w:rPr>
          <w:sz w:val="24"/>
          <w:szCs w:val="24"/>
        </w:rPr>
        <w:t>Hong Kong Surgical Forum, Hong Kong, 11 April 2015</w:t>
      </w:r>
    </w:p>
    <w:p w14:paraId="15B3BDCB" w14:textId="77777777" w:rsidR="00EE337B" w:rsidRPr="00221D4D" w:rsidRDefault="00DA3F85" w:rsidP="00C16A8E">
      <w:pPr>
        <w:ind w:left="540" w:hangingChars="225" w:hanging="540"/>
        <w:rPr>
          <w:sz w:val="24"/>
          <w:szCs w:val="24"/>
        </w:rPr>
      </w:pPr>
      <w:r w:rsidRPr="00221D4D">
        <w:rPr>
          <w:sz w:val="24"/>
          <w:szCs w:val="24"/>
        </w:rPr>
        <w:t>142</w:t>
      </w:r>
      <w:r w:rsidR="00EE337B" w:rsidRPr="00221D4D">
        <w:rPr>
          <w:sz w:val="24"/>
          <w:szCs w:val="24"/>
        </w:rPr>
        <w:t>.</w:t>
      </w:r>
      <w:r w:rsidR="00EE337B" w:rsidRPr="00221D4D">
        <w:rPr>
          <w:sz w:val="24"/>
          <w:szCs w:val="24"/>
        </w:rPr>
        <w:tab/>
      </w:r>
      <w:r w:rsidRPr="00221D4D">
        <w:rPr>
          <w:sz w:val="24"/>
          <w:szCs w:val="24"/>
        </w:rPr>
        <w:t xml:space="preserve">“Training laparoscopic paediatric surgeons in China” at </w:t>
      </w:r>
      <w:r w:rsidR="00EE337B" w:rsidRPr="00221D4D">
        <w:rPr>
          <w:sz w:val="24"/>
          <w:szCs w:val="24"/>
        </w:rPr>
        <w:t>Shenzhen Surgical Forum, Shenzhen, China, 12 April 2015</w:t>
      </w:r>
    </w:p>
    <w:p w14:paraId="777294C1" w14:textId="77777777" w:rsidR="00EE337B" w:rsidRPr="00221D4D" w:rsidRDefault="00DA3F85" w:rsidP="00C16A8E">
      <w:pPr>
        <w:ind w:left="541" w:hangingChars="225" w:hanging="541"/>
        <w:rPr>
          <w:b/>
          <w:sz w:val="24"/>
          <w:szCs w:val="24"/>
        </w:rPr>
      </w:pPr>
      <w:r w:rsidRPr="00221D4D">
        <w:rPr>
          <w:b/>
          <w:sz w:val="24"/>
          <w:szCs w:val="24"/>
        </w:rPr>
        <w:t>143</w:t>
      </w:r>
      <w:r w:rsidR="00EE337B" w:rsidRPr="00221D4D">
        <w:rPr>
          <w:b/>
          <w:sz w:val="24"/>
          <w:szCs w:val="24"/>
        </w:rPr>
        <w:t>.</w:t>
      </w:r>
      <w:r w:rsidR="00EE337B" w:rsidRPr="00221D4D">
        <w:rPr>
          <w:b/>
          <w:sz w:val="24"/>
          <w:szCs w:val="24"/>
        </w:rPr>
        <w:tab/>
      </w:r>
      <w:r w:rsidRPr="00221D4D">
        <w:rPr>
          <w:b/>
          <w:sz w:val="24"/>
          <w:szCs w:val="24"/>
        </w:rPr>
        <w:t>“</w:t>
      </w:r>
      <w:r w:rsidRPr="00221D4D">
        <w:rPr>
          <w:sz w:val="24"/>
          <w:szCs w:val="24"/>
        </w:rPr>
        <w:t>Diagnosis and treatment of Hirschsprung: where we stand now” at the</w:t>
      </w:r>
      <w:r w:rsidRPr="00221D4D">
        <w:rPr>
          <w:b/>
          <w:sz w:val="24"/>
          <w:szCs w:val="24"/>
        </w:rPr>
        <w:t xml:space="preserve"> </w:t>
      </w:r>
      <w:r w:rsidR="00EE337B" w:rsidRPr="00221D4D">
        <w:rPr>
          <w:b/>
          <w:sz w:val="24"/>
          <w:szCs w:val="24"/>
        </w:rPr>
        <w:t>4</w:t>
      </w:r>
      <w:r w:rsidR="00EE337B" w:rsidRPr="00221D4D">
        <w:rPr>
          <w:b/>
          <w:sz w:val="24"/>
          <w:szCs w:val="24"/>
          <w:vertAlign w:val="superscript"/>
        </w:rPr>
        <w:t>th</w:t>
      </w:r>
      <w:r w:rsidR="00EE337B" w:rsidRPr="00221D4D">
        <w:rPr>
          <w:b/>
          <w:sz w:val="24"/>
          <w:szCs w:val="24"/>
        </w:rPr>
        <w:t xml:space="preserve"> International Symposium on “Development of the ENS in cells, signals, genes and therapy”, Rotterdam, the Netherlands, </w:t>
      </w:r>
      <w:r w:rsidR="00EE337B" w:rsidRPr="00221D4D">
        <w:rPr>
          <w:sz w:val="24"/>
          <w:szCs w:val="24"/>
        </w:rPr>
        <w:t>19-22 April 2015</w:t>
      </w:r>
    </w:p>
    <w:p w14:paraId="70581781" w14:textId="77777777" w:rsidR="00EE337B" w:rsidRPr="00221D4D" w:rsidRDefault="00DA3F85" w:rsidP="00A523A5">
      <w:pPr>
        <w:ind w:left="541" w:hangingChars="225" w:hanging="541"/>
        <w:rPr>
          <w:b/>
          <w:sz w:val="24"/>
          <w:szCs w:val="24"/>
        </w:rPr>
      </w:pPr>
      <w:r w:rsidRPr="00221D4D">
        <w:rPr>
          <w:b/>
          <w:sz w:val="24"/>
          <w:szCs w:val="24"/>
        </w:rPr>
        <w:t>144</w:t>
      </w:r>
      <w:r w:rsidR="00EE337B" w:rsidRPr="00221D4D">
        <w:rPr>
          <w:b/>
          <w:sz w:val="24"/>
          <w:szCs w:val="24"/>
        </w:rPr>
        <w:t>.</w:t>
      </w:r>
      <w:r w:rsidR="00EE337B" w:rsidRPr="00221D4D">
        <w:rPr>
          <w:b/>
          <w:sz w:val="24"/>
          <w:szCs w:val="24"/>
        </w:rPr>
        <w:tab/>
      </w:r>
      <w:r w:rsidRPr="00221D4D">
        <w:rPr>
          <w:b/>
          <w:sz w:val="24"/>
          <w:szCs w:val="24"/>
        </w:rPr>
        <w:t>“</w:t>
      </w:r>
      <w:r w:rsidRPr="00221D4D">
        <w:rPr>
          <w:b/>
          <w:i/>
          <w:sz w:val="24"/>
          <w:szCs w:val="24"/>
        </w:rPr>
        <w:t>International Guest Lecture:</w:t>
      </w:r>
      <w:r w:rsidRPr="00221D4D">
        <w:rPr>
          <w:b/>
          <w:sz w:val="24"/>
          <w:szCs w:val="24"/>
        </w:rPr>
        <w:t xml:space="preserve"> </w:t>
      </w:r>
      <w:r w:rsidRPr="00221D4D">
        <w:rPr>
          <w:sz w:val="24"/>
          <w:szCs w:val="24"/>
        </w:rPr>
        <w:t>Hirschsprung’s disease: a bridge for science and surgery” at the</w:t>
      </w:r>
      <w:r w:rsidRPr="00221D4D">
        <w:rPr>
          <w:b/>
          <w:sz w:val="24"/>
          <w:szCs w:val="24"/>
        </w:rPr>
        <w:t xml:space="preserve"> </w:t>
      </w:r>
      <w:r w:rsidR="00EE337B" w:rsidRPr="00221D4D">
        <w:rPr>
          <w:b/>
          <w:sz w:val="24"/>
          <w:szCs w:val="24"/>
        </w:rPr>
        <w:t>46</w:t>
      </w:r>
      <w:r w:rsidR="00EE337B" w:rsidRPr="00221D4D">
        <w:rPr>
          <w:b/>
          <w:sz w:val="24"/>
          <w:szCs w:val="24"/>
          <w:vertAlign w:val="superscript"/>
        </w:rPr>
        <w:t>th</w:t>
      </w:r>
      <w:r w:rsidR="00EE337B" w:rsidRPr="00221D4D">
        <w:rPr>
          <w:b/>
          <w:sz w:val="24"/>
          <w:szCs w:val="24"/>
        </w:rPr>
        <w:t xml:space="preserve"> Annual Meeting of the American Pediatric Surgical Association</w:t>
      </w:r>
      <w:r w:rsidR="00F02F46" w:rsidRPr="00221D4D">
        <w:rPr>
          <w:b/>
          <w:sz w:val="24"/>
          <w:szCs w:val="24"/>
        </w:rPr>
        <w:t xml:space="preserve"> (APSA2015)</w:t>
      </w:r>
      <w:r w:rsidR="00EE337B" w:rsidRPr="00221D4D">
        <w:rPr>
          <w:b/>
          <w:sz w:val="24"/>
          <w:szCs w:val="24"/>
        </w:rPr>
        <w:t xml:space="preserve">, Ft. Lauderdale, </w:t>
      </w:r>
      <w:r w:rsidR="00F02F46" w:rsidRPr="00221D4D">
        <w:rPr>
          <w:b/>
          <w:sz w:val="24"/>
          <w:szCs w:val="24"/>
        </w:rPr>
        <w:t xml:space="preserve">Florisa, </w:t>
      </w:r>
      <w:r w:rsidR="00EE337B" w:rsidRPr="00221D4D">
        <w:rPr>
          <w:b/>
          <w:sz w:val="24"/>
          <w:szCs w:val="24"/>
        </w:rPr>
        <w:t xml:space="preserve">U.S.A. </w:t>
      </w:r>
      <w:r w:rsidR="00EE337B" w:rsidRPr="00221D4D">
        <w:rPr>
          <w:sz w:val="24"/>
          <w:szCs w:val="24"/>
        </w:rPr>
        <w:t>30 April – 3 May 2015</w:t>
      </w:r>
    </w:p>
    <w:p w14:paraId="5A042C25" w14:textId="77777777" w:rsidR="00EE337B" w:rsidRPr="00221D4D" w:rsidRDefault="00DA3F85" w:rsidP="00A523A5">
      <w:pPr>
        <w:ind w:left="540" w:hangingChars="225" w:hanging="540"/>
        <w:rPr>
          <w:sz w:val="24"/>
          <w:szCs w:val="24"/>
          <w:lang w:val="en-AU"/>
        </w:rPr>
      </w:pPr>
      <w:r w:rsidRPr="00221D4D">
        <w:rPr>
          <w:sz w:val="24"/>
          <w:szCs w:val="24"/>
        </w:rPr>
        <w:t>145</w:t>
      </w:r>
      <w:r w:rsidR="00EE337B" w:rsidRPr="00221D4D">
        <w:rPr>
          <w:sz w:val="24"/>
          <w:szCs w:val="24"/>
        </w:rPr>
        <w:t>.</w:t>
      </w:r>
      <w:r w:rsidR="00EE337B" w:rsidRPr="00221D4D">
        <w:rPr>
          <w:sz w:val="24"/>
          <w:szCs w:val="24"/>
        </w:rPr>
        <w:tab/>
      </w:r>
      <w:r w:rsidRPr="00221D4D">
        <w:rPr>
          <w:sz w:val="24"/>
          <w:szCs w:val="24"/>
          <w:lang w:val="en-AU"/>
        </w:rPr>
        <w:t>“</w:t>
      </w:r>
      <w:r w:rsidRPr="00221D4D">
        <w:rPr>
          <w:rFonts w:hint="eastAsia"/>
          <w:sz w:val="24"/>
          <w:szCs w:val="24"/>
        </w:rPr>
        <w:t>國際小兒腔鏡新進展</w:t>
      </w:r>
      <w:r w:rsidRPr="00221D4D">
        <w:rPr>
          <w:sz w:val="24"/>
          <w:szCs w:val="24"/>
        </w:rPr>
        <w:t xml:space="preserve">” at the </w:t>
      </w:r>
      <w:r w:rsidR="00144B38" w:rsidRPr="00221D4D">
        <w:rPr>
          <w:rFonts w:hint="eastAsia"/>
          <w:sz w:val="24"/>
          <w:szCs w:val="24"/>
          <w:lang w:val="en-AU"/>
        </w:rPr>
        <w:t>1</w:t>
      </w:r>
      <w:r w:rsidR="00144B38" w:rsidRPr="00221D4D">
        <w:rPr>
          <w:sz w:val="24"/>
          <w:szCs w:val="24"/>
          <w:lang w:val="en-AU"/>
        </w:rPr>
        <w:t>5</w:t>
      </w:r>
      <w:r w:rsidR="00144B38" w:rsidRPr="00221D4D">
        <w:rPr>
          <w:sz w:val="24"/>
          <w:szCs w:val="24"/>
          <w:vertAlign w:val="superscript"/>
          <w:lang w:val="en-AU"/>
        </w:rPr>
        <w:t>th</w:t>
      </w:r>
      <w:r w:rsidR="00144B38" w:rsidRPr="00221D4D">
        <w:rPr>
          <w:sz w:val="24"/>
          <w:szCs w:val="24"/>
          <w:lang w:val="en-AU"/>
        </w:rPr>
        <w:t xml:space="preserve"> Laparoscopic Workshop in China (collaborated with Huan Children’s Hospital), Changsha</w:t>
      </w:r>
      <w:r w:rsidR="00144B38" w:rsidRPr="00221D4D">
        <w:rPr>
          <w:rFonts w:hint="eastAsia"/>
          <w:sz w:val="24"/>
          <w:szCs w:val="24"/>
          <w:lang w:val="en-AU"/>
        </w:rPr>
        <w:t>, China</w:t>
      </w:r>
      <w:r w:rsidR="00144B38" w:rsidRPr="00221D4D">
        <w:rPr>
          <w:sz w:val="24"/>
          <w:szCs w:val="24"/>
          <w:lang w:val="en-AU"/>
        </w:rPr>
        <w:t>, 7-9 May 2015</w:t>
      </w:r>
    </w:p>
    <w:p w14:paraId="231CA434" w14:textId="77777777" w:rsidR="00144B38" w:rsidRPr="00221D4D" w:rsidRDefault="00DA3F85" w:rsidP="00A523A5">
      <w:pPr>
        <w:pStyle w:val="ListParagraph"/>
        <w:snapToGrid w:val="0"/>
        <w:ind w:left="540" w:hangingChars="225" w:hanging="540"/>
        <w:rPr>
          <w:color w:val="000000"/>
          <w:sz w:val="24"/>
          <w:szCs w:val="24"/>
          <w:lang w:val="en-US"/>
        </w:rPr>
      </w:pPr>
      <w:r w:rsidRPr="00221D4D">
        <w:rPr>
          <w:sz w:val="24"/>
          <w:szCs w:val="24"/>
          <w:lang w:val="en-US"/>
        </w:rPr>
        <w:t>146</w:t>
      </w:r>
      <w:r w:rsidR="00144B38" w:rsidRPr="00221D4D">
        <w:rPr>
          <w:sz w:val="24"/>
          <w:szCs w:val="24"/>
          <w:lang w:val="en-US"/>
        </w:rPr>
        <w:t>.</w:t>
      </w:r>
      <w:r w:rsidR="00144B38" w:rsidRPr="00221D4D">
        <w:rPr>
          <w:sz w:val="24"/>
          <w:szCs w:val="24"/>
          <w:lang w:val="en-US"/>
        </w:rPr>
        <w:tab/>
      </w:r>
      <w:r w:rsidRPr="00221D4D">
        <w:rPr>
          <w:color w:val="000000"/>
          <w:sz w:val="24"/>
          <w:szCs w:val="24"/>
          <w:lang w:val="en-US"/>
        </w:rPr>
        <w:t>“</w:t>
      </w:r>
      <w:r w:rsidRPr="00221D4D">
        <w:rPr>
          <w:sz w:val="24"/>
          <w:szCs w:val="24"/>
        </w:rPr>
        <w:t>Minimally invasive surgery in infants” at the</w:t>
      </w:r>
      <w:r w:rsidR="00144B38" w:rsidRPr="00221D4D">
        <w:rPr>
          <w:color w:val="000000"/>
          <w:sz w:val="24"/>
          <w:szCs w:val="24"/>
          <w:lang w:val="en-AU"/>
        </w:rPr>
        <w:t>第三届全国小儿内镜外科高峰论坛及学术研讨会</w:t>
      </w:r>
      <w:r w:rsidR="00144B38" w:rsidRPr="00221D4D">
        <w:rPr>
          <w:b/>
          <w:color w:val="000000"/>
          <w:sz w:val="24"/>
          <w:szCs w:val="24"/>
          <w:lang w:val="en-US"/>
        </w:rPr>
        <w:t xml:space="preserve">, </w:t>
      </w:r>
      <w:r w:rsidR="00144B38" w:rsidRPr="00221D4D">
        <w:rPr>
          <w:color w:val="000000"/>
          <w:sz w:val="24"/>
          <w:szCs w:val="24"/>
          <w:lang w:val="en-US"/>
        </w:rPr>
        <w:t>Beijing, China, 16 May 2015</w:t>
      </w:r>
    </w:p>
    <w:p w14:paraId="69C00726" w14:textId="77777777" w:rsidR="008D6DFE" w:rsidRPr="00221D4D" w:rsidRDefault="00DA3F85" w:rsidP="00A523A5">
      <w:pPr>
        <w:pStyle w:val="ListParagraph"/>
        <w:snapToGrid w:val="0"/>
        <w:ind w:left="540" w:hangingChars="225" w:hanging="540"/>
        <w:rPr>
          <w:color w:val="000000"/>
          <w:sz w:val="24"/>
          <w:szCs w:val="24"/>
        </w:rPr>
      </w:pPr>
      <w:r w:rsidRPr="00221D4D">
        <w:rPr>
          <w:sz w:val="24"/>
          <w:szCs w:val="24"/>
        </w:rPr>
        <w:t>147</w:t>
      </w:r>
      <w:r w:rsidR="008D6DFE" w:rsidRPr="00221D4D">
        <w:rPr>
          <w:sz w:val="24"/>
          <w:szCs w:val="24"/>
        </w:rPr>
        <w:t>.</w:t>
      </w:r>
      <w:r w:rsidR="008D6DFE" w:rsidRPr="00221D4D">
        <w:rPr>
          <w:sz w:val="24"/>
          <w:szCs w:val="24"/>
        </w:rPr>
        <w:tab/>
      </w:r>
      <w:r w:rsidRPr="00221D4D">
        <w:rPr>
          <w:color w:val="000000"/>
          <w:sz w:val="24"/>
          <w:szCs w:val="24"/>
        </w:rPr>
        <w:t xml:space="preserve">“Advances in neuroblastoma research” at the </w:t>
      </w:r>
      <w:r w:rsidR="007429E3" w:rsidRPr="00221D4D">
        <w:rPr>
          <w:color w:val="000000"/>
          <w:sz w:val="24"/>
          <w:szCs w:val="24"/>
        </w:rPr>
        <w:t>2</w:t>
      </w:r>
      <w:r w:rsidR="007429E3" w:rsidRPr="00221D4D">
        <w:rPr>
          <w:color w:val="000000"/>
          <w:sz w:val="24"/>
          <w:szCs w:val="24"/>
          <w:vertAlign w:val="superscript"/>
        </w:rPr>
        <w:t>nd</w:t>
      </w:r>
      <w:r w:rsidR="007429E3" w:rsidRPr="00221D4D">
        <w:rPr>
          <w:color w:val="000000"/>
          <w:sz w:val="24"/>
          <w:szCs w:val="24"/>
        </w:rPr>
        <w:t xml:space="preserve"> China International Forum of Pediatric </w:t>
      </w:r>
      <w:r w:rsidR="0069341B" w:rsidRPr="00221D4D">
        <w:rPr>
          <w:color w:val="000000"/>
          <w:sz w:val="24"/>
          <w:szCs w:val="24"/>
        </w:rPr>
        <w:t>Development</w:t>
      </w:r>
      <w:r w:rsidR="007429E3" w:rsidRPr="00221D4D">
        <w:rPr>
          <w:color w:val="000000"/>
          <w:sz w:val="24"/>
          <w:szCs w:val="24"/>
        </w:rPr>
        <w:t>, Beijing, China, 9-11 October 2015</w:t>
      </w:r>
    </w:p>
    <w:p w14:paraId="5A7A0247" w14:textId="77777777" w:rsidR="00C54A93" w:rsidRPr="00221D4D" w:rsidRDefault="00DA3F85" w:rsidP="00A523A5">
      <w:pPr>
        <w:pStyle w:val="ListParagraph"/>
        <w:snapToGrid w:val="0"/>
        <w:ind w:left="540" w:hangingChars="225" w:hanging="540"/>
        <w:rPr>
          <w:sz w:val="24"/>
          <w:szCs w:val="24"/>
          <w:lang w:val="en-US"/>
        </w:rPr>
      </w:pPr>
      <w:r w:rsidRPr="00221D4D">
        <w:rPr>
          <w:sz w:val="24"/>
          <w:szCs w:val="24"/>
          <w:lang w:val="en-US"/>
        </w:rPr>
        <w:t>148</w:t>
      </w:r>
      <w:r w:rsidR="00C54A93" w:rsidRPr="00221D4D">
        <w:rPr>
          <w:sz w:val="24"/>
          <w:szCs w:val="24"/>
          <w:lang w:val="en-US"/>
        </w:rPr>
        <w:t>.</w:t>
      </w:r>
      <w:r w:rsidR="00C54A93" w:rsidRPr="00221D4D">
        <w:rPr>
          <w:sz w:val="24"/>
          <w:szCs w:val="24"/>
          <w:lang w:val="en-US"/>
        </w:rPr>
        <w:tab/>
      </w:r>
      <w:r w:rsidRPr="00221D4D">
        <w:rPr>
          <w:sz w:val="24"/>
          <w:szCs w:val="24"/>
          <w:lang w:val="en-US"/>
        </w:rPr>
        <w:t>“</w:t>
      </w:r>
      <w:r w:rsidRPr="00221D4D">
        <w:rPr>
          <w:sz w:val="24"/>
          <w:szCs w:val="24"/>
        </w:rPr>
        <w:t>Optimal clinical outcome for biliary atresia: a protocol and standard” at the</w:t>
      </w:r>
      <w:r w:rsidR="00C54A93" w:rsidRPr="00221D4D">
        <w:rPr>
          <w:rFonts w:hint="eastAsia"/>
          <w:sz w:val="24"/>
          <w:szCs w:val="24"/>
          <w:lang w:val="en-US"/>
        </w:rPr>
        <w:t>第四届胆道閉鎖與小兒肝移植論壇</w:t>
      </w:r>
      <w:r w:rsidR="00C54A93" w:rsidRPr="00221D4D">
        <w:rPr>
          <w:rFonts w:hint="eastAsia"/>
          <w:sz w:val="24"/>
          <w:szCs w:val="24"/>
          <w:lang w:val="en-US"/>
        </w:rPr>
        <w:t xml:space="preserve">, </w:t>
      </w:r>
      <w:r w:rsidR="00C54A93" w:rsidRPr="00221D4D">
        <w:rPr>
          <w:sz w:val="24"/>
          <w:szCs w:val="24"/>
          <w:lang w:val="en-US"/>
        </w:rPr>
        <w:t>Tianjin, China, 30 October – 1 November</w:t>
      </w:r>
      <w:r w:rsidR="00C54A93" w:rsidRPr="00221D4D">
        <w:rPr>
          <w:rFonts w:hint="eastAsia"/>
          <w:sz w:val="24"/>
          <w:szCs w:val="24"/>
          <w:lang w:val="en-US"/>
        </w:rPr>
        <w:t>, 201</w:t>
      </w:r>
      <w:r w:rsidR="00C54A93" w:rsidRPr="00221D4D">
        <w:rPr>
          <w:sz w:val="24"/>
          <w:szCs w:val="24"/>
          <w:lang w:val="en-US"/>
        </w:rPr>
        <w:t>5</w:t>
      </w:r>
    </w:p>
    <w:p w14:paraId="24412448" w14:textId="77777777" w:rsidR="000B414E" w:rsidRPr="00221D4D" w:rsidRDefault="00DA3F85" w:rsidP="00A523A5">
      <w:pPr>
        <w:pStyle w:val="ListParagraph"/>
        <w:snapToGrid w:val="0"/>
        <w:ind w:left="541" w:hangingChars="225" w:hanging="541"/>
        <w:rPr>
          <w:b/>
          <w:sz w:val="24"/>
          <w:szCs w:val="24"/>
        </w:rPr>
      </w:pPr>
      <w:r w:rsidRPr="00221D4D">
        <w:rPr>
          <w:b/>
          <w:sz w:val="24"/>
          <w:szCs w:val="24"/>
        </w:rPr>
        <w:t>149</w:t>
      </w:r>
      <w:r w:rsidR="000B414E" w:rsidRPr="00221D4D">
        <w:rPr>
          <w:b/>
          <w:sz w:val="24"/>
          <w:szCs w:val="24"/>
        </w:rPr>
        <w:t>.</w:t>
      </w:r>
      <w:r w:rsidR="000B414E" w:rsidRPr="00221D4D">
        <w:rPr>
          <w:b/>
          <w:sz w:val="24"/>
          <w:szCs w:val="24"/>
        </w:rPr>
        <w:tab/>
      </w:r>
      <w:r w:rsidRPr="00221D4D">
        <w:rPr>
          <w:b/>
          <w:sz w:val="24"/>
          <w:szCs w:val="24"/>
        </w:rPr>
        <w:t>“</w:t>
      </w:r>
      <w:r w:rsidRPr="00221D4D">
        <w:rPr>
          <w:sz w:val="24"/>
          <w:szCs w:val="24"/>
        </w:rPr>
        <w:t>Neural crest stem cells and Hirschsprung’s disease” at</w:t>
      </w:r>
      <w:r w:rsidRPr="00221D4D">
        <w:rPr>
          <w:b/>
          <w:sz w:val="24"/>
          <w:szCs w:val="24"/>
        </w:rPr>
        <w:t xml:space="preserve"> </w:t>
      </w:r>
      <w:r w:rsidR="000B414E" w:rsidRPr="00221D4D">
        <w:rPr>
          <w:b/>
          <w:sz w:val="24"/>
          <w:szCs w:val="24"/>
        </w:rPr>
        <w:t>J</w:t>
      </w:r>
      <w:r w:rsidR="00FD2F34" w:rsidRPr="00221D4D">
        <w:rPr>
          <w:b/>
          <w:sz w:val="24"/>
          <w:szCs w:val="24"/>
        </w:rPr>
        <w:t>ournal of Internal Medicine (J</w:t>
      </w:r>
      <w:r w:rsidR="000B414E" w:rsidRPr="00221D4D">
        <w:rPr>
          <w:b/>
          <w:sz w:val="24"/>
          <w:szCs w:val="24"/>
        </w:rPr>
        <w:t>IM</w:t>
      </w:r>
      <w:r w:rsidR="00FD2F34" w:rsidRPr="00221D4D">
        <w:rPr>
          <w:b/>
          <w:sz w:val="24"/>
          <w:szCs w:val="24"/>
        </w:rPr>
        <w:t>)</w:t>
      </w:r>
      <w:r w:rsidR="000B414E" w:rsidRPr="00221D4D">
        <w:rPr>
          <w:b/>
          <w:sz w:val="24"/>
          <w:szCs w:val="24"/>
        </w:rPr>
        <w:t xml:space="preserve"> Symposium: “Human Models and Technology for Regenerative Medicine”</w:t>
      </w:r>
      <w:r w:rsidR="00FD2F34" w:rsidRPr="00221D4D">
        <w:rPr>
          <w:b/>
          <w:sz w:val="24"/>
          <w:szCs w:val="24"/>
        </w:rPr>
        <w:t xml:space="preserve"> Nobel Forum</w:t>
      </w:r>
      <w:r w:rsidR="000B414E" w:rsidRPr="00221D4D">
        <w:rPr>
          <w:b/>
          <w:sz w:val="24"/>
          <w:szCs w:val="24"/>
        </w:rPr>
        <w:t xml:space="preserve"> at Karolinska Institute, Stockholm, Sweden, </w:t>
      </w:r>
      <w:r w:rsidR="000B414E" w:rsidRPr="00221D4D">
        <w:rPr>
          <w:sz w:val="24"/>
          <w:szCs w:val="24"/>
        </w:rPr>
        <w:t>18-20 November 2015</w:t>
      </w:r>
    </w:p>
    <w:p w14:paraId="4096D692" w14:textId="77777777" w:rsidR="005477DC" w:rsidRPr="00221D4D" w:rsidRDefault="005477DC" w:rsidP="00A523A5">
      <w:pPr>
        <w:snapToGrid w:val="0"/>
        <w:ind w:left="540" w:hangingChars="225" w:hanging="540"/>
        <w:rPr>
          <w:sz w:val="24"/>
          <w:szCs w:val="24"/>
          <w:lang w:val="en-US"/>
        </w:rPr>
      </w:pPr>
      <w:r w:rsidRPr="00221D4D">
        <w:rPr>
          <w:sz w:val="24"/>
          <w:szCs w:val="24"/>
        </w:rPr>
        <w:t>150.</w:t>
      </w:r>
      <w:r w:rsidRPr="00221D4D">
        <w:rPr>
          <w:sz w:val="24"/>
          <w:szCs w:val="24"/>
        </w:rPr>
        <w:tab/>
      </w:r>
      <w:r w:rsidRPr="00221D4D">
        <w:rPr>
          <w:sz w:val="24"/>
          <w:szCs w:val="24"/>
          <w:lang w:val="en-US"/>
        </w:rPr>
        <w:t>“</w:t>
      </w:r>
      <w:r w:rsidRPr="00221D4D">
        <w:rPr>
          <w:rFonts w:hint="eastAsia"/>
          <w:sz w:val="24"/>
          <w:szCs w:val="24"/>
          <w:lang w:val="en-US"/>
        </w:rPr>
        <w:t>Is a tube necessary</w:t>
      </w:r>
      <w:r w:rsidRPr="00221D4D">
        <w:rPr>
          <w:sz w:val="24"/>
          <w:szCs w:val="24"/>
          <w:lang w:val="en-US"/>
        </w:rPr>
        <w:t xml:space="preserve">”, “A tale of two holes” and “Two decades of paediatric liver transplant in Hong Kong” at the </w:t>
      </w:r>
      <w:r w:rsidRPr="00221D4D">
        <w:rPr>
          <w:sz w:val="24"/>
          <w:szCs w:val="24"/>
        </w:rPr>
        <w:t>17</w:t>
      </w:r>
      <w:r w:rsidRPr="00221D4D">
        <w:rPr>
          <w:sz w:val="24"/>
          <w:szCs w:val="24"/>
          <w:vertAlign w:val="superscript"/>
        </w:rPr>
        <w:t>th</w:t>
      </w:r>
      <w:r w:rsidRPr="00221D4D">
        <w:rPr>
          <w:sz w:val="24"/>
          <w:szCs w:val="24"/>
        </w:rPr>
        <w:t xml:space="preserve"> International Paediatric Surgical Week “Progress in Paediatric Surgery”, Kuhtai, Tirol, Austria, </w:t>
      </w:r>
      <w:r w:rsidRPr="00221D4D">
        <w:rPr>
          <w:sz w:val="24"/>
          <w:szCs w:val="24"/>
          <w:lang w:val="en-US"/>
        </w:rPr>
        <w:t>5-12 March 2016</w:t>
      </w:r>
    </w:p>
    <w:p w14:paraId="197B3ADA" w14:textId="77777777" w:rsidR="005D616A" w:rsidRPr="00221D4D" w:rsidRDefault="005477DC" w:rsidP="00A523A5">
      <w:pPr>
        <w:pStyle w:val="ListParagraph"/>
        <w:ind w:left="540" w:hangingChars="225" w:hanging="540"/>
        <w:rPr>
          <w:sz w:val="24"/>
          <w:szCs w:val="24"/>
          <w:lang w:val="en-US"/>
        </w:rPr>
      </w:pPr>
      <w:r w:rsidRPr="00221D4D">
        <w:rPr>
          <w:sz w:val="24"/>
          <w:szCs w:val="24"/>
          <w:lang w:val="en-US"/>
        </w:rPr>
        <w:t>151.</w:t>
      </w:r>
      <w:r w:rsidR="005D616A" w:rsidRPr="00221D4D">
        <w:rPr>
          <w:sz w:val="24"/>
          <w:szCs w:val="24"/>
          <w:lang w:val="en-US"/>
        </w:rPr>
        <w:tab/>
        <w:t>“</w:t>
      </w:r>
      <w:r w:rsidR="005D616A" w:rsidRPr="00221D4D">
        <w:rPr>
          <w:sz w:val="24"/>
          <w:szCs w:val="24"/>
        </w:rPr>
        <w:t>Development of MIS in a medium-volume paediatric surgical centre – how far can we go” at the</w:t>
      </w:r>
      <w:r w:rsidR="005D616A" w:rsidRPr="00221D4D">
        <w:rPr>
          <w:b/>
          <w:i/>
          <w:sz w:val="24"/>
          <w:szCs w:val="24"/>
        </w:rPr>
        <w:t xml:space="preserve"> </w:t>
      </w:r>
      <w:r w:rsidR="005D616A" w:rsidRPr="00221D4D">
        <w:rPr>
          <w:sz w:val="24"/>
          <w:szCs w:val="24"/>
          <w:lang w:val="en-US"/>
        </w:rPr>
        <w:t>2</w:t>
      </w:r>
      <w:r w:rsidR="005D616A" w:rsidRPr="00221D4D">
        <w:rPr>
          <w:sz w:val="24"/>
          <w:szCs w:val="24"/>
          <w:vertAlign w:val="superscript"/>
          <w:lang w:val="en-US"/>
        </w:rPr>
        <w:t>nd</w:t>
      </w:r>
      <w:r w:rsidR="005D616A" w:rsidRPr="00221D4D">
        <w:rPr>
          <w:sz w:val="24"/>
          <w:szCs w:val="24"/>
          <w:lang w:val="en-US"/>
        </w:rPr>
        <w:t xml:space="preserve"> Qianjiang International Forum on Pediatric Surgery(</w:t>
      </w:r>
      <w:r w:rsidR="00106D2B" w:rsidRPr="00221D4D">
        <w:rPr>
          <w:sz w:val="24"/>
          <w:szCs w:val="24"/>
          <w:lang w:val="en-US"/>
        </w:rPr>
        <w:t>全國小兒</w:t>
      </w:r>
      <w:r w:rsidR="00106D2B" w:rsidRPr="00221D4D">
        <w:rPr>
          <w:rFonts w:hint="eastAsia"/>
          <w:sz w:val="24"/>
          <w:szCs w:val="24"/>
          <w:lang w:val="en-US"/>
        </w:rPr>
        <w:t>內</w:t>
      </w:r>
      <w:r w:rsidR="005D616A" w:rsidRPr="00221D4D">
        <w:rPr>
          <w:sz w:val="24"/>
          <w:szCs w:val="24"/>
          <w:lang w:val="en-US"/>
        </w:rPr>
        <w:t>鏡與微創外科技術研討會暨第二屆錢江國際小兒外科論壇</w:t>
      </w:r>
      <w:r w:rsidR="005D616A" w:rsidRPr="00221D4D">
        <w:rPr>
          <w:sz w:val="24"/>
          <w:szCs w:val="24"/>
          <w:lang w:val="en-US"/>
        </w:rPr>
        <w:t>), Hangzhou, China, 11 – 18 April 2016</w:t>
      </w:r>
    </w:p>
    <w:p w14:paraId="33553B84" w14:textId="77777777" w:rsidR="005477DC" w:rsidRPr="00221D4D" w:rsidRDefault="00EC174F" w:rsidP="00A523A5">
      <w:pPr>
        <w:snapToGrid w:val="0"/>
        <w:ind w:left="540" w:hangingChars="225" w:hanging="540"/>
        <w:rPr>
          <w:sz w:val="24"/>
          <w:szCs w:val="24"/>
          <w:lang w:val="en-US"/>
        </w:rPr>
      </w:pPr>
      <w:r w:rsidRPr="00221D4D">
        <w:rPr>
          <w:rFonts w:hint="eastAsia"/>
          <w:sz w:val="24"/>
          <w:szCs w:val="24"/>
          <w:lang w:val="en-US"/>
        </w:rPr>
        <w:t>152.</w:t>
      </w:r>
      <w:r w:rsidRPr="00221D4D">
        <w:rPr>
          <w:rFonts w:hint="eastAsia"/>
          <w:sz w:val="24"/>
          <w:szCs w:val="24"/>
          <w:lang w:val="en-US"/>
        </w:rPr>
        <w:tab/>
      </w:r>
      <w:r w:rsidRPr="00221D4D">
        <w:rPr>
          <w:sz w:val="24"/>
          <w:szCs w:val="24"/>
          <w:lang w:val="en-US"/>
        </w:rPr>
        <w:t>CME lecture on “Clinical implications of genetics in Hirschsprung disease” for Department of Surgery, University of Malaya, Kuala Lumpur, Malaysia on 17 May 2016</w:t>
      </w:r>
    </w:p>
    <w:p w14:paraId="0B1C792E" w14:textId="77777777" w:rsidR="008F517D" w:rsidRPr="00221D4D" w:rsidRDefault="008F517D" w:rsidP="00A523A5">
      <w:pPr>
        <w:snapToGrid w:val="0"/>
        <w:ind w:left="540" w:hangingChars="225" w:hanging="540"/>
        <w:rPr>
          <w:sz w:val="24"/>
          <w:szCs w:val="24"/>
        </w:rPr>
      </w:pPr>
      <w:r w:rsidRPr="00221D4D">
        <w:rPr>
          <w:sz w:val="24"/>
          <w:szCs w:val="24"/>
          <w:lang w:val="en-US"/>
        </w:rPr>
        <w:t>153.</w:t>
      </w:r>
      <w:r w:rsidRPr="00221D4D">
        <w:rPr>
          <w:sz w:val="24"/>
          <w:szCs w:val="24"/>
          <w:lang w:val="en-US"/>
        </w:rPr>
        <w:tab/>
      </w:r>
      <w:r w:rsidR="0066334A" w:rsidRPr="00221D4D">
        <w:rPr>
          <w:sz w:val="24"/>
          <w:szCs w:val="24"/>
          <w:lang w:val="en-US"/>
        </w:rPr>
        <w:t xml:space="preserve">“Techniques in Kasai operation: perspectives from Hong Kong” at </w:t>
      </w:r>
      <w:r w:rsidR="00F44E7E" w:rsidRPr="00221D4D">
        <w:rPr>
          <w:sz w:val="24"/>
          <w:szCs w:val="24"/>
          <w:lang w:val="en-US"/>
        </w:rPr>
        <w:t xml:space="preserve">Hospital Authority Central </w:t>
      </w:r>
      <w:r w:rsidRPr="00221D4D">
        <w:rPr>
          <w:sz w:val="24"/>
          <w:szCs w:val="24"/>
        </w:rPr>
        <w:t xml:space="preserve">Commissioned Training </w:t>
      </w:r>
      <w:r w:rsidR="00F44E7E" w:rsidRPr="00221D4D">
        <w:rPr>
          <w:sz w:val="24"/>
          <w:szCs w:val="24"/>
        </w:rPr>
        <w:t>2016/17: Recent advances in the management of paediatric hepatobiliary and pancreatic diseases, Hong Kong</w:t>
      </w:r>
      <w:r w:rsidR="0066334A" w:rsidRPr="00221D4D">
        <w:rPr>
          <w:sz w:val="24"/>
          <w:szCs w:val="24"/>
        </w:rPr>
        <w:t>, 26-27 September 2016</w:t>
      </w:r>
    </w:p>
    <w:p w14:paraId="555E98AC" w14:textId="77777777" w:rsidR="0066334A" w:rsidRPr="00221D4D" w:rsidRDefault="0066334A" w:rsidP="00A523A5">
      <w:pPr>
        <w:snapToGrid w:val="0"/>
        <w:ind w:left="540" w:hangingChars="225" w:hanging="540"/>
        <w:rPr>
          <w:sz w:val="24"/>
          <w:szCs w:val="24"/>
        </w:rPr>
      </w:pPr>
      <w:r w:rsidRPr="00221D4D">
        <w:rPr>
          <w:sz w:val="24"/>
          <w:szCs w:val="24"/>
        </w:rPr>
        <w:t>154.</w:t>
      </w:r>
      <w:r w:rsidRPr="00221D4D">
        <w:rPr>
          <w:sz w:val="24"/>
          <w:szCs w:val="24"/>
        </w:rPr>
        <w:tab/>
      </w:r>
      <w:r w:rsidR="008D0085" w:rsidRPr="00221D4D">
        <w:rPr>
          <w:sz w:val="24"/>
          <w:szCs w:val="24"/>
        </w:rPr>
        <w:t>“Molecular genetics of Hirschsprung disease”  and  “Current management of Hirschsprung disease in primary health centre”</w:t>
      </w:r>
      <w:r w:rsidRPr="00221D4D">
        <w:rPr>
          <w:sz w:val="24"/>
          <w:szCs w:val="24"/>
        </w:rPr>
        <w:t xml:space="preserve"> at </w:t>
      </w:r>
      <w:r w:rsidRPr="00221D4D">
        <w:rPr>
          <w:rFonts w:hint="eastAsia"/>
          <w:color w:val="000000"/>
          <w:sz w:val="24"/>
          <w:szCs w:val="24"/>
        </w:rPr>
        <w:t>1</w:t>
      </w:r>
      <w:r w:rsidRPr="00221D4D">
        <w:rPr>
          <w:rFonts w:hint="eastAsia"/>
          <w:color w:val="000000"/>
          <w:sz w:val="24"/>
          <w:szCs w:val="24"/>
          <w:vertAlign w:val="superscript"/>
        </w:rPr>
        <w:t>st</w:t>
      </w:r>
      <w:r w:rsidRPr="00221D4D">
        <w:rPr>
          <w:rFonts w:hint="eastAsia"/>
          <w:color w:val="000000"/>
          <w:sz w:val="24"/>
          <w:szCs w:val="24"/>
        </w:rPr>
        <w:t xml:space="preserve"> </w:t>
      </w:r>
      <w:r w:rsidRPr="00221D4D">
        <w:rPr>
          <w:color w:val="000000"/>
          <w:sz w:val="24"/>
          <w:szCs w:val="24"/>
        </w:rPr>
        <w:t>International Conference on Health Sciences (ICHS) and visit Universitas of Gadjah Mada, Yogyakarta, Indonesia, 28-30 October 2016</w:t>
      </w:r>
    </w:p>
    <w:p w14:paraId="1622F0F4" w14:textId="77777777" w:rsidR="00AF0899" w:rsidRPr="00221D4D" w:rsidRDefault="0066334A" w:rsidP="00A523A5">
      <w:pPr>
        <w:snapToGrid w:val="0"/>
        <w:ind w:left="540" w:hangingChars="225" w:hanging="540"/>
        <w:rPr>
          <w:sz w:val="24"/>
          <w:szCs w:val="24"/>
          <w:lang w:val="en-US"/>
        </w:rPr>
      </w:pPr>
      <w:r w:rsidRPr="00221D4D">
        <w:rPr>
          <w:sz w:val="24"/>
          <w:szCs w:val="24"/>
          <w:lang w:val="en-US"/>
        </w:rPr>
        <w:t>155.</w:t>
      </w:r>
      <w:r w:rsidRPr="00221D4D">
        <w:rPr>
          <w:sz w:val="24"/>
          <w:szCs w:val="24"/>
          <w:lang w:val="en-US"/>
        </w:rPr>
        <w:tab/>
      </w:r>
      <w:r w:rsidRPr="00221D4D">
        <w:rPr>
          <w:sz w:val="24"/>
          <w:szCs w:val="24"/>
        </w:rPr>
        <w:t>“</w:t>
      </w:r>
      <w:r w:rsidRPr="00221D4D">
        <w:rPr>
          <w:bCs/>
          <w:color w:val="000000"/>
          <w:sz w:val="24"/>
          <w:szCs w:val="24"/>
        </w:rPr>
        <w:t>Is complete resection of high-risk stage IV neuroblastoma associated with better survival?</w:t>
      </w:r>
      <w:r w:rsidRPr="00221D4D">
        <w:rPr>
          <w:sz w:val="24"/>
          <w:szCs w:val="24"/>
        </w:rPr>
        <w:t>”</w:t>
      </w:r>
      <w:r w:rsidR="00AF0899" w:rsidRPr="00221D4D">
        <w:rPr>
          <w:sz w:val="24"/>
          <w:szCs w:val="24"/>
          <w:lang w:val="en-US"/>
        </w:rPr>
        <w:t xml:space="preserve"> at the 7</w:t>
      </w:r>
      <w:r w:rsidR="00AF0899" w:rsidRPr="00221D4D">
        <w:rPr>
          <w:sz w:val="24"/>
          <w:szCs w:val="24"/>
          <w:vertAlign w:val="superscript"/>
          <w:lang w:val="en-US"/>
        </w:rPr>
        <w:t>th</w:t>
      </w:r>
      <w:r w:rsidR="00AF0899" w:rsidRPr="00221D4D">
        <w:rPr>
          <w:sz w:val="24"/>
          <w:szCs w:val="24"/>
          <w:lang w:val="en-US"/>
        </w:rPr>
        <w:t xml:space="preserve"> Cross S</w:t>
      </w:r>
      <w:r w:rsidR="003F71D7" w:rsidRPr="00221D4D">
        <w:rPr>
          <w:sz w:val="24"/>
          <w:szCs w:val="24"/>
          <w:lang w:val="en-US"/>
        </w:rPr>
        <w:t>t</w:t>
      </w:r>
      <w:r w:rsidR="00AF0899" w:rsidRPr="00221D4D">
        <w:rPr>
          <w:sz w:val="24"/>
          <w:szCs w:val="24"/>
          <w:lang w:val="en-US"/>
        </w:rPr>
        <w:t>rait Symposium on Pediatric Oncology, Hangzhou, China, 3-6 November 2016</w:t>
      </w:r>
    </w:p>
    <w:p w14:paraId="0B9869E7" w14:textId="77777777" w:rsidR="00AF0899" w:rsidRPr="00221D4D" w:rsidRDefault="00AF0899" w:rsidP="00A523A5">
      <w:pPr>
        <w:snapToGrid w:val="0"/>
        <w:ind w:left="540" w:hangingChars="225" w:hanging="540"/>
        <w:rPr>
          <w:sz w:val="24"/>
          <w:szCs w:val="24"/>
          <w:lang w:val="en-US"/>
        </w:rPr>
      </w:pPr>
      <w:r w:rsidRPr="00221D4D">
        <w:rPr>
          <w:sz w:val="24"/>
          <w:szCs w:val="24"/>
          <w:lang w:val="en-US"/>
        </w:rPr>
        <w:t>15</w:t>
      </w:r>
      <w:r w:rsidR="0066334A" w:rsidRPr="00221D4D">
        <w:rPr>
          <w:sz w:val="24"/>
          <w:szCs w:val="24"/>
          <w:lang w:val="en-US"/>
        </w:rPr>
        <w:t>6</w:t>
      </w:r>
      <w:r w:rsidRPr="00221D4D">
        <w:rPr>
          <w:sz w:val="24"/>
          <w:szCs w:val="24"/>
          <w:lang w:val="en-US"/>
        </w:rPr>
        <w:t>.</w:t>
      </w:r>
      <w:r w:rsidRPr="00221D4D">
        <w:rPr>
          <w:sz w:val="24"/>
          <w:szCs w:val="24"/>
          <w:lang w:val="en-US"/>
        </w:rPr>
        <w:tab/>
        <w:t xml:space="preserve">“Ways to achieve proficiency in laparoscopic neonatal </w:t>
      </w:r>
      <w:r w:rsidR="0069341B" w:rsidRPr="00221D4D">
        <w:rPr>
          <w:sz w:val="24"/>
          <w:szCs w:val="24"/>
          <w:lang w:val="en-US"/>
        </w:rPr>
        <w:t>surgery” at</w:t>
      </w:r>
      <w:r w:rsidRPr="00221D4D">
        <w:rPr>
          <w:sz w:val="24"/>
          <w:szCs w:val="24"/>
          <w:lang w:val="en-US"/>
        </w:rPr>
        <w:t xml:space="preserve"> the 15</w:t>
      </w:r>
      <w:r w:rsidRPr="00221D4D">
        <w:rPr>
          <w:sz w:val="24"/>
          <w:szCs w:val="24"/>
          <w:vertAlign w:val="superscript"/>
          <w:lang w:val="en-US"/>
        </w:rPr>
        <w:t>th</w:t>
      </w:r>
      <w:r w:rsidRPr="00221D4D">
        <w:rPr>
          <w:sz w:val="24"/>
          <w:szCs w:val="24"/>
          <w:lang w:val="en-US"/>
        </w:rPr>
        <w:t xml:space="preserve"> World Congress of Endoscopic Surgery (WCES) and 2016 Endoscopic Laparoscopic Surgeons </w:t>
      </w:r>
      <w:r w:rsidRPr="00221D4D">
        <w:rPr>
          <w:sz w:val="24"/>
          <w:szCs w:val="24"/>
          <w:lang w:val="en-US"/>
        </w:rPr>
        <w:lastRenderedPageBreak/>
        <w:t>of Asia (ELSA) and 15</w:t>
      </w:r>
      <w:r w:rsidRPr="00221D4D">
        <w:rPr>
          <w:sz w:val="24"/>
          <w:szCs w:val="24"/>
          <w:vertAlign w:val="superscript"/>
          <w:lang w:val="en-US"/>
        </w:rPr>
        <w:t>th</w:t>
      </w:r>
      <w:r w:rsidRPr="00221D4D">
        <w:rPr>
          <w:sz w:val="24"/>
          <w:szCs w:val="24"/>
          <w:lang w:val="en-US"/>
        </w:rPr>
        <w:t xml:space="preserve"> Chinese National Congress of Laparoscopic and Endoscopic Surgery (CSLES2016) at Shanghai-Suzhou, China, 9-11 November 2016</w:t>
      </w:r>
    </w:p>
    <w:p w14:paraId="46CD34C5" w14:textId="77777777" w:rsidR="0066334A" w:rsidRPr="00221D4D" w:rsidRDefault="0066334A" w:rsidP="00A523A5">
      <w:pPr>
        <w:snapToGrid w:val="0"/>
        <w:ind w:left="540" w:hangingChars="225" w:hanging="540"/>
        <w:rPr>
          <w:sz w:val="24"/>
          <w:szCs w:val="24"/>
          <w:lang w:val="en-US"/>
        </w:rPr>
      </w:pPr>
      <w:r w:rsidRPr="00221D4D">
        <w:rPr>
          <w:sz w:val="24"/>
          <w:szCs w:val="24"/>
          <w:lang w:val="en-US"/>
        </w:rPr>
        <w:t>157.</w:t>
      </w:r>
      <w:r w:rsidRPr="00221D4D">
        <w:rPr>
          <w:sz w:val="24"/>
          <w:szCs w:val="24"/>
          <w:lang w:val="en-US"/>
        </w:rPr>
        <w:tab/>
        <w:t>“</w:t>
      </w:r>
      <w:r w:rsidR="008D0085" w:rsidRPr="00221D4D">
        <w:rPr>
          <w:sz w:val="24"/>
          <w:szCs w:val="24"/>
        </w:rPr>
        <w:t>Long-term results and quality of life assessment in biliary atresia patients: a 35-year experience in a tertiary hospital”</w:t>
      </w:r>
      <w:r w:rsidRPr="00221D4D">
        <w:rPr>
          <w:sz w:val="24"/>
          <w:szCs w:val="24"/>
          <w:lang w:val="en-US"/>
        </w:rPr>
        <w:t xml:space="preserve"> at</w:t>
      </w:r>
      <w:r w:rsidR="003F71D7" w:rsidRPr="00221D4D">
        <w:rPr>
          <w:rFonts w:hint="eastAsia"/>
          <w:sz w:val="22"/>
          <w:szCs w:val="22"/>
        </w:rPr>
        <w:t>第五屆膽道閉鎖与小兒肝移植論壇</w:t>
      </w:r>
      <w:r w:rsidR="003F71D7" w:rsidRPr="00221D4D">
        <w:rPr>
          <w:rFonts w:hint="eastAsia"/>
          <w:b/>
        </w:rPr>
        <w:t xml:space="preserve">, </w:t>
      </w:r>
      <w:r w:rsidRPr="00221D4D">
        <w:rPr>
          <w:color w:val="000000"/>
          <w:sz w:val="24"/>
          <w:szCs w:val="24"/>
        </w:rPr>
        <w:t>Tianjian, China, 18-19 November 2016</w:t>
      </w:r>
    </w:p>
    <w:p w14:paraId="72BB83DF" w14:textId="77777777" w:rsidR="00AF0899" w:rsidRPr="00221D4D" w:rsidRDefault="0066334A" w:rsidP="00A523A5">
      <w:pPr>
        <w:snapToGrid w:val="0"/>
        <w:ind w:left="540" w:hangingChars="225" w:hanging="540"/>
        <w:rPr>
          <w:sz w:val="24"/>
          <w:szCs w:val="24"/>
          <w:lang w:val="en-US"/>
        </w:rPr>
      </w:pPr>
      <w:r w:rsidRPr="00221D4D">
        <w:rPr>
          <w:sz w:val="24"/>
          <w:szCs w:val="24"/>
          <w:lang w:val="en-US"/>
        </w:rPr>
        <w:t>158</w:t>
      </w:r>
      <w:r w:rsidR="00AF0899" w:rsidRPr="00221D4D">
        <w:rPr>
          <w:sz w:val="24"/>
          <w:szCs w:val="24"/>
          <w:lang w:val="en-US"/>
        </w:rPr>
        <w:t>.</w:t>
      </w:r>
      <w:r w:rsidR="00AF0899" w:rsidRPr="00221D4D">
        <w:rPr>
          <w:sz w:val="24"/>
          <w:szCs w:val="24"/>
          <w:lang w:val="en-US"/>
        </w:rPr>
        <w:tab/>
      </w:r>
      <w:r w:rsidR="008F517D" w:rsidRPr="00221D4D">
        <w:rPr>
          <w:sz w:val="24"/>
          <w:szCs w:val="24"/>
          <w:lang w:val="en-US"/>
        </w:rPr>
        <w:t>“Laparoscopy surgery of cholestatic disease in children” at 1</w:t>
      </w:r>
      <w:r w:rsidR="008F517D" w:rsidRPr="00221D4D">
        <w:rPr>
          <w:sz w:val="24"/>
          <w:szCs w:val="24"/>
          <w:vertAlign w:val="superscript"/>
          <w:lang w:val="en-US"/>
        </w:rPr>
        <w:t>st</w:t>
      </w:r>
      <w:r w:rsidR="008F517D" w:rsidRPr="00221D4D">
        <w:rPr>
          <w:sz w:val="24"/>
          <w:szCs w:val="24"/>
          <w:lang w:val="en-US"/>
        </w:rPr>
        <w:t xml:space="preserve"> IPEG Middle East Chapter wor 31</w:t>
      </w:r>
      <w:r w:rsidR="008F517D" w:rsidRPr="00221D4D">
        <w:rPr>
          <w:sz w:val="24"/>
          <w:szCs w:val="24"/>
          <w:vertAlign w:val="superscript"/>
          <w:lang w:val="en-US"/>
        </w:rPr>
        <w:t>st</w:t>
      </w:r>
      <w:r w:rsidR="008F517D" w:rsidRPr="00221D4D">
        <w:rPr>
          <w:sz w:val="24"/>
          <w:szCs w:val="24"/>
          <w:lang w:val="en-US"/>
        </w:rPr>
        <w:t xml:space="preserve"> Congress of the Egyptian Paedi</w:t>
      </w:r>
      <w:r w:rsidR="00010C4C" w:rsidRPr="00221D4D">
        <w:rPr>
          <w:sz w:val="24"/>
          <w:szCs w:val="24"/>
          <w:lang w:val="en-US"/>
        </w:rPr>
        <w:t>a</w:t>
      </w:r>
      <w:r w:rsidR="008F517D" w:rsidRPr="00221D4D">
        <w:rPr>
          <w:sz w:val="24"/>
          <w:szCs w:val="24"/>
          <w:lang w:val="en-US"/>
        </w:rPr>
        <w:t>tric Surgical Association (EPSA), Cairo, Egypt, 29 November – 2 December 2016</w:t>
      </w:r>
    </w:p>
    <w:p w14:paraId="765178F4" w14:textId="77777777" w:rsidR="004C4501" w:rsidRPr="00221D4D" w:rsidRDefault="004C4501" w:rsidP="00A523A5">
      <w:pPr>
        <w:snapToGrid w:val="0"/>
        <w:ind w:left="540" w:hangingChars="225" w:hanging="540"/>
        <w:rPr>
          <w:sz w:val="24"/>
          <w:szCs w:val="24"/>
          <w:lang w:val="en-US"/>
        </w:rPr>
      </w:pPr>
      <w:r w:rsidRPr="00221D4D">
        <w:rPr>
          <w:rFonts w:hint="eastAsia"/>
          <w:sz w:val="24"/>
          <w:szCs w:val="24"/>
          <w:lang w:val="en-US"/>
        </w:rPr>
        <w:t>159.</w:t>
      </w:r>
      <w:r w:rsidRPr="00221D4D">
        <w:rPr>
          <w:rFonts w:hint="eastAsia"/>
          <w:sz w:val="24"/>
          <w:szCs w:val="24"/>
          <w:lang w:val="en-US"/>
        </w:rPr>
        <w:tab/>
      </w:r>
      <w:r w:rsidRPr="00221D4D">
        <w:rPr>
          <w:sz w:val="24"/>
          <w:szCs w:val="24"/>
          <w:lang w:val="en-US"/>
        </w:rPr>
        <w:t xml:space="preserve">“TOF and airway – some lessons”, “Infantile hypertrophic pyloric stenosis”, “Congenital pulmonary airway malformation: antenatal diagnosis and current management” and “Peroral endoscopic myotomy (POEM) with EndoFLIP and double scope technique: novel technique for achalasia in paediatric population” at the </w:t>
      </w:r>
      <w:r w:rsidRPr="00221D4D">
        <w:rPr>
          <w:sz w:val="24"/>
          <w:szCs w:val="24"/>
        </w:rPr>
        <w:t>18</w:t>
      </w:r>
      <w:r w:rsidRPr="00221D4D">
        <w:rPr>
          <w:sz w:val="24"/>
          <w:szCs w:val="24"/>
          <w:vertAlign w:val="superscript"/>
        </w:rPr>
        <w:t>th</w:t>
      </w:r>
      <w:r w:rsidRPr="00221D4D">
        <w:rPr>
          <w:sz w:val="24"/>
          <w:szCs w:val="24"/>
        </w:rPr>
        <w:t xml:space="preserve"> International Paediatric Surgical Week “Progress in Paediatric Surgery”, Kuhtai, Tirol, Austria, 3-8 </w:t>
      </w:r>
      <w:r w:rsidRPr="00221D4D">
        <w:rPr>
          <w:sz w:val="24"/>
          <w:szCs w:val="24"/>
          <w:lang w:val="en-US"/>
        </w:rPr>
        <w:t>March 2017</w:t>
      </w:r>
    </w:p>
    <w:p w14:paraId="2AA8EC10" w14:textId="77777777" w:rsidR="004648FB" w:rsidRPr="00221D4D" w:rsidRDefault="004648FB" w:rsidP="00A523A5">
      <w:pPr>
        <w:ind w:left="540" w:hangingChars="225" w:hanging="540"/>
        <w:rPr>
          <w:sz w:val="24"/>
          <w:szCs w:val="24"/>
          <w:lang w:val="en-US"/>
        </w:rPr>
      </w:pPr>
      <w:r w:rsidRPr="00221D4D">
        <w:rPr>
          <w:sz w:val="24"/>
          <w:szCs w:val="24"/>
        </w:rPr>
        <w:t>160.</w:t>
      </w:r>
      <w:r w:rsidRPr="00221D4D">
        <w:rPr>
          <w:sz w:val="24"/>
          <w:szCs w:val="24"/>
        </w:rPr>
        <w:tab/>
        <w:t xml:space="preserve">“Research: why, when and what &amp; research integrity” at the 3rd </w:t>
      </w:r>
      <w:r w:rsidRPr="00221D4D">
        <w:rPr>
          <w:rFonts w:hint="eastAsia"/>
          <w:sz w:val="24"/>
          <w:szCs w:val="24"/>
        </w:rPr>
        <w:t>Scientific Writing Workshop in China</w:t>
      </w:r>
      <w:r w:rsidRPr="00221D4D">
        <w:rPr>
          <w:sz w:val="24"/>
          <w:szCs w:val="24"/>
        </w:rPr>
        <w:t xml:space="preserve"> </w:t>
      </w:r>
      <w:r w:rsidRPr="00221D4D">
        <w:rPr>
          <w:rFonts w:hint="eastAsia"/>
          <w:sz w:val="24"/>
          <w:szCs w:val="24"/>
          <w:lang w:val="en-US"/>
        </w:rPr>
        <w:t>(collaborated with</w:t>
      </w:r>
      <w:r w:rsidRPr="00221D4D">
        <w:rPr>
          <w:sz w:val="24"/>
          <w:szCs w:val="24"/>
          <w:lang w:val="en-US"/>
        </w:rPr>
        <w:t xml:space="preserve"> Tongji Hospital Affiliated to Tongji Medical College</w:t>
      </w:r>
      <w:r w:rsidRPr="00221D4D">
        <w:rPr>
          <w:rFonts w:hint="eastAsia"/>
          <w:sz w:val="24"/>
          <w:szCs w:val="24"/>
          <w:lang w:val="en-US"/>
        </w:rPr>
        <w:t>)</w:t>
      </w:r>
      <w:r w:rsidRPr="00221D4D">
        <w:rPr>
          <w:sz w:val="24"/>
          <w:szCs w:val="24"/>
          <w:lang w:val="en-US"/>
        </w:rPr>
        <w:t>, Wuhan, China, 14-16 April 2017</w:t>
      </w:r>
    </w:p>
    <w:p w14:paraId="699969C6" w14:textId="77777777" w:rsidR="004648FB" w:rsidRPr="00221D4D" w:rsidRDefault="004648FB" w:rsidP="00A523A5">
      <w:pPr>
        <w:pStyle w:val="ListParagraph"/>
        <w:ind w:left="629" w:hangingChars="262" w:hanging="629"/>
        <w:rPr>
          <w:sz w:val="24"/>
          <w:szCs w:val="24"/>
        </w:rPr>
      </w:pPr>
      <w:r w:rsidRPr="00221D4D">
        <w:rPr>
          <w:sz w:val="24"/>
          <w:szCs w:val="24"/>
          <w:lang w:val="en-AU"/>
        </w:rPr>
        <w:t>161.</w:t>
      </w:r>
      <w:r w:rsidRPr="00221D4D">
        <w:rPr>
          <w:sz w:val="24"/>
          <w:szCs w:val="24"/>
          <w:lang w:val="en-AU"/>
        </w:rPr>
        <w:tab/>
        <w:t>“</w:t>
      </w:r>
      <w:r w:rsidRPr="00221D4D">
        <w:rPr>
          <w:sz w:val="24"/>
          <w:szCs w:val="24"/>
        </w:rPr>
        <w:t>國際小兒腔鏡新進展</w:t>
      </w:r>
      <w:r w:rsidRPr="00221D4D">
        <w:rPr>
          <w:sz w:val="24"/>
          <w:szCs w:val="24"/>
        </w:rPr>
        <w:t xml:space="preserve">” at the </w:t>
      </w:r>
      <w:r w:rsidRPr="00221D4D">
        <w:rPr>
          <w:sz w:val="24"/>
          <w:szCs w:val="24"/>
          <w:lang w:val="en-AU"/>
        </w:rPr>
        <w:t>19</w:t>
      </w:r>
      <w:r w:rsidRPr="00221D4D">
        <w:rPr>
          <w:sz w:val="24"/>
          <w:szCs w:val="24"/>
          <w:vertAlign w:val="superscript"/>
          <w:lang w:val="en-AU"/>
        </w:rPr>
        <w:t>th</w:t>
      </w:r>
      <w:r w:rsidRPr="00221D4D">
        <w:rPr>
          <w:sz w:val="24"/>
          <w:szCs w:val="24"/>
          <w:lang w:val="en-AU"/>
        </w:rPr>
        <w:t xml:space="preserve"> Laparoscopic Workshop in China </w:t>
      </w:r>
      <w:r w:rsidRPr="00221D4D">
        <w:rPr>
          <w:sz w:val="24"/>
          <w:szCs w:val="24"/>
        </w:rPr>
        <w:t>(collaborated with Shandong Provincial Hospital affiliated to Shandong University), Qingdao, China, 21-23 April, 2017</w:t>
      </w:r>
    </w:p>
    <w:p w14:paraId="3BFFD866" w14:textId="77777777" w:rsidR="004C4501" w:rsidRPr="00221D4D" w:rsidRDefault="004C4501" w:rsidP="00A523A5">
      <w:pPr>
        <w:snapToGrid w:val="0"/>
        <w:ind w:left="629" w:hangingChars="262" w:hanging="629"/>
        <w:rPr>
          <w:sz w:val="24"/>
          <w:szCs w:val="24"/>
          <w:lang w:val="en-US"/>
        </w:rPr>
      </w:pPr>
      <w:r w:rsidRPr="00221D4D">
        <w:rPr>
          <w:sz w:val="24"/>
          <w:szCs w:val="24"/>
          <w:lang w:val="en-US"/>
        </w:rPr>
        <w:t>16</w:t>
      </w:r>
      <w:r w:rsidR="004648FB" w:rsidRPr="00221D4D">
        <w:rPr>
          <w:sz w:val="24"/>
          <w:szCs w:val="24"/>
          <w:lang w:val="en-US"/>
        </w:rPr>
        <w:t>2</w:t>
      </w:r>
      <w:r w:rsidRPr="00221D4D">
        <w:rPr>
          <w:sz w:val="24"/>
          <w:szCs w:val="24"/>
          <w:lang w:val="en-US"/>
        </w:rPr>
        <w:t>.</w:t>
      </w:r>
      <w:r w:rsidRPr="00221D4D">
        <w:rPr>
          <w:sz w:val="24"/>
          <w:szCs w:val="24"/>
          <w:lang w:val="en-US"/>
        </w:rPr>
        <w:tab/>
      </w:r>
      <w:r w:rsidR="00A819D0" w:rsidRPr="00221D4D">
        <w:rPr>
          <w:b/>
          <w:i/>
          <w:sz w:val="24"/>
          <w:szCs w:val="24"/>
          <w:lang w:val="en-US"/>
        </w:rPr>
        <w:t>“Duhamel Lecture 2017:</w:t>
      </w:r>
      <w:r w:rsidR="00A819D0" w:rsidRPr="00221D4D">
        <w:rPr>
          <w:sz w:val="24"/>
          <w:szCs w:val="24"/>
          <w:lang w:val="en-US"/>
        </w:rPr>
        <w:t xml:space="preserve"> </w:t>
      </w:r>
      <w:r w:rsidRPr="00221D4D">
        <w:rPr>
          <w:sz w:val="24"/>
          <w:szCs w:val="24"/>
          <w:lang w:val="en-US"/>
        </w:rPr>
        <w:t>Hirschsprung’s disease: from Duhamel to genes and stem cells” at</w:t>
      </w:r>
      <w:r w:rsidR="00A819D0" w:rsidRPr="00221D4D">
        <w:rPr>
          <w:sz w:val="24"/>
          <w:szCs w:val="24"/>
          <w:lang w:val="en-US"/>
        </w:rPr>
        <w:t xml:space="preserve"> </w:t>
      </w:r>
      <w:r w:rsidR="00A819D0" w:rsidRPr="00221D4D">
        <w:rPr>
          <w:b/>
          <w:sz w:val="24"/>
          <w:szCs w:val="24"/>
          <w:lang w:val="en-US"/>
        </w:rPr>
        <w:t>18</w:t>
      </w:r>
      <w:r w:rsidR="00A819D0" w:rsidRPr="00221D4D">
        <w:rPr>
          <w:b/>
          <w:sz w:val="24"/>
          <w:szCs w:val="24"/>
          <w:vertAlign w:val="superscript"/>
          <w:lang w:val="en-US"/>
        </w:rPr>
        <w:t>th</w:t>
      </w:r>
      <w:r w:rsidR="00A819D0" w:rsidRPr="00221D4D">
        <w:rPr>
          <w:b/>
          <w:sz w:val="24"/>
          <w:szCs w:val="24"/>
          <w:lang w:val="en-US"/>
        </w:rPr>
        <w:t xml:space="preserve"> European Congress of European Paediatric Surgeons’ Association (EUPSA 2017), Limassol, Cyprus, </w:t>
      </w:r>
      <w:r w:rsidR="00A819D0" w:rsidRPr="00221D4D">
        <w:rPr>
          <w:sz w:val="24"/>
          <w:szCs w:val="24"/>
          <w:lang w:val="en-US"/>
        </w:rPr>
        <w:t>17-20 May 2017</w:t>
      </w:r>
    </w:p>
    <w:p w14:paraId="2270F88A" w14:textId="77777777" w:rsidR="00F86207" w:rsidRPr="00221D4D" w:rsidRDefault="00F86207" w:rsidP="00A523A5">
      <w:pPr>
        <w:snapToGrid w:val="0"/>
        <w:ind w:left="629" w:hangingChars="262" w:hanging="629"/>
        <w:rPr>
          <w:sz w:val="24"/>
          <w:szCs w:val="24"/>
          <w:lang w:val="en-US"/>
        </w:rPr>
      </w:pPr>
      <w:r w:rsidRPr="00221D4D">
        <w:rPr>
          <w:sz w:val="24"/>
          <w:szCs w:val="24"/>
          <w:lang w:val="en-US"/>
        </w:rPr>
        <w:t>163.</w:t>
      </w:r>
      <w:r w:rsidRPr="00221D4D">
        <w:rPr>
          <w:sz w:val="24"/>
          <w:szCs w:val="24"/>
          <w:lang w:val="en-US"/>
        </w:rPr>
        <w:tab/>
        <w:t>“Advancing child health through internationalization, interdisciplinarity and innovation” and the “The standard surgical techniques in tumor surgery and the useful methods in the treatment and adverse reactions after chemotherapy” at the 3</w:t>
      </w:r>
      <w:r w:rsidRPr="00221D4D">
        <w:rPr>
          <w:sz w:val="24"/>
          <w:szCs w:val="24"/>
          <w:vertAlign w:val="superscript"/>
          <w:lang w:val="en-US"/>
        </w:rPr>
        <w:t>rd</w:t>
      </w:r>
      <w:r w:rsidRPr="00221D4D">
        <w:rPr>
          <w:sz w:val="24"/>
          <w:szCs w:val="24"/>
          <w:lang w:val="en-US"/>
        </w:rPr>
        <w:t xml:space="preserve"> China International Forum of Pediatric Development, Beijing, China, 30 June – 2 July 2017</w:t>
      </w:r>
    </w:p>
    <w:p w14:paraId="6EB6D187" w14:textId="77777777" w:rsidR="008F1FF4" w:rsidRPr="00221D4D" w:rsidRDefault="008F1FF4" w:rsidP="00A523A5">
      <w:pPr>
        <w:snapToGrid w:val="0"/>
        <w:ind w:left="629" w:hangingChars="262" w:hanging="629"/>
        <w:rPr>
          <w:sz w:val="24"/>
          <w:szCs w:val="24"/>
          <w:lang w:val="en-US"/>
        </w:rPr>
      </w:pPr>
      <w:r w:rsidRPr="00221D4D">
        <w:rPr>
          <w:sz w:val="24"/>
          <w:szCs w:val="24"/>
          <w:lang w:val="en-US"/>
        </w:rPr>
        <w:t>16</w:t>
      </w:r>
      <w:r w:rsidR="0077069E" w:rsidRPr="00221D4D">
        <w:rPr>
          <w:sz w:val="24"/>
          <w:szCs w:val="24"/>
          <w:lang w:val="en-US"/>
        </w:rPr>
        <w:t>4</w:t>
      </w:r>
      <w:r w:rsidRPr="00221D4D">
        <w:rPr>
          <w:sz w:val="24"/>
          <w:szCs w:val="24"/>
          <w:lang w:val="en-US"/>
        </w:rPr>
        <w:t>.</w:t>
      </w:r>
      <w:r w:rsidRPr="00221D4D">
        <w:rPr>
          <w:sz w:val="24"/>
          <w:szCs w:val="24"/>
          <w:lang w:val="en-US"/>
        </w:rPr>
        <w:tab/>
        <w:t xml:space="preserve"> “Genetics of Hirschsprung’s disease” at the 30</w:t>
      </w:r>
      <w:r w:rsidRPr="00221D4D">
        <w:rPr>
          <w:sz w:val="24"/>
          <w:szCs w:val="24"/>
          <w:vertAlign w:val="superscript"/>
          <w:lang w:val="en-US"/>
        </w:rPr>
        <w:t>th</w:t>
      </w:r>
      <w:r w:rsidRPr="00221D4D">
        <w:rPr>
          <w:sz w:val="24"/>
          <w:szCs w:val="24"/>
          <w:lang w:val="en-US"/>
        </w:rPr>
        <w:t xml:space="preserve"> International Symposium on Pediatric Surgical Research and Update on Newborn &amp; Fetal Surgery, New Delhi, India, 8-10 September 2017</w:t>
      </w:r>
    </w:p>
    <w:p w14:paraId="04E62094" w14:textId="77777777" w:rsidR="00A523A5" w:rsidRPr="00221D4D" w:rsidRDefault="00A523A5" w:rsidP="00A523A5">
      <w:pPr>
        <w:snapToGrid w:val="0"/>
        <w:ind w:left="629" w:hangingChars="262" w:hanging="629"/>
        <w:rPr>
          <w:color w:val="000000"/>
          <w:sz w:val="24"/>
          <w:szCs w:val="24"/>
        </w:rPr>
      </w:pPr>
      <w:r w:rsidRPr="00221D4D">
        <w:rPr>
          <w:sz w:val="24"/>
          <w:szCs w:val="24"/>
          <w:lang w:val="en-US"/>
        </w:rPr>
        <w:t>16</w:t>
      </w:r>
      <w:r w:rsidR="0077069E" w:rsidRPr="00221D4D">
        <w:rPr>
          <w:sz w:val="24"/>
          <w:szCs w:val="24"/>
          <w:lang w:val="en-US"/>
        </w:rPr>
        <w:t>5</w:t>
      </w:r>
      <w:r w:rsidRPr="00221D4D">
        <w:rPr>
          <w:sz w:val="24"/>
          <w:szCs w:val="24"/>
          <w:lang w:val="en-US"/>
        </w:rPr>
        <w:t>.</w:t>
      </w:r>
      <w:r w:rsidRPr="00221D4D">
        <w:rPr>
          <w:sz w:val="24"/>
          <w:szCs w:val="24"/>
          <w:lang w:val="en-US"/>
        </w:rPr>
        <w:tab/>
        <w:t xml:space="preserve">“Pitfalls in Kasai operation” at </w:t>
      </w:r>
      <w:r w:rsidRPr="00221D4D">
        <w:rPr>
          <w:color w:val="000000"/>
          <w:sz w:val="22"/>
          <w:szCs w:val="22"/>
        </w:rPr>
        <w:t>第六届</w:t>
      </w:r>
      <w:r w:rsidR="007F2380" w:rsidRPr="00221D4D">
        <w:rPr>
          <w:rFonts w:hint="eastAsia"/>
          <w:sz w:val="22"/>
          <w:szCs w:val="22"/>
        </w:rPr>
        <w:t>膽道閉鎖与小兒肝移植論壇</w:t>
      </w:r>
      <w:r w:rsidRPr="00221D4D">
        <w:rPr>
          <w:color w:val="000000"/>
          <w:sz w:val="24"/>
          <w:szCs w:val="24"/>
        </w:rPr>
        <w:t>, Tianjin, China, 13-14 October 2017</w:t>
      </w:r>
    </w:p>
    <w:p w14:paraId="3E766B0A" w14:textId="77777777" w:rsidR="00BF0075" w:rsidRPr="00221D4D" w:rsidRDefault="00BF0075" w:rsidP="00A523A5">
      <w:pPr>
        <w:snapToGrid w:val="0"/>
        <w:ind w:left="629" w:hangingChars="262" w:hanging="629"/>
        <w:rPr>
          <w:sz w:val="24"/>
          <w:szCs w:val="24"/>
        </w:rPr>
      </w:pPr>
      <w:r w:rsidRPr="00221D4D">
        <w:rPr>
          <w:color w:val="000000"/>
          <w:sz w:val="24"/>
          <w:szCs w:val="24"/>
        </w:rPr>
        <w:t>166.</w:t>
      </w:r>
      <w:r w:rsidRPr="00221D4D">
        <w:rPr>
          <w:color w:val="000000"/>
          <w:sz w:val="24"/>
          <w:szCs w:val="24"/>
        </w:rPr>
        <w:tab/>
      </w:r>
      <w:r w:rsidR="00BF27C5" w:rsidRPr="00221D4D">
        <w:rPr>
          <w:sz w:val="24"/>
          <w:szCs w:val="24"/>
        </w:rPr>
        <w:t xml:space="preserve">“Management of hepatoblastoma: perspective from the surgeon” at </w:t>
      </w:r>
      <w:r w:rsidRPr="00221D4D">
        <w:rPr>
          <w:sz w:val="22"/>
          <w:szCs w:val="22"/>
        </w:rPr>
        <w:t>第十三屆全國小兒腫瘤學術會議</w:t>
      </w:r>
      <w:r w:rsidR="00BF27C5" w:rsidRPr="00221D4D">
        <w:rPr>
          <w:sz w:val="24"/>
          <w:szCs w:val="24"/>
        </w:rPr>
        <w:t>,</w:t>
      </w:r>
      <w:r w:rsidRPr="00221D4D">
        <w:rPr>
          <w:sz w:val="24"/>
          <w:szCs w:val="24"/>
        </w:rPr>
        <w:t xml:space="preserve"> Chongqing, China, 2-5 November, 2017</w:t>
      </w:r>
    </w:p>
    <w:p w14:paraId="6CA5E3F2" w14:textId="77777777" w:rsidR="00BF0075" w:rsidRPr="00221D4D" w:rsidRDefault="00BF0075" w:rsidP="007F2380">
      <w:pPr>
        <w:snapToGrid w:val="0"/>
        <w:ind w:left="629" w:hangingChars="262" w:hanging="629"/>
        <w:rPr>
          <w:color w:val="000000"/>
          <w:sz w:val="24"/>
          <w:szCs w:val="24"/>
        </w:rPr>
      </w:pPr>
      <w:r w:rsidRPr="00221D4D">
        <w:rPr>
          <w:color w:val="000000"/>
          <w:sz w:val="24"/>
          <w:szCs w:val="24"/>
        </w:rPr>
        <w:t>167.</w:t>
      </w:r>
      <w:r w:rsidRPr="00221D4D">
        <w:rPr>
          <w:color w:val="000000"/>
          <w:sz w:val="24"/>
          <w:szCs w:val="24"/>
        </w:rPr>
        <w:tab/>
      </w:r>
      <w:r w:rsidR="007F2380" w:rsidRPr="00221D4D">
        <w:rPr>
          <w:color w:val="000000"/>
          <w:sz w:val="24"/>
          <w:szCs w:val="24"/>
        </w:rPr>
        <w:t xml:space="preserve">CME lecture on </w:t>
      </w:r>
      <w:r w:rsidR="007F2380" w:rsidRPr="00221D4D">
        <w:rPr>
          <w:sz w:val="24"/>
          <w:szCs w:val="24"/>
        </w:rPr>
        <w:t>“Laparoscopy in Paediatric Surgery” f</w:t>
      </w:r>
      <w:r w:rsidR="007F2380" w:rsidRPr="00221D4D">
        <w:rPr>
          <w:sz w:val="24"/>
          <w:szCs w:val="24"/>
          <w:lang w:val="en-US"/>
        </w:rPr>
        <w:t>or Department of Surgery,</w:t>
      </w:r>
      <w:r w:rsidR="007F2380" w:rsidRPr="00221D4D">
        <w:rPr>
          <w:sz w:val="24"/>
          <w:szCs w:val="24"/>
        </w:rPr>
        <w:t xml:space="preserve"> </w:t>
      </w:r>
      <w:r w:rsidRPr="00221D4D">
        <w:rPr>
          <w:color w:val="000000"/>
          <w:sz w:val="24"/>
          <w:szCs w:val="24"/>
        </w:rPr>
        <w:t xml:space="preserve">University of Malaya, </w:t>
      </w:r>
      <w:r w:rsidRPr="00221D4D">
        <w:rPr>
          <w:sz w:val="24"/>
          <w:szCs w:val="24"/>
        </w:rPr>
        <w:t>Kuala Lumpur, Malaysia, 18-20 November 2017</w:t>
      </w:r>
    </w:p>
    <w:p w14:paraId="284C53A0" w14:textId="77777777" w:rsidR="0077069E" w:rsidRPr="00221D4D" w:rsidRDefault="0077069E" w:rsidP="0020444A">
      <w:pPr>
        <w:snapToGrid w:val="0"/>
        <w:ind w:left="629" w:hangingChars="262" w:hanging="629"/>
        <w:rPr>
          <w:sz w:val="24"/>
          <w:szCs w:val="24"/>
        </w:rPr>
      </w:pPr>
      <w:r w:rsidRPr="00221D4D">
        <w:rPr>
          <w:sz w:val="24"/>
          <w:szCs w:val="24"/>
        </w:rPr>
        <w:t>16</w:t>
      </w:r>
      <w:r w:rsidR="00BF0075" w:rsidRPr="00221D4D">
        <w:rPr>
          <w:sz w:val="24"/>
          <w:szCs w:val="24"/>
        </w:rPr>
        <w:t>8</w:t>
      </w:r>
      <w:r w:rsidRPr="00221D4D">
        <w:rPr>
          <w:sz w:val="24"/>
          <w:szCs w:val="24"/>
        </w:rPr>
        <w:t>.</w:t>
      </w:r>
      <w:r w:rsidRPr="00221D4D">
        <w:rPr>
          <w:sz w:val="24"/>
          <w:szCs w:val="24"/>
        </w:rPr>
        <w:tab/>
      </w:r>
      <w:r w:rsidR="0020444A" w:rsidRPr="00221D4D">
        <w:rPr>
          <w:sz w:val="24"/>
          <w:szCs w:val="24"/>
        </w:rPr>
        <w:t xml:space="preserve">“A surgeon, a scientist or/and an administrator”, “Bronchial injury during tracheoesophageal fistula repair” and ‘”The iron baby” at the </w:t>
      </w:r>
      <w:r w:rsidRPr="00221D4D">
        <w:rPr>
          <w:sz w:val="24"/>
          <w:szCs w:val="24"/>
        </w:rPr>
        <w:t>19th International Paediatric Surgical Week Kuhtai, Austria March 4-6, 2018</w:t>
      </w:r>
    </w:p>
    <w:p w14:paraId="2825EA83" w14:textId="77777777" w:rsidR="0077069E" w:rsidRPr="00221D4D" w:rsidRDefault="0077069E" w:rsidP="00BF27C5">
      <w:pPr>
        <w:snapToGrid w:val="0"/>
        <w:ind w:left="629" w:hangingChars="262" w:hanging="629"/>
        <w:rPr>
          <w:sz w:val="24"/>
          <w:szCs w:val="24"/>
        </w:rPr>
      </w:pPr>
      <w:r w:rsidRPr="00221D4D">
        <w:rPr>
          <w:sz w:val="24"/>
          <w:szCs w:val="24"/>
        </w:rPr>
        <w:t>16</w:t>
      </w:r>
      <w:r w:rsidR="00BF0075" w:rsidRPr="00221D4D">
        <w:rPr>
          <w:sz w:val="24"/>
          <w:szCs w:val="24"/>
        </w:rPr>
        <w:t>9</w:t>
      </w:r>
      <w:r w:rsidRPr="00221D4D">
        <w:rPr>
          <w:sz w:val="24"/>
          <w:szCs w:val="24"/>
        </w:rPr>
        <w:t>.</w:t>
      </w:r>
      <w:r w:rsidRPr="00221D4D">
        <w:rPr>
          <w:sz w:val="24"/>
          <w:szCs w:val="24"/>
        </w:rPr>
        <w:tab/>
      </w:r>
      <w:r w:rsidR="009B02DC" w:rsidRPr="00221D4D">
        <w:rPr>
          <w:sz w:val="24"/>
          <w:szCs w:val="24"/>
        </w:rPr>
        <w:t>“The standard surgical techniques in tumour surgery and the useful methods of chemotherapy  (</w:t>
      </w:r>
      <w:r w:rsidR="009B02DC" w:rsidRPr="00221D4D">
        <w:rPr>
          <w:sz w:val="22"/>
          <w:szCs w:val="22"/>
        </w:rPr>
        <w:t>針對治療腫的手術技巧</w:t>
      </w:r>
      <w:r w:rsidR="009B02DC" w:rsidRPr="00221D4D">
        <w:rPr>
          <w:sz w:val="24"/>
          <w:szCs w:val="24"/>
        </w:rPr>
        <w:t xml:space="preserve">)” </w:t>
      </w:r>
      <w:r w:rsidR="00BF27C5" w:rsidRPr="00221D4D">
        <w:rPr>
          <w:sz w:val="24"/>
          <w:szCs w:val="24"/>
        </w:rPr>
        <w:t>at the 8</w:t>
      </w:r>
      <w:r w:rsidR="00BF27C5" w:rsidRPr="00221D4D">
        <w:rPr>
          <w:sz w:val="24"/>
          <w:szCs w:val="24"/>
          <w:vertAlign w:val="superscript"/>
        </w:rPr>
        <w:t>th</w:t>
      </w:r>
      <w:r w:rsidR="00BF27C5" w:rsidRPr="00221D4D">
        <w:rPr>
          <w:sz w:val="24"/>
          <w:szCs w:val="24"/>
        </w:rPr>
        <w:t xml:space="preserve"> </w:t>
      </w:r>
      <w:r w:rsidR="00BF27C5" w:rsidRPr="00221D4D">
        <w:rPr>
          <w:sz w:val="24"/>
          <w:szCs w:val="24"/>
          <w:lang w:val="en-US"/>
        </w:rPr>
        <w:t xml:space="preserve">Cross Straits Symposium on Pediatric Oncology (CSSPO2018) </w:t>
      </w:r>
      <w:r w:rsidR="00BF27C5" w:rsidRPr="00221D4D">
        <w:rPr>
          <w:sz w:val="22"/>
          <w:szCs w:val="22"/>
        </w:rPr>
        <w:t>中華醫學會小兒外科分會第八屆海峽兩岸兒童腫瘤學術研討會暨中國工程院第八屆兒童腫瘤高峰論壇</w:t>
      </w:r>
      <w:r w:rsidR="00BF27C5" w:rsidRPr="00221D4D">
        <w:rPr>
          <w:rFonts w:hint="eastAsia"/>
          <w:sz w:val="24"/>
          <w:szCs w:val="24"/>
        </w:rPr>
        <w:t xml:space="preserve">, </w:t>
      </w:r>
      <w:r w:rsidRPr="00221D4D">
        <w:rPr>
          <w:sz w:val="24"/>
          <w:szCs w:val="24"/>
        </w:rPr>
        <w:t>Beijing, China 25-27 May 2018</w:t>
      </w:r>
    </w:p>
    <w:p w14:paraId="6751103B" w14:textId="77777777" w:rsidR="0077069E" w:rsidRPr="00221D4D" w:rsidRDefault="0077069E" w:rsidP="00A523A5">
      <w:pPr>
        <w:snapToGrid w:val="0"/>
        <w:ind w:left="629" w:hangingChars="262" w:hanging="629"/>
        <w:rPr>
          <w:sz w:val="24"/>
          <w:szCs w:val="24"/>
        </w:rPr>
      </w:pPr>
      <w:r w:rsidRPr="00221D4D">
        <w:rPr>
          <w:sz w:val="24"/>
          <w:szCs w:val="24"/>
        </w:rPr>
        <w:t>1</w:t>
      </w:r>
      <w:r w:rsidR="00BF0075" w:rsidRPr="00221D4D">
        <w:rPr>
          <w:sz w:val="24"/>
          <w:szCs w:val="24"/>
        </w:rPr>
        <w:t>70</w:t>
      </w:r>
      <w:r w:rsidRPr="00221D4D">
        <w:rPr>
          <w:sz w:val="24"/>
          <w:szCs w:val="24"/>
        </w:rPr>
        <w:t>.</w:t>
      </w:r>
      <w:r w:rsidRPr="00221D4D">
        <w:rPr>
          <w:sz w:val="24"/>
          <w:szCs w:val="24"/>
        </w:rPr>
        <w:tab/>
      </w:r>
      <w:r w:rsidR="00BF0075" w:rsidRPr="00221D4D">
        <w:rPr>
          <w:sz w:val="24"/>
          <w:szCs w:val="24"/>
        </w:rPr>
        <w:t xml:space="preserve">“Pluripotent stem cells to neural crest: the journey so far” at </w:t>
      </w:r>
      <w:r w:rsidR="00BF0075" w:rsidRPr="00221D4D">
        <w:rPr>
          <w:b/>
          <w:bCs/>
          <w:sz w:val="24"/>
          <w:szCs w:val="24"/>
        </w:rPr>
        <w:t>JMCB (Journal of Molecular Cell Biology) Symposium</w:t>
      </w:r>
      <w:r w:rsidR="00BF0075" w:rsidRPr="00221D4D">
        <w:rPr>
          <w:sz w:val="24"/>
          <w:szCs w:val="24"/>
        </w:rPr>
        <w:t xml:space="preserve"> 2018: Looking into complex diseases,</w:t>
      </w:r>
      <w:r w:rsidRPr="00221D4D">
        <w:rPr>
          <w:sz w:val="24"/>
          <w:szCs w:val="24"/>
        </w:rPr>
        <w:t xml:space="preserve"> Shanghai, China, 8-10 June 2018</w:t>
      </w:r>
    </w:p>
    <w:p w14:paraId="6F190495" w14:textId="77777777" w:rsidR="00A07831" w:rsidRPr="00221D4D" w:rsidRDefault="00A07831" w:rsidP="00612841">
      <w:pPr>
        <w:ind w:left="629" w:hangingChars="262" w:hanging="629"/>
        <w:rPr>
          <w:sz w:val="24"/>
          <w:szCs w:val="24"/>
        </w:rPr>
      </w:pPr>
      <w:r w:rsidRPr="00221D4D">
        <w:rPr>
          <w:sz w:val="24"/>
          <w:szCs w:val="24"/>
        </w:rPr>
        <w:t>171.</w:t>
      </w:r>
      <w:r w:rsidRPr="00221D4D">
        <w:rPr>
          <w:sz w:val="24"/>
          <w:szCs w:val="24"/>
        </w:rPr>
        <w:tab/>
        <w:t>“Advances in basic research of Hirschsprung disease” at 60</w:t>
      </w:r>
      <w:r w:rsidRPr="00221D4D">
        <w:rPr>
          <w:sz w:val="24"/>
          <w:szCs w:val="24"/>
          <w:vertAlign w:val="superscript"/>
        </w:rPr>
        <w:t>th</w:t>
      </w:r>
      <w:r w:rsidRPr="00221D4D">
        <w:rPr>
          <w:sz w:val="24"/>
          <w:szCs w:val="24"/>
        </w:rPr>
        <w:t xml:space="preserve"> Anniversary Celebration at Xinhua Hospital, Shanghai, China, 31 August – </w:t>
      </w:r>
      <w:r w:rsidR="00E83205" w:rsidRPr="00221D4D">
        <w:rPr>
          <w:sz w:val="24"/>
          <w:szCs w:val="24"/>
        </w:rPr>
        <w:t>1</w:t>
      </w:r>
      <w:r w:rsidRPr="00221D4D">
        <w:rPr>
          <w:sz w:val="24"/>
          <w:szCs w:val="24"/>
        </w:rPr>
        <w:t xml:space="preserve"> September 2018</w:t>
      </w:r>
    </w:p>
    <w:p w14:paraId="793F3F53" w14:textId="77777777" w:rsidR="002D498D" w:rsidRPr="00221D4D" w:rsidRDefault="002D498D" w:rsidP="002D498D">
      <w:pPr>
        <w:ind w:left="629" w:hangingChars="262" w:hanging="629"/>
        <w:rPr>
          <w:sz w:val="24"/>
          <w:szCs w:val="24"/>
          <w:lang w:val="en-US"/>
        </w:rPr>
      </w:pPr>
      <w:r w:rsidRPr="00221D4D">
        <w:rPr>
          <w:sz w:val="24"/>
          <w:szCs w:val="24"/>
        </w:rPr>
        <w:t>172.</w:t>
      </w:r>
      <w:r w:rsidRPr="00221D4D">
        <w:rPr>
          <w:sz w:val="24"/>
          <w:szCs w:val="24"/>
        </w:rPr>
        <w:tab/>
      </w:r>
      <w:r w:rsidR="00E83205" w:rsidRPr="00221D4D">
        <w:rPr>
          <w:sz w:val="24"/>
          <w:szCs w:val="24"/>
          <w:lang w:val="en-US"/>
        </w:rPr>
        <w:t>“</w:t>
      </w:r>
      <w:r w:rsidR="00E83205" w:rsidRPr="00221D4D">
        <w:rPr>
          <w:rFonts w:hint="eastAsia"/>
          <w:sz w:val="24"/>
          <w:szCs w:val="24"/>
          <w:lang w:val="en-US"/>
        </w:rPr>
        <w:t>Research integrity</w:t>
      </w:r>
      <w:r w:rsidR="00E83205" w:rsidRPr="00221D4D">
        <w:rPr>
          <w:sz w:val="24"/>
          <w:szCs w:val="24"/>
          <w:lang w:val="en-US"/>
        </w:rPr>
        <w:t xml:space="preserve"> &amp; ethics of publication (conflict of interest, authorship, falsification fabrication and plagiarism)” and </w:t>
      </w:r>
      <w:r w:rsidR="00E83205" w:rsidRPr="00221D4D">
        <w:rPr>
          <w:color w:val="000000"/>
          <w:sz w:val="24"/>
          <w:szCs w:val="24"/>
        </w:rPr>
        <w:t>“</w:t>
      </w:r>
      <w:r w:rsidR="00E83205" w:rsidRPr="00221D4D">
        <w:rPr>
          <w:rFonts w:hint="eastAsia"/>
          <w:color w:val="000000"/>
          <w:sz w:val="24"/>
          <w:szCs w:val="24"/>
        </w:rPr>
        <w:t>Developing networks of collaborative research</w:t>
      </w:r>
      <w:r w:rsidR="00E83205" w:rsidRPr="00221D4D">
        <w:rPr>
          <w:color w:val="000000"/>
          <w:sz w:val="24"/>
          <w:szCs w:val="24"/>
        </w:rPr>
        <w:t>”</w:t>
      </w:r>
      <w:r w:rsidR="00E83205" w:rsidRPr="00221D4D">
        <w:rPr>
          <w:rFonts w:hint="eastAsia"/>
          <w:color w:val="000000"/>
          <w:sz w:val="24"/>
          <w:szCs w:val="24"/>
        </w:rPr>
        <w:t xml:space="preserve"> </w:t>
      </w:r>
      <w:r w:rsidR="00E83205" w:rsidRPr="00221D4D">
        <w:rPr>
          <w:color w:val="000000"/>
          <w:sz w:val="24"/>
          <w:szCs w:val="24"/>
        </w:rPr>
        <w:t xml:space="preserve">at </w:t>
      </w:r>
      <w:r w:rsidRPr="00221D4D">
        <w:rPr>
          <w:sz w:val="24"/>
          <w:szCs w:val="24"/>
        </w:rPr>
        <w:t xml:space="preserve">4th </w:t>
      </w:r>
      <w:r w:rsidRPr="00221D4D">
        <w:rPr>
          <w:rFonts w:hint="eastAsia"/>
          <w:sz w:val="24"/>
          <w:szCs w:val="24"/>
          <w:lang w:val="en-US"/>
        </w:rPr>
        <w:t>International Scientific Writing Course</w:t>
      </w:r>
      <w:r w:rsidRPr="00221D4D">
        <w:rPr>
          <w:sz w:val="24"/>
          <w:szCs w:val="24"/>
          <w:lang w:val="en-US"/>
        </w:rPr>
        <w:t xml:space="preserve"> </w:t>
      </w:r>
      <w:r w:rsidRPr="00221D4D">
        <w:rPr>
          <w:rFonts w:hint="eastAsia"/>
          <w:sz w:val="24"/>
          <w:szCs w:val="24"/>
          <w:lang w:val="en-US"/>
        </w:rPr>
        <w:t>(collaborated with</w:t>
      </w:r>
      <w:r w:rsidRPr="00221D4D">
        <w:rPr>
          <w:sz w:val="24"/>
          <w:szCs w:val="24"/>
          <w:lang w:val="en-US"/>
        </w:rPr>
        <w:t xml:space="preserve"> Xinhua Hospital</w:t>
      </w:r>
      <w:r w:rsidRPr="00221D4D">
        <w:rPr>
          <w:rFonts w:hint="eastAsia"/>
          <w:sz w:val="24"/>
          <w:szCs w:val="24"/>
          <w:lang w:val="en-US"/>
        </w:rPr>
        <w:t>)</w:t>
      </w:r>
      <w:r w:rsidR="00E83205" w:rsidRPr="00221D4D">
        <w:rPr>
          <w:sz w:val="24"/>
          <w:szCs w:val="24"/>
          <w:lang w:val="en-US"/>
        </w:rPr>
        <w:t>, Shanghai, China, 2-3 September 2018</w:t>
      </w:r>
    </w:p>
    <w:p w14:paraId="08F8982E" w14:textId="77777777" w:rsidR="002D498D" w:rsidRPr="00221D4D" w:rsidRDefault="002D498D" w:rsidP="002D498D">
      <w:pPr>
        <w:snapToGrid w:val="0"/>
        <w:ind w:left="720" w:hangingChars="300" w:hanging="720"/>
        <w:rPr>
          <w:sz w:val="24"/>
          <w:szCs w:val="24"/>
        </w:rPr>
      </w:pPr>
      <w:r w:rsidRPr="00221D4D">
        <w:rPr>
          <w:rFonts w:hint="eastAsia"/>
          <w:sz w:val="24"/>
          <w:szCs w:val="24"/>
        </w:rPr>
        <w:lastRenderedPageBreak/>
        <w:t>17</w:t>
      </w:r>
      <w:r w:rsidRPr="00221D4D">
        <w:rPr>
          <w:sz w:val="24"/>
          <w:szCs w:val="24"/>
        </w:rPr>
        <w:t>3</w:t>
      </w:r>
      <w:r w:rsidRPr="00221D4D">
        <w:rPr>
          <w:rFonts w:hint="eastAsia"/>
          <w:sz w:val="24"/>
          <w:szCs w:val="24"/>
        </w:rPr>
        <w:t>.</w:t>
      </w:r>
      <w:r w:rsidRPr="00221D4D">
        <w:rPr>
          <w:rFonts w:hint="eastAsia"/>
          <w:sz w:val="24"/>
          <w:szCs w:val="24"/>
        </w:rPr>
        <w:tab/>
      </w:r>
      <w:r w:rsidRPr="00221D4D">
        <w:rPr>
          <w:sz w:val="24"/>
          <w:szCs w:val="24"/>
        </w:rPr>
        <w:t>“Post-Kasai antibiotics usage” at</w:t>
      </w:r>
      <w:r w:rsidRPr="00221D4D">
        <w:rPr>
          <w:b/>
          <w:i/>
          <w:sz w:val="24"/>
          <w:szCs w:val="24"/>
        </w:rPr>
        <w:t xml:space="preserve"> </w:t>
      </w:r>
      <w:r w:rsidRPr="00221D4D">
        <w:rPr>
          <w:rFonts w:hint="eastAsia"/>
          <w:sz w:val="22"/>
          <w:szCs w:val="22"/>
        </w:rPr>
        <w:t>第七屆膽道閉鎖与小兒肝移植論壇</w:t>
      </w:r>
      <w:r w:rsidRPr="00221D4D">
        <w:rPr>
          <w:rFonts w:hint="eastAsia"/>
          <w:sz w:val="24"/>
          <w:szCs w:val="24"/>
        </w:rPr>
        <w:t xml:space="preserve">, </w:t>
      </w:r>
      <w:r w:rsidRPr="00221D4D">
        <w:rPr>
          <w:sz w:val="24"/>
          <w:szCs w:val="24"/>
        </w:rPr>
        <w:t>Tianjin</w:t>
      </w:r>
      <w:r w:rsidRPr="00221D4D">
        <w:rPr>
          <w:rFonts w:hint="eastAsia"/>
          <w:sz w:val="24"/>
          <w:szCs w:val="24"/>
        </w:rPr>
        <w:t xml:space="preserve"> China</w:t>
      </w:r>
      <w:r w:rsidRPr="00221D4D">
        <w:rPr>
          <w:sz w:val="24"/>
          <w:szCs w:val="24"/>
        </w:rPr>
        <w:t>, 12-15 October 2018</w:t>
      </w:r>
    </w:p>
    <w:p w14:paraId="302CC7FD" w14:textId="77777777" w:rsidR="00E83205" w:rsidRPr="00221D4D" w:rsidRDefault="00E83205" w:rsidP="00E83205">
      <w:pPr>
        <w:pStyle w:val="ListParagraph"/>
        <w:ind w:hangingChars="300" w:hanging="720"/>
        <w:rPr>
          <w:sz w:val="24"/>
          <w:szCs w:val="24"/>
        </w:rPr>
      </w:pPr>
      <w:r w:rsidRPr="00221D4D">
        <w:rPr>
          <w:sz w:val="24"/>
          <w:szCs w:val="24"/>
        </w:rPr>
        <w:t>174.</w:t>
      </w:r>
      <w:r w:rsidRPr="00221D4D">
        <w:rPr>
          <w:sz w:val="24"/>
          <w:szCs w:val="24"/>
        </w:rPr>
        <w:tab/>
        <w:t>“</w:t>
      </w:r>
      <w:r w:rsidRPr="00221D4D">
        <w:rPr>
          <w:sz w:val="22"/>
          <w:szCs w:val="22"/>
        </w:rPr>
        <w:t>小兒外科微創手術新發展</w:t>
      </w:r>
      <w:r w:rsidRPr="00221D4D">
        <w:rPr>
          <w:sz w:val="24"/>
          <w:szCs w:val="24"/>
        </w:rPr>
        <w:t>” at 21</w:t>
      </w:r>
      <w:r w:rsidRPr="00221D4D">
        <w:rPr>
          <w:sz w:val="24"/>
          <w:szCs w:val="24"/>
          <w:vertAlign w:val="superscript"/>
        </w:rPr>
        <w:t>st</w:t>
      </w:r>
      <w:r w:rsidRPr="00221D4D">
        <w:rPr>
          <w:sz w:val="24"/>
          <w:szCs w:val="24"/>
        </w:rPr>
        <w:t xml:space="preserve"> Laparoscopic Workshop in China (collaborated with </w:t>
      </w:r>
      <w:r w:rsidRPr="00221D4D">
        <w:rPr>
          <w:sz w:val="24"/>
          <w:szCs w:val="24"/>
          <w:lang w:val="en-US"/>
        </w:rPr>
        <w:t xml:space="preserve">The Second Hospital of Hebei Medical University), </w:t>
      </w:r>
      <w:r w:rsidRPr="00221D4D">
        <w:rPr>
          <w:sz w:val="24"/>
          <w:szCs w:val="24"/>
        </w:rPr>
        <w:t>Shijiagzhuang, China, 2-4 November 2018</w:t>
      </w:r>
    </w:p>
    <w:p w14:paraId="3D8A7AD4" w14:textId="77777777" w:rsidR="00171EB1" w:rsidRPr="00221D4D" w:rsidRDefault="00171EB1" w:rsidP="00171EB1">
      <w:pPr>
        <w:snapToGrid w:val="0"/>
        <w:ind w:left="629" w:hangingChars="262" w:hanging="629"/>
        <w:rPr>
          <w:sz w:val="24"/>
          <w:szCs w:val="24"/>
        </w:rPr>
      </w:pPr>
      <w:r w:rsidRPr="00221D4D">
        <w:rPr>
          <w:sz w:val="24"/>
          <w:szCs w:val="24"/>
        </w:rPr>
        <w:t>175.</w:t>
      </w:r>
      <w:r w:rsidRPr="00221D4D">
        <w:rPr>
          <w:sz w:val="24"/>
          <w:szCs w:val="24"/>
        </w:rPr>
        <w:tab/>
        <w:t>“A boy with recurrent pneumonia”, “Application of ICG in paediatric MIS” and “Biliary atresia post Kasai &amp; Longmire operation” at the 20th International Paediatric Surgical Week Kuhtai, Austria March 13-28 February, 2019</w:t>
      </w:r>
    </w:p>
    <w:p w14:paraId="73C9D671" w14:textId="77777777" w:rsidR="00171EB1" w:rsidRPr="00221D4D" w:rsidRDefault="00171EB1" w:rsidP="006D0E74">
      <w:pPr>
        <w:shd w:val="clear" w:color="auto" w:fill="FFFFFF"/>
        <w:ind w:left="629" w:hangingChars="262" w:hanging="629"/>
        <w:rPr>
          <w:sz w:val="24"/>
          <w:szCs w:val="24"/>
        </w:rPr>
      </w:pPr>
      <w:r w:rsidRPr="00221D4D">
        <w:rPr>
          <w:sz w:val="24"/>
          <w:szCs w:val="24"/>
        </w:rPr>
        <w:t>176.</w:t>
      </w:r>
      <w:r w:rsidRPr="00221D4D">
        <w:rPr>
          <w:sz w:val="24"/>
          <w:szCs w:val="24"/>
        </w:rPr>
        <w:tab/>
        <w:t>“</w:t>
      </w:r>
      <w:r w:rsidRPr="00221D4D">
        <w:rPr>
          <w:sz w:val="22"/>
          <w:szCs w:val="22"/>
        </w:rPr>
        <w:t>小兒外科微創手術新發展</w:t>
      </w:r>
      <w:r w:rsidRPr="00221D4D">
        <w:rPr>
          <w:sz w:val="24"/>
          <w:szCs w:val="24"/>
        </w:rPr>
        <w:t>” at 22</w:t>
      </w:r>
      <w:r w:rsidRPr="00221D4D">
        <w:rPr>
          <w:sz w:val="24"/>
          <w:szCs w:val="24"/>
          <w:vertAlign w:val="superscript"/>
        </w:rPr>
        <w:t>nd</w:t>
      </w:r>
      <w:r w:rsidRPr="00221D4D">
        <w:rPr>
          <w:sz w:val="24"/>
          <w:szCs w:val="24"/>
        </w:rPr>
        <w:t xml:space="preserve"> Laparoscopic Workshop in China (collaborated with</w:t>
      </w:r>
      <w:r w:rsidR="006D0E74" w:rsidRPr="00221D4D">
        <w:rPr>
          <w:sz w:val="24"/>
          <w:szCs w:val="24"/>
        </w:rPr>
        <w:t xml:space="preserve"> </w:t>
      </w:r>
      <w:r w:rsidR="006D0E74" w:rsidRPr="00221D4D">
        <w:rPr>
          <w:color w:val="222222"/>
          <w:sz w:val="24"/>
          <w:szCs w:val="24"/>
          <w:lang w:val="en-HK"/>
        </w:rPr>
        <w:t>Xiamen Maternity &amp; Child Care Hospital)</w:t>
      </w:r>
      <w:r w:rsidRPr="00221D4D">
        <w:rPr>
          <w:sz w:val="24"/>
          <w:szCs w:val="24"/>
          <w:lang w:val="en-US"/>
        </w:rPr>
        <w:t>, Xiamen</w:t>
      </w:r>
      <w:r w:rsidRPr="00221D4D">
        <w:rPr>
          <w:sz w:val="24"/>
          <w:szCs w:val="24"/>
        </w:rPr>
        <w:t xml:space="preserve">, China, 26-27 April 2019 </w:t>
      </w:r>
    </w:p>
    <w:p w14:paraId="3D9DEC02" w14:textId="77777777" w:rsidR="006F4AB5" w:rsidRPr="00221D4D" w:rsidRDefault="006F4AB5" w:rsidP="006D0E74">
      <w:pPr>
        <w:pStyle w:val="ListParagraph"/>
        <w:ind w:left="629" w:hangingChars="262" w:hanging="629"/>
        <w:rPr>
          <w:sz w:val="24"/>
          <w:szCs w:val="24"/>
          <w:lang w:val="en-US"/>
        </w:rPr>
      </w:pPr>
      <w:r w:rsidRPr="00221D4D">
        <w:rPr>
          <w:sz w:val="24"/>
          <w:szCs w:val="24"/>
        </w:rPr>
        <w:t>1</w:t>
      </w:r>
      <w:r w:rsidR="006D0E74" w:rsidRPr="00221D4D">
        <w:rPr>
          <w:sz w:val="24"/>
          <w:szCs w:val="24"/>
        </w:rPr>
        <w:t>77.</w:t>
      </w:r>
      <w:r w:rsidR="006D0E74" w:rsidRPr="00221D4D">
        <w:rPr>
          <w:sz w:val="24"/>
          <w:szCs w:val="24"/>
        </w:rPr>
        <w:tab/>
      </w:r>
      <w:r w:rsidRPr="00221D4D">
        <w:rPr>
          <w:sz w:val="24"/>
          <w:szCs w:val="24"/>
        </w:rPr>
        <w:t xml:space="preserve">“Biliary atresia: from clinic to lab and back” at </w:t>
      </w:r>
      <w:r w:rsidRPr="00221D4D">
        <w:rPr>
          <w:sz w:val="24"/>
          <w:szCs w:val="24"/>
          <w:lang w:val="en-US"/>
        </w:rPr>
        <w:t xml:space="preserve">2019 </w:t>
      </w:r>
      <w:r w:rsidRPr="00221D4D">
        <w:rPr>
          <w:rFonts w:hint="eastAsia"/>
          <w:sz w:val="24"/>
          <w:szCs w:val="24"/>
          <w:lang w:val="en-US"/>
        </w:rPr>
        <w:t>International Fudan Symposium on Biliary Atresia</w:t>
      </w:r>
      <w:r w:rsidRPr="00221D4D">
        <w:rPr>
          <w:sz w:val="24"/>
          <w:szCs w:val="24"/>
          <w:lang w:val="en-US"/>
        </w:rPr>
        <w:t>, Xiamen, China, 31 May – 3 June 2019</w:t>
      </w:r>
    </w:p>
    <w:p w14:paraId="0C974D25" w14:textId="77777777" w:rsidR="006F4AB5" w:rsidRPr="00221D4D" w:rsidRDefault="006F4AB5" w:rsidP="006F4AB5">
      <w:pPr>
        <w:pStyle w:val="ListParagraph"/>
        <w:ind w:hangingChars="300" w:hanging="720"/>
        <w:rPr>
          <w:sz w:val="24"/>
          <w:szCs w:val="24"/>
        </w:rPr>
      </w:pPr>
      <w:r w:rsidRPr="00221D4D">
        <w:rPr>
          <w:sz w:val="24"/>
          <w:szCs w:val="24"/>
          <w:lang w:val="en-US"/>
        </w:rPr>
        <w:t>178.</w:t>
      </w:r>
      <w:r w:rsidRPr="00221D4D">
        <w:rPr>
          <w:sz w:val="24"/>
          <w:szCs w:val="24"/>
          <w:lang w:val="en-US"/>
        </w:rPr>
        <w:tab/>
        <w:t>“</w:t>
      </w:r>
      <w:r w:rsidRPr="00221D4D">
        <w:rPr>
          <w:sz w:val="24"/>
          <w:szCs w:val="24"/>
        </w:rPr>
        <w:t xml:space="preserve">Whole-genome sequencing explicates the genetic architecture of Hirschsprung disease (HSCR) and unravels the association with BACE2” at </w:t>
      </w:r>
      <w:r w:rsidRPr="00221D4D">
        <w:rPr>
          <w:sz w:val="24"/>
          <w:szCs w:val="24"/>
          <w:lang w:val="en-US"/>
        </w:rPr>
        <w:t xml:space="preserve">2019 Xin Hua Forum on Pediatric Surgery, </w:t>
      </w:r>
      <w:r w:rsidRPr="00221D4D">
        <w:rPr>
          <w:sz w:val="24"/>
          <w:szCs w:val="24"/>
        </w:rPr>
        <w:t>Jiaxing/Shanghai, China, 21-23 June 2019</w:t>
      </w:r>
    </w:p>
    <w:p w14:paraId="0D344E63" w14:textId="310E6815" w:rsidR="00DF7688" w:rsidRPr="00221D4D" w:rsidRDefault="00DF7688" w:rsidP="006F4AB5">
      <w:pPr>
        <w:pStyle w:val="ListParagraph"/>
        <w:ind w:hangingChars="300" w:hanging="720"/>
        <w:rPr>
          <w:sz w:val="24"/>
          <w:szCs w:val="24"/>
        </w:rPr>
      </w:pPr>
      <w:r w:rsidRPr="00221D4D">
        <w:rPr>
          <w:sz w:val="24"/>
          <w:szCs w:val="24"/>
        </w:rPr>
        <w:t>179.</w:t>
      </w:r>
      <w:r w:rsidRPr="00221D4D">
        <w:rPr>
          <w:sz w:val="24"/>
          <w:szCs w:val="24"/>
        </w:rPr>
        <w:tab/>
        <w:t>“Hirschsprung’s disease: a bridge for science and surgery”</w:t>
      </w:r>
      <w:r w:rsidR="00B11D6D" w:rsidRPr="00221D4D">
        <w:rPr>
          <w:sz w:val="24"/>
          <w:szCs w:val="24"/>
        </w:rPr>
        <w:t xml:space="preserve"> in </w:t>
      </w:r>
      <w:r w:rsidRPr="00221D4D">
        <w:rPr>
          <w:sz w:val="24"/>
          <w:szCs w:val="24"/>
        </w:rPr>
        <w:t>Great Ormond Street Hospital for Children, London, U.K. 13 August 2019</w:t>
      </w:r>
    </w:p>
    <w:p w14:paraId="7D845F6A" w14:textId="77777777" w:rsidR="00DF7688" w:rsidRPr="00221D4D" w:rsidRDefault="00DF7688" w:rsidP="0060448A">
      <w:pPr>
        <w:pStyle w:val="ListParagraph"/>
        <w:ind w:hangingChars="300" w:hanging="720"/>
        <w:rPr>
          <w:sz w:val="24"/>
          <w:szCs w:val="24"/>
        </w:rPr>
      </w:pPr>
      <w:r w:rsidRPr="00221D4D">
        <w:rPr>
          <w:sz w:val="24"/>
          <w:szCs w:val="24"/>
        </w:rPr>
        <w:t>180.</w:t>
      </w:r>
      <w:r w:rsidRPr="00221D4D">
        <w:rPr>
          <w:sz w:val="24"/>
          <w:szCs w:val="24"/>
        </w:rPr>
        <w:tab/>
        <w:t>“Minimally invasive surgery (MIS) in a medium-volume paediatric surgical center – how far can we go?” at 23</w:t>
      </w:r>
      <w:r w:rsidRPr="00221D4D">
        <w:rPr>
          <w:sz w:val="24"/>
          <w:szCs w:val="24"/>
          <w:vertAlign w:val="superscript"/>
        </w:rPr>
        <w:t>rd</w:t>
      </w:r>
      <w:r w:rsidRPr="00221D4D">
        <w:rPr>
          <w:sz w:val="24"/>
          <w:szCs w:val="24"/>
        </w:rPr>
        <w:t xml:space="preserve"> Laparoscopic Workshop in China (collaborated with 2</w:t>
      </w:r>
      <w:r w:rsidRPr="00221D4D">
        <w:rPr>
          <w:sz w:val="24"/>
          <w:szCs w:val="24"/>
          <w:vertAlign w:val="superscript"/>
        </w:rPr>
        <w:t>nd</w:t>
      </w:r>
      <w:r w:rsidRPr="00221D4D">
        <w:rPr>
          <w:sz w:val="24"/>
          <w:szCs w:val="24"/>
        </w:rPr>
        <w:t xml:space="preserve"> Affiliated Hospital of Harbin Medical University</w:t>
      </w:r>
      <w:r w:rsidRPr="00221D4D">
        <w:rPr>
          <w:color w:val="222222"/>
          <w:sz w:val="24"/>
          <w:szCs w:val="24"/>
          <w:lang w:val="en-HK"/>
        </w:rPr>
        <w:t>)</w:t>
      </w:r>
      <w:r w:rsidRPr="00221D4D">
        <w:rPr>
          <w:sz w:val="24"/>
          <w:szCs w:val="24"/>
          <w:lang w:val="en-US"/>
        </w:rPr>
        <w:t>, Harbin</w:t>
      </w:r>
      <w:r w:rsidRPr="00221D4D">
        <w:rPr>
          <w:sz w:val="24"/>
          <w:szCs w:val="24"/>
        </w:rPr>
        <w:t>, China, 30 August – 1 September 2019</w:t>
      </w:r>
    </w:p>
    <w:p w14:paraId="73E610AB" w14:textId="77777777" w:rsidR="00176480" w:rsidRPr="00221D4D" w:rsidRDefault="00176480" w:rsidP="0060448A">
      <w:pPr>
        <w:pStyle w:val="ListParagraph"/>
        <w:ind w:hangingChars="300" w:hanging="720"/>
        <w:rPr>
          <w:sz w:val="24"/>
          <w:szCs w:val="24"/>
        </w:rPr>
      </w:pPr>
      <w:r w:rsidRPr="00221D4D">
        <w:rPr>
          <w:sz w:val="24"/>
          <w:szCs w:val="24"/>
        </w:rPr>
        <w:t>181.</w:t>
      </w:r>
      <w:r w:rsidRPr="00221D4D">
        <w:rPr>
          <w:sz w:val="24"/>
          <w:szCs w:val="24"/>
        </w:rPr>
        <w:tab/>
        <w:t>“From surgical apprentice to institutional leadership” at Harvard Surgical Leadership Program, Hong Kong, 8 October 2019</w:t>
      </w:r>
    </w:p>
    <w:p w14:paraId="16B9E0D2" w14:textId="77777777" w:rsidR="00DF7688" w:rsidRPr="00221D4D" w:rsidRDefault="00DF7688" w:rsidP="0060448A">
      <w:pPr>
        <w:pStyle w:val="ListParagraph"/>
        <w:ind w:hangingChars="300" w:hanging="720"/>
        <w:rPr>
          <w:sz w:val="24"/>
          <w:szCs w:val="24"/>
        </w:rPr>
      </w:pPr>
      <w:r w:rsidRPr="00221D4D">
        <w:rPr>
          <w:sz w:val="24"/>
          <w:szCs w:val="24"/>
        </w:rPr>
        <w:t>18</w:t>
      </w:r>
      <w:r w:rsidR="00176480" w:rsidRPr="00221D4D">
        <w:rPr>
          <w:sz w:val="24"/>
          <w:szCs w:val="24"/>
        </w:rPr>
        <w:t>2</w:t>
      </w:r>
      <w:r w:rsidRPr="00221D4D">
        <w:rPr>
          <w:sz w:val="24"/>
          <w:szCs w:val="24"/>
        </w:rPr>
        <w:t>.</w:t>
      </w:r>
      <w:r w:rsidRPr="00221D4D">
        <w:rPr>
          <w:sz w:val="24"/>
          <w:szCs w:val="24"/>
        </w:rPr>
        <w:tab/>
      </w:r>
      <w:r w:rsidR="0060448A" w:rsidRPr="00221D4D">
        <w:rPr>
          <w:sz w:val="24"/>
          <w:szCs w:val="24"/>
        </w:rPr>
        <w:t>“Biliary atresia: from clinic to lab and back” at</w:t>
      </w:r>
      <w:r w:rsidR="0060448A" w:rsidRPr="00221D4D">
        <w:rPr>
          <w:b/>
          <w:i/>
          <w:sz w:val="24"/>
          <w:szCs w:val="24"/>
        </w:rPr>
        <w:t xml:space="preserve"> </w:t>
      </w:r>
      <w:r w:rsidR="0060448A" w:rsidRPr="00221D4D">
        <w:rPr>
          <w:rFonts w:hint="eastAsia"/>
          <w:sz w:val="22"/>
          <w:szCs w:val="22"/>
        </w:rPr>
        <w:t>第八屆膽道閉鎖与小兒肝移植論壇</w:t>
      </w:r>
      <w:r w:rsidR="0060448A" w:rsidRPr="00221D4D">
        <w:rPr>
          <w:rFonts w:hint="eastAsia"/>
          <w:sz w:val="24"/>
          <w:szCs w:val="24"/>
        </w:rPr>
        <w:t xml:space="preserve">, </w:t>
      </w:r>
      <w:r w:rsidR="0060448A" w:rsidRPr="00221D4D">
        <w:rPr>
          <w:sz w:val="24"/>
          <w:szCs w:val="24"/>
        </w:rPr>
        <w:t>Tianjin</w:t>
      </w:r>
      <w:r w:rsidR="0060448A" w:rsidRPr="00221D4D">
        <w:rPr>
          <w:rFonts w:hint="eastAsia"/>
          <w:sz w:val="24"/>
          <w:szCs w:val="24"/>
        </w:rPr>
        <w:t xml:space="preserve"> China</w:t>
      </w:r>
      <w:r w:rsidR="0060448A" w:rsidRPr="00221D4D">
        <w:rPr>
          <w:sz w:val="24"/>
          <w:szCs w:val="24"/>
        </w:rPr>
        <w:t>, 11-13 October 2019</w:t>
      </w:r>
    </w:p>
    <w:p w14:paraId="593BF2C7" w14:textId="45BCB93E" w:rsidR="0060448A" w:rsidRPr="00221D4D" w:rsidRDefault="00176480" w:rsidP="0060448A">
      <w:pPr>
        <w:pStyle w:val="ListParagraph"/>
        <w:ind w:hangingChars="300" w:hanging="720"/>
        <w:rPr>
          <w:sz w:val="24"/>
          <w:szCs w:val="24"/>
        </w:rPr>
      </w:pPr>
      <w:r w:rsidRPr="00221D4D">
        <w:rPr>
          <w:sz w:val="24"/>
          <w:szCs w:val="24"/>
        </w:rPr>
        <w:t>183</w:t>
      </w:r>
      <w:r w:rsidR="0060448A" w:rsidRPr="00221D4D">
        <w:rPr>
          <w:sz w:val="24"/>
          <w:szCs w:val="24"/>
        </w:rPr>
        <w:t>.</w:t>
      </w:r>
      <w:r w:rsidR="0060448A" w:rsidRPr="00221D4D">
        <w:rPr>
          <w:sz w:val="24"/>
          <w:szCs w:val="24"/>
        </w:rPr>
        <w:tab/>
        <w:t>“Biliary atresia: an intractable newborn liver disease and a frontier for translational research”</w:t>
      </w:r>
      <w:r w:rsidR="00B11D6D" w:rsidRPr="00221D4D">
        <w:rPr>
          <w:sz w:val="24"/>
          <w:szCs w:val="24"/>
        </w:rPr>
        <w:t xml:space="preserve"> </w:t>
      </w:r>
      <w:r w:rsidR="002C4C6A" w:rsidRPr="00221D4D">
        <w:rPr>
          <w:sz w:val="24"/>
          <w:szCs w:val="24"/>
        </w:rPr>
        <w:t xml:space="preserve">Liver Academy Lecture at Karolinska Institute, Stockholm </w:t>
      </w:r>
      <w:r w:rsidR="00B11D6D" w:rsidRPr="00221D4D">
        <w:rPr>
          <w:sz w:val="24"/>
          <w:szCs w:val="24"/>
        </w:rPr>
        <w:t>Sweden on 21 October 2019</w:t>
      </w:r>
    </w:p>
    <w:p w14:paraId="3257A608" w14:textId="280FF250" w:rsidR="00CE1F92" w:rsidRPr="00221D4D" w:rsidRDefault="00176480" w:rsidP="00CE1F92">
      <w:pPr>
        <w:pStyle w:val="ListParagraph"/>
        <w:ind w:hangingChars="300" w:hanging="720"/>
        <w:rPr>
          <w:sz w:val="24"/>
          <w:szCs w:val="24"/>
          <w:lang w:val="en-US"/>
        </w:rPr>
      </w:pPr>
      <w:r w:rsidRPr="00221D4D">
        <w:rPr>
          <w:rFonts w:hint="eastAsia"/>
          <w:sz w:val="24"/>
          <w:szCs w:val="24"/>
        </w:rPr>
        <w:t>184</w:t>
      </w:r>
      <w:r w:rsidR="00CE1F92" w:rsidRPr="00221D4D">
        <w:rPr>
          <w:rFonts w:hint="eastAsia"/>
          <w:sz w:val="24"/>
          <w:szCs w:val="24"/>
        </w:rPr>
        <w:t>.</w:t>
      </w:r>
      <w:r w:rsidR="00CE1F92" w:rsidRPr="00221D4D">
        <w:rPr>
          <w:rFonts w:hint="eastAsia"/>
          <w:sz w:val="24"/>
          <w:szCs w:val="24"/>
        </w:rPr>
        <w:tab/>
      </w:r>
      <w:r w:rsidR="00CE1F92" w:rsidRPr="00221D4D">
        <w:rPr>
          <w:sz w:val="24"/>
          <w:szCs w:val="24"/>
        </w:rPr>
        <w:t xml:space="preserve">“Genetics &amp; functional genomics of enteric neural crest and Hirschsprung’s disease” </w:t>
      </w:r>
      <w:r w:rsidR="003E040A" w:rsidRPr="00221D4D">
        <w:rPr>
          <w:sz w:val="24"/>
          <w:szCs w:val="24"/>
        </w:rPr>
        <w:t>in</w:t>
      </w:r>
      <w:r w:rsidR="00CE1F92" w:rsidRPr="00221D4D">
        <w:rPr>
          <w:sz w:val="24"/>
          <w:szCs w:val="24"/>
          <w:lang w:val="en-US"/>
        </w:rPr>
        <w:t xml:space="preserve"> Wuhan Union Hospital of Tongji Medical College, Wuhan, China, 12 November 2019</w:t>
      </w:r>
    </w:p>
    <w:p w14:paraId="4F2320C5" w14:textId="77777777" w:rsidR="00B11D6D" w:rsidRPr="00221D4D" w:rsidRDefault="00B11D6D" w:rsidP="0060448A">
      <w:pPr>
        <w:pStyle w:val="ListParagraph"/>
        <w:ind w:hangingChars="300" w:hanging="720"/>
        <w:rPr>
          <w:sz w:val="24"/>
          <w:szCs w:val="24"/>
        </w:rPr>
      </w:pPr>
      <w:r w:rsidRPr="00221D4D">
        <w:rPr>
          <w:sz w:val="24"/>
          <w:szCs w:val="24"/>
        </w:rPr>
        <w:t>18</w:t>
      </w:r>
      <w:r w:rsidR="00176480" w:rsidRPr="00221D4D">
        <w:rPr>
          <w:sz w:val="24"/>
          <w:szCs w:val="24"/>
        </w:rPr>
        <w:t>5</w:t>
      </w:r>
      <w:r w:rsidRPr="00221D4D">
        <w:rPr>
          <w:sz w:val="24"/>
          <w:szCs w:val="24"/>
        </w:rPr>
        <w:t>.</w:t>
      </w:r>
      <w:r w:rsidRPr="00221D4D">
        <w:rPr>
          <w:sz w:val="24"/>
          <w:szCs w:val="24"/>
        </w:rPr>
        <w:tab/>
        <w:t>“Genetics and functional genomics of neural crest stem cells and Hirschsprung’s disease” at 12</w:t>
      </w:r>
      <w:r w:rsidRPr="00221D4D">
        <w:rPr>
          <w:sz w:val="24"/>
          <w:szCs w:val="24"/>
          <w:vertAlign w:val="superscript"/>
        </w:rPr>
        <w:t>th</w:t>
      </w:r>
      <w:r w:rsidRPr="00221D4D">
        <w:rPr>
          <w:sz w:val="24"/>
          <w:szCs w:val="24"/>
        </w:rPr>
        <w:t xml:space="preserve"> Guangzhou International Conference on Stem Cell and Regenerative Medicin, Guangzhou, China, 19 November 2019</w:t>
      </w:r>
    </w:p>
    <w:p w14:paraId="4C457407" w14:textId="77777777" w:rsidR="00CE1F92" w:rsidRPr="00221D4D" w:rsidRDefault="00176480" w:rsidP="00CE1F92">
      <w:pPr>
        <w:pStyle w:val="ListParagraph"/>
        <w:ind w:left="719" w:hangingChars="302" w:hanging="719"/>
        <w:rPr>
          <w:color w:val="000000"/>
          <w:spacing w:val="-2"/>
          <w:sz w:val="24"/>
          <w:szCs w:val="24"/>
        </w:rPr>
      </w:pPr>
      <w:r w:rsidRPr="00221D4D">
        <w:rPr>
          <w:rFonts w:hint="eastAsia"/>
          <w:color w:val="000000"/>
          <w:spacing w:val="-2"/>
          <w:sz w:val="24"/>
          <w:szCs w:val="24"/>
        </w:rPr>
        <w:t>186</w:t>
      </w:r>
      <w:r w:rsidR="00CE1F92" w:rsidRPr="00221D4D">
        <w:rPr>
          <w:rFonts w:hint="eastAsia"/>
          <w:color w:val="000000"/>
          <w:spacing w:val="-2"/>
          <w:sz w:val="24"/>
          <w:szCs w:val="24"/>
        </w:rPr>
        <w:t>.</w:t>
      </w:r>
      <w:r w:rsidR="00CE1F92" w:rsidRPr="00221D4D">
        <w:rPr>
          <w:rFonts w:hint="eastAsia"/>
          <w:color w:val="000000"/>
          <w:spacing w:val="-2"/>
          <w:sz w:val="24"/>
          <w:szCs w:val="24"/>
        </w:rPr>
        <w:tab/>
      </w:r>
      <w:r w:rsidR="00CE1F92" w:rsidRPr="00221D4D">
        <w:rPr>
          <w:sz w:val="24"/>
          <w:szCs w:val="24"/>
        </w:rPr>
        <w:t xml:space="preserve">“Laparoscopic for paediatric liver surgery” at </w:t>
      </w:r>
      <w:r w:rsidR="00CE1F92" w:rsidRPr="00221D4D">
        <w:rPr>
          <w:color w:val="000000"/>
          <w:spacing w:val="-2"/>
          <w:sz w:val="24"/>
          <w:szCs w:val="24"/>
        </w:rPr>
        <w:t>首都小兒微創外科第六屆高峰論壇</w:t>
      </w:r>
      <w:r w:rsidR="00CE1F92" w:rsidRPr="00221D4D">
        <w:rPr>
          <w:color w:val="000000"/>
          <w:spacing w:val="-2"/>
          <w:sz w:val="24"/>
          <w:szCs w:val="24"/>
        </w:rPr>
        <w:t>, Beijing, China, 22-23 November 2019</w:t>
      </w:r>
    </w:p>
    <w:p w14:paraId="74CBE522" w14:textId="0731B78A" w:rsidR="004A5187" w:rsidRPr="00221D4D" w:rsidRDefault="00176480" w:rsidP="00CE1F92">
      <w:pPr>
        <w:pStyle w:val="ListParagraph"/>
        <w:ind w:left="719" w:hangingChars="302" w:hanging="719"/>
        <w:rPr>
          <w:color w:val="000000"/>
          <w:spacing w:val="-2"/>
          <w:sz w:val="24"/>
          <w:szCs w:val="24"/>
        </w:rPr>
      </w:pPr>
      <w:r w:rsidRPr="00221D4D">
        <w:rPr>
          <w:color w:val="000000"/>
          <w:spacing w:val="-2"/>
          <w:sz w:val="24"/>
          <w:szCs w:val="24"/>
        </w:rPr>
        <w:t>187</w:t>
      </w:r>
      <w:r w:rsidR="004A5187" w:rsidRPr="00221D4D">
        <w:rPr>
          <w:color w:val="000000"/>
          <w:spacing w:val="-2"/>
          <w:sz w:val="24"/>
          <w:szCs w:val="24"/>
        </w:rPr>
        <w:t xml:space="preserve">.  </w:t>
      </w:r>
      <w:r w:rsidR="004A5187" w:rsidRPr="00221D4D">
        <w:rPr>
          <w:color w:val="000000"/>
          <w:spacing w:val="-2"/>
          <w:sz w:val="24"/>
          <w:szCs w:val="24"/>
        </w:rPr>
        <w:tab/>
        <w:t>"</w:t>
      </w:r>
      <w:r w:rsidR="00A8152B" w:rsidRPr="00221D4D">
        <w:rPr>
          <w:color w:val="000000"/>
          <w:spacing w:val="-2"/>
          <w:sz w:val="24"/>
          <w:szCs w:val="24"/>
        </w:rPr>
        <w:t>Research in congenital surgical conditions: experience from Hong Kong</w:t>
      </w:r>
      <w:r w:rsidR="004A5187" w:rsidRPr="00221D4D">
        <w:rPr>
          <w:color w:val="000000"/>
          <w:spacing w:val="-2"/>
          <w:sz w:val="24"/>
          <w:szCs w:val="24"/>
        </w:rPr>
        <w:t>" at the Commissioned Training in Neonate, Hong Kong, 18-20 December 2019</w:t>
      </w:r>
    </w:p>
    <w:p w14:paraId="6BE43DE8" w14:textId="77777777" w:rsidR="00CE1F92" w:rsidRPr="00221D4D" w:rsidRDefault="00CE1F92" w:rsidP="0060448A">
      <w:pPr>
        <w:pStyle w:val="ListParagraph"/>
        <w:ind w:hangingChars="300" w:hanging="720"/>
        <w:rPr>
          <w:sz w:val="24"/>
          <w:szCs w:val="24"/>
        </w:rPr>
      </w:pPr>
      <w:r w:rsidRPr="00221D4D">
        <w:rPr>
          <w:rFonts w:hint="eastAsia"/>
          <w:sz w:val="24"/>
          <w:szCs w:val="24"/>
        </w:rPr>
        <w:t>18</w:t>
      </w:r>
      <w:r w:rsidR="00176480" w:rsidRPr="00221D4D">
        <w:rPr>
          <w:sz w:val="24"/>
          <w:szCs w:val="24"/>
        </w:rPr>
        <w:t>8</w:t>
      </w:r>
      <w:r w:rsidRPr="00221D4D">
        <w:rPr>
          <w:rFonts w:hint="eastAsia"/>
          <w:sz w:val="24"/>
          <w:szCs w:val="24"/>
        </w:rPr>
        <w:t xml:space="preserve">.  </w:t>
      </w:r>
      <w:r w:rsidRPr="00221D4D">
        <w:rPr>
          <w:rFonts w:hint="eastAsia"/>
          <w:sz w:val="24"/>
          <w:szCs w:val="24"/>
        </w:rPr>
        <w:tab/>
      </w:r>
      <w:r w:rsidRPr="00221D4D">
        <w:rPr>
          <w:sz w:val="24"/>
          <w:szCs w:val="24"/>
        </w:rPr>
        <w:t>“Hirschsprung’s disease: a bridge for science and surgery” at 2</w:t>
      </w:r>
      <w:r w:rsidRPr="00221D4D">
        <w:rPr>
          <w:sz w:val="24"/>
          <w:szCs w:val="24"/>
          <w:vertAlign w:val="superscript"/>
        </w:rPr>
        <w:t>nd</w:t>
      </w:r>
      <w:r w:rsidRPr="00221D4D">
        <w:rPr>
          <w:sz w:val="24"/>
          <w:szCs w:val="24"/>
        </w:rPr>
        <w:t xml:space="preserve"> National Conference on Pediatric Robotic Surgery &amp; 5</w:t>
      </w:r>
      <w:r w:rsidRPr="00221D4D">
        <w:rPr>
          <w:sz w:val="24"/>
          <w:szCs w:val="24"/>
          <w:vertAlign w:val="superscript"/>
        </w:rPr>
        <w:t>th</w:t>
      </w:r>
      <w:r w:rsidRPr="00221D4D">
        <w:rPr>
          <w:sz w:val="24"/>
          <w:szCs w:val="24"/>
        </w:rPr>
        <w:t xml:space="preserve"> Symposium on Advances in Hirs</w:t>
      </w:r>
      <w:r w:rsidR="005609C6" w:rsidRPr="00221D4D">
        <w:rPr>
          <w:sz w:val="24"/>
          <w:szCs w:val="24"/>
        </w:rPr>
        <w:t>c</w:t>
      </w:r>
      <w:r w:rsidRPr="00221D4D">
        <w:rPr>
          <w:sz w:val="24"/>
          <w:szCs w:val="24"/>
        </w:rPr>
        <w:t>hsprung’s Disease, Wuhan, China, 3-5 January 2020</w:t>
      </w:r>
    </w:p>
    <w:p w14:paraId="6C1D5C9A" w14:textId="195AE9F3" w:rsidR="00CE1F92" w:rsidRPr="00221D4D" w:rsidRDefault="00DD748E" w:rsidP="0060448A">
      <w:pPr>
        <w:pStyle w:val="ListParagraph"/>
        <w:ind w:hangingChars="300" w:hanging="720"/>
        <w:rPr>
          <w:sz w:val="24"/>
          <w:szCs w:val="24"/>
          <w:lang w:val="en-US"/>
        </w:rPr>
      </w:pPr>
      <w:r w:rsidRPr="00221D4D">
        <w:rPr>
          <w:sz w:val="24"/>
          <w:szCs w:val="24"/>
        </w:rPr>
        <w:t>18</w:t>
      </w:r>
      <w:r w:rsidR="00176480" w:rsidRPr="00221D4D">
        <w:rPr>
          <w:sz w:val="24"/>
          <w:szCs w:val="24"/>
        </w:rPr>
        <w:t>9</w:t>
      </w:r>
      <w:r w:rsidRPr="00221D4D">
        <w:rPr>
          <w:sz w:val="24"/>
          <w:szCs w:val="24"/>
        </w:rPr>
        <w:t>.</w:t>
      </w:r>
      <w:r w:rsidRPr="00221D4D">
        <w:rPr>
          <w:sz w:val="24"/>
          <w:szCs w:val="24"/>
        </w:rPr>
        <w:tab/>
        <w:t xml:space="preserve">“The quality of life and long term problems associated with biliary atresia" at the </w:t>
      </w:r>
      <w:r w:rsidR="00CE1F92" w:rsidRPr="00221D4D">
        <w:rPr>
          <w:sz w:val="24"/>
          <w:szCs w:val="24"/>
        </w:rPr>
        <w:t>Hong Kong Surgical Forum, Hong Kong, 10 January 2020</w:t>
      </w:r>
    </w:p>
    <w:p w14:paraId="5A93DA04" w14:textId="4A4AEA30" w:rsidR="006F4AB5" w:rsidRPr="00221D4D" w:rsidRDefault="00176480" w:rsidP="006F4AB5">
      <w:pPr>
        <w:pStyle w:val="ListParagraph"/>
        <w:ind w:hangingChars="300" w:hanging="720"/>
        <w:rPr>
          <w:i/>
          <w:sz w:val="24"/>
          <w:szCs w:val="24"/>
        </w:rPr>
      </w:pPr>
      <w:r w:rsidRPr="00221D4D">
        <w:rPr>
          <w:rFonts w:hint="eastAsia"/>
          <w:sz w:val="24"/>
          <w:szCs w:val="24"/>
          <w:lang w:val="en-US"/>
        </w:rPr>
        <w:t>190.</w:t>
      </w:r>
      <w:r w:rsidRPr="00221D4D">
        <w:rPr>
          <w:rFonts w:hint="eastAsia"/>
          <w:sz w:val="24"/>
          <w:szCs w:val="24"/>
          <w:lang w:val="en-US"/>
        </w:rPr>
        <w:tab/>
      </w:r>
      <w:r w:rsidRPr="00221D4D">
        <w:rPr>
          <w:sz w:val="24"/>
          <w:szCs w:val="24"/>
          <w:lang w:val="en-US"/>
        </w:rPr>
        <w:t>“</w:t>
      </w:r>
      <w:r w:rsidR="00F8566C" w:rsidRPr="00221D4D">
        <w:rPr>
          <w:sz w:val="24"/>
          <w:szCs w:val="24"/>
          <w:lang w:val="en-US"/>
        </w:rPr>
        <w:t xml:space="preserve">Promoting bowel anastomosis by application of ICG to detect tissue viability in necrotizing enterocolitis”, “An usual colitis”, “Quality of life and defecative function 10 years or longer after posterior sagittal anorectoplasty and laparoscopic-assisted anorectal pull-through for anorectal malformation” </w:t>
      </w:r>
      <w:r w:rsidR="00F8566C" w:rsidRPr="00221D4D">
        <w:rPr>
          <w:sz w:val="24"/>
          <w:szCs w:val="24"/>
        </w:rPr>
        <w:t>at the 21</w:t>
      </w:r>
      <w:r w:rsidR="00F8566C" w:rsidRPr="00221D4D">
        <w:rPr>
          <w:sz w:val="24"/>
          <w:szCs w:val="24"/>
          <w:vertAlign w:val="superscript"/>
        </w:rPr>
        <w:t>st</w:t>
      </w:r>
      <w:r w:rsidR="00F8566C" w:rsidRPr="00221D4D">
        <w:rPr>
          <w:sz w:val="24"/>
          <w:szCs w:val="24"/>
        </w:rPr>
        <w:t xml:space="preserve"> International Paediatric Surgical Week Kuhtai, Austria </w:t>
      </w:r>
      <w:r w:rsidR="00161414" w:rsidRPr="00221D4D">
        <w:rPr>
          <w:sz w:val="24"/>
          <w:szCs w:val="24"/>
        </w:rPr>
        <w:t>29 February – 3 March</w:t>
      </w:r>
      <w:r w:rsidR="00F8566C" w:rsidRPr="00221D4D">
        <w:rPr>
          <w:sz w:val="24"/>
          <w:szCs w:val="24"/>
        </w:rPr>
        <w:t>, 20</w:t>
      </w:r>
      <w:r w:rsidR="00161414" w:rsidRPr="00221D4D">
        <w:rPr>
          <w:sz w:val="24"/>
          <w:szCs w:val="24"/>
        </w:rPr>
        <w:t>20</w:t>
      </w:r>
      <w:r w:rsidR="00F8566C" w:rsidRPr="00221D4D">
        <w:rPr>
          <w:sz w:val="24"/>
          <w:szCs w:val="24"/>
        </w:rPr>
        <w:t xml:space="preserve"> </w:t>
      </w:r>
    </w:p>
    <w:p w14:paraId="29BBFF6D" w14:textId="17D2C668" w:rsidR="00B6791F" w:rsidRPr="00221D4D" w:rsidRDefault="00B6791F" w:rsidP="006F4AB5">
      <w:pPr>
        <w:pStyle w:val="ListParagraph"/>
        <w:ind w:hangingChars="300" w:hanging="720"/>
        <w:rPr>
          <w:sz w:val="24"/>
          <w:szCs w:val="24"/>
        </w:rPr>
      </w:pPr>
      <w:r w:rsidRPr="00221D4D">
        <w:rPr>
          <w:sz w:val="24"/>
          <w:szCs w:val="24"/>
        </w:rPr>
        <w:t>191.</w:t>
      </w:r>
      <w:r w:rsidRPr="00221D4D">
        <w:rPr>
          <w:sz w:val="24"/>
          <w:szCs w:val="24"/>
        </w:rPr>
        <w:tab/>
        <w:t xml:space="preserve">“Precision and regenerative medicine for Hirschsprung’s disease: myth or reality?” at Lewis Spitz &amp; Edward M Kiely Symposium and the </w:t>
      </w:r>
      <w:r w:rsidRPr="00221D4D">
        <w:rPr>
          <w:b/>
          <w:bCs/>
          <w:sz w:val="24"/>
          <w:szCs w:val="24"/>
        </w:rPr>
        <w:t>72</w:t>
      </w:r>
      <w:r w:rsidRPr="00221D4D">
        <w:rPr>
          <w:b/>
          <w:bCs/>
          <w:sz w:val="24"/>
          <w:szCs w:val="24"/>
          <w:vertAlign w:val="superscript"/>
        </w:rPr>
        <w:t>nd</w:t>
      </w:r>
      <w:r w:rsidRPr="00221D4D">
        <w:rPr>
          <w:b/>
          <w:bCs/>
          <w:sz w:val="24"/>
          <w:szCs w:val="24"/>
        </w:rPr>
        <w:t xml:space="preserve"> Simpson Smith Memorial Lecture</w:t>
      </w:r>
      <w:r w:rsidRPr="00221D4D">
        <w:rPr>
          <w:sz w:val="24"/>
          <w:szCs w:val="24"/>
        </w:rPr>
        <w:t xml:space="preserve"> (WEBINAR), London, U.K. 19 November 2022</w:t>
      </w:r>
    </w:p>
    <w:p w14:paraId="6FBD23BE" w14:textId="32DB5908" w:rsidR="00EC1A44" w:rsidRPr="00221D4D" w:rsidRDefault="00EC1A44" w:rsidP="006F4AB5">
      <w:pPr>
        <w:pStyle w:val="ListParagraph"/>
        <w:ind w:hangingChars="300" w:hanging="720"/>
        <w:rPr>
          <w:sz w:val="24"/>
          <w:szCs w:val="24"/>
        </w:rPr>
      </w:pPr>
      <w:r w:rsidRPr="00221D4D">
        <w:rPr>
          <w:sz w:val="24"/>
          <w:szCs w:val="24"/>
        </w:rPr>
        <w:lastRenderedPageBreak/>
        <w:t>19</w:t>
      </w:r>
      <w:r w:rsidR="00B6791F" w:rsidRPr="00221D4D">
        <w:rPr>
          <w:sz w:val="24"/>
          <w:szCs w:val="24"/>
        </w:rPr>
        <w:t>2</w:t>
      </w:r>
      <w:r w:rsidRPr="00221D4D">
        <w:rPr>
          <w:sz w:val="24"/>
          <w:szCs w:val="24"/>
        </w:rPr>
        <w:t>.</w:t>
      </w:r>
      <w:r w:rsidRPr="00221D4D">
        <w:rPr>
          <w:sz w:val="24"/>
          <w:szCs w:val="24"/>
        </w:rPr>
        <w:tab/>
        <w:t xml:space="preserve">“Precision and regenerative medicine for childhood tumours” at VIRTUAL </w:t>
      </w:r>
      <w:r w:rsidR="002851C8" w:rsidRPr="00221D4D">
        <w:rPr>
          <w:sz w:val="24"/>
          <w:szCs w:val="24"/>
        </w:rPr>
        <w:t xml:space="preserve">the </w:t>
      </w:r>
      <w:r w:rsidRPr="00221D4D">
        <w:rPr>
          <w:sz w:val="24"/>
          <w:szCs w:val="24"/>
        </w:rPr>
        <w:t>9</w:t>
      </w:r>
      <w:r w:rsidRPr="00221D4D">
        <w:rPr>
          <w:sz w:val="24"/>
          <w:szCs w:val="24"/>
          <w:vertAlign w:val="superscript"/>
        </w:rPr>
        <w:t>th</w:t>
      </w:r>
      <w:r w:rsidRPr="00221D4D">
        <w:rPr>
          <w:sz w:val="24"/>
          <w:szCs w:val="24"/>
        </w:rPr>
        <w:t xml:space="preserve"> Cross Straits Children Oncology Meeting &amp; the 3</w:t>
      </w:r>
      <w:r w:rsidRPr="00221D4D">
        <w:rPr>
          <w:sz w:val="24"/>
          <w:szCs w:val="24"/>
          <w:vertAlign w:val="superscript"/>
        </w:rPr>
        <w:t>rd</w:t>
      </w:r>
      <w:r w:rsidRPr="00221D4D">
        <w:rPr>
          <w:sz w:val="24"/>
          <w:szCs w:val="24"/>
        </w:rPr>
        <w:t xml:space="preserve"> Asian Neuroblastoma Meeting, Hong Kong, 28 November 2020</w:t>
      </w:r>
    </w:p>
    <w:p w14:paraId="1F99396D" w14:textId="471FBA6B" w:rsidR="00B0544D" w:rsidRPr="00221D4D" w:rsidRDefault="00B0544D" w:rsidP="006F4AB5">
      <w:pPr>
        <w:pStyle w:val="ListParagraph"/>
        <w:ind w:hangingChars="300" w:hanging="720"/>
        <w:rPr>
          <w:sz w:val="24"/>
          <w:szCs w:val="24"/>
        </w:rPr>
      </w:pPr>
      <w:r w:rsidRPr="00221D4D">
        <w:rPr>
          <w:sz w:val="24"/>
          <w:szCs w:val="24"/>
        </w:rPr>
        <w:t>19</w:t>
      </w:r>
      <w:r w:rsidR="00B6791F" w:rsidRPr="00221D4D">
        <w:rPr>
          <w:sz w:val="24"/>
          <w:szCs w:val="24"/>
        </w:rPr>
        <w:t>3</w:t>
      </w:r>
      <w:r w:rsidRPr="00221D4D">
        <w:rPr>
          <w:sz w:val="24"/>
          <w:szCs w:val="24"/>
        </w:rPr>
        <w:t xml:space="preserve">.     </w:t>
      </w:r>
      <w:r w:rsidR="0033069A" w:rsidRPr="00221D4D">
        <w:rPr>
          <w:sz w:val="24"/>
          <w:szCs w:val="24"/>
        </w:rPr>
        <w:t xml:space="preserve">“Future medicine: the child’s view” </w:t>
      </w:r>
      <w:r w:rsidR="0017190A" w:rsidRPr="00221D4D">
        <w:rPr>
          <w:sz w:val="24"/>
          <w:szCs w:val="24"/>
        </w:rPr>
        <w:t>in Great</w:t>
      </w:r>
      <w:r w:rsidRPr="00221D4D">
        <w:rPr>
          <w:sz w:val="24"/>
          <w:szCs w:val="24"/>
        </w:rPr>
        <w:t xml:space="preserve"> Masters of Science and Technology Lecture Series, Macau University of Science and Technology</w:t>
      </w:r>
      <w:r w:rsidR="0033069A" w:rsidRPr="00221D4D">
        <w:rPr>
          <w:sz w:val="24"/>
          <w:szCs w:val="24"/>
        </w:rPr>
        <w:t>. 12 May 2021</w:t>
      </w:r>
    </w:p>
    <w:p w14:paraId="3161E5C6" w14:textId="4778E6C8" w:rsidR="00AC776B" w:rsidRPr="00221D4D" w:rsidRDefault="00AC776B" w:rsidP="006F4AB5">
      <w:pPr>
        <w:pStyle w:val="ListParagraph"/>
        <w:ind w:hangingChars="300" w:hanging="720"/>
        <w:rPr>
          <w:sz w:val="24"/>
          <w:szCs w:val="24"/>
        </w:rPr>
      </w:pPr>
      <w:r w:rsidRPr="00221D4D">
        <w:rPr>
          <w:sz w:val="24"/>
          <w:szCs w:val="24"/>
        </w:rPr>
        <w:t>19</w:t>
      </w:r>
      <w:r w:rsidR="00B6791F" w:rsidRPr="00221D4D">
        <w:rPr>
          <w:sz w:val="24"/>
          <w:szCs w:val="24"/>
        </w:rPr>
        <w:t>4</w:t>
      </w:r>
      <w:r w:rsidRPr="00221D4D">
        <w:rPr>
          <w:sz w:val="24"/>
          <w:szCs w:val="24"/>
        </w:rPr>
        <w:t>.</w:t>
      </w:r>
      <w:r w:rsidRPr="00221D4D">
        <w:rPr>
          <w:sz w:val="24"/>
          <w:szCs w:val="24"/>
        </w:rPr>
        <w:tab/>
        <w:t>“Diagnosis and treatment of biliary atresia: the Hong Kong experience” at the 3</w:t>
      </w:r>
      <w:r w:rsidRPr="00221D4D">
        <w:rPr>
          <w:sz w:val="24"/>
          <w:szCs w:val="24"/>
          <w:vertAlign w:val="superscript"/>
        </w:rPr>
        <w:t>rd</w:t>
      </w:r>
      <w:r w:rsidRPr="00221D4D">
        <w:rPr>
          <w:sz w:val="24"/>
          <w:szCs w:val="24"/>
        </w:rPr>
        <w:t xml:space="preserve"> International Fudan Symposium on Biliary Atresia (IFSBA 2021), Shanghai, China, 9 July 2021</w:t>
      </w:r>
    </w:p>
    <w:p w14:paraId="573092C2" w14:textId="4F4411EB" w:rsidR="00A70859" w:rsidRPr="00221D4D" w:rsidRDefault="00A70859" w:rsidP="006F4AB5">
      <w:pPr>
        <w:pStyle w:val="ListParagraph"/>
        <w:ind w:hangingChars="300" w:hanging="720"/>
        <w:rPr>
          <w:sz w:val="24"/>
          <w:szCs w:val="24"/>
        </w:rPr>
      </w:pPr>
      <w:r w:rsidRPr="00221D4D">
        <w:rPr>
          <w:sz w:val="24"/>
          <w:szCs w:val="24"/>
        </w:rPr>
        <w:t>19</w:t>
      </w:r>
      <w:r w:rsidR="00B6791F" w:rsidRPr="00221D4D">
        <w:rPr>
          <w:sz w:val="24"/>
          <w:szCs w:val="24"/>
        </w:rPr>
        <w:t>5</w:t>
      </w:r>
      <w:r w:rsidRPr="00221D4D">
        <w:rPr>
          <w:sz w:val="24"/>
          <w:szCs w:val="24"/>
        </w:rPr>
        <w:t>.</w:t>
      </w:r>
      <w:r w:rsidRPr="00221D4D">
        <w:rPr>
          <w:sz w:val="24"/>
          <w:szCs w:val="24"/>
        </w:rPr>
        <w:tab/>
        <w:t>“Development of MIS in Paediatric Surgery” at the 23</w:t>
      </w:r>
      <w:r w:rsidRPr="00221D4D">
        <w:rPr>
          <w:sz w:val="24"/>
          <w:szCs w:val="24"/>
          <w:vertAlign w:val="superscript"/>
        </w:rPr>
        <w:t>rd</w:t>
      </w:r>
      <w:r w:rsidRPr="00221D4D">
        <w:rPr>
          <w:sz w:val="24"/>
          <w:szCs w:val="24"/>
        </w:rPr>
        <w:t xml:space="preserve"> Virtual Asian Congress of Surgery: Surgery in the New Horizon, Hong Kong, 6 November 2021</w:t>
      </w:r>
    </w:p>
    <w:p w14:paraId="7093A5CC" w14:textId="4C907273" w:rsidR="00172F76" w:rsidRPr="00221D4D" w:rsidRDefault="00172F76" w:rsidP="006F4AB5">
      <w:pPr>
        <w:pStyle w:val="ListParagraph"/>
        <w:ind w:hangingChars="300" w:hanging="720"/>
        <w:rPr>
          <w:sz w:val="24"/>
          <w:szCs w:val="24"/>
        </w:rPr>
      </w:pPr>
      <w:r w:rsidRPr="00221D4D">
        <w:rPr>
          <w:sz w:val="24"/>
          <w:szCs w:val="24"/>
        </w:rPr>
        <w:t>19</w:t>
      </w:r>
      <w:r w:rsidR="00B6791F" w:rsidRPr="00221D4D">
        <w:rPr>
          <w:sz w:val="24"/>
          <w:szCs w:val="24"/>
        </w:rPr>
        <w:t>6</w:t>
      </w:r>
      <w:r w:rsidRPr="00221D4D">
        <w:rPr>
          <w:sz w:val="24"/>
          <w:szCs w:val="24"/>
        </w:rPr>
        <w:t>.</w:t>
      </w:r>
      <w:r w:rsidRPr="00221D4D">
        <w:rPr>
          <w:sz w:val="24"/>
          <w:szCs w:val="24"/>
        </w:rPr>
        <w:tab/>
        <w:t>“Recent advances in translational research in biliary atresia” at Hong Kong Surgical Forum, Hong Kong, 7 January 2022</w:t>
      </w:r>
    </w:p>
    <w:p w14:paraId="74AC4149" w14:textId="3BF48B56" w:rsidR="00172F76" w:rsidRPr="00221D4D" w:rsidRDefault="00172F76" w:rsidP="006F4AB5">
      <w:pPr>
        <w:pStyle w:val="ListParagraph"/>
        <w:ind w:hangingChars="300" w:hanging="720"/>
        <w:rPr>
          <w:sz w:val="24"/>
          <w:szCs w:val="24"/>
        </w:rPr>
      </w:pPr>
      <w:r w:rsidRPr="00221D4D">
        <w:rPr>
          <w:sz w:val="24"/>
          <w:szCs w:val="24"/>
        </w:rPr>
        <w:t>19</w:t>
      </w:r>
      <w:r w:rsidR="00B6791F" w:rsidRPr="00221D4D">
        <w:rPr>
          <w:sz w:val="24"/>
          <w:szCs w:val="24"/>
        </w:rPr>
        <w:t>7</w:t>
      </w:r>
      <w:r w:rsidRPr="00221D4D">
        <w:rPr>
          <w:sz w:val="24"/>
          <w:szCs w:val="24"/>
        </w:rPr>
        <w:t>.</w:t>
      </w:r>
      <w:r w:rsidRPr="00221D4D">
        <w:rPr>
          <w:sz w:val="24"/>
          <w:szCs w:val="24"/>
        </w:rPr>
        <w:tab/>
        <w:t>“Gene mutation in ciliary disfunction: novel disease mechanism” at First VIRTUAL 2022 Single-Topic Hepatobiliary Pediatric Symposium, 11 February 2022</w:t>
      </w:r>
    </w:p>
    <w:p w14:paraId="2DBC38F2" w14:textId="3335790E" w:rsidR="0049528D" w:rsidRPr="00221D4D" w:rsidRDefault="0049528D" w:rsidP="006F4AB5">
      <w:pPr>
        <w:pStyle w:val="ListParagraph"/>
        <w:ind w:hangingChars="300" w:hanging="720"/>
        <w:rPr>
          <w:sz w:val="24"/>
          <w:szCs w:val="24"/>
        </w:rPr>
      </w:pPr>
      <w:r w:rsidRPr="00221D4D">
        <w:rPr>
          <w:sz w:val="24"/>
          <w:szCs w:val="24"/>
        </w:rPr>
        <w:t>198.</w:t>
      </w:r>
      <w:r w:rsidRPr="00221D4D">
        <w:rPr>
          <w:sz w:val="24"/>
          <w:szCs w:val="24"/>
        </w:rPr>
        <w:tab/>
        <w:t>“</w:t>
      </w:r>
      <w:r w:rsidR="00412C34" w:rsidRPr="00221D4D">
        <w:rPr>
          <w:sz w:val="24"/>
          <w:szCs w:val="24"/>
        </w:rPr>
        <w:t xml:space="preserve">Precision and regenerative medicine for Hirschsprung disease: myth or reality? (VIRTUAL) at </w:t>
      </w:r>
      <w:r w:rsidR="00412C34" w:rsidRPr="00221D4D">
        <w:rPr>
          <w:rFonts w:hint="eastAsia"/>
          <w:sz w:val="24"/>
          <w:szCs w:val="24"/>
        </w:rPr>
        <w:t xml:space="preserve"> </w:t>
      </w:r>
      <w:r w:rsidR="00412C34" w:rsidRPr="00221D4D">
        <w:rPr>
          <w:rFonts w:hint="eastAsia"/>
          <w:sz w:val="22"/>
          <w:szCs w:val="22"/>
        </w:rPr>
        <w:t>2002 "</w:t>
      </w:r>
      <w:r w:rsidR="00412C34" w:rsidRPr="00221D4D">
        <w:rPr>
          <w:rFonts w:hint="eastAsia"/>
          <w:sz w:val="22"/>
          <w:szCs w:val="22"/>
        </w:rPr>
        <w:t>兒童加速康復外科</w:t>
      </w:r>
      <w:r w:rsidR="00412C34" w:rsidRPr="00221D4D">
        <w:rPr>
          <w:rFonts w:hint="eastAsia"/>
          <w:sz w:val="22"/>
          <w:szCs w:val="22"/>
        </w:rPr>
        <w:t xml:space="preserve">" </w:t>
      </w:r>
      <w:r w:rsidR="00412C34" w:rsidRPr="00221D4D">
        <w:rPr>
          <w:rFonts w:hint="eastAsia"/>
          <w:sz w:val="22"/>
          <w:szCs w:val="22"/>
        </w:rPr>
        <w:t>專題討論會暨先天性結構畸形診治進展學習班</w:t>
      </w:r>
      <w:r w:rsidR="00412C34" w:rsidRPr="00221D4D">
        <w:rPr>
          <w:rFonts w:hint="eastAsia"/>
          <w:sz w:val="22"/>
          <w:szCs w:val="22"/>
        </w:rPr>
        <w:t xml:space="preserve">, </w:t>
      </w:r>
      <w:r w:rsidR="00412C34" w:rsidRPr="00221D4D">
        <w:rPr>
          <w:rFonts w:hint="eastAsia"/>
          <w:sz w:val="22"/>
          <w:szCs w:val="22"/>
        </w:rPr>
        <w:t>中國南京</w:t>
      </w:r>
      <w:r w:rsidR="00412C34" w:rsidRPr="00221D4D">
        <w:rPr>
          <w:rFonts w:hint="eastAsia"/>
          <w:sz w:val="22"/>
          <w:szCs w:val="22"/>
        </w:rPr>
        <w:t>,</w:t>
      </w:r>
      <w:r w:rsidR="00412C34" w:rsidRPr="00221D4D">
        <w:rPr>
          <w:rFonts w:hint="eastAsia"/>
          <w:sz w:val="24"/>
          <w:szCs w:val="24"/>
        </w:rPr>
        <w:t xml:space="preserve"> 26-28 August, 2022</w:t>
      </w:r>
    </w:p>
    <w:p w14:paraId="2571EFA5" w14:textId="2F3E6635" w:rsidR="00412C34" w:rsidRPr="00221D4D" w:rsidRDefault="00412C34" w:rsidP="006F4AB5">
      <w:pPr>
        <w:pStyle w:val="ListParagraph"/>
        <w:ind w:hangingChars="300" w:hanging="720"/>
        <w:rPr>
          <w:sz w:val="24"/>
          <w:szCs w:val="24"/>
        </w:rPr>
      </w:pPr>
      <w:r w:rsidRPr="00221D4D">
        <w:rPr>
          <w:sz w:val="24"/>
          <w:szCs w:val="24"/>
        </w:rPr>
        <w:t>199.</w:t>
      </w:r>
      <w:r w:rsidRPr="00221D4D">
        <w:rPr>
          <w:sz w:val="24"/>
          <w:szCs w:val="24"/>
        </w:rPr>
        <w:tab/>
      </w:r>
      <w:r w:rsidR="0039205B" w:rsidRPr="00221D4D">
        <w:rPr>
          <w:sz w:val="24"/>
          <w:szCs w:val="24"/>
        </w:rPr>
        <w:t>“Neonatal gastrointestinal surgery</w:t>
      </w:r>
      <w:r w:rsidR="0039205B" w:rsidRPr="00221D4D">
        <w:rPr>
          <w:sz w:val="22"/>
          <w:szCs w:val="22"/>
        </w:rPr>
        <w:t xml:space="preserve"> (</w:t>
      </w:r>
      <w:r w:rsidR="0039205B" w:rsidRPr="00221D4D">
        <w:rPr>
          <w:rFonts w:hint="eastAsia"/>
          <w:sz w:val="22"/>
          <w:szCs w:val="22"/>
        </w:rPr>
        <w:t>消化道手术或先天性巨结肠症</w:t>
      </w:r>
      <w:r w:rsidR="0039205B" w:rsidRPr="00221D4D">
        <w:rPr>
          <w:sz w:val="22"/>
          <w:szCs w:val="22"/>
        </w:rPr>
        <w:t>)</w:t>
      </w:r>
      <w:r w:rsidR="0039205B" w:rsidRPr="00221D4D">
        <w:rPr>
          <w:sz w:val="24"/>
          <w:szCs w:val="24"/>
        </w:rPr>
        <w:t>" at  2022 Neonatal Transition Summit in HKU-SZH, Shenzhen, China on 22 October 2022.</w:t>
      </w:r>
    </w:p>
    <w:p w14:paraId="355DAEB8" w14:textId="4A645EAC" w:rsidR="00412C34" w:rsidRPr="00221D4D" w:rsidRDefault="00412C34" w:rsidP="006F4AB5">
      <w:pPr>
        <w:pStyle w:val="ListParagraph"/>
        <w:ind w:hangingChars="300" w:hanging="720"/>
        <w:rPr>
          <w:sz w:val="24"/>
          <w:szCs w:val="24"/>
        </w:rPr>
      </w:pPr>
      <w:r w:rsidRPr="00221D4D">
        <w:rPr>
          <w:sz w:val="24"/>
          <w:szCs w:val="24"/>
        </w:rPr>
        <w:t>200.</w:t>
      </w:r>
      <w:r w:rsidRPr="00221D4D">
        <w:rPr>
          <w:sz w:val="24"/>
          <w:szCs w:val="24"/>
        </w:rPr>
        <w:tab/>
        <w:t xml:space="preserve">“Levelling up: innovation driving resilience and tackling inequalities and climate change” (VIRUTAL) at the Panel 6 of the Global Sustainable Development Congress </w:t>
      </w:r>
      <w:r w:rsidR="0039205B" w:rsidRPr="00221D4D">
        <w:rPr>
          <w:sz w:val="24"/>
          <w:szCs w:val="24"/>
        </w:rPr>
        <w:t>2022</w:t>
      </w:r>
      <w:r w:rsidR="00EF3D91" w:rsidRPr="00221D4D">
        <w:rPr>
          <w:sz w:val="24"/>
          <w:szCs w:val="24"/>
        </w:rPr>
        <w:t xml:space="preserve">, Glasgow, U.K., </w:t>
      </w:r>
      <w:r w:rsidRPr="00221D4D">
        <w:rPr>
          <w:sz w:val="24"/>
          <w:szCs w:val="24"/>
        </w:rPr>
        <w:t>31 October 2022</w:t>
      </w:r>
    </w:p>
    <w:p w14:paraId="0790D6BD" w14:textId="482BE1E0" w:rsidR="00EF3D91" w:rsidRPr="00221D4D" w:rsidRDefault="00EF3D91" w:rsidP="006F4AB5">
      <w:pPr>
        <w:pStyle w:val="ListParagraph"/>
        <w:ind w:hangingChars="300" w:hanging="720"/>
        <w:rPr>
          <w:sz w:val="24"/>
          <w:szCs w:val="24"/>
        </w:rPr>
      </w:pPr>
      <w:r w:rsidRPr="00221D4D">
        <w:rPr>
          <w:sz w:val="24"/>
          <w:szCs w:val="24"/>
        </w:rPr>
        <w:t>201.</w:t>
      </w:r>
      <w:r w:rsidRPr="00221D4D">
        <w:rPr>
          <w:sz w:val="24"/>
          <w:szCs w:val="24"/>
        </w:rPr>
        <w:tab/>
        <w:t xml:space="preserve">“Translational research in Pediatric Surgery: Why it matters?"  </w:t>
      </w:r>
      <w:r w:rsidR="008E74C3" w:rsidRPr="00221D4D">
        <w:rPr>
          <w:sz w:val="24"/>
          <w:szCs w:val="24"/>
        </w:rPr>
        <w:t xml:space="preserve">(VIRTUAL) </w:t>
      </w:r>
      <w:r w:rsidRPr="00221D4D">
        <w:rPr>
          <w:sz w:val="24"/>
          <w:szCs w:val="24"/>
        </w:rPr>
        <w:t>at the 26</w:t>
      </w:r>
      <w:r w:rsidRPr="00221D4D">
        <w:rPr>
          <w:sz w:val="24"/>
          <w:szCs w:val="24"/>
          <w:vertAlign w:val="superscript"/>
        </w:rPr>
        <w:t>th</w:t>
      </w:r>
      <w:r w:rsidRPr="00221D4D">
        <w:rPr>
          <w:sz w:val="24"/>
          <w:szCs w:val="24"/>
        </w:rPr>
        <w:t xml:space="preserve"> Congress of the Asian Association of Pediatric Surgeons (AAPS 2023), Ho Chi Minh City, Vietnam, 20-22 November 2022</w:t>
      </w:r>
    </w:p>
    <w:p w14:paraId="3C402B09" w14:textId="3BB920CB" w:rsidR="008E74C3" w:rsidRPr="00221D4D" w:rsidRDefault="008E74C3" w:rsidP="006F4AB5">
      <w:pPr>
        <w:pStyle w:val="ListParagraph"/>
        <w:ind w:hangingChars="300" w:hanging="720"/>
        <w:rPr>
          <w:sz w:val="24"/>
          <w:szCs w:val="24"/>
        </w:rPr>
      </w:pPr>
      <w:r w:rsidRPr="00221D4D">
        <w:rPr>
          <w:sz w:val="24"/>
          <w:szCs w:val="24"/>
        </w:rPr>
        <w:t>202.</w:t>
      </w:r>
      <w:r w:rsidRPr="00221D4D">
        <w:rPr>
          <w:sz w:val="24"/>
          <w:szCs w:val="24"/>
        </w:rPr>
        <w:tab/>
        <w:t>“Translational research in Pediatric Surgery: Why it matters?" (VIRTUAL) at the 2022 Tianjin Medical Association Pediatric Surgery Annual Conference &amp; International Pediatric Surgery Congress Class, 24 December 2022</w:t>
      </w:r>
    </w:p>
    <w:p w14:paraId="5A8AB380" w14:textId="34A2027D" w:rsidR="00EF3D91" w:rsidRPr="00221D4D" w:rsidRDefault="00EF3D91" w:rsidP="006F4AB5">
      <w:pPr>
        <w:pStyle w:val="ListParagraph"/>
        <w:ind w:hangingChars="300" w:hanging="720"/>
        <w:rPr>
          <w:sz w:val="24"/>
          <w:szCs w:val="24"/>
        </w:rPr>
      </w:pPr>
      <w:r w:rsidRPr="00221D4D">
        <w:rPr>
          <w:sz w:val="24"/>
          <w:szCs w:val="24"/>
        </w:rPr>
        <w:t>20</w:t>
      </w:r>
      <w:r w:rsidR="008E74C3" w:rsidRPr="00221D4D">
        <w:rPr>
          <w:sz w:val="24"/>
          <w:szCs w:val="24"/>
        </w:rPr>
        <w:t xml:space="preserve">3 </w:t>
      </w:r>
      <w:r w:rsidRPr="00221D4D">
        <w:rPr>
          <w:sz w:val="24"/>
          <w:szCs w:val="24"/>
        </w:rPr>
        <w:t>.</w:t>
      </w:r>
      <w:r w:rsidRPr="00221D4D">
        <w:rPr>
          <w:sz w:val="24"/>
          <w:szCs w:val="24"/>
        </w:rPr>
        <w:tab/>
        <w:t>"Surgery for anorectal malformation: back to front" (VIRTUAL) at the Hong Kong Surgical Forum 2023, Hong Kong, 13 January 2023</w:t>
      </w:r>
    </w:p>
    <w:p w14:paraId="66828888" w14:textId="41C71B25" w:rsidR="00503F64" w:rsidRPr="00221D4D" w:rsidRDefault="00503F64" w:rsidP="00503F64">
      <w:pPr>
        <w:pStyle w:val="ListParagraph"/>
        <w:ind w:hangingChars="300" w:hanging="720"/>
        <w:rPr>
          <w:b/>
          <w:sz w:val="24"/>
          <w:szCs w:val="24"/>
          <w:lang w:val="en-US"/>
        </w:rPr>
      </w:pPr>
      <w:r w:rsidRPr="00221D4D">
        <w:rPr>
          <w:sz w:val="24"/>
          <w:szCs w:val="24"/>
        </w:rPr>
        <w:t>204.</w:t>
      </w:r>
      <w:r w:rsidRPr="00221D4D">
        <w:rPr>
          <w:sz w:val="24"/>
          <w:szCs w:val="24"/>
        </w:rPr>
        <w:tab/>
        <w:t>“Paediatric precision regenerative medicine” at Jeffrey Cheah Biomedical Centre, University of Cambridge, U.K. o</w:t>
      </w:r>
      <w:r w:rsidR="00322CEC">
        <w:rPr>
          <w:sz w:val="24"/>
          <w:szCs w:val="24"/>
        </w:rPr>
        <w:t>n</w:t>
      </w:r>
      <w:r w:rsidRPr="00221D4D">
        <w:rPr>
          <w:sz w:val="24"/>
          <w:szCs w:val="24"/>
        </w:rPr>
        <w:t xml:space="preserve"> 29 June 2023</w:t>
      </w:r>
    </w:p>
    <w:p w14:paraId="1EED3C3F" w14:textId="1B7ED9F1" w:rsidR="0094333D" w:rsidRPr="00221D4D" w:rsidRDefault="0094333D" w:rsidP="004A69D3">
      <w:pPr>
        <w:pStyle w:val="HTMLPreformatted"/>
        <w:shd w:val="clear" w:color="auto" w:fill="F8F9FA"/>
        <w:snapToGrid w:val="0"/>
        <w:ind w:left="720" w:hangingChars="300" w:hanging="720"/>
        <w:rPr>
          <w:rFonts w:ascii="Times New Roman" w:hAnsi="Times New Roman" w:cs="Times New Roman"/>
          <w:sz w:val="24"/>
          <w:szCs w:val="24"/>
        </w:rPr>
      </w:pPr>
      <w:r w:rsidRPr="00221D4D">
        <w:rPr>
          <w:rFonts w:ascii="Times New Roman" w:hAnsi="Times New Roman" w:cs="Times New Roman"/>
          <w:sz w:val="24"/>
          <w:szCs w:val="24"/>
        </w:rPr>
        <w:t>20</w:t>
      </w:r>
      <w:r w:rsidR="00503F64" w:rsidRPr="00221D4D">
        <w:rPr>
          <w:rFonts w:ascii="Times New Roman" w:hAnsi="Times New Roman" w:cs="Times New Roman"/>
          <w:sz w:val="24"/>
          <w:szCs w:val="24"/>
        </w:rPr>
        <w:t>5</w:t>
      </w:r>
      <w:r w:rsidRPr="00221D4D">
        <w:rPr>
          <w:rFonts w:ascii="Times New Roman" w:hAnsi="Times New Roman" w:cs="Times New Roman"/>
          <w:sz w:val="24"/>
          <w:szCs w:val="24"/>
        </w:rPr>
        <w:t>.</w:t>
      </w:r>
      <w:r w:rsidRPr="00221D4D">
        <w:rPr>
          <w:rFonts w:ascii="Times New Roman" w:hAnsi="Times New Roman" w:cs="Times New Roman"/>
          <w:sz w:val="24"/>
          <w:szCs w:val="24"/>
        </w:rPr>
        <w:tab/>
        <w:t xml:space="preserve">“Translational research in Pediatric Surgery: Why it matters?"  (VIRTUAL) at </w:t>
      </w:r>
      <w:r w:rsidR="004A69D3" w:rsidRPr="00221D4D">
        <w:rPr>
          <w:rFonts w:ascii="Times New Roman" w:eastAsia="新細明體" w:hAnsi="Times New Roman" w:cs="Times New Roman"/>
          <w:color w:val="202124"/>
          <w:sz w:val="22"/>
          <w:szCs w:val="22"/>
        </w:rPr>
        <w:t>首都兒科研究所成立</w:t>
      </w:r>
      <w:r w:rsidR="004A69D3" w:rsidRPr="00221D4D">
        <w:rPr>
          <w:rFonts w:ascii="Times New Roman" w:hAnsi="Times New Roman" w:cs="Times New Roman"/>
          <w:color w:val="202124"/>
          <w:sz w:val="22"/>
          <w:szCs w:val="22"/>
        </w:rPr>
        <w:t>65</w:t>
      </w:r>
      <w:r w:rsidR="004A69D3" w:rsidRPr="00221D4D">
        <w:rPr>
          <w:rFonts w:ascii="Times New Roman" w:eastAsia="新細明體" w:hAnsi="Times New Roman" w:cs="Times New Roman"/>
          <w:color w:val="202124"/>
          <w:sz w:val="22"/>
          <w:szCs w:val="22"/>
        </w:rPr>
        <w:t>週年小兒外科論壇</w:t>
      </w:r>
      <w:r w:rsidR="004A69D3" w:rsidRPr="00221D4D">
        <w:rPr>
          <w:rFonts w:ascii="Times New Roman" w:eastAsia="新細明體" w:hAnsi="Times New Roman" w:cs="Times New Roman" w:hint="eastAsia"/>
          <w:color w:val="202124"/>
          <w:sz w:val="22"/>
          <w:szCs w:val="22"/>
        </w:rPr>
        <w:t xml:space="preserve">, </w:t>
      </w:r>
      <w:r w:rsidRPr="00221D4D">
        <w:rPr>
          <w:rFonts w:ascii="Times New Roman" w:hAnsi="Times New Roman" w:cs="Times New Roman"/>
          <w:sz w:val="24"/>
          <w:szCs w:val="24"/>
        </w:rPr>
        <w:t xml:space="preserve">Beijing, </w:t>
      </w:r>
      <w:r w:rsidR="004A69D3" w:rsidRPr="00221D4D">
        <w:rPr>
          <w:rFonts w:ascii="Times New Roman" w:hAnsi="Times New Roman" w:cs="Times New Roman"/>
          <w:sz w:val="24"/>
          <w:szCs w:val="24"/>
        </w:rPr>
        <w:t xml:space="preserve">China, 1 </w:t>
      </w:r>
      <w:r w:rsidRPr="00221D4D">
        <w:rPr>
          <w:rFonts w:ascii="Times New Roman" w:hAnsi="Times New Roman" w:cs="Times New Roman"/>
          <w:sz w:val="24"/>
          <w:szCs w:val="24"/>
        </w:rPr>
        <w:t>July 2023</w:t>
      </w:r>
    </w:p>
    <w:p w14:paraId="05A3A779" w14:textId="77777777" w:rsidR="00112048" w:rsidRPr="00221D4D" w:rsidRDefault="00112048" w:rsidP="00112048">
      <w:pPr>
        <w:ind w:left="720" w:hangingChars="300" w:hanging="720"/>
        <w:rPr>
          <w:sz w:val="24"/>
          <w:szCs w:val="24"/>
        </w:rPr>
      </w:pPr>
      <w:r w:rsidRPr="00221D4D">
        <w:rPr>
          <w:sz w:val="24"/>
          <w:szCs w:val="24"/>
        </w:rPr>
        <w:t>206.</w:t>
      </w:r>
      <w:r w:rsidRPr="00221D4D">
        <w:rPr>
          <w:sz w:val="24"/>
          <w:szCs w:val="24"/>
        </w:rPr>
        <w:tab/>
        <w:t xml:space="preserve">“Hirschsprung’s disease: diagnostic and genetics” (VIRTUAL) at the </w:t>
      </w:r>
      <w:r w:rsidRPr="00221D4D">
        <w:rPr>
          <w:rFonts w:hint="eastAsia"/>
          <w:sz w:val="24"/>
          <w:szCs w:val="24"/>
        </w:rPr>
        <w:t>Prof. Prem Puri Pediatric Surgery International Webinar on Hirschsprung</w:t>
      </w:r>
      <w:r w:rsidRPr="00221D4D">
        <w:rPr>
          <w:sz w:val="24"/>
          <w:szCs w:val="24"/>
        </w:rPr>
        <w:t>’s Disease, 6 September 2023</w:t>
      </w:r>
    </w:p>
    <w:p w14:paraId="716CDAC8" w14:textId="0E9A3544" w:rsidR="00112048" w:rsidRPr="00221D4D" w:rsidRDefault="0094197E" w:rsidP="00112048">
      <w:pPr>
        <w:pStyle w:val="HTMLPreformatted"/>
        <w:shd w:val="clear" w:color="auto" w:fill="F8F9FA"/>
        <w:snapToGrid w:val="0"/>
        <w:ind w:left="720" w:hangingChars="300" w:hanging="720"/>
        <w:rPr>
          <w:rFonts w:ascii="Times New Roman" w:eastAsia="新細明體" w:hAnsi="Times New Roman" w:cs="Times New Roman"/>
          <w:sz w:val="24"/>
          <w:szCs w:val="24"/>
          <w:lang w:val="en-GB"/>
        </w:rPr>
      </w:pPr>
      <w:r w:rsidRPr="00221D4D">
        <w:rPr>
          <w:rFonts w:ascii="Times New Roman" w:eastAsia="新細明體" w:hAnsi="Times New Roman" w:cs="Times New Roman" w:hint="eastAsia"/>
          <w:sz w:val="24"/>
          <w:szCs w:val="24"/>
          <w:lang w:val="en-GB"/>
        </w:rPr>
        <w:t>2</w:t>
      </w:r>
      <w:r w:rsidRPr="00221D4D">
        <w:rPr>
          <w:rFonts w:ascii="Times New Roman" w:eastAsia="新細明體" w:hAnsi="Times New Roman" w:cs="Times New Roman"/>
          <w:sz w:val="24"/>
          <w:szCs w:val="24"/>
          <w:lang w:val="en-GB"/>
        </w:rPr>
        <w:t>07.</w:t>
      </w:r>
      <w:r w:rsidRPr="00221D4D">
        <w:rPr>
          <w:rFonts w:ascii="Times New Roman" w:eastAsia="新細明體" w:hAnsi="Times New Roman" w:cs="Times New Roman"/>
          <w:sz w:val="24"/>
          <w:szCs w:val="24"/>
          <w:lang w:val="en-GB"/>
        </w:rPr>
        <w:tab/>
        <w:t xml:space="preserve">“Technology platofrms and neural crest studies” at </w:t>
      </w:r>
      <w:r w:rsidRPr="00221D4D">
        <w:rPr>
          <w:rFonts w:ascii="Times New Roman" w:hAnsi="Times New Roman" w:cs="Times New Roman"/>
          <w:color w:val="333333"/>
          <w:sz w:val="24"/>
          <w:szCs w:val="24"/>
          <w:shd w:val="clear" w:color="auto" w:fill="FFFFFF"/>
        </w:rPr>
        <w:t>3</w:t>
      </w:r>
      <w:r w:rsidRPr="00221D4D">
        <w:rPr>
          <w:rFonts w:ascii="Times New Roman" w:hAnsi="Times New Roman" w:cs="Times New Roman"/>
          <w:color w:val="333333"/>
          <w:sz w:val="24"/>
          <w:szCs w:val="24"/>
          <w:shd w:val="clear" w:color="auto" w:fill="FFFFFF"/>
          <w:vertAlign w:val="superscript"/>
        </w:rPr>
        <w:t>rd</w:t>
      </w:r>
      <w:r w:rsidRPr="00221D4D">
        <w:rPr>
          <w:rFonts w:ascii="Times New Roman" w:hAnsi="Times New Roman" w:cs="Times New Roman"/>
          <w:color w:val="333333"/>
          <w:sz w:val="24"/>
          <w:szCs w:val="24"/>
          <w:shd w:val="clear" w:color="auto" w:fill="FFFFFF"/>
        </w:rPr>
        <w:t xml:space="preserve"> International Symposium on SCI Treatment of the Kunming Working Group for SCI, Kunming, China, 25-29 September 2023</w:t>
      </w:r>
    </w:p>
    <w:p w14:paraId="6C7BB755" w14:textId="3A13F097" w:rsidR="00503F64" w:rsidRPr="00221D4D" w:rsidRDefault="00E41E02" w:rsidP="00E41E02">
      <w:pPr>
        <w:pStyle w:val="ListParagraph"/>
        <w:snapToGrid w:val="0"/>
        <w:ind w:hangingChars="300" w:hanging="720"/>
        <w:rPr>
          <w:sz w:val="24"/>
          <w:szCs w:val="24"/>
        </w:rPr>
      </w:pPr>
      <w:r w:rsidRPr="00221D4D">
        <w:rPr>
          <w:sz w:val="24"/>
          <w:szCs w:val="24"/>
        </w:rPr>
        <w:t>208.</w:t>
      </w:r>
      <w:r w:rsidRPr="00221D4D">
        <w:rPr>
          <w:sz w:val="24"/>
          <w:szCs w:val="24"/>
        </w:rPr>
        <w:tab/>
        <w:t>“Organoids: opportunities and challenges in disease modelling and therapeutics development” at From Bench to Bedside: Symposium on Research Commercialization of Organoid-Based Innovations and Biomedical Instrumentation, Hong Kong, 2 December 2023</w:t>
      </w:r>
    </w:p>
    <w:p w14:paraId="30A85C99" w14:textId="77777777" w:rsidR="0094197E" w:rsidRPr="00221D4D" w:rsidRDefault="0094197E" w:rsidP="005D616A">
      <w:pPr>
        <w:pStyle w:val="ListParagraph"/>
        <w:snapToGrid w:val="0"/>
        <w:ind w:left="541" w:hangingChars="225" w:hanging="541"/>
        <w:rPr>
          <w:b/>
          <w:sz w:val="24"/>
          <w:szCs w:val="24"/>
        </w:rPr>
      </w:pPr>
    </w:p>
    <w:p w14:paraId="306C524C" w14:textId="266B19F0" w:rsidR="0052255D" w:rsidRPr="00221D4D" w:rsidRDefault="0052255D" w:rsidP="005D616A">
      <w:pPr>
        <w:pStyle w:val="ListParagraph"/>
        <w:snapToGrid w:val="0"/>
        <w:ind w:left="541" w:hangingChars="225" w:hanging="541"/>
        <w:rPr>
          <w:b/>
          <w:sz w:val="24"/>
          <w:szCs w:val="24"/>
        </w:rPr>
      </w:pPr>
      <w:r w:rsidRPr="00221D4D">
        <w:rPr>
          <w:b/>
          <w:sz w:val="24"/>
          <w:szCs w:val="24"/>
        </w:rPr>
        <w:t xml:space="preserve">OTHER </w:t>
      </w:r>
      <w:r w:rsidRPr="00221D4D">
        <w:rPr>
          <w:rFonts w:hint="eastAsia"/>
          <w:b/>
          <w:sz w:val="24"/>
          <w:szCs w:val="24"/>
        </w:rPr>
        <w:t>PAST POSITIONS</w:t>
      </w:r>
      <w:r w:rsidR="00A40D36" w:rsidRPr="00221D4D">
        <w:rPr>
          <w:rFonts w:hint="eastAsia"/>
          <w:b/>
          <w:sz w:val="24"/>
          <w:szCs w:val="24"/>
        </w:rPr>
        <w:t>: I</w:t>
      </w:r>
      <w:r w:rsidR="00CE6AC8" w:rsidRPr="00221D4D">
        <w:rPr>
          <w:rFonts w:hint="eastAsia"/>
          <w:b/>
          <w:sz w:val="24"/>
          <w:szCs w:val="24"/>
        </w:rPr>
        <w:t>NTERNATIONAL/LOCAL</w:t>
      </w:r>
    </w:p>
    <w:p w14:paraId="61829076" w14:textId="77777777" w:rsidR="005B7D3F" w:rsidRPr="00221D4D" w:rsidRDefault="005B7D3F" w:rsidP="005D616A">
      <w:pPr>
        <w:pStyle w:val="ListParagraph"/>
        <w:snapToGrid w:val="0"/>
        <w:ind w:left="541" w:hangingChars="225" w:hanging="541"/>
        <w:rPr>
          <w:b/>
          <w:sz w:val="24"/>
          <w:szCs w:val="24"/>
        </w:rPr>
      </w:pPr>
    </w:p>
    <w:p w14:paraId="5E82C3A0" w14:textId="77777777" w:rsidR="0052255D" w:rsidRPr="00221D4D" w:rsidRDefault="0052255D" w:rsidP="0052255D">
      <w:pPr>
        <w:tabs>
          <w:tab w:val="left" w:pos="7020"/>
        </w:tabs>
        <w:rPr>
          <w:b/>
          <w:sz w:val="24"/>
          <w:szCs w:val="24"/>
        </w:rPr>
      </w:pPr>
      <w:r w:rsidRPr="00221D4D">
        <w:rPr>
          <w:b/>
          <w:sz w:val="24"/>
          <w:szCs w:val="24"/>
          <w:u w:val="single"/>
        </w:rPr>
        <w:t>International</w:t>
      </w:r>
    </w:p>
    <w:p w14:paraId="2BA226A1" w14:textId="77777777" w:rsidR="0052255D" w:rsidRPr="00221D4D" w:rsidRDefault="0052255D" w:rsidP="0052255D">
      <w:pPr>
        <w:tabs>
          <w:tab w:val="left" w:pos="7560"/>
        </w:tabs>
        <w:ind w:rightChars="-178" w:right="-356"/>
        <w:rPr>
          <w:b/>
          <w:i/>
          <w:sz w:val="24"/>
          <w:szCs w:val="24"/>
        </w:rPr>
      </w:pPr>
    </w:p>
    <w:p w14:paraId="5C4BE683" w14:textId="77777777" w:rsidR="0052255D" w:rsidRPr="00221D4D" w:rsidRDefault="0052255D" w:rsidP="0052255D">
      <w:pPr>
        <w:tabs>
          <w:tab w:val="left" w:pos="7560"/>
        </w:tabs>
        <w:ind w:rightChars="-178" w:right="-356"/>
        <w:rPr>
          <w:b/>
          <w:i/>
          <w:sz w:val="24"/>
          <w:szCs w:val="24"/>
        </w:rPr>
      </w:pPr>
      <w:r w:rsidRPr="00221D4D">
        <w:rPr>
          <w:rFonts w:hint="eastAsia"/>
          <w:b/>
          <w:i/>
          <w:sz w:val="24"/>
          <w:szCs w:val="24"/>
        </w:rPr>
        <w:t>A. Clinical:</w:t>
      </w:r>
    </w:p>
    <w:p w14:paraId="3DF390D1" w14:textId="77777777" w:rsidR="002D3D6F" w:rsidRPr="00221D4D" w:rsidRDefault="002D3D6F" w:rsidP="00646A1E">
      <w:pPr>
        <w:tabs>
          <w:tab w:val="left" w:pos="7560"/>
        </w:tabs>
        <w:ind w:left="1260" w:rightChars="-178" w:right="-356" w:hangingChars="525" w:hanging="1260"/>
        <w:rPr>
          <w:color w:val="000000"/>
          <w:sz w:val="24"/>
          <w:szCs w:val="24"/>
        </w:rPr>
      </w:pPr>
      <w:r w:rsidRPr="00221D4D">
        <w:rPr>
          <w:color w:val="000000"/>
          <w:sz w:val="24"/>
          <w:szCs w:val="24"/>
        </w:rPr>
        <w:t>1990-</w:t>
      </w:r>
      <w:r w:rsidR="00CE4EA6" w:rsidRPr="00221D4D">
        <w:rPr>
          <w:color w:val="000000"/>
          <w:sz w:val="24"/>
          <w:szCs w:val="24"/>
        </w:rPr>
        <w:t>1996</w:t>
      </w:r>
      <w:r w:rsidRPr="00221D4D">
        <w:rPr>
          <w:color w:val="000000"/>
          <w:sz w:val="24"/>
          <w:szCs w:val="24"/>
        </w:rPr>
        <w:tab/>
        <w:t>Examiner in Fellowship (General Surgery), Royal College</w:t>
      </w:r>
      <w:r w:rsidRPr="00221D4D">
        <w:rPr>
          <w:rFonts w:hint="eastAsia"/>
          <w:color w:val="000000"/>
          <w:sz w:val="24"/>
          <w:szCs w:val="24"/>
        </w:rPr>
        <w:t xml:space="preserve"> of Surgeons</w:t>
      </w:r>
      <w:r w:rsidRPr="00221D4D">
        <w:rPr>
          <w:color w:val="000000"/>
          <w:sz w:val="24"/>
          <w:szCs w:val="24"/>
        </w:rPr>
        <w:t xml:space="preserve"> Edinburgh </w:t>
      </w:r>
    </w:p>
    <w:p w14:paraId="465F734F" w14:textId="77777777" w:rsidR="002D3D6F" w:rsidRPr="00221D4D" w:rsidRDefault="002D3D6F" w:rsidP="00646A1E">
      <w:pPr>
        <w:tabs>
          <w:tab w:val="left" w:pos="7560"/>
        </w:tabs>
        <w:ind w:left="1260" w:hangingChars="525" w:hanging="1260"/>
        <w:rPr>
          <w:sz w:val="24"/>
          <w:szCs w:val="24"/>
        </w:rPr>
      </w:pPr>
      <w:r w:rsidRPr="00221D4D">
        <w:rPr>
          <w:sz w:val="24"/>
          <w:szCs w:val="24"/>
        </w:rPr>
        <w:t>1993-1996</w:t>
      </w:r>
      <w:r w:rsidRPr="00221D4D">
        <w:rPr>
          <w:sz w:val="24"/>
          <w:szCs w:val="24"/>
        </w:rPr>
        <w:tab/>
        <w:t xml:space="preserve">Representative, Surgical Working Group, U.K. Children’s Cancer </w:t>
      </w:r>
      <w:r w:rsidRPr="00221D4D">
        <w:rPr>
          <w:rFonts w:hint="eastAsia"/>
          <w:sz w:val="24"/>
          <w:szCs w:val="24"/>
        </w:rPr>
        <w:t>Study</w:t>
      </w:r>
      <w:r w:rsidRPr="00221D4D">
        <w:rPr>
          <w:sz w:val="24"/>
          <w:szCs w:val="24"/>
        </w:rPr>
        <w:t xml:space="preserve"> Group </w:t>
      </w:r>
    </w:p>
    <w:p w14:paraId="18608EB0" w14:textId="77777777" w:rsidR="002D3D6F" w:rsidRPr="00221D4D" w:rsidRDefault="002D3D6F" w:rsidP="00646A1E">
      <w:pPr>
        <w:tabs>
          <w:tab w:val="left" w:pos="7560"/>
        </w:tabs>
        <w:ind w:left="1260" w:hangingChars="525" w:hanging="1260"/>
        <w:rPr>
          <w:sz w:val="24"/>
          <w:szCs w:val="24"/>
        </w:rPr>
      </w:pPr>
      <w:r w:rsidRPr="00221D4D">
        <w:rPr>
          <w:sz w:val="24"/>
          <w:szCs w:val="24"/>
        </w:rPr>
        <w:lastRenderedPageBreak/>
        <w:t>1994-1996</w:t>
      </w:r>
      <w:r w:rsidRPr="00221D4D">
        <w:rPr>
          <w:sz w:val="24"/>
          <w:szCs w:val="24"/>
        </w:rPr>
        <w:tab/>
        <w:t xml:space="preserve">Representative, Sarcoma Working Group, U.K. Children’s Cancer Study Group </w:t>
      </w:r>
    </w:p>
    <w:p w14:paraId="55E432E6" w14:textId="77777777" w:rsidR="002D3D6F" w:rsidRPr="00221D4D" w:rsidRDefault="002D3D6F" w:rsidP="00646A1E">
      <w:pPr>
        <w:tabs>
          <w:tab w:val="left" w:pos="7560"/>
        </w:tabs>
        <w:ind w:left="1260" w:hangingChars="525" w:hanging="1260"/>
        <w:rPr>
          <w:sz w:val="24"/>
          <w:szCs w:val="24"/>
        </w:rPr>
      </w:pPr>
      <w:r w:rsidRPr="00221D4D">
        <w:rPr>
          <w:sz w:val="24"/>
          <w:szCs w:val="24"/>
        </w:rPr>
        <w:t>1994-1996</w:t>
      </w:r>
      <w:r w:rsidRPr="00221D4D">
        <w:rPr>
          <w:sz w:val="24"/>
          <w:szCs w:val="24"/>
        </w:rPr>
        <w:tab/>
        <w:t xml:space="preserve">Council member, British Society of Paediatric Gastroenterology and </w:t>
      </w:r>
      <w:r w:rsidRPr="00221D4D">
        <w:rPr>
          <w:rFonts w:hint="eastAsia"/>
          <w:sz w:val="24"/>
          <w:szCs w:val="24"/>
        </w:rPr>
        <w:t>Nutrition</w:t>
      </w:r>
    </w:p>
    <w:p w14:paraId="317E08BF" w14:textId="77777777" w:rsidR="002D3D6F" w:rsidRPr="00221D4D" w:rsidRDefault="002D3D6F" w:rsidP="00646A1E">
      <w:pPr>
        <w:tabs>
          <w:tab w:val="left" w:pos="7560"/>
        </w:tabs>
        <w:ind w:left="1260" w:hangingChars="525" w:hanging="1260"/>
        <w:rPr>
          <w:sz w:val="24"/>
          <w:szCs w:val="24"/>
        </w:rPr>
      </w:pPr>
      <w:r w:rsidRPr="00221D4D">
        <w:rPr>
          <w:sz w:val="24"/>
          <w:szCs w:val="24"/>
        </w:rPr>
        <w:t>1994-1996</w:t>
      </w:r>
      <w:r w:rsidRPr="00221D4D">
        <w:rPr>
          <w:sz w:val="24"/>
          <w:szCs w:val="24"/>
        </w:rPr>
        <w:tab/>
        <w:t>U.K.</w:t>
      </w:r>
      <w:r w:rsidRPr="00221D4D">
        <w:rPr>
          <w:rFonts w:hint="eastAsia"/>
          <w:sz w:val="24"/>
          <w:szCs w:val="24"/>
        </w:rPr>
        <w:t xml:space="preserve"> </w:t>
      </w:r>
      <w:r w:rsidRPr="00221D4D">
        <w:rPr>
          <w:sz w:val="24"/>
          <w:szCs w:val="24"/>
        </w:rPr>
        <w:t xml:space="preserve">Representative, International Society of Paediatric Oncology SIOP, Malignant Mesenchymal Tumours Committee </w:t>
      </w:r>
    </w:p>
    <w:p w14:paraId="24022E49" w14:textId="77777777" w:rsidR="00A91A8C" w:rsidRPr="00221D4D" w:rsidRDefault="005D616A" w:rsidP="00646A1E">
      <w:pPr>
        <w:tabs>
          <w:tab w:val="left" w:pos="7560"/>
        </w:tabs>
        <w:ind w:left="1260" w:rightChars="-178" w:right="-356" w:hangingChars="525" w:hanging="1260"/>
        <w:rPr>
          <w:sz w:val="24"/>
          <w:szCs w:val="24"/>
        </w:rPr>
      </w:pPr>
      <w:r w:rsidRPr="00221D4D">
        <w:rPr>
          <w:sz w:val="24"/>
          <w:szCs w:val="24"/>
        </w:rPr>
        <w:t>1995-1997</w:t>
      </w:r>
      <w:r w:rsidRPr="00221D4D">
        <w:rPr>
          <w:sz w:val="24"/>
          <w:szCs w:val="24"/>
        </w:rPr>
        <w:tab/>
      </w:r>
      <w:r w:rsidR="00A91A8C" w:rsidRPr="00221D4D">
        <w:rPr>
          <w:sz w:val="24"/>
          <w:szCs w:val="24"/>
        </w:rPr>
        <w:t xml:space="preserve">Examiner, Intercollegiate Specialty Board in Paediatric </w:t>
      </w:r>
      <w:r w:rsidR="00A91A8C" w:rsidRPr="00221D4D">
        <w:rPr>
          <w:rFonts w:hint="eastAsia"/>
          <w:sz w:val="24"/>
          <w:szCs w:val="24"/>
        </w:rPr>
        <w:t>Surgery, U.K.</w:t>
      </w:r>
      <w:r w:rsidR="00A91A8C" w:rsidRPr="00221D4D">
        <w:rPr>
          <w:sz w:val="24"/>
          <w:szCs w:val="24"/>
        </w:rPr>
        <w:tab/>
      </w:r>
    </w:p>
    <w:p w14:paraId="1CD6E69F" w14:textId="77777777" w:rsidR="0052255D" w:rsidRPr="00221D4D" w:rsidRDefault="005D616A" w:rsidP="00646A1E">
      <w:pPr>
        <w:ind w:left="1260" w:rightChars="-178" w:right="-356" w:hangingChars="525" w:hanging="1260"/>
        <w:rPr>
          <w:color w:val="000000"/>
          <w:sz w:val="24"/>
          <w:szCs w:val="24"/>
        </w:rPr>
      </w:pPr>
      <w:r w:rsidRPr="00221D4D">
        <w:rPr>
          <w:color w:val="000000"/>
          <w:sz w:val="24"/>
          <w:szCs w:val="24"/>
        </w:rPr>
        <w:t>1995-</w:t>
      </w:r>
      <w:r w:rsidR="00CE4EA6" w:rsidRPr="00221D4D">
        <w:rPr>
          <w:color w:val="000000"/>
          <w:sz w:val="24"/>
          <w:szCs w:val="24"/>
        </w:rPr>
        <w:t>1999</w:t>
      </w:r>
      <w:r w:rsidRPr="00221D4D">
        <w:rPr>
          <w:color w:val="000000"/>
          <w:sz w:val="24"/>
          <w:szCs w:val="24"/>
        </w:rPr>
        <w:tab/>
      </w:r>
      <w:r w:rsidR="0052255D" w:rsidRPr="00221D4D">
        <w:rPr>
          <w:color w:val="000000"/>
          <w:sz w:val="24"/>
          <w:szCs w:val="24"/>
        </w:rPr>
        <w:t>Examiner for the Diploma in</w:t>
      </w:r>
      <w:r w:rsidR="00106D2B" w:rsidRPr="00221D4D">
        <w:rPr>
          <w:color w:val="000000"/>
          <w:sz w:val="24"/>
          <w:szCs w:val="24"/>
        </w:rPr>
        <w:t xml:space="preserve"> Child Health, Royal College of </w:t>
      </w:r>
      <w:r w:rsidR="0052255D" w:rsidRPr="00221D4D">
        <w:rPr>
          <w:color w:val="000000"/>
          <w:sz w:val="24"/>
          <w:szCs w:val="24"/>
        </w:rPr>
        <w:t>Physicians (U.K.)</w:t>
      </w:r>
    </w:p>
    <w:p w14:paraId="4EFDE7F9" w14:textId="77777777" w:rsidR="009D34AC" w:rsidRPr="00221D4D" w:rsidRDefault="005D616A" w:rsidP="00646A1E">
      <w:pPr>
        <w:tabs>
          <w:tab w:val="left" w:pos="7560"/>
        </w:tabs>
        <w:ind w:left="1260" w:hangingChars="525" w:hanging="1260"/>
        <w:rPr>
          <w:sz w:val="24"/>
          <w:szCs w:val="24"/>
        </w:rPr>
      </w:pPr>
      <w:r w:rsidRPr="00221D4D">
        <w:rPr>
          <w:sz w:val="24"/>
          <w:szCs w:val="24"/>
        </w:rPr>
        <w:t>1996</w:t>
      </w:r>
      <w:r w:rsidRPr="00221D4D">
        <w:rPr>
          <w:sz w:val="24"/>
          <w:szCs w:val="24"/>
        </w:rPr>
        <w:tab/>
      </w:r>
      <w:r w:rsidR="009D34AC" w:rsidRPr="00221D4D">
        <w:rPr>
          <w:sz w:val="24"/>
          <w:szCs w:val="24"/>
        </w:rPr>
        <w:t xml:space="preserve">Representative of Great Britain, Founders of the European </w:t>
      </w:r>
      <w:r w:rsidR="0069341B" w:rsidRPr="00221D4D">
        <w:rPr>
          <w:sz w:val="24"/>
          <w:szCs w:val="24"/>
        </w:rPr>
        <w:t>Scientific</w:t>
      </w:r>
      <w:r w:rsidR="009D34AC" w:rsidRPr="00221D4D">
        <w:rPr>
          <w:sz w:val="24"/>
          <w:szCs w:val="24"/>
        </w:rPr>
        <w:t xml:space="preserve"> and Clinical-Morphological Related Data Bank in Children’s Surgery </w:t>
      </w:r>
    </w:p>
    <w:p w14:paraId="3DB528D1" w14:textId="77777777" w:rsidR="0052255D" w:rsidRPr="00221D4D" w:rsidRDefault="005D616A" w:rsidP="00646A1E">
      <w:pPr>
        <w:tabs>
          <w:tab w:val="left" w:pos="7560"/>
        </w:tabs>
        <w:ind w:left="1260" w:rightChars="-178" w:right="-356" w:hangingChars="525" w:hanging="1260"/>
        <w:rPr>
          <w:sz w:val="24"/>
          <w:szCs w:val="24"/>
        </w:rPr>
      </w:pPr>
      <w:r w:rsidRPr="00221D4D">
        <w:rPr>
          <w:sz w:val="24"/>
          <w:szCs w:val="24"/>
        </w:rPr>
        <w:t>1999-2001</w:t>
      </w:r>
      <w:r w:rsidRPr="00221D4D">
        <w:rPr>
          <w:sz w:val="24"/>
          <w:szCs w:val="24"/>
        </w:rPr>
        <w:tab/>
      </w:r>
      <w:r w:rsidR="0052255D" w:rsidRPr="00221D4D">
        <w:rPr>
          <w:sz w:val="24"/>
          <w:szCs w:val="24"/>
        </w:rPr>
        <w:t>Overseas Council Member, British Association of Paediatric Surgeons</w:t>
      </w:r>
    </w:p>
    <w:p w14:paraId="6082EAB7" w14:textId="77777777" w:rsidR="0052255D" w:rsidRPr="00221D4D" w:rsidRDefault="005D616A" w:rsidP="00646A1E">
      <w:pPr>
        <w:tabs>
          <w:tab w:val="left" w:pos="7560"/>
        </w:tabs>
        <w:ind w:left="1260" w:rightChars="-178" w:right="-356" w:hangingChars="525" w:hanging="1260"/>
        <w:rPr>
          <w:sz w:val="24"/>
          <w:szCs w:val="24"/>
        </w:rPr>
      </w:pPr>
      <w:r w:rsidRPr="00221D4D">
        <w:rPr>
          <w:sz w:val="24"/>
          <w:szCs w:val="24"/>
        </w:rPr>
        <w:t>2001-2006</w:t>
      </w:r>
      <w:r w:rsidRPr="00221D4D">
        <w:rPr>
          <w:sz w:val="24"/>
          <w:szCs w:val="24"/>
        </w:rPr>
        <w:tab/>
      </w:r>
      <w:r w:rsidR="0052255D" w:rsidRPr="00221D4D">
        <w:rPr>
          <w:sz w:val="24"/>
          <w:szCs w:val="24"/>
        </w:rPr>
        <w:t>Member, Publication Committee, Pacific Association of Pediatric Surgeons</w:t>
      </w:r>
      <w:r w:rsidR="0052255D" w:rsidRPr="00221D4D">
        <w:rPr>
          <w:sz w:val="24"/>
          <w:szCs w:val="24"/>
        </w:rPr>
        <w:tab/>
      </w:r>
    </w:p>
    <w:p w14:paraId="6CBE3EBE" w14:textId="77777777" w:rsidR="000B7581" w:rsidRPr="00221D4D" w:rsidRDefault="000B7581" w:rsidP="000B7581">
      <w:pPr>
        <w:tabs>
          <w:tab w:val="left" w:pos="1620"/>
          <w:tab w:val="left" w:pos="1800"/>
        </w:tabs>
        <w:ind w:left="1260" w:rightChars="-178" w:right="-356" w:hangingChars="525" w:hanging="1260"/>
        <w:rPr>
          <w:sz w:val="24"/>
          <w:szCs w:val="24"/>
        </w:rPr>
      </w:pPr>
      <w:r w:rsidRPr="00221D4D">
        <w:rPr>
          <w:rFonts w:hint="eastAsia"/>
          <w:sz w:val="24"/>
          <w:szCs w:val="24"/>
        </w:rPr>
        <w:t>2004-</w:t>
      </w:r>
      <w:r w:rsidRPr="00221D4D">
        <w:rPr>
          <w:sz w:val="24"/>
          <w:szCs w:val="24"/>
        </w:rPr>
        <w:t>2018</w:t>
      </w:r>
      <w:r w:rsidRPr="00221D4D">
        <w:rPr>
          <w:sz w:val="24"/>
          <w:szCs w:val="24"/>
        </w:rPr>
        <w:tab/>
        <w:t>Member, Board of Directors, Pacific Association of Pediatric Surgeons</w:t>
      </w:r>
    </w:p>
    <w:p w14:paraId="415FF26E" w14:textId="77777777" w:rsidR="002D3D6F" w:rsidRPr="00221D4D" w:rsidRDefault="002D3D6F" w:rsidP="00646A1E">
      <w:pPr>
        <w:tabs>
          <w:tab w:val="left" w:pos="7440"/>
        </w:tabs>
        <w:ind w:left="1260" w:hangingChars="525" w:hanging="1260"/>
        <w:rPr>
          <w:sz w:val="24"/>
          <w:szCs w:val="24"/>
          <w:lang w:val="en-US"/>
        </w:rPr>
      </w:pPr>
      <w:r w:rsidRPr="00221D4D">
        <w:rPr>
          <w:sz w:val="24"/>
          <w:szCs w:val="24"/>
          <w:lang w:val="en-US"/>
        </w:rPr>
        <w:t>2004-2011</w:t>
      </w:r>
      <w:r w:rsidRPr="00221D4D">
        <w:rPr>
          <w:sz w:val="24"/>
          <w:szCs w:val="24"/>
          <w:lang w:val="en-US"/>
        </w:rPr>
        <w:tab/>
        <w:t>Member, Executive Committee, World Federation of Association of the Pediatric Surgeons</w:t>
      </w:r>
    </w:p>
    <w:p w14:paraId="5CB43CB2" w14:textId="77777777" w:rsidR="002D3D6F" w:rsidRPr="00221D4D" w:rsidRDefault="002D3D6F" w:rsidP="00646A1E">
      <w:pPr>
        <w:tabs>
          <w:tab w:val="left" w:pos="7560"/>
        </w:tabs>
        <w:ind w:left="1260" w:hangingChars="525" w:hanging="1260"/>
        <w:rPr>
          <w:sz w:val="24"/>
          <w:szCs w:val="24"/>
          <w:lang w:val="en-US"/>
        </w:rPr>
      </w:pPr>
      <w:r w:rsidRPr="00221D4D">
        <w:rPr>
          <w:sz w:val="24"/>
          <w:szCs w:val="24"/>
          <w:lang w:val="en-US"/>
        </w:rPr>
        <w:t>2004</w:t>
      </w:r>
      <w:r w:rsidRPr="00221D4D">
        <w:rPr>
          <w:sz w:val="24"/>
          <w:szCs w:val="24"/>
          <w:lang w:val="en-US"/>
        </w:rPr>
        <w:tab/>
      </w:r>
      <w:r w:rsidRPr="00221D4D">
        <w:rPr>
          <w:rFonts w:hint="eastAsia"/>
          <w:sz w:val="24"/>
          <w:szCs w:val="24"/>
          <w:lang w:val="en-US"/>
        </w:rPr>
        <w:t>Local Organizing Chairman, 19</w:t>
      </w:r>
      <w:r w:rsidRPr="00221D4D">
        <w:rPr>
          <w:rFonts w:hint="eastAsia"/>
          <w:sz w:val="24"/>
          <w:szCs w:val="24"/>
          <w:vertAlign w:val="superscript"/>
          <w:lang w:val="en-US"/>
        </w:rPr>
        <w:t>th</w:t>
      </w:r>
      <w:r w:rsidRPr="00221D4D">
        <w:rPr>
          <w:rFonts w:hint="eastAsia"/>
          <w:sz w:val="24"/>
          <w:szCs w:val="24"/>
          <w:lang w:val="en-US"/>
        </w:rPr>
        <w:t xml:space="preserve"> Congress of the Asian Association of</w:t>
      </w:r>
      <w:r w:rsidRPr="00221D4D">
        <w:rPr>
          <w:sz w:val="24"/>
          <w:szCs w:val="24"/>
          <w:lang w:val="en-US"/>
        </w:rPr>
        <w:t xml:space="preserve"> </w:t>
      </w:r>
      <w:r w:rsidRPr="00221D4D">
        <w:rPr>
          <w:rFonts w:hint="eastAsia"/>
          <w:sz w:val="24"/>
          <w:szCs w:val="24"/>
          <w:lang w:val="en-US"/>
        </w:rPr>
        <w:t>Paediatric Surgeons, Hong Kong, 28 November-1 December 2004</w:t>
      </w:r>
    </w:p>
    <w:p w14:paraId="651AC473" w14:textId="77777777" w:rsidR="00034302" w:rsidRPr="00221D4D" w:rsidRDefault="005D616A" w:rsidP="00646A1E">
      <w:pPr>
        <w:tabs>
          <w:tab w:val="left" w:pos="7560"/>
        </w:tabs>
        <w:ind w:left="1260" w:rightChars="-178" w:right="-356" w:hangingChars="525" w:hanging="1260"/>
        <w:rPr>
          <w:sz w:val="24"/>
          <w:szCs w:val="24"/>
        </w:rPr>
      </w:pPr>
      <w:r w:rsidRPr="00221D4D">
        <w:rPr>
          <w:sz w:val="24"/>
          <w:szCs w:val="24"/>
        </w:rPr>
        <w:t>2008-2009</w:t>
      </w:r>
      <w:r w:rsidRPr="00221D4D">
        <w:rPr>
          <w:sz w:val="24"/>
          <w:szCs w:val="24"/>
        </w:rPr>
        <w:tab/>
      </w:r>
      <w:r w:rsidR="00034302" w:rsidRPr="00221D4D">
        <w:rPr>
          <w:rFonts w:hint="eastAsia"/>
          <w:sz w:val="24"/>
          <w:szCs w:val="24"/>
        </w:rPr>
        <w:t>President, Pacific Association of Pediatric Surgeons</w:t>
      </w:r>
    </w:p>
    <w:p w14:paraId="2E20B3E5" w14:textId="77777777" w:rsidR="0052255D" w:rsidRPr="00221D4D" w:rsidRDefault="005D616A" w:rsidP="00646A1E">
      <w:pPr>
        <w:tabs>
          <w:tab w:val="left" w:pos="7513"/>
        </w:tabs>
        <w:ind w:left="1260" w:hangingChars="525" w:hanging="1260"/>
        <w:rPr>
          <w:sz w:val="24"/>
          <w:szCs w:val="24"/>
          <w:lang w:val="en-US"/>
        </w:rPr>
      </w:pPr>
      <w:r w:rsidRPr="00221D4D">
        <w:rPr>
          <w:sz w:val="24"/>
          <w:szCs w:val="24"/>
          <w:lang w:val="en-US"/>
        </w:rPr>
        <w:t>2009</w:t>
      </w:r>
      <w:r w:rsidRPr="00221D4D">
        <w:rPr>
          <w:sz w:val="24"/>
          <w:szCs w:val="24"/>
          <w:lang w:val="en-US"/>
        </w:rPr>
        <w:tab/>
      </w:r>
      <w:r w:rsidR="0052255D" w:rsidRPr="00221D4D">
        <w:rPr>
          <w:rFonts w:hint="eastAsia"/>
          <w:sz w:val="24"/>
          <w:szCs w:val="24"/>
          <w:lang w:val="en-US"/>
        </w:rPr>
        <w:t>Local Organizing Chairman, 42</w:t>
      </w:r>
      <w:r w:rsidR="0052255D" w:rsidRPr="00221D4D">
        <w:rPr>
          <w:rFonts w:hint="eastAsia"/>
          <w:sz w:val="24"/>
          <w:szCs w:val="24"/>
          <w:vertAlign w:val="superscript"/>
          <w:lang w:val="en-US"/>
        </w:rPr>
        <w:t>nd</w:t>
      </w:r>
      <w:r w:rsidR="0052255D" w:rsidRPr="00221D4D">
        <w:rPr>
          <w:rFonts w:hint="eastAsia"/>
          <w:sz w:val="24"/>
          <w:szCs w:val="24"/>
          <w:lang w:val="en-US"/>
        </w:rPr>
        <w:t xml:space="preserve"> Annual Meeting of Pacific Association of</w:t>
      </w:r>
      <w:r w:rsidRPr="00221D4D">
        <w:rPr>
          <w:sz w:val="24"/>
          <w:szCs w:val="24"/>
          <w:lang w:val="en-US"/>
        </w:rPr>
        <w:t xml:space="preserve"> </w:t>
      </w:r>
      <w:r w:rsidR="0052255D" w:rsidRPr="00221D4D">
        <w:rPr>
          <w:rFonts w:hint="eastAsia"/>
          <w:sz w:val="24"/>
          <w:szCs w:val="24"/>
          <w:lang w:val="en-US"/>
        </w:rPr>
        <w:t>Pediatric Surgery, Hong Kong, 10-14 May 2009</w:t>
      </w:r>
    </w:p>
    <w:p w14:paraId="2090A1A3" w14:textId="77777777" w:rsidR="002D3D6F" w:rsidRPr="00221D4D" w:rsidRDefault="002D3D6F" w:rsidP="00646A1E">
      <w:pPr>
        <w:tabs>
          <w:tab w:val="left" w:pos="7560"/>
        </w:tabs>
        <w:ind w:left="1260" w:hangingChars="525" w:hanging="1260"/>
        <w:rPr>
          <w:sz w:val="24"/>
          <w:szCs w:val="24"/>
          <w:lang w:val="en-US"/>
        </w:rPr>
      </w:pPr>
      <w:r w:rsidRPr="00221D4D">
        <w:rPr>
          <w:sz w:val="24"/>
          <w:szCs w:val="24"/>
        </w:rPr>
        <w:t>2009-2013</w:t>
      </w:r>
      <w:r w:rsidRPr="00221D4D">
        <w:rPr>
          <w:sz w:val="24"/>
          <w:szCs w:val="24"/>
        </w:rPr>
        <w:tab/>
      </w:r>
      <w:r w:rsidRPr="00221D4D">
        <w:rPr>
          <w:rFonts w:hint="eastAsia"/>
          <w:sz w:val="24"/>
          <w:szCs w:val="24"/>
          <w:lang w:val="en-US"/>
        </w:rPr>
        <w:t>副主任</w:t>
      </w:r>
      <w:r w:rsidRPr="00221D4D">
        <w:rPr>
          <w:rFonts w:hint="eastAsia"/>
          <w:sz w:val="24"/>
          <w:szCs w:val="24"/>
          <w:lang w:val="en-US"/>
        </w:rPr>
        <w:t xml:space="preserve">, </w:t>
      </w:r>
      <w:r w:rsidRPr="00221D4D">
        <w:rPr>
          <w:rFonts w:hint="eastAsia"/>
          <w:sz w:val="24"/>
          <w:szCs w:val="24"/>
          <w:lang w:val="en-US"/>
        </w:rPr>
        <w:t>中華人民共和國衛生部醫管司內鏡臨床診療質量評價專家委員會</w:t>
      </w:r>
      <w:r w:rsidRPr="00221D4D">
        <w:rPr>
          <w:sz w:val="24"/>
          <w:szCs w:val="24"/>
          <w:lang w:val="en-US"/>
        </w:rPr>
        <w:t xml:space="preserve"> (Vice-Director, Experts Committee for Therapeutic Endoscopy,</w:t>
      </w:r>
      <w:r w:rsidRPr="00221D4D">
        <w:rPr>
          <w:rFonts w:hint="eastAsia"/>
          <w:sz w:val="24"/>
          <w:szCs w:val="24"/>
          <w:lang w:val="en-US"/>
        </w:rPr>
        <w:t xml:space="preserve"> </w:t>
      </w:r>
      <w:r w:rsidRPr="00221D4D">
        <w:rPr>
          <w:sz w:val="24"/>
          <w:szCs w:val="24"/>
          <w:lang w:val="en-US"/>
        </w:rPr>
        <w:t>PRC)</w:t>
      </w:r>
    </w:p>
    <w:p w14:paraId="1D254C5E" w14:textId="77777777" w:rsidR="0052255D" w:rsidRPr="00221D4D" w:rsidRDefault="005D616A" w:rsidP="00646A1E">
      <w:pPr>
        <w:tabs>
          <w:tab w:val="left" w:pos="7200"/>
        </w:tabs>
        <w:ind w:left="1260" w:hangingChars="525" w:hanging="1260"/>
        <w:rPr>
          <w:sz w:val="24"/>
          <w:szCs w:val="24"/>
          <w:lang w:val="en-US"/>
        </w:rPr>
      </w:pPr>
      <w:r w:rsidRPr="00221D4D">
        <w:rPr>
          <w:sz w:val="24"/>
          <w:szCs w:val="24"/>
          <w:lang w:val="en-US"/>
        </w:rPr>
        <w:t>2010</w:t>
      </w:r>
      <w:r w:rsidRPr="00221D4D">
        <w:rPr>
          <w:sz w:val="24"/>
          <w:szCs w:val="24"/>
          <w:lang w:val="en-US"/>
        </w:rPr>
        <w:tab/>
      </w:r>
      <w:r w:rsidR="0052255D" w:rsidRPr="00221D4D">
        <w:rPr>
          <w:rFonts w:hint="eastAsia"/>
          <w:sz w:val="24"/>
          <w:szCs w:val="24"/>
          <w:lang w:val="en-US"/>
        </w:rPr>
        <w:t>Local Organizing Chairman, 4</w:t>
      </w:r>
      <w:r w:rsidR="0052255D" w:rsidRPr="00221D4D">
        <w:rPr>
          <w:rFonts w:hint="eastAsia"/>
          <w:sz w:val="24"/>
          <w:szCs w:val="24"/>
          <w:vertAlign w:val="superscript"/>
          <w:lang w:val="en-US"/>
        </w:rPr>
        <w:t>th</w:t>
      </w:r>
      <w:r w:rsidR="0052255D" w:rsidRPr="00221D4D">
        <w:rPr>
          <w:rFonts w:hint="eastAsia"/>
          <w:sz w:val="24"/>
          <w:szCs w:val="24"/>
          <w:lang w:val="en-US"/>
        </w:rPr>
        <w:t xml:space="preserve"> National Pediatric Surgical Oncology Conference &amp; 4</w:t>
      </w:r>
      <w:r w:rsidR="0052255D" w:rsidRPr="00221D4D">
        <w:rPr>
          <w:rFonts w:hint="eastAsia"/>
          <w:sz w:val="24"/>
          <w:szCs w:val="24"/>
          <w:vertAlign w:val="superscript"/>
          <w:lang w:val="en-US"/>
        </w:rPr>
        <w:t>th</w:t>
      </w:r>
      <w:r w:rsidR="0052255D" w:rsidRPr="00221D4D">
        <w:rPr>
          <w:rFonts w:hint="eastAsia"/>
          <w:sz w:val="24"/>
          <w:szCs w:val="24"/>
          <w:lang w:val="en-US"/>
        </w:rPr>
        <w:t xml:space="preserve"> Cross Strait Symposium on Pediatric Oncology,</w:t>
      </w:r>
      <w:r w:rsidRPr="00221D4D">
        <w:rPr>
          <w:sz w:val="24"/>
          <w:szCs w:val="24"/>
          <w:lang w:val="en-US"/>
        </w:rPr>
        <w:t xml:space="preserve"> </w:t>
      </w:r>
      <w:r w:rsidR="0052255D" w:rsidRPr="00221D4D">
        <w:rPr>
          <w:rFonts w:hint="eastAsia"/>
          <w:sz w:val="24"/>
          <w:szCs w:val="24"/>
          <w:lang w:val="en-US"/>
        </w:rPr>
        <w:t>Hong Kong, 5-6 November 2010</w:t>
      </w:r>
    </w:p>
    <w:p w14:paraId="00F34F47" w14:textId="77777777" w:rsidR="002D3D6F" w:rsidRPr="00221D4D" w:rsidRDefault="002D3D6F" w:rsidP="00646A1E">
      <w:pPr>
        <w:tabs>
          <w:tab w:val="left" w:pos="7200"/>
        </w:tabs>
        <w:ind w:left="1260" w:hangingChars="525" w:hanging="1260"/>
        <w:rPr>
          <w:sz w:val="24"/>
          <w:szCs w:val="24"/>
          <w:lang w:val="en-US"/>
        </w:rPr>
      </w:pPr>
      <w:r w:rsidRPr="00221D4D">
        <w:rPr>
          <w:rFonts w:hint="eastAsia"/>
          <w:sz w:val="24"/>
          <w:szCs w:val="24"/>
          <w:lang w:val="en-US"/>
        </w:rPr>
        <w:t>2010</w:t>
      </w:r>
      <w:r w:rsidRPr="00221D4D">
        <w:rPr>
          <w:sz w:val="24"/>
          <w:szCs w:val="24"/>
          <w:lang w:val="en-US"/>
        </w:rPr>
        <w:t>-2013</w:t>
      </w:r>
      <w:r w:rsidRPr="00221D4D">
        <w:rPr>
          <w:sz w:val="24"/>
          <w:szCs w:val="24"/>
          <w:lang w:val="en-US"/>
        </w:rPr>
        <w:tab/>
      </w:r>
      <w:r w:rsidRPr="00221D4D">
        <w:rPr>
          <w:rFonts w:hint="eastAsia"/>
          <w:sz w:val="24"/>
          <w:szCs w:val="24"/>
          <w:lang w:val="en-US"/>
        </w:rPr>
        <w:t>副主任委員</w:t>
      </w:r>
      <w:r w:rsidRPr="00221D4D">
        <w:rPr>
          <w:rFonts w:hint="eastAsia"/>
          <w:sz w:val="24"/>
          <w:szCs w:val="24"/>
          <w:lang w:val="en-US"/>
        </w:rPr>
        <w:t xml:space="preserve">, </w:t>
      </w:r>
      <w:r w:rsidRPr="00221D4D">
        <w:rPr>
          <w:rFonts w:hint="eastAsia"/>
          <w:sz w:val="24"/>
          <w:szCs w:val="24"/>
          <w:lang w:val="en-US"/>
        </w:rPr>
        <w:t>督查委員會副主任</w:t>
      </w:r>
      <w:r w:rsidRPr="00221D4D">
        <w:rPr>
          <w:rFonts w:hint="eastAsia"/>
          <w:sz w:val="24"/>
          <w:szCs w:val="24"/>
          <w:lang w:val="en-US"/>
        </w:rPr>
        <w:t xml:space="preserve">, </w:t>
      </w:r>
      <w:r w:rsidRPr="00221D4D">
        <w:rPr>
          <w:rFonts w:hint="eastAsia"/>
          <w:sz w:val="24"/>
          <w:szCs w:val="24"/>
          <w:lang w:val="en-US"/>
        </w:rPr>
        <w:t>普通外科內鏡專家委員會副主任</w:t>
      </w:r>
      <w:r w:rsidRPr="00221D4D">
        <w:rPr>
          <w:rFonts w:hint="eastAsia"/>
          <w:sz w:val="24"/>
          <w:szCs w:val="24"/>
          <w:lang w:val="en-US"/>
        </w:rPr>
        <w:t>,</w:t>
      </w:r>
      <w:r w:rsidRPr="00221D4D">
        <w:rPr>
          <w:rFonts w:hint="eastAsia"/>
          <w:sz w:val="24"/>
          <w:szCs w:val="24"/>
          <w:lang w:val="en-US"/>
        </w:rPr>
        <w:t>衛生部醫管司內鏡臨床診療質量評價專家委員會</w:t>
      </w:r>
      <w:r w:rsidRPr="00221D4D">
        <w:rPr>
          <w:sz w:val="24"/>
          <w:szCs w:val="24"/>
          <w:lang w:val="en-US"/>
        </w:rPr>
        <w:t xml:space="preserve"> (Vice-Director, Experts Committee for Endosurgery, PRC)</w:t>
      </w:r>
    </w:p>
    <w:p w14:paraId="482BAB85" w14:textId="77777777" w:rsidR="00BD3D7A" w:rsidRPr="00221D4D" w:rsidRDefault="00BD3D7A" w:rsidP="00646A1E">
      <w:pPr>
        <w:tabs>
          <w:tab w:val="left" w:pos="7200"/>
        </w:tabs>
        <w:ind w:left="1260" w:hangingChars="525" w:hanging="1260"/>
        <w:rPr>
          <w:sz w:val="24"/>
          <w:szCs w:val="24"/>
          <w:lang w:val="en-US"/>
        </w:rPr>
      </w:pPr>
      <w:r w:rsidRPr="00221D4D">
        <w:rPr>
          <w:sz w:val="24"/>
          <w:szCs w:val="24"/>
          <w:lang w:val="en-US"/>
        </w:rPr>
        <w:t>2011</w:t>
      </w:r>
      <w:r w:rsidRPr="00221D4D">
        <w:rPr>
          <w:sz w:val="24"/>
          <w:szCs w:val="24"/>
          <w:lang w:val="en-US"/>
        </w:rPr>
        <w:tab/>
        <w:t>Visiting Professor, Indiana University, Indianapolis</w:t>
      </w:r>
    </w:p>
    <w:p w14:paraId="2215E9A4" w14:textId="77777777" w:rsidR="0052255D" w:rsidRPr="00221D4D" w:rsidRDefault="00106D2B" w:rsidP="00646A1E">
      <w:pPr>
        <w:tabs>
          <w:tab w:val="left" w:pos="7560"/>
        </w:tabs>
        <w:ind w:left="1260" w:hangingChars="525" w:hanging="1260"/>
        <w:rPr>
          <w:sz w:val="24"/>
          <w:szCs w:val="24"/>
          <w:lang w:val="en-US"/>
        </w:rPr>
      </w:pPr>
      <w:r w:rsidRPr="00221D4D">
        <w:rPr>
          <w:sz w:val="24"/>
          <w:szCs w:val="24"/>
          <w:lang w:val="en-US"/>
        </w:rPr>
        <w:t>2011</w:t>
      </w:r>
      <w:r w:rsidRPr="00221D4D">
        <w:rPr>
          <w:sz w:val="24"/>
          <w:szCs w:val="24"/>
          <w:lang w:val="en-US"/>
        </w:rPr>
        <w:tab/>
      </w:r>
      <w:r w:rsidR="0052255D" w:rsidRPr="00221D4D">
        <w:rPr>
          <w:rFonts w:hint="eastAsia"/>
          <w:sz w:val="24"/>
          <w:szCs w:val="24"/>
          <w:lang w:val="en-US"/>
        </w:rPr>
        <w:t>External examiner for Exit Certification of Advanced Specialist Trainees</w:t>
      </w:r>
      <w:r w:rsidRPr="00221D4D">
        <w:rPr>
          <w:sz w:val="24"/>
          <w:szCs w:val="24"/>
          <w:lang w:val="en-US"/>
        </w:rPr>
        <w:t xml:space="preserve"> </w:t>
      </w:r>
      <w:r w:rsidR="0052255D" w:rsidRPr="00221D4D">
        <w:rPr>
          <w:rFonts w:hint="eastAsia"/>
          <w:sz w:val="24"/>
          <w:szCs w:val="24"/>
          <w:lang w:val="en-US"/>
        </w:rPr>
        <w:t>in Paediatric Surgery, Singapore, 21 January 2011</w:t>
      </w:r>
    </w:p>
    <w:p w14:paraId="569D0FA5" w14:textId="77777777" w:rsidR="002D3D6F" w:rsidRPr="00221D4D" w:rsidRDefault="002D3D6F" w:rsidP="00646A1E">
      <w:pPr>
        <w:tabs>
          <w:tab w:val="left" w:pos="7200"/>
        </w:tabs>
        <w:ind w:left="1260" w:hangingChars="525" w:hanging="1260"/>
        <w:rPr>
          <w:sz w:val="24"/>
          <w:szCs w:val="24"/>
          <w:lang w:val="en-US"/>
        </w:rPr>
      </w:pPr>
      <w:r w:rsidRPr="00221D4D">
        <w:rPr>
          <w:rFonts w:hint="eastAsia"/>
          <w:sz w:val="24"/>
          <w:szCs w:val="24"/>
          <w:lang w:val="en-US"/>
        </w:rPr>
        <w:t>2011</w:t>
      </w:r>
      <w:r w:rsidRPr="00221D4D">
        <w:rPr>
          <w:sz w:val="24"/>
          <w:szCs w:val="24"/>
          <w:lang w:val="en-US"/>
        </w:rPr>
        <w:t>-2014</w:t>
      </w:r>
      <w:r w:rsidRPr="00221D4D">
        <w:rPr>
          <w:sz w:val="24"/>
          <w:szCs w:val="24"/>
          <w:lang w:val="en-US"/>
        </w:rPr>
        <w:tab/>
      </w:r>
      <w:r w:rsidRPr="00221D4D">
        <w:rPr>
          <w:rFonts w:hint="eastAsia"/>
          <w:sz w:val="24"/>
          <w:szCs w:val="24"/>
          <w:lang w:val="en-US"/>
        </w:rPr>
        <w:t>小兒外科內鏡與微創專業委員會榮譽主席</w:t>
      </w:r>
      <w:r w:rsidRPr="00221D4D">
        <w:rPr>
          <w:rFonts w:hint="eastAsia"/>
          <w:sz w:val="24"/>
          <w:szCs w:val="24"/>
          <w:lang w:val="en-US"/>
        </w:rPr>
        <w:t xml:space="preserve">, </w:t>
      </w:r>
      <w:r w:rsidRPr="00221D4D">
        <w:rPr>
          <w:rFonts w:hint="eastAsia"/>
          <w:sz w:val="24"/>
          <w:szCs w:val="24"/>
          <w:lang w:val="en-US"/>
        </w:rPr>
        <w:t>內鏡與微創專業技術全國考評委員會</w:t>
      </w:r>
      <w:r w:rsidRPr="00221D4D">
        <w:rPr>
          <w:rFonts w:hint="eastAsia"/>
          <w:sz w:val="24"/>
          <w:szCs w:val="24"/>
          <w:lang w:val="en-US"/>
        </w:rPr>
        <w:t xml:space="preserve">, </w:t>
      </w:r>
      <w:r w:rsidRPr="00221D4D">
        <w:rPr>
          <w:rFonts w:hint="eastAsia"/>
          <w:sz w:val="24"/>
          <w:szCs w:val="24"/>
          <w:lang w:val="en-US"/>
        </w:rPr>
        <w:t>中國醫師恊會內鏡醫師分會</w:t>
      </w:r>
      <w:r w:rsidRPr="00221D4D">
        <w:rPr>
          <w:rFonts w:hint="eastAsia"/>
          <w:sz w:val="24"/>
          <w:szCs w:val="24"/>
          <w:lang w:val="en-US"/>
        </w:rPr>
        <w:t xml:space="preserve">, </w:t>
      </w:r>
      <w:r w:rsidRPr="00221D4D">
        <w:rPr>
          <w:rFonts w:hint="eastAsia"/>
          <w:sz w:val="24"/>
          <w:szCs w:val="24"/>
          <w:lang w:val="en-US"/>
        </w:rPr>
        <w:t>世界內鏡醫師恊會中國恊會</w:t>
      </w:r>
      <w:r w:rsidRPr="00221D4D">
        <w:rPr>
          <w:sz w:val="24"/>
          <w:szCs w:val="24"/>
          <w:lang w:val="en-US"/>
        </w:rPr>
        <w:t xml:space="preserve"> (Honorary Chairman, Chinese Society of Pediatric Minimal Invasive Surgery)</w:t>
      </w:r>
    </w:p>
    <w:p w14:paraId="60963D94" w14:textId="77777777" w:rsidR="002D3D6F" w:rsidRPr="00221D4D" w:rsidRDefault="002D3D6F" w:rsidP="00646A1E">
      <w:pPr>
        <w:tabs>
          <w:tab w:val="left" w:pos="7560"/>
        </w:tabs>
        <w:ind w:left="1260" w:hangingChars="525" w:hanging="1260"/>
        <w:rPr>
          <w:sz w:val="24"/>
          <w:szCs w:val="24"/>
        </w:rPr>
      </w:pPr>
      <w:r w:rsidRPr="00221D4D">
        <w:rPr>
          <w:sz w:val="24"/>
          <w:szCs w:val="24"/>
        </w:rPr>
        <w:t>2012</w:t>
      </w:r>
      <w:r w:rsidRPr="00221D4D">
        <w:rPr>
          <w:sz w:val="24"/>
          <w:szCs w:val="24"/>
        </w:rPr>
        <w:tab/>
        <w:t>Visiting Professor, Department of Stem Cell and Regenerative Biology, Harvard Univ</w:t>
      </w:r>
      <w:r w:rsidRPr="00221D4D">
        <w:rPr>
          <w:rFonts w:hint="eastAsia"/>
          <w:sz w:val="24"/>
          <w:szCs w:val="24"/>
        </w:rPr>
        <w:t>e</w:t>
      </w:r>
      <w:r w:rsidRPr="00221D4D">
        <w:rPr>
          <w:sz w:val="24"/>
          <w:szCs w:val="24"/>
        </w:rPr>
        <w:t>r</w:t>
      </w:r>
      <w:r w:rsidRPr="00221D4D">
        <w:rPr>
          <w:rFonts w:hint="eastAsia"/>
          <w:sz w:val="24"/>
          <w:szCs w:val="24"/>
        </w:rPr>
        <w:t>s</w:t>
      </w:r>
      <w:r w:rsidRPr="00221D4D">
        <w:rPr>
          <w:sz w:val="24"/>
          <w:szCs w:val="24"/>
        </w:rPr>
        <w:t>ity, U.S.A.</w:t>
      </w:r>
    </w:p>
    <w:p w14:paraId="180FD7AA" w14:textId="77777777" w:rsidR="00402B07" w:rsidRPr="00221D4D" w:rsidRDefault="00106D2B" w:rsidP="00646A1E">
      <w:pPr>
        <w:tabs>
          <w:tab w:val="left" w:pos="7560"/>
        </w:tabs>
        <w:ind w:left="1260" w:rightChars="-178" w:right="-356" w:hangingChars="525" w:hanging="1260"/>
        <w:rPr>
          <w:sz w:val="24"/>
          <w:szCs w:val="24"/>
        </w:rPr>
      </w:pPr>
      <w:r w:rsidRPr="00221D4D">
        <w:rPr>
          <w:sz w:val="24"/>
          <w:szCs w:val="24"/>
        </w:rPr>
        <w:t>2013</w:t>
      </w:r>
      <w:r w:rsidRPr="00221D4D">
        <w:rPr>
          <w:sz w:val="24"/>
          <w:szCs w:val="24"/>
        </w:rPr>
        <w:tab/>
      </w:r>
      <w:r w:rsidR="00377689" w:rsidRPr="00221D4D">
        <w:rPr>
          <w:rFonts w:hint="eastAsia"/>
          <w:sz w:val="24"/>
          <w:szCs w:val="24"/>
        </w:rPr>
        <w:t>Local Organizing Chairman of IPSO Pre-Congress Education Day,</w:t>
      </w:r>
      <w:r w:rsidRPr="00221D4D">
        <w:rPr>
          <w:sz w:val="24"/>
          <w:szCs w:val="24"/>
        </w:rPr>
        <w:t xml:space="preserve"> </w:t>
      </w:r>
      <w:r w:rsidR="00402B07" w:rsidRPr="00221D4D">
        <w:rPr>
          <w:rFonts w:hint="eastAsia"/>
          <w:sz w:val="24"/>
          <w:szCs w:val="24"/>
        </w:rPr>
        <w:t>The 2013 IPSO/SIOP Annual Congress, Hong Kong, 24 September</w:t>
      </w:r>
    </w:p>
    <w:p w14:paraId="0ECBE9C4" w14:textId="77777777" w:rsidR="00BD3D7A" w:rsidRPr="00221D4D" w:rsidRDefault="00BD3D7A" w:rsidP="00BD3D7A">
      <w:pPr>
        <w:tabs>
          <w:tab w:val="left" w:pos="7560"/>
        </w:tabs>
        <w:ind w:left="1260" w:hangingChars="525" w:hanging="1260"/>
        <w:rPr>
          <w:sz w:val="24"/>
          <w:szCs w:val="24"/>
        </w:rPr>
      </w:pPr>
      <w:r w:rsidRPr="00221D4D">
        <w:rPr>
          <w:sz w:val="24"/>
          <w:szCs w:val="24"/>
        </w:rPr>
        <w:t>2014</w:t>
      </w:r>
      <w:r w:rsidRPr="00221D4D">
        <w:rPr>
          <w:sz w:val="24"/>
          <w:szCs w:val="24"/>
        </w:rPr>
        <w:tab/>
        <w:t>Visiting Professor, Children’s Hospital Los Angeles, University of Southern California</w:t>
      </w:r>
    </w:p>
    <w:p w14:paraId="388A510D" w14:textId="77777777" w:rsidR="00B0544D" w:rsidRPr="00221D4D" w:rsidRDefault="00B0544D" w:rsidP="00B0544D">
      <w:pPr>
        <w:tabs>
          <w:tab w:val="left" w:pos="7560"/>
        </w:tabs>
        <w:ind w:left="1260" w:hangingChars="525" w:hanging="1260"/>
        <w:rPr>
          <w:sz w:val="24"/>
          <w:szCs w:val="24"/>
        </w:rPr>
      </w:pPr>
      <w:r w:rsidRPr="00221D4D">
        <w:rPr>
          <w:sz w:val="24"/>
          <w:szCs w:val="24"/>
          <w:lang w:val="en-US"/>
        </w:rPr>
        <w:t>2015-</w:t>
      </w:r>
      <w:r w:rsidRPr="00221D4D">
        <w:rPr>
          <w:sz w:val="24"/>
          <w:szCs w:val="24"/>
          <w:lang w:val="en-US"/>
        </w:rPr>
        <w:tab/>
      </w:r>
      <w:r w:rsidRPr="00221D4D">
        <w:rPr>
          <w:sz w:val="24"/>
          <w:szCs w:val="24"/>
        </w:rPr>
        <w:t>Member, Surgical Innovation Advisory Board, Global Pediatric Surgical Technology and Education Project (GP STEP)</w:t>
      </w:r>
    </w:p>
    <w:p w14:paraId="610343E2" w14:textId="77777777" w:rsidR="00B0544D" w:rsidRPr="00221D4D" w:rsidRDefault="00B0544D" w:rsidP="00B0544D">
      <w:pPr>
        <w:tabs>
          <w:tab w:val="left" w:pos="7560"/>
        </w:tabs>
        <w:ind w:left="1260" w:hangingChars="525" w:hanging="1260"/>
        <w:rPr>
          <w:sz w:val="24"/>
          <w:szCs w:val="24"/>
        </w:rPr>
      </w:pPr>
      <w:r w:rsidRPr="00221D4D">
        <w:rPr>
          <w:sz w:val="24"/>
          <w:szCs w:val="24"/>
        </w:rPr>
        <w:t>2015-2018</w:t>
      </w:r>
      <w:r w:rsidRPr="00221D4D">
        <w:rPr>
          <w:sz w:val="24"/>
          <w:szCs w:val="24"/>
        </w:rPr>
        <w:tab/>
        <w:t>Member, Ad Hoc Honorary Fellows Advisory Sub-Committee, American Surgical Association</w:t>
      </w:r>
    </w:p>
    <w:p w14:paraId="72AF6042" w14:textId="77777777" w:rsidR="00B0544D" w:rsidRPr="00221D4D" w:rsidRDefault="00B0544D" w:rsidP="00BD3D7A">
      <w:pPr>
        <w:tabs>
          <w:tab w:val="left" w:pos="7560"/>
        </w:tabs>
        <w:ind w:left="1260" w:hangingChars="525" w:hanging="1260"/>
        <w:rPr>
          <w:sz w:val="24"/>
          <w:szCs w:val="24"/>
        </w:rPr>
      </w:pPr>
    </w:p>
    <w:p w14:paraId="6AFDB98F" w14:textId="77777777" w:rsidR="009D34AC" w:rsidRPr="00221D4D" w:rsidRDefault="009D34AC" w:rsidP="00646A1E">
      <w:pPr>
        <w:tabs>
          <w:tab w:val="left" w:pos="7560"/>
        </w:tabs>
        <w:ind w:left="1261" w:rightChars="-178" w:right="-356" w:hangingChars="525" w:hanging="1261"/>
        <w:rPr>
          <w:b/>
          <w:i/>
          <w:sz w:val="24"/>
          <w:szCs w:val="24"/>
        </w:rPr>
      </w:pPr>
      <w:r w:rsidRPr="00221D4D">
        <w:rPr>
          <w:rFonts w:hint="eastAsia"/>
          <w:b/>
          <w:i/>
          <w:sz w:val="24"/>
          <w:szCs w:val="24"/>
        </w:rPr>
        <w:t>B.  Non-Clinical:</w:t>
      </w:r>
    </w:p>
    <w:p w14:paraId="306F98FB" w14:textId="77777777" w:rsidR="0052255D" w:rsidRPr="00221D4D" w:rsidRDefault="00106D2B" w:rsidP="00646A1E">
      <w:pPr>
        <w:tabs>
          <w:tab w:val="left" w:pos="7560"/>
        </w:tabs>
        <w:ind w:left="1260" w:hangingChars="525" w:hanging="1260"/>
        <w:rPr>
          <w:b/>
          <w:sz w:val="24"/>
          <w:szCs w:val="24"/>
          <w:u w:val="single"/>
        </w:rPr>
      </w:pPr>
      <w:r w:rsidRPr="00221D4D">
        <w:rPr>
          <w:sz w:val="24"/>
          <w:szCs w:val="24"/>
        </w:rPr>
        <w:t>1990-1996</w:t>
      </w:r>
      <w:r w:rsidRPr="00221D4D">
        <w:rPr>
          <w:sz w:val="24"/>
          <w:szCs w:val="24"/>
        </w:rPr>
        <w:tab/>
      </w:r>
      <w:r w:rsidR="009D34AC" w:rsidRPr="00221D4D">
        <w:rPr>
          <w:sz w:val="24"/>
          <w:szCs w:val="24"/>
        </w:rPr>
        <w:t xml:space="preserve">Nuffield Senior Research Fellow, Lincoln College, Oxford </w:t>
      </w:r>
    </w:p>
    <w:p w14:paraId="07512436" w14:textId="77777777" w:rsidR="002D3D6F" w:rsidRPr="00221D4D" w:rsidRDefault="002D3D6F" w:rsidP="00646A1E">
      <w:pPr>
        <w:tabs>
          <w:tab w:val="left" w:pos="7560"/>
          <w:tab w:val="left" w:pos="7920"/>
        </w:tabs>
        <w:ind w:left="1260" w:hangingChars="525" w:hanging="1260"/>
        <w:rPr>
          <w:sz w:val="24"/>
          <w:szCs w:val="24"/>
        </w:rPr>
      </w:pPr>
      <w:r w:rsidRPr="00221D4D">
        <w:rPr>
          <w:sz w:val="24"/>
          <w:szCs w:val="24"/>
        </w:rPr>
        <w:t>1992</w:t>
      </w:r>
      <w:r w:rsidRPr="00221D4D">
        <w:rPr>
          <w:sz w:val="24"/>
          <w:szCs w:val="24"/>
        </w:rPr>
        <w:tab/>
      </w:r>
      <w:r w:rsidR="00BD3D7A" w:rsidRPr="00221D4D">
        <w:rPr>
          <w:sz w:val="24"/>
          <w:szCs w:val="24"/>
        </w:rPr>
        <w:t xml:space="preserve">Member, </w:t>
      </w:r>
      <w:r w:rsidRPr="00221D4D">
        <w:rPr>
          <w:sz w:val="24"/>
          <w:szCs w:val="24"/>
        </w:rPr>
        <w:t>Selection Committee</w:t>
      </w:r>
      <w:r w:rsidRPr="00221D4D">
        <w:rPr>
          <w:rFonts w:hint="eastAsia"/>
          <w:sz w:val="24"/>
          <w:szCs w:val="24"/>
        </w:rPr>
        <w:t xml:space="preserve"> for </w:t>
      </w:r>
      <w:r w:rsidRPr="00221D4D">
        <w:rPr>
          <w:sz w:val="24"/>
          <w:szCs w:val="24"/>
        </w:rPr>
        <w:t>Readership in Paediatrics, University of Oxford</w:t>
      </w:r>
    </w:p>
    <w:p w14:paraId="58A7F739" w14:textId="77777777" w:rsidR="009D34AC" w:rsidRPr="00221D4D" w:rsidRDefault="00106D2B" w:rsidP="00BD3D7A">
      <w:pPr>
        <w:ind w:left="1260" w:hangingChars="525" w:hanging="1260"/>
        <w:rPr>
          <w:sz w:val="24"/>
          <w:szCs w:val="24"/>
        </w:rPr>
      </w:pPr>
      <w:r w:rsidRPr="00221D4D">
        <w:rPr>
          <w:sz w:val="24"/>
          <w:szCs w:val="24"/>
        </w:rPr>
        <w:t>1998</w:t>
      </w:r>
      <w:r w:rsidRPr="00221D4D">
        <w:rPr>
          <w:sz w:val="24"/>
          <w:szCs w:val="24"/>
        </w:rPr>
        <w:tab/>
      </w:r>
      <w:r w:rsidR="009D34AC" w:rsidRPr="00221D4D">
        <w:rPr>
          <w:sz w:val="24"/>
          <w:szCs w:val="24"/>
        </w:rPr>
        <w:t>Member</w:t>
      </w:r>
      <w:r w:rsidR="00BD3D7A" w:rsidRPr="00221D4D">
        <w:rPr>
          <w:sz w:val="24"/>
          <w:szCs w:val="24"/>
        </w:rPr>
        <w:t>, Selection Committee</w:t>
      </w:r>
      <w:r w:rsidR="009D34AC" w:rsidRPr="00221D4D">
        <w:rPr>
          <w:rFonts w:hint="eastAsia"/>
          <w:sz w:val="24"/>
          <w:szCs w:val="24"/>
        </w:rPr>
        <w:t xml:space="preserve"> for</w:t>
      </w:r>
      <w:r w:rsidRPr="00221D4D">
        <w:rPr>
          <w:rFonts w:hint="eastAsia"/>
          <w:sz w:val="24"/>
          <w:szCs w:val="24"/>
        </w:rPr>
        <w:t xml:space="preserve"> Senior Lectureship in Surgery, </w:t>
      </w:r>
      <w:r w:rsidR="009D34AC" w:rsidRPr="00221D4D">
        <w:rPr>
          <w:sz w:val="24"/>
          <w:szCs w:val="24"/>
        </w:rPr>
        <w:t>University of Liverpool</w:t>
      </w:r>
      <w:r w:rsidR="009D34AC" w:rsidRPr="00221D4D">
        <w:rPr>
          <w:sz w:val="24"/>
          <w:szCs w:val="24"/>
        </w:rPr>
        <w:tab/>
      </w:r>
    </w:p>
    <w:p w14:paraId="0FDB22D8" w14:textId="77777777" w:rsidR="00860A96" w:rsidRPr="00221D4D" w:rsidRDefault="00860A96" w:rsidP="00860A96">
      <w:pPr>
        <w:ind w:left="1260" w:hangingChars="525" w:hanging="1260"/>
        <w:rPr>
          <w:sz w:val="24"/>
          <w:szCs w:val="24"/>
        </w:rPr>
      </w:pPr>
      <w:r w:rsidRPr="00221D4D">
        <w:rPr>
          <w:rFonts w:hint="eastAsia"/>
          <w:sz w:val="24"/>
          <w:szCs w:val="24"/>
        </w:rPr>
        <w:t>2015</w:t>
      </w:r>
      <w:r w:rsidRPr="00221D4D">
        <w:rPr>
          <w:sz w:val="24"/>
          <w:szCs w:val="24"/>
        </w:rPr>
        <w:t>-2017</w:t>
      </w:r>
      <w:r w:rsidRPr="00221D4D">
        <w:rPr>
          <w:rFonts w:hint="eastAsia"/>
          <w:sz w:val="24"/>
          <w:szCs w:val="24"/>
        </w:rPr>
        <w:tab/>
      </w:r>
      <w:r w:rsidRPr="00221D4D">
        <w:rPr>
          <w:sz w:val="24"/>
          <w:szCs w:val="24"/>
        </w:rPr>
        <w:t>Member, Scientific Advisory Board of Bactiguard AB, Sweden</w:t>
      </w:r>
    </w:p>
    <w:p w14:paraId="72872626" w14:textId="31459252" w:rsidR="004E481A" w:rsidRPr="00221D4D" w:rsidRDefault="004E481A" w:rsidP="004E481A">
      <w:pPr>
        <w:tabs>
          <w:tab w:val="left" w:pos="7560"/>
          <w:tab w:val="left" w:pos="7920"/>
        </w:tabs>
        <w:ind w:left="1260" w:hangingChars="525" w:hanging="1260"/>
        <w:rPr>
          <w:sz w:val="24"/>
          <w:szCs w:val="24"/>
        </w:rPr>
      </w:pPr>
      <w:r w:rsidRPr="00221D4D">
        <w:rPr>
          <w:rFonts w:hint="eastAsia"/>
          <w:sz w:val="24"/>
          <w:szCs w:val="24"/>
        </w:rPr>
        <w:t>2015</w:t>
      </w:r>
      <w:r w:rsidRPr="00221D4D">
        <w:rPr>
          <w:sz w:val="24"/>
          <w:szCs w:val="24"/>
        </w:rPr>
        <w:t>-202</w:t>
      </w:r>
      <w:r w:rsidR="000A0A67" w:rsidRPr="00221D4D">
        <w:rPr>
          <w:sz w:val="24"/>
          <w:szCs w:val="24"/>
        </w:rPr>
        <w:t>6</w:t>
      </w:r>
      <w:r w:rsidRPr="00221D4D">
        <w:rPr>
          <w:rFonts w:hint="eastAsia"/>
          <w:sz w:val="24"/>
          <w:szCs w:val="24"/>
        </w:rPr>
        <w:tab/>
      </w:r>
      <w:r w:rsidRPr="00221D4D">
        <w:rPr>
          <w:sz w:val="24"/>
          <w:szCs w:val="24"/>
        </w:rPr>
        <w:t>Member, Board of Directors of International Chinese Stem Cell Foundation (ICSCF)</w:t>
      </w:r>
    </w:p>
    <w:p w14:paraId="0DE4B5B7" w14:textId="2720F5E2" w:rsidR="008C2011" w:rsidRPr="00221D4D" w:rsidRDefault="003428FA" w:rsidP="00646A1E">
      <w:pPr>
        <w:tabs>
          <w:tab w:val="left" w:pos="7560"/>
          <w:tab w:val="left" w:pos="7920"/>
        </w:tabs>
        <w:ind w:left="1260" w:hangingChars="525" w:hanging="1260"/>
        <w:rPr>
          <w:sz w:val="24"/>
          <w:szCs w:val="24"/>
        </w:rPr>
      </w:pPr>
      <w:r w:rsidRPr="00221D4D">
        <w:rPr>
          <w:sz w:val="24"/>
          <w:szCs w:val="24"/>
        </w:rPr>
        <w:lastRenderedPageBreak/>
        <w:t>2019-2021</w:t>
      </w:r>
      <w:r w:rsidRPr="00221D4D">
        <w:rPr>
          <w:sz w:val="24"/>
          <w:szCs w:val="24"/>
        </w:rPr>
        <w:tab/>
        <w:t>Consultant, BlueRock Therapeutics LP, USA</w:t>
      </w:r>
    </w:p>
    <w:p w14:paraId="192A97D9" w14:textId="77777777" w:rsidR="003428FA" w:rsidRPr="00221D4D" w:rsidRDefault="003428FA" w:rsidP="00646A1E">
      <w:pPr>
        <w:tabs>
          <w:tab w:val="left" w:pos="7560"/>
          <w:tab w:val="left" w:pos="7920"/>
        </w:tabs>
        <w:ind w:left="1260" w:hangingChars="525" w:hanging="1260"/>
        <w:rPr>
          <w:sz w:val="24"/>
          <w:szCs w:val="24"/>
        </w:rPr>
      </w:pPr>
    </w:p>
    <w:p w14:paraId="3A101E6E" w14:textId="77777777" w:rsidR="0052255D" w:rsidRPr="00221D4D" w:rsidRDefault="00447C0F" w:rsidP="00646A1E">
      <w:pPr>
        <w:tabs>
          <w:tab w:val="left" w:pos="7560"/>
        </w:tabs>
        <w:ind w:left="1261" w:hangingChars="525" w:hanging="1261"/>
        <w:rPr>
          <w:sz w:val="24"/>
          <w:szCs w:val="24"/>
        </w:rPr>
      </w:pPr>
      <w:r w:rsidRPr="00221D4D">
        <w:rPr>
          <w:b/>
          <w:sz w:val="24"/>
          <w:szCs w:val="24"/>
          <w:u w:val="single"/>
        </w:rPr>
        <w:t>L</w:t>
      </w:r>
      <w:r w:rsidR="0052255D" w:rsidRPr="00221D4D">
        <w:rPr>
          <w:rFonts w:hint="eastAsia"/>
          <w:b/>
          <w:sz w:val="24"/>
          <w:szCs w:val="24"/>
          <w:u w:val="single"/>
        </w:rPr>
        <w:t>ocal</w:t>
      </w:r>
      <w:r w:rsidR="0052255D" w:rsidRPr="00221D4D">
        <w:rPr>
          <w:sz w:val="24"/>
          <w:szCs w:val="24"/>
        </w:rPr>
        <w:t xml:space="preserve"> </w:t>
      </w:r>
    </w:p>
    <w:p w14:paraId="17B9B6FC" w14:textId="77777777" w:rsidR="00DD1A38" w:rsidRPr="00221D4D" w:rsidRDefault="00DD1A38" w:rsidP="00646A1E">
      <w:pPr>
        <w:tabs>
          <w:tab w:val="left" w:pos="7560"/>
        </w:tabs>
        <w:ind w:left="1261" w:rightChars="-178" w:right="-356" w:hangingChars="525" w:hanging="1261"/>
        <w:rPr>
          <w:b/>
          <w:i/>
          <w:sz w:val="24"/>
          <w:szCs w:val="24"/>
        </w:rPr>
      </w:pPr>
    </w:p>
    <w:p w14:paraId="53AB9A91" w14:textId="77777777" w:rsidR="0052255D" w:rsidRPr="00221D4D" w:rsidRDefault="0052255D" w:rsidP="00646A1E">
      <w:pPr>
        <w:tabs>
          <w:tab w:val="left" w:pos="7560"/>
        </w:tabs>
        <w:ind w:left="1261" w:rightChars="-178" w:right="-356" w:hangingChars="525" w:hanging="1261"/>
        <w:rPr>
          <w:b/>
          <w:i/>
          <w:sz w:val="24"/>
          <w:szCs w:val="24"/>
        </w:rPr>
      </w:pPr>
      <w:r w:rsidRPr="00221D4D">
        <w:rPr>
          <w:rFonts w:hint="eastAsia"/>
          <w:b/>
          <w:i/>
          <w:sz w:val="24"/>
          <w:szCs w:val="24"/>
        </w:rPr>
        <w:t>A. Clinical:</w:t>
      </w:r>
    </w:p>
    <w:p w14:paraId="6937EF7D" w14:textId="77777777" w:rsidR="005E21BE" w:rsidRPr="00221D4D" w:rsidRDefault="005E21BE" w:rsidP="005E21BE">
      <w:pPr>
        <w:tabs>
          <w:tab w:val="left" w:pos="1260"/>
          <w:tab w:val="left" w:pos="7470"/>
        </w:tabs>
        <w:ind w:left="1529" w:right="-243" w:hangingChars="637" w:hanging="1529"/>
        <w:rPr>
          <w:sz w:val="24"/>
          <w:szCs w:val="24"/>
        </w:rPr>
      </w:pPr>
      <w:r w:rsidRPr="00221D4D">
        <w:rPr>
          <w:sz w:val="24"/>
          <w:szCs w:val="24"/>
        </w:rPr>
        <w:t>1996-3/2022</w:t>
      </w:r>
      <w:r w:rsidRPr="00221D4D">
        <w:rPr>
          <w:sz w:val="24"/>
          <w:szCs w:val="24"/>
        </w:rPr>
        <w:tab/>
      </w:r>
      <w:r w:rsidRPr="00221D4D">
        <w:rPr>
          <w:sz w:val="24"/>
          <w:szCs w:val="24"/>
        </w:rPr>
        <w:tab/>
        <w:t>Chair Professor of Paediatric Surgery, The University of Hong Kong</w:t>
      </w:r>
    </w:p>
    <w:p w14:paraId="2A3926E8" w14:textId="77777777" w:rsidR="0052255D" w:rsidRPr="00221D4D" w:rsidRDefault="00106D2B" w:rsidP="005E21BE">
      <w:pPr>
        <w:tabs>
          <w:tab w:val="left" w:pos="7560"/>
        </w:tabs>
        <w:ind w:left="1529" w:hangingChars="637" w:hanging="1529"/>
        <w:rPr>
          <w:sz w:val="24"/>
          <w:szCs w:val="24"/>
        </w:rPr>
      </w:pPr>
      <w:r w:rsidRPr="00221D4D">
        <w:rPr>
          <w:sz w:val="24"/>
          <w:szCs w:val="24"/>
        </w:rPr>
        <w:t>1996-1998</w:t>
      </w:r>
      <w:r w:rsidRPr="00221D4D">
        <w:rPr>
          <w:sz w:val="24"/>
          <w:szCs w:val="24"/>
        </w:rPr>
        <w:tab/>
      </w:r>
      <w:r w:rsidR="0052255D" w:rsidRPr="00221D4D">
        <w:rPr>
          <w:rFonts w:hint="eastAsia"/>
          <w:sz w:val="24"/>
          <w:szCs w:val="24"/>
        </w:rPr>
        <w:t>Chief of Service (Paediatric Surgery), Duchess of Kent Children</w:t>
      </w:r>
      <w:r w:rsidR="0052255D" w:rsidRPr="00221D4D">
        <w:rPr>
          <w:sz w:val="24"/>
          <w:szCs w:val="24"/>
        </w:rPr>
        <w:t>’</w:t>
      </w:r>
      <w:r w:rsidR="0052255D" w:rsidRPr="00221D4D">
        <w:rPr>
          <w:rFonts w:hint="eastAsia"/>
          <w:sz w:val="24"/>
          <w:szCs w:val="24"/>
        </w:rPr>
        <w:t>s Hospital</w:t>
      </w:r>
    </w:p>
    <w:p w14:paraId="33368460" w14:textId="77777777" w:rsidR="001775CC" w:rsidRPr="00221D4D" w:rsidRDefault="001775CC" w:rsidP="005E21BE">
      <w:pPr>
        <w:tabs>
          <w:tab w:val="left" w:pos="7560"/>
        </w:tabs>
        <w:ind w:left="1529" w:hangingChars="637" w:hanging="1529"/>
        <w:rPr>
          <w:sz w:val="24"/>
          <w:szCs w:val="24"/>
        </w:rPr>
      </w:pPr>
      <w:r w:rsidRPr="00221D4D">
        <w:rPr>
          <w:sz w:val="24"/>
          <w:szCs w:val="24"/>
        </w:rPr>
        <w:t>1996-2017</w:t>
      </w:r>
      <w:r w:rsidRPr="00221D4D">
        <w:rPr>
          <w:sz w:val="24"/>
          <w:szCs w:val="24"/>
        </w:rPr>
        <w:tab/>
      </w:r>
      <w:r w:rsidRPr="00221D4D">
        <w:rPr>
          <w:rFonts w:hint="eastAsia"/>
          <w:sz w:val="24"/>
          <w:szCs w:val="24"/>
        </w:rPr>
        <w:t xml:space="preserve">Chief of Service (Paediatric Surgery), </w:t>
      </w:r>
      <w:r w:rsidRPr="00221D4D">
        <w:rPr>
          <w:sz w:val="24"/>
          <w:szCs w:val="24"/>
        </w:rPr>
        <w:t xml:space="preserve">Queen Mary </w:t>
      </w:r>
      <w:r w:rsidRPr="00221D4D">
        <w:rPr>
          <w:rFonts w:hint="eastAsia"/>
          <w:sz w:val="24"/>
          <w:szCs w:val="24"/>
        </w:rPr>
        <w:t>Hospital</w:t>
      </w:r>
    </w:p>
    <w:p w14:paraId="029BE342" w14:textId="77777777" w:rsidR="007E065E" w:rsidRPr="00221D4D" w:rsidRDefault="007E065E" w:rsidP="005E21BE">
      <w:pPr>
        <w:tabs>
          <w:tab w:val="left" w:pos="1800"/>
          <w:tab w:val="left" w:pos="7560"/>
        </w:tabs>
        <w:ind w:left="1529" w:hangingChars="637" w:hanging="1529"/>
        <w:rPr>
          <w:sz w:val="24"/>
          <w:szCs w:val="24"/>
        </w:rPr>
      </w:pPr>
      <w:r w:rsidRPr="00221D4D">
        <w:rPr>
          <w:sz w:val="24"/>
          <w:szCs w:val="24"/>
        </w:rPr>
        <w:t>1997-2017</w:t>
      </w:r>
      <w:r w:rsidRPr="00221D4D">
        <w:rPr>
          <w:sz w:val="24"/>
          <w:szCs w:val="24"/>
        </w:rPr>
        <w:tab/>
        <w:t>Member, Specialty Group in Paediatric Surgery, Hospital Authority Committee</w:t>
      </w:r>
    </w:p>
    <w:p w14:paraId="4F438E72" w14:textId="77777777" w:rsidR="002D3D6F" w:rsidRPr="00221D4D" w:rsidRDefault="002D3D6F" w:rsidP="005E21BE">
      <w:pPr>
        <w:tabs>
          <w:tab w:val="left" w:pos="7440"/>
        </w:tabs>
        <w:ind w:left="1529" w:hangingChars="637" w:hanging="1529"/>
        <w:rPr>
          <w:sz w:val="24"/>
          <w:szCs w:val="24"/>
        </w:rPr>
      </w:pPr>
      <w:r w:rsidRPr="00221D4D">
        <w:rPr>
          <w:sz w:val="24"/>
          <w:szCs w:val="24"/>
        </w:rPr>
        <w:t>1998-2013</w:t>
      </w:r>
      <w:r w:rsidRPr="00221D4D">
        <w:rPr>
          <w:sz w:val="24"/>
          <w:szCs w:val="24"/>
        </w:rPr>
        <w:tab/>
        <w:t>Member, Board of Paediatric Surgery, The College of Surgeons</w:t>
      </w:r>
      <w:r w:rsidRPr="00221D4D">
        <w:rPr>
          <w:sz w:val="24"/>
          <w:szCs w:val="24"/>
        </w:rPr>
        <w:tab/>
        <w:t xml:space="preserve">of Hong Kong </w:t>
      </w:r>
    </w:p>
    <w:p w14:paraId="705DB4E4" w14:textId="77777777" w:rsidR="002D3D6F" w:rsidRPr="00221D4D" w:rsidRDefault="002D3D6F" w:rsidP="005E21BE">
      <w:pPr>
        <w:tabs>
          <w:tab w:val="left" w:pos="7560"/>
        </w:tabs>
        <w:ind w:left="1529" w:rightChars="-90" w:right="-180" w:hangingChars="637" w:hanging="1529"/>
        <w:rPr>
          <w:color w:val="000000"/>
          <w:sz w:val="24"/>
          <w:szCs w:val="24"/>
        </w:rPr>
      </w:pPr>
      <w:r w:rsidRPr="00221D4D">
        <w:rPr>
          <w:color w:val="000000"/>
          <w:sz w:val="24"/>
          <w:szCs w:val="24"/>
        </w:rPr>
        <w:t>1999-</w:t>
      </w:r>
      <w:r w:rsidR="00796A18" w:rsidRPr="00221D4D">
        <w:rPr>
          <w:color w:val="000000"/>
          <w:sz w:val="24"/>
          <w:szCs w:val="24"/>
        </w:rPr>
        <w:t>200</w:t>
      </w:r>
      <w:r w:rsidR="00BD3D7A" w:rsidRPr="00221D4D">
        <w:rPr>
          <w:color w:val="000000"/>
          <w:sz w:val="24"/>
          <w:szCs w:val="24"/>
        </w:rPr>
        <w:t>5</w:t>
      </w:r>
      <w:r w:rsidRPr="00221D4D">
        <w:rPr>
          <w:color w:val="000000"/>
          <w:sz w:val="24"/>
          <w:szCs w:val="24"/>
        </w:rPr>
        <w:tab/>
        <w:t>Foundation Vice-President, Hong Kong Society of Paediatric Gastroenterology, Hepatology and Nutrition</w:t>
      </w:r>
    </w:p>
    <w:p w14:paraId="0D841415" w14:textId="77777777" w:rsidR="002D3D6F" w:rsidRPr="00221D4D" w:rsidRDefault="002D3D6F" w:rsidP="005E21BE">
      <w:pPr>
        <w:tabs>
          <w:tab w:val="left" w:pos="7560"/>
        </w:tabs>
        <w:ind w:left="1529" w:rightChars="-93" w:right="-186" w:hangingChars="637" w:hanging="1529"/>
        <w:rPr>
          <w:sz w:val="24"/>
          <w:szCs w:val="24"/>
        </w:rPr>
      </w:pPr>
      <w:r w:rsidRPr="00221D4D">
        <w:rPr>
          <w:sz w:val="24"/>
          <w:szCs w:val="24"/>
        </w:rPr>
        <w:t>2000-2006</w:t>
      </w:r>
      <w:r w:rsidRPr="00221D4D">
        <w:rPr>
          <w:sz w:val="24"/>
          <w:szCs w:val="24"/>
        </w:rPr>
        <w:tab/>
        <w:t>Council Member, The College of Surgeons of Hong Kong</w:t>
      </w:r>
      <w:r w:rsidRPr="00221D4D">
        <w:rPr>
          <w:sz w:val="24"/>
          <w:szCs w:val="24"/>
        </w:rPr>
        <w:tab/>
      </w:r>
      <w:r w:rsidRPr="00221D4D">
        <w:rPr>
          <w:rFonts w:hint="eastAsia"/>
          <w:sz w:val="24"/>
          <w:szCs w:val="24"/>
        </w:rPr>
        <w:t xml:space="preserve"> </w:t>
      </w:r>
    </w:p>
    <w:p w14:paraId="496A89C1" w14:textId="77777777" w:rsidR="002D3D6F" w:rsidRPr="00221D4D" w:rsidRDefault="002D3D6F" w:rsidP="005E21BE">
      <w:pPr>
        <w:tabs>
          <w:tab w:val="left" w:pos="7560"/>
        </w:tabs>
        <w:ind w:left="1529" w:right="-717" w:hangingChars="637" w:hanging="1529"/>
        <w:rPr>
          <w:sz w:val="24"/>
          <w:szCs w:val="24"/>
        </w:rPr>
      </w:pPr>
      <w:r w:rsidRPr="00221D4D">
        <w:rPr>
          <w:sz w:val="24"/>
          <w:szCs w:val="24"/>
        </w:rPr>
        <w:t>2003-2004</w:t>
      </w:r>
      <w:r w:rsidRPr="00221D4D">
        <w:rPr>
          <w:sz w:val="24"/>
          <w:szCs w:val="24"/>
        </w:rPr>
        <w:tab/>
        <w:t>Program Director for Higher Training in Paediatric Surgery, Hospital Authority</w:t>
      </w:r>
    </w:p>
    <w:p w14:paraId="0DD98D8E" w14:textId="77777777" w:rsidR="0052255D" w:rsidRPr="00221D4D" w:rsidRDefault="00106D2B" w:rsidP="005E21BE">
      <w:pPr>
        <w:tabs>
          <w:tab w:val="left" w:pos="7560"/>
        </w:tabs>
        <w:ind w:left="1529" w:rightChars="-358" w:right="-716" w:hangingChars="637" w:hanging="1529"/>
        <w:rPr>
          <w:sz w:val="24"/>
          <w:szCs w:val="24"/>
        </w:rPr>
      </w:pPr>
      <w:r w:rsidRPr="00221D4D">
        <w:rPr>
          <w:sz w:val="24"/>
          <w:szCs w:val="24"/>
        </w:rPr>
        <w:t>2004</w:t>
      </w:r>
      <w:r w:rsidR="002D3D6F" w:rsidRPr="00221D4D">
        <w:rPr>
          <w:sz w:val="24"/>
          <w:szCs w:val="24"/>
        </w:rPr>
        <w:t>-2006</w:t>
      </w:r>
      <w:r w:rsidRPr="00221D4D">
        <w:rPr>
          <w:sz w:val="24"/>
          <w:szCs w:val="24"/>
        </w:rPr>
        <w:tab/>
      </w:r>
      <w:r w:rsidR="0052255D" w:rsidRPr="00221D4D">
        <w:rPr>
          <w:sz w:val="24"/>
          <w:szCs w:val="24"/>
        </w:rPr>
        <w:t>Member, Expert Panel in Surgery Specialty, Hospital Authority</w:t>
      </w:r>
      <w:r w:rsidR="0052255D" w:rsidRPr="00221D4D">
        <w:rPr>
          <w:sz w:val="24"/>
          <w:szCs w:val="24"/>
        </w:rPr>
        <w:tab/>
      </w:r>
    </w:p>
    <w:p w14:paraId="41D83167" w14:textId="77777777" w:rsidR="002D3D6F" w:rsidRPr="00221D4D" w:rsidRDefault="002D3D6F" w:rsidP="005E21BE">
      <w:pPr>
        <w:tabs>
          <w:tab w:val="left" w:pos="7560"/>
        </w:tabs>
        <w:ind w:left="1529" w:hangingChars="637" w:hanging="1529"/>
        <w:rPr>
          <w:sz w:val="24"/>
          <w:szCs w:val="24"/>
          <w:lang w:val="en-US"/>
        </w:rPr>
      </w:pPr>
      <w:r w:rsidRPr="00221D4D">
        <w:rPr>
          <w:sz w:val="24"/>
          <w:szCs w:val="24"/>
          <w:lang w:val="en-US"/>
        </w:rPr>
        <w:t>2004-2010</w:t>
      </w:r>
      <w:r w:rsidRPr="00221D4D">
        <w:rPr>
          <w:sz w:val="24"/>
          <w:szCs w:val="24"/>
          <w:lang w:val="en-US"/>
        </w:rPr>
        <w:tab/>
        <w:t>Member, Advisory Board of HKU Spinal Cord Injury</w:t>
      </w:r>
      <w:r w:rsidRPr="00221D4D">
        <w:rPr>
          <w:rFonts w:hint="eastAsia"/>
          <w:sz w:val="24"/>
          <w:szCs w:val="24"/>
          <w:lang w:val="en-US"/>
        </w:rPr>
        <w:t xml:space="preserve"> </w:t>
      </w:r>
      <w:r w:rsidRPr="00221D4D">
        <w:rPr>
          <w:sz w:val="24"/>
          <w:szCs w:val="24"/>
          <w:lang w:val="en-US"/>
        </w:rPr>
        <w:t xml:space="preserve">Fund, The University of Hong Kong </w:t>
      </w:r>
    </w:p>
    <w:p w14:paraId="103FF0C7" w14:textId="77777777" w:rsidR="002D3D6F" w:rsidRPr="00221D4D" w:rsidRDefault="002D3D6F" w:rsidP="005E21BE">
      <w:pPr>
        <w:tabs>
          <w:tab w:val="left" w:pos="7513"/>
        </w:tabs>
        <w:ind w:left="1529" w:hangingChars="637" w:hanging="1529"/>
        <w:rPr>
          <w:sz w:val="24"/>
          <w:szCs w:val="24"/>
        </w:rPr>
      </w:pPr>
      <w:r w:rsidRPr="00221D4D">
        <w:rPr>
          <w:sz w:val="24"/>
          <w:szCs w:val="24"/>
        </w:rPr>
        <w:t>2007-2010</w:t>
      </w:r>
      <w:r w:rsidRPr="00221D4D">
        <w:rPr>
          <w:sz w:val="24"/>
          <w:szCs w:val="24"/>
        </w:rPr>
        <w:tab/>
      </w:r>
      <w:r w:rsidRPr="00221D4D">
        <w:rPr>
          <w:rFonts w:hint="eastAsia"/>
          <w:sz w:val="24"/>
          <w:szCs w:val="24"/>
        </w:rPr>
        <w:t>Vice-Chairman, Board of Paediatric Surgery, The College of Surgeons</w:t>
      </w:r>
      <w:r w:rsidR="00BD3D7A" w:rsidRPr="00221D4D">
        <w:rPr>
          <w:sz w:val="24"/>
          <w:szCs w:val="24"/>
        </w:rPr>
        <w:t xml:space="preserve"> </w:t>
      </w:r>
      <w:r w:rsidRPr="00221D4D">
        <w:rPr>
          <w:rFonts w:hint="eastAsia"/>
          <w:sz w:val="24"/>
          <w:szCs w:val="24"/>
        </w:rPr>
        <w:t xml:space="preserve">of Hong Kong </w:t>
      </w:r>
    </w:p>
    <w:p w14:paraId="3B29D654" w14:textId="77777777" w:rsidR="0052255D" w:rsidRPr="00221D4D" w:rsidRDefault="00106D2B" w:rsidP="005E21BE">
      <w:pPr>
        <w:tabs>
          <w:tab w:val="left" w:pos="7513"/>
        </w:tabs>
        <w:ind w:left="1529" w:hangingChars="637" w:hanging="1529"/>
        <w:rPr>
          <w:sz w:val="24"/>
          <w:szCs w:val="24"/>
        </w:rPr>
      </w:pPr>
      <w:r w:rsidRPr="00221D4D">
        <w:rPr>
          <w:sz w:val="24"/>
          <w:szCs w:val="24"/>
        </w:rPr>
        <w:t>2008-2009</w:t>
      </w:r>
      <w:r w:rsidRPr="00221D4D">
        <w:rPr>
          <w:sz w:val="24"/>
          <w:szCs w:val="24"/>
        </w:rPr>
        <w:tab/>
      </w:r>
      <w:r w:rsidR="0052255D" w:rsidRPr="00221D4D">
        <w:rPr>
          <w:rFonts w:hint="eastAsia"/>
          <w:sz w:val="24"/>
          <w:szCs w:val="24"/>
        </w:rPr>
        <w:t>Member, Expert Group on Clinical Management of Disease Associated</w:t>
      </w:r>
      <w:r w:rsidRPr="00221D4D">
        <w:rPr>
          <w:sz w:val="24"/>
          <w:szCs w:val="24"/>
        </w:rPr>
        <w:t xml:space="preserve"> </w:t>
      </w:r>
      <w:r w:rsidR="0052255D" w:rsidRPr="00221D4D">
        <w:rPr>
          <w:rFonts w:hint="eastAsia"/>
          <w:sz w:val="24"/>
          <w:szCs w:val="24"/>
        </w:rPr>
        <w:t xml:space="preserve">with Melamine Tainted Milk Product, Hospital Authority                                                                                                                                                                                                                                                                                                                                                                                                                                                                                                                                                                                                                                                                                                                                                                                                                                                                                                                                                                                                                                                                                                                                                                                                                                                                                                                                                                                                                                                                                                                                                                                                                                                                                                                                                                                                                                                                                                                                                                                                                                                                                                                                 </w:t>
      </w:r>
    </w:p>
    <w:p w14:paraId="3288145C" w14:textId="77777777" w:rsidR="0052255D" w:rsidRPr="00221D4D" w:rsidRDefault="00106D2B" w:rsidP="005E21BE">
      <w:pPr>
        <w:tabs>
          <w:tab w:val="left" w:pos="7513"/>
        </w:tabs>
        <w:ind w:left="1529" w:hangingChars="637" w:hanging="1529"/>
        <w:rPr>
          <w:sz w:val="24"/>
          <w:szCs w:val="24"/>
        </w:rPr>
      </w:pPr>
      <w:r w:rsidRPr="00221D4D">
        <w:rPr>
          <w:sz w:val="24"/>
          <w:szCs w:val="24"/>
        </w:rPr>
        <w:t>2008-2009</w:t>
      </w:r>
      <w:r w:rsidRPr="00221D4D">
        <w:rPr>
          <w:sz w:val="24"/>
          <w:szCs w:val="24"/>
        </w:rPr>
        <w:tab/>
      </w:r>
      <w:r w:rsidR="0052255D" w:rsidRPr="00221D4D">
        <w:rPr>
          <w:rFonts w:hint="eastAsia"/>
          <w:sz w:val="24"/>
          <w:szCs w:val="24"/>
        </w:rPr>
        <w:t xml:space="preserve">Member, Treatment Sub-group and Health Services Subgroup of the Expert Groups on Melamine Incident, Food and Health Bureau Government Secretariat, </w:t>
      </w:r>
      <w:r w:rsidR="009C0CDE" w:rsidRPr="00221D4D">
        <w:rPr>
          <w:sz w:val="24"/>
          <w:szCs w:val="24"/>
        </w:rPr>
        <w:t>HKSAR</w:t>
      </w:r>
    </w:p>
    <w:p w14:paraId="56427F78" w14:textId="77777777" w:rsidR="00A91A8C" w:rsidRPr="00221D4D" w:rsidRDefault="00106D2B" w:rsidP="005E21BE">
      <w:pPr>
        <w:pStyle w:val="Heading1"/>
        <w:tabs>
          <w:tab w:val="left" w:pos="7560"/>
        </w:tabs>
        <w:ind w:left="1529" w:hangingChars="637" w:hanging="1529"/>
        <w:jc w:val="left"/>
        <w:rPr>
          <w:rFonts w:ascii="Times New Roman" w:hAnsi="Times New Roman"/>
          <w:b w:val="0"/>
          <w:sz w:val="24"/>
          <w:szCs w:val="24"/>
        </w:rPr>
      </w:pPr>
      <w:r w:rsidRPr="00221D4D">
        <w:rPr>
          <w:rFonts w:ascii="Times New Roman" w:hAnsi="Times New Roman"/>
          <w:b w:val="0"/>
          <w:sz w:val="24"/>
          <w:szCs w:val="24"/>
        </w:rPr>
        <w:t>2011-2013</w:t>
      </w:r>
      <w:r w:rsidRPr="00221D4D">
        <w:rPr>
          <w:rFonts w:ascii="Times New Roman" w:hAnsi="Times New Roman"/>
          <w:b w:val="0"/>
          <w:sz w:val="24"/>
          <w:szCs w:val="24"/>
        </w:rPr>
        <w:tab/>
      </w:r>
      <w:r w:rsidR="00A91A8C" w:rsidRPr="00221D4D">
        <w:rPr>
          <w:rFonts w:ascii="Times New Roman" w:hAnsi="Times New Roman" w:hint="eastAsia"/>
          <w:b w:val="0"/>
          <w:sz w:val="24"/>
          <w:szCs w:val="24"/>
        </w:rPr>
        <w:t>Delphi Expert of Innovation and Technology, Census and Statistics</w:t>
      </w:r>
      <w:r w:rsidRPr="00221D4D">
        <w:rPr>
          <w:rFonts w:ascii="Times New Roman" w:hAnsi="Times New Roman"/>
          <w:b w:val="0"/>
          <w:sz w:val="24"/>
          <w:szCs w:val="24"/>
        </w:rPr>
        <w:t xml:space="preserve"> </w:t>
      </w:r>
      <w:r w:rsidR="00A91A8C" w:rsidRPr="00221D4D">
        <w:rPr>
          <w:rFonts w:ascii="Times New Roman" w:hAnsi="Times New Roman" w:hint="eastAsia"/>
          <w:b w:val="0"/>
          <w:sz w:val="24"/>
          <w:szCs w:val="24"/>
        </w:rPr>
        <w:t xml:space="preserve">Department, </w:t>
      </w:r>
      <w:r w:rsidR="009C0CDE" w:rsidRPr="00221D4D">
        <w:rPr>
          <w:rFonts w:ascii="Times New Roman" w:hAnsi="Times New Roman"/>
          <w:b w:val="0"/>
          <w:sz w:val="24"/>
          <w:szCs w:val="24"/>
        </w:rPr>
        <w:t>HKSAR</w:t>
      </w:r>
    </w:p>
    <w:p w14:paraId="61E1E5A7" w14:textId="77777777" w:rsidR="00384C13" w:rsidRPr="00221D4D" w:rsidRDefault="00384C13" w:rsidP="005E21BE">
      <w:pPr>
        <w:tabs>
          <w:tab w:val="left" w:pos="7560"/>
        </w:tabs>
        <w:ind w:left="1529" w:hangingChars="637" w:hanging="1529"/>
        <w:rPr>
          <w:sz w:val="24"/>
          <w:szCs w:val="24"/>
        </w:rPr>
      </w:pPr>
      <w:r w:rsidRPr="00221D4D">
        <w:rPr>
          <w:rFonts w:hint="eastAsia"/>
          <w:sz w:val="24"/>
          <w:szCs w:val="24"/>
        </w:rPr>
        <w:t>2011-</w:t>
      </w:r>
      <w:r w:rsidRPr="00221D4D">
        <w:rPr>
          <w:rFonts w:hint="eastAsia"/>
          <w:sz w:val="24"/>
          <w:szCs w:val="24"/>
        </w:rPr>
        <w:tab/>
      </w:r>
      <w:r w:rsidRPr="00221D4D">
        <w:rPr>
          <w:sz w:val="24"/>
          <w:szCs w:val="24"/>
        </w:rPr>
        <w:t xml:space="preserve"> </w:t>
      </w:r>
      <w:r w:rsidRPr="00221D4D">
        <w:rPr>
          <w:rFonts w:hint="eastAsia"/>
          <w:sz w:val="24"/>
          <w:szCs w:val="24"/>
        </w:rPr>
        <w:t xml:space="preserve">Member, Working Group for Planning of the </w:t>
      </w:r>
      <w:r w:rsidRPr="00221D4D">
        <w:rPr>
          <w:sz w:val="24"/>
          <w:szCs w:val="24"/>
        </w:rPr>
        <w:t>Hong Kong Children’s Hospital</w:t>
      </w:r>
      <w:r w:rsidRPr="00221D4D">
        <w:rPr>
          <w:rFonts w:hint="eastAsia"/>
          <w:sz w:val="24"/>
          <w:szCs w:val="24"/>
        </w:rPr>
        <w:t xml:space="preserve"> on (1) Research Group; (2) OT Group, Hospital Authority</w:t>
      </w:r>
      <w:r w:rsidRPr="00221D4D">
        <w:rPr>
          <w:sz w:val="24"/>
          <w:szCs w:val="24"/>
        </w:rPr>
        <w:t xml:space="preserve"> </w:t>
      </w:r>
      <w:r w:rsidRPr="00221D4D">
        <w:rPr>
          <w:rFonts w:hint="eastAsia"/>
          <w:sz w:val="24"/>
          <w:szCs w:val="24"/>
        </w:rPr>
        <w:t xml:space="preserve">Committee </w:t>
      </w:r>
    </w:p>
    <w:p w14:paraId="2FBF994B" w14:textId="77777777" w:rsidR="005E21BE" w:rsidRPr="00221D4D" w:rsidRDefault="005E21BE" w:rsidP="005E21BE">
      <w:pPr>
        <w:tabs>
          <w:tab w:val="left" w:pos="1260"/>
          <w:tab w:val="left" w:pos="7470"/>
        </w:tabs>
        <w:ind w:left="1529" w:right="-243" w:hangingChars="637" w:hanging="1529"/>
        <w:rPr>
          <w:sz w:val="24"/>
          <w:szCs w:val="24"/>
        </w:rPr>
      </w:pPr>
      <w:r w:rsidRPr="00221D4D">
        <w:rPr>
          <w:sz w:val="24"/>
          <w:szCs w:val="24"/>
        </w:rPr>
        <w:t>2013-3/2022</w:t>
      </w:r>
      <w:r w:rsidRPr="00221D4D">
        <w:rPr>
          <w:sz w:val="24"/>
          <w:szCs w:val="24"/>
        </w:rPr>
        <w:tab/>
      </w:r>
      <w:r w:rsidRPr="00221D4D">
        <w:rPr>
          <w:sz w:val="24"/>
          <w:szCs w:val="24"/>
        </w:rPr>
        <w:tab/>
        <w:t>Li Shu-Pui Professor in Surgery, The University of Hong Kong</w:t>
      </w:r>
    </w:p>
    <w:p w14:paraId="234574B9" w14:textId="77777777" w:rsidR="00384C13" w:rsidRPr="00221D4D" w:rsidRDefault="00384C13" w:rsidP="005E21BE">
      <w:pPr>
        <w:tabs>
          <w:tab w:val="left" w:pos="1800"/>
          <w:tab w:val="left" w:pos="7560"/>
        </w:tabs>
        <w:ind w:left="1529" w:hangingChars="637" w:hanging="1529"/>
        <w:rPr>
          <w:sz w:val="24"/>
          <w:szCs w:val="24"/>
        </w:rPr>
      </w:pPr>
      <w:r w:rsidRPr="00221D4D">
        <w:rPr>
          <w:rFonts w:hint="eastAsia"/>
          <w:sz w:val="24"/>
          <w:szCs w:val="24"/>
        </w:rPr>
        <w:t>2015</w:t>
      </w:r>
      <w:r w:rsidRPr="00221D4D">
        <w:rPr>
          <w:sz w:val="24"/>
          <w:szCs w:val="24"/>
        </w:rPr>
        <w:t>-</w:t>
      </w:r>
      <w:r w:rsidRPr="00221D4D">
        <w:rPr>
          <w:sz w:val="24"/>
          <w:szCs w:val="24"/>
        </w:rPr>
        <w:tab/>
        <w:t>Chairman, Specialty Group in Paediatric Surgery, Hospital Authority Committee</w:t>
      </w:r>
    </w:p>
    <w:p w14:paraId="206FC9A6" w14:textId="77777777" w:rsidR="005E21BE" w:rsidRPr="00221D4D" w:rsidRDefault="005E21BE" w:rsidP="005E21BE">
      <w:pPr>
        <w:tabs>
          <w:tab w:val="left" w:pos="1260"/>
          <w:tab w:val="left" w:pos="7470"/>
        </w:tabs>
        <w:ind w:left="1529" w:right="-243" w:hangingChars="637" w:hanging="1529"/>
        <w:rPr>
          <w:sz w:val="24"/>
          <w:szCs w:val="24"/>
        </w:rPr>
      </w:pPr>
    </w:p>
    <w:p w14:paraId="48968292" w14:textId="77777777" w:rsidR="0052255D" w:rsidRPr="00221D4D" w:rsidRDefault="0052255D" w:rsidP="00646A1E">
      <w:pPr>
        <w:tabs>
          <w:tab w:val="left" w:pos="7560"/>
        </w:tabs>
        <w:ind w:left="1261" w:rightChars="-178" w:right="-356" w:hangingChars="525" w:hanging="1261"/>
        <w:rPr>
          <w:b/>
          <w:i/>
          <w:sz w:val="24"/>
          <w:szCs w:val="24"/>
        </w:rPr>
      </w:pPr>
      <w:r w:rsidRPr="00221D4D">
        <w:rPr>
          <w:rFonts w:hint="eastAsia"/>
          <w:b/>
          <w:i/>
          <w:sz w:val="24"/>
          <w:szCs w:val="24"/>
        </w:rPr>
        <w:t>B.  Non-Clinical:</w:t>
      </w:r>
    </w:p>
    <w:p w14:paraId="2263C54A" w14:textId="77777777" w:rsidR="002D3D6F" w:rsidRPr="00221D4D" w:rsidRDefault="002D3D6F" w:rsidP="007D34E0">
      <w:pPr>
        <w:tabs>
          <w:tab w:val="left" w:pos="7560"/>
        </w:tabs>
        <w:ind w:left="1529" w:hangingChars="637" w:hanging="1529"/>
        <w:rPr>
          <w:sz w:val="24"/>
          <w:szCs w:val="24"/>
        </w:rPr>
      </w:pPr>
      <w:r w:rsidRPr="00221D4D">
        <w:rPr>
          <w:sz w:val="24"/>
          <w:szCs w:val="24"/>
        </w:rPr>
        <w:t>1996-2003</w:t>
      </w:r>
      <w:r w:rsidRPr="00221D4D">
        <w:rPr>
          <w:sz w:val="24"/>
          <w:szCs w:val="24"/>
        </w:rPr>
        <w:tab/>
        <w:t xml:space="preserve">Chairman, Research Committee, Department of Surgery, </w:t>
      </w:r>
      <w:r w:rsidR="002667DF" w:rsidRPr="00221D4D">
        <w:rPr>
          <w:sz w:val="24"/>
          <w:szCs w:val="24"/>
        </w:rPr>
        <w:t>HKU</w:t>
      </w:r>
    </w:p>
    <w:p w14:paraId="61E05AA9" w14:textId="77777777" w:rsidR="002D3D6F" w:rsidRPr="00221D4D" w:rsidRDefault="002D3D6F" w:rsidP="007D34E0">
      <w:pPr>
        <w:tabs>
          <w:tab w:val="left" w:pos="7560"/>
        </w:tabs>
        <w:ind w:left="1529" w:hangingChars="637" w:hanging="1529"/>
        <w:rPr>
          <w:sz w:val="24"/>
          <w:szCs w:val="24"/>
        </w:rPr>
      </w:pPr>
      <w:r w:rsidRPr="00221D4D">
        <w:rPr>
          <w:sz w:val="24"/>
          <w:szCs w:val="24"/>
        </w:rPr>
        <w:t>1997-1998</w:t>
      </w:r>
      <w:r w:rsidRPr="00221D4D">
        <w:rPr>
          <w:sz w:val="24"/>
          <w:szCs w:val="24"/>
        </w:rPr>
        <w:tab/>
        <w:t xml:space="preserve">Member, Faculty Steering Group on Scientific Chinese Medicine, </w:t>
      </w:r>
      <w:r w:rsidR="002667DF" w:rsidRPr="00221D4D">
        <w:rPr>
          <w:sz w:val="24"/>
          <w:szCs w:val="24"/>
        </w:rPr>
        <w:t>HKU</w:t>
      </w:r>
    </w:p>
    <w:p w14:paraId="3D00364E" w14:textId="77777777" w:rsidR="002D3D6F" w:rsidRPr="00221D4D" w:rsidRDefault="002D3D6F" w:rsidP="007D34E0">
      <w:pPr>
        <w:tabs>
          <w:tab w:val="left" w:pos="7560"/>
        </w:tabs>
        <w:ind w:left="1529" w:hangingChars="637" w:hanging="1529"/>
        <w:rPr>
          <w:sz w:val="24"/>
          <w:szCs w:val="24"/>
        </w:rPr>
      </w:pPr>
      <w:r w:rsidRPr="00221D4D">
        <w:rPr>
          <w:sz w:val="24"/>
          <w:szCs w:val="24"/>
        </w:rPr>
        <w:t>1997-1999</w:t>
      </w:r>
      <w:r w:rsidRPr="00221D4D">
        <w:rPr>
          <w:sz w:val="24"/>
          <w:szCs w:val="24"/>
        </w:rPr>
        <w:tab/>
        <w:t xml:space="preserve">Member, Research Panel for Medicine, Committee on Research and Conference Grants (CRCG), </w:t>
      </w:r>
      <w:r w:rsidR="002667DF" w:rsidRPr="00221D4D">
        <w:rPr>
          <w:sz w:val="24"/>
          <w:szCs w:val="24"/>
        </w:rPr>
        <w:t>HKU</w:t>
      </w:r>
    </w:p>
    <w:p w14:paraId="27255B35" w14:textId="77777777" w:rsidR="002D3D6F" w:rsidRPr="00221D4D" w:rsidRDefault="002D3D6F" w:rsidP="007D34E0">
      <w:pPr>
        <w:tabs>
          <w:tab w:val="left" w:pos="7560"/>
        </w:tabs>
        <w:ind w:left="1529" w:hangingChars="637" w:hanging="1529"/>
        <w:rPr>
          <w:sz w:val="24"/>
          <w:szCs w:val="24"/>
        </w:rPr>
      </w:pPr>
      <w:r w:rsidRPr="00221D4D">
        <w:rPr>
          <w:sz w:val="24"/>
          <w:szCs w:val="24"/>
        </w:rPr>
        <w:t>1997-2000</w:t>
      </w:r>
      <w:r w:rsidRPr="00221D4D">
        <w:rPr>
          <w:sz w:val="24"/>
          <w:szCs w:val="24"/>
        </w:rPr>
        <w:tab/>
        <w:t>Member, Examination Subcommittee of Licentiate Committee, Medical     Council</w:t>
      </w:r>
    </w:p>
    <w:p w14:paraId="429A5946" w14:textId="77777777" w:rsidR="00646A1E" w:rsidRPr="00221D4D" w:rsidRDefault="00646A1E" w:rsidP="007D34E0">
      <w:pPr>
        <w:tabs>
          <w:tab w:val="left" w:pos="7560"/>
        </w:tabs>
        <w:ind w:left="1529" w:hangingChars="637" w:hanging="1529"/>
        <w:rPr>
          <w:sz w:val="24"/>
          <w:szCs w:val="24"/>
        </w:rPr>
      </w:pPr>
      <w:r w:rsidRPr="00221D4D">
        <w:rPr>
          <w:sz w:val="24"/>
          <w:szCs w:val="24"/>
        </w:rPr>
        <w:t>1998-2003</w:t>
      </w:r>
      <w:r w:rsidRPr="00221D4D">
        <w:rPr>
          <w:sz w:val="24"/>
          <w:szCs w:val="24"/>
        </w:rPr>
        <w:tab/>
        <w:t xml:space="preserve">Member, University Research Committee, </w:t>
      </w:r>
      <w:r w:rsidR="002667DF" w:rsidRPr="00221D4D">
        <w:rPr>
          <w:sz w:val="24"/>
          <w:szCs w:val="24"/>
        </w:rPr>
        <w:t>HKU</w:t>
      </w:r>
    </w:p>
    <w:p w14:paraId="21E79AB8" w14:textId="77777777" w:rsidR="002D3D6F" w:rsidRPr="00221D4D" w:rsidRDefault="002D3D6F" w:rsidP="007D34E0">
      <w:pPr>
        <w:tabs>
          <w:tab w:val="left" w:pos="7560"/>
        </w:tabs>
        <w:ind w:left="1529" w:hangingChars="637" w:hanging="1529"/>
        <w:rPr>
          <w:sz w:val="24"/>
          <w:szCs w:val="24"/>
        </w:rPr>
      </w:pPr>
      <w:r w:rsidRPr="00221D4D">
        <w:rPr>
          <w:sz w:val="24"/>
          <w:szCs w:val="24"/>
        </w:rPr>
        <w:t>1998-2003</w:t>
      </w:r>
      <w:r w:rsidRPr="00221D4D">
        <w:rPr>
          <w:sz w:val="24"/>
          <w:szCs w:val="24"/>
        </w:rPr>
        <w:tab/>
        <w:t>Member, Research Committee, Queen Mary Hospital</w:t>
      </w:r>
    </w:p>
    <w:p w14:paraId="6BE320EA" w14:textId="77777777" w:rsidR="00646A1E" w:rsidRPr="00221D4D" w:rsidRDefault="00646A1E" w:rsidP="007D34E0">
      <w:pPr>
        <w:tabs>
          <w:tab w:val="left" w:pos="360"/>
          <w:tab w:val="left" w:pos="7200"/>
          <w:tab w:val="left" w:pos="7560"/>
          <w:tab w:val="left" w:pos="7920"/>
        </w:tabs>
        <w:ind w:left="1529" w:hangingChars="637" w:hanging="1529"/>
        <w:rPr>
          <w:sz w:val="24"/>
          <w:szCs w:val="24"/>
        </w:rPr>
      </w:pPr>
      <w:r w:rsidRPr="00221D4D">
        <w:rPr>
          <w:sz w:val="24"/>
          <w:szCs w:val="24"/>
        </w:rPr>
        <w:t>1998</w:t>
      </w:r>
      <w:r w:rsidRPr="00221D4D">
        <w:rPr>
          <w:sz w:val="24"/>
          <w:szCs w:val="24"/>
        </w:rPr>
        <w:tab/>
        <w:t>Acting Chief Examiner, Licensing Examination in Surgery</w:t>
      </w:r>
      <w:r w:rsidRPr="00221D4D">
        <w:rPr>
          <w:rFonts w:hint="eastAsia"/>
          <w:sz w:val="24"/>
          <w:szCs w:val="24"/>
        </w:rPr>
        <w:t>, Hong Kong</w:t>
      </w:r>
    </w:p>
    <w:p w14:paraId="2B457F0B" w14:textId="77777777" w:rsidR="00646A1E" w:rsidRPr="00221D4D" w:rsidRDefault="00646A1E" w:rsidP="007D34E0">
      <w:pPr>
        <w:tabs>
          <w:tab w:val="left" w:pos="7560"/>
        </w:tabs>
        <w:ind w:left="1529" w:hangingChars="637" w:hanging="1529"/>
        <w:rPr>
          <w:sz w:val="24"/>
          <w:szCs w:val="24"/>
        </w:rPr>
      </w:pPr>
      <w:r w:rsidRPr="00221D4D">
        <w:rPr>
          <w:sz w:val="24"/>
          <w:szCs w:val="24"/>
        </w:rPr>
        <w:t>1999</w:t>
      </w:r>
      <w:r w:rsidRPr="00221D4D">
        <w:rPr>
          <w:sz w:val="24"/>
          <w:szCs w:val="24"/>
        </w:rPr>
        <w:tab/>
        <w:t>Member of Selection Committees</w:t>
      </w:r>
      <w:r w:rsidRPr="00221D4D">
        <w:rPr>
          <w:rFonts w:hint="eastAsia"/>
          <w:sz w:val="24"/>
          <w:szCs w:val="24"/>
        </w:rPr>
        <w:t xml:space="preserve"> for Chair in Paediatrics,</w:t>
      </w:r>
      <w:r w:rsidR="00BB210D" w:rsidRPr="00221D4D">
        <w:rPr>
          <w:sz w:val="24"/>
          <w:szCs w:val="24"/>
        </w:rPr>
        <w:t xml:space="preserve"> </w:t>
      </w:r>
      <w:r w:rsidR="002667DF" w:rsidRPr="00221D4D">
        <w:rPr>
          <w:rFonts w:hint="eastAsia"/>
          <w:sz w:val="24"/>
          <w:szCs w:val="24"/>
        </w:rPr>
        <w:t>HKU</w:t>
      </w:r>
    </w:p>
    <w:p w14:paraId="2C7B15CE" w14:textId="77777777" w:rsidR="002D3D6F" w:rsidRPr="00221D4D" w:rsidRDefault="002D3D6F" w:rsidP="007D34E0">
      <w:pPr>
        <w:tabs>
          <w:tab w:val="left" w:pos="7560"/>
        </w:tabs>
        <w:ind w:left="1529" w:hangingChars="637" w:hanging="1529"/>
        <w:rPr>
          <w:sz w:val="24"/>
          <w:szCs w:val="24"/>
        </w:rPr>
      </w:pPr>
      <w:r w:rsidRPr="00221D4D">
        <w:rPr>
          <w:sz w:val="24"/>
          <w:szCs w:val="24"/>
        </w:rPr>
        <w:t>1999-2001</w:t>
      </w:r>
      <w:r w:rsidRPr="00221D4D">
        <w:rPr>
          <w:sz w:val="24"/>
          <w:szCs w:val="24"/>
        </w:rPr>
        <w:tab/>
        <w:t xml:space="preserve">Core Member, Committee for the Selection of Senior Teacher, </w:t>
      </w:r>
      <w:r w:rsidR="002667DF" w:rsidRPr="00221D4D">
        <w:rPr>
          <w:sz w:val="24"/>
          <w:szCs w:val="24"/>
        </w:rPr>
        <w:t>HKU</w:t>
      </w:r>
    </w:p>
    <w:p w14:paraId="376E2D32" w14:textId="77777777" w:rsidR="002D3D6F" w:rsidRPr="00221D4D" w:rsidRDefault="002D3D6F" w:rsidP="007D34E0">
      <w:pPr>
        <w:tabs>
          <w:tab w:val="left" w:pos="7560"/>
        </w:tabs>
        <w:ind w:left="1529" w:hangingChars="637" w:hanging="1529"/>
        <w:rPr>
          <w:sz w:val="24"/>
          <w:szCs w:val="24"/>
        </w:rPr>
      </w:pPr>
      <w:r w:rsidRPr="00221D4D">
        <w:rPr>
          <w:sz w:val="24"/>
          <w:szCs w:val="24"/>
        </w:rPr>
        <w:t>1999-2003</w:t>
      </w:r>
      <w:r w:rsidRPr="00221D4D">
        <w:rPr>
          <w:sz w:val="24"/>
          <w:szCs w:val="24"/>
        </w:rPr>
        <w:tab/>
        <w:t>Chairman, Subcommittee on Outstanding Research Award, University Research Committee</w:t>
      </w:r>
    </w:p>
    <w:p w14:paraId="70397115" w14:textId="77777777" w:rsidR="002D3D6F" w:rsidRPr="00221D4D" w:rsidRDefault="002D3D6F" w:rsidP="007D34E0">
      <w:pPr>
        <w:tabs>
          <w:tab w:val="left" w:pos="7560"/>
        </w:tabs>
        <w:ind w:left="1529" w:hangingChars="637" w:hanging="1529"/>
        <w:rPr>
          <w:sz w:val="24"/>
          <w:szCs w:val="24"/>
        </w:rPr>
      </w:pPr>
      <w:r w:rsidRPr="00221D4D">
        <w:rPr>
          <w:sz w:val="24"/>
          <w:szCs w:val="24"/>
        </w:rPr>
        <w:t>1999-2007</w:t>
      </w:r>
      <w:r w:rsidRPr="00221D4D">
        <w:rPr>
          <w:sz w:val="24"/>
          <w:szCs w:val="24"/>
        </w:rPr>
        <w:tab/>
        <w:t>Foundation Director, Center of Human Development and Birth Defects,</w:t>
      </w:r>
      <w:r w:rsidR="002667DF" w:rsidRPr="00221D4D">
        <w:rPr>
          <w:sz w:val="24"/>
          <w:szCs w:val="24"/>
        </w:rPr>
        <w:t xml:space="preserve"> HKU</w:t>
      </w:r>
    </w:p>
    <w:p w14:paraId="54326DAF" w14:textId="77777777" w:rsidR="002D3D6F" w:rsidRPr="00221D4D" w:rsidRDefault="002D3D6F" w:rsidP="007D34E0">
      <w:pPr>
        <w:tabs>
          <w:tab w:val="left" w:pos="7200"/>
        </w:tabs>
        <w:ind w:left="1529" w:hangingChars="637" w:hanging="1529"/>
        <w:rPr>
          <w:sz w:val="24"/>
          <w:szCs w:val="24"/>
        </w:rPr>
      </w:pPr>
      <w:r w:rsidRPr="00221D4D">
        <w:rPr>
          <w:sz w:val="24"/>
          <w:szCs w:val="24"/>
        </w:rPr>
        <w:t>2000-2005</w:t>
      </w:r>
      <w:r w:rsidRPr="00221D4D">
        <w:rPr>
          <w:sz w:val="24"/>
          <w:szCs w:val="24"/>
        </w:rPr>
        <w:tab/>
        <w:t>Member, Research Grant Council (RGC) Biology and Medicine Panel, University Grants Committee</w:t>
      </w:r>
    </w:p>
    <w:p w14:paraId="10950CB2" w14:textId="77777777" w:rsidR="002D3D6F" w:rsidRPr="00221D4D" w:rsidRDefault="002D3D6F" w:rsidP="007D34E0">
      <w:pPr>
        <w:tabs>
          <w:tab w:val="left" w:pos="7440"/>
        </w:tabs>
        <w:ind w:left="1529" w:hangingChars="637" w:hanging="1529"/>
        <w:rPr>
          <w:sz w:val="24"/>
          <w:szCs w:val="24"/>
        </w:rPr>
      </w:pPr>
      <w:r w:rsidRPr="00221D4D">
        <w:rPr>
          <w:sz w:val="24"/>
          <w:szCs w:val="24"/>
        </w:rPr>
        <w:t>2000-2006</w:t>
      </w:r>
      <w:r w:rsidRPr="00221D4D">
        <w:rPr>
          <w:sz w:val="24"/>
          <w:szCs w:val="24"/>
        </w:rPr>
        <w:tab/>
        <w:t xml:space="preserve">Member, Academic Development Committee of Senate, </w:t>
      </w:r>
      <w:r w:rsidR="002667DF" w:rsidRPr="00221D4D">
        <w:rPr>
          <w:sz w:val="24"/>
          <w:szCs w:val="24"/>
        </w:rPr>
        <w:t>HKU</w:t>
      </w:r>
    </w:p>
    <w:p w14:paraId="02599D34" w14:textId="77777777" w:rsidR="00646A1E" w:rsidRPr="00221D4D" w:rsidRDefault="00646A1E" w:rsidP="007D34E0">
      <w:pPr>
        <w:tabs>
          <w:tab w:val="left" w:pos="7560"/>
        </w:tabs>
        <w:ind w:left="1529" w:rightChars="-93" w:right="-186" w:hangingChars="637" w:hanging="1529"/>
        <w:rPr>
          <w:sz w:val="24"/>
          <w:szCs w:val="24"/>
        </w:rPr>
      </w:pPr>
      <w:r w:rsidRPr="00221D4D">
        <w:rPr>
          <w:sz w:val="24"/>
          <w:szCs w:val="24"/>
        </w:rPr>
        <w:t>2000-2006</w:t>
      </w:r>
      <w:r w:rsidRPr="00221D4D">
        <w:rPr>
          <w:sz w:val="24"/>
          <w:szCs w:val="24"/>
        </w:rPr>
        <w:tab/>
        <w:t>Council Member, The College of Surgeons of Hong Kong</w:t>
      </w:r>
      <w:r w:rsidRPr="00221D4D">
        <w:rPr>
          <w:sz w:val="24"/>
          <w:szCs w:val="24"/>
        </w:rPr>
        <w:tab/>
      </w:r>
      <w:r w:rsidRPr="00221D4D">
        <w:rPr>
          <w:rFonts w:hint="eastAsia"/>
          <w:sz w:val="24"/>
          <w:szCs w:val="24"/>
        </w:rPr>
        <w:t xml:space="preserve"> </w:t>
      </w:r>
    </w:p>
    <w:p w14:paraId="708B222A" w14:textId="77777777" w:rsidR="002D3D6F" w:rsidRPr="00221D4D" w:rsidRDefault="002D3D6F" w:rsidP="007D34E0">
      <w:pPr>
        <w:tabs>
          <w:tab w:val="left" w:pos="7560"/>
        </w:tabs>
        <w:ind w:left="1529" w:hangingChars="637" w:hanging="1529"/>
        <w:rPr>
          <w:sz w:val="24"/>
          <w:szCs w:val="24"/>
        </w:rPr>
      </w:pPr>
      <w:r w:rsidRPr="00221D4D">
        <w:rPr>
          <w:sz w:val="24"/>
          <w:szCs w:val="24"/>
        </w:rPr>
        <w:lastRenderedPageBreak/>
        <w:t>2001</w:t>
      </w:r>
      <w:r w:rsidRPr="00221D4D">
        <w:rPr>
          <w:sz w:val="24"/>
          <w:szCs w:val="24"/>
        </w:rPr>
        <w:tab/>
        <w:t>Member, Task Force for Internal Research Strategy Exercise</w:t>
      </w:r>
      <w:r w:rsidRPr="00221D4D">
        <w:rPr>
          <w:rFonts w:hint="eastAsia"/>
          <w:sz w:val="24"/>
          <w:szCs w:val="24"/>
        </w:rPr>
        <w:t>,</w:t>
      </w:r>
      <w:r w:rsidRPr="00221D4D">
        <w:rPr>
          <w:sz w:val="24"/>
          <w:szCs w:val="24"/>
        </w:rPr>
        <w:t xml:space="preserve"> </w:t>
      </w:r>
      <w:r w:rsidR="002667DF" w:rsidRPr="00221D4D">
        <w:rPr>
          <w:rFonts w:hint="eastAsia"/>
          <w:sz w:val="24"/>
          <w:szCs w:val="24"/>
        </w:rPr>
        <w:t>HKU</w:t>
      </w:r>
    </w:p>
    <w:p w14:paraId="56DDE387" w14:textId="77777777" w:rsidR="002D3D6F" w:rsidRPr="00221D4D" w:rsidRDefault="002D3D6F" w:rsidP="007D34E0">
      <w:pPr>
        <w:tabs>
          <w:tab w:val="left" w:pos="7560"/>
        </w:tabs>
        <w:ind w:left="1529" w:right="-447" w:hangingChars="637" w:hanging="1529"/>
        <w:rPr>
          <w:sz w:val="24"/>
          <w:szCs w:val="24"/>
        </w:rPr>
      </w:pPr>
      <w:r w:rsidRPr="00221D4D">
        <w:rPr>
          <w:sz w:val="24"/>
          <w:szCs w:val="24"/>
        </w:rPr>
        <w:t>2001</w:t>
      </w:r>
      <w:r w:rsidR="00646A1E" w:rsidRPr="00221D4D">
        <w:rPr>
          <w:sz w:val="24"/>
          <w:szCs w:val="24"/>
        </w:rPr>
        <w:t>-2003</w:t>
      </w:r>
      <w:r w:rsidRPr="00221D4D">
        <w:rPr>
          <w:sz w:val="24"/>
          <w:szCs w:val="24"/>
        </w:rPr>
        <w:tab/>
        <w:t xml:space="preserve">Associate Dean (Research), Faculty of Medicine, The University of </w:t>
      </w:r>
      <w:r w:rsidR="0032082C" w:rsidRPr="00221D4D">
        <w:rPr>
          <w:sz w:val="24"/>
          <w:szCs w:val="24"/>
        </w:rPr>
        <w:t>Hong Kong</w:t>
      </w:r>
      <w:r w:rsidRPr="00221D4D">
        <w:rPr>
          <w:sz w:val="24"/>
          <w:szCs w:val="24"/>
        </w:rPr>
        <w:t xml:space="preserve"> (Chairmanship and membership of University and Faculty Committees associated with this appointment are not listed here)</w:t>
      </w:r>
    </w:p>
    <w:p w14:paraId="4FDED5C5" w14:textId="77777777" w:rsidR="002D3D6F" w:rsidRPr="00221D4D" w:rsidRDefault="002D3D6F" w:rsidP="007D34E0">
      <w:pPr>
        <w:tabs>
          <w:tab w:val="left" w:pos="7560"/>
        </w:tabs>
        <w:ind w:left="1529" w:hangingChars="637" w:hanging="1529"/>
        <w:rPr>
          <w:sz w:val="24"/>
          <w:szCs w:val="24"/>
        </w:rPr>
      </w:pPr>
      <w:r w:rsidRPr="00221D4D">
        <w:rPr>
          <w:sz w:val="24"/>
          <w:szCs w:val="24"/>
        </w:rPr>
        <w:t>2002</w:t>
      </w:r>
      <w:r w:rsidRPr="00221D4D">
        <w:rPr>
          <w:sz w:val="24"/>
          <w:szCs w:val="24"/>
        </w:rPr>
        <w:tab/>
        <w:t xml:space="preserve">Chairman, Working Group on Measures to Recognize Applied Research Endeavours, </w:t>
      </w:r>
      <w:r w:rsidR="002667DF" w:rsidRPr="00221D4D">
        <w:rPr>
          <w:sz w:val="24"/>
          <w:szCs w:val="24"/>
        </w:rPr>
        <w:t>HKU</w:t>
      </w:r>
    </w:p>
    <w:p w14:paraId="5B785EC7" w14:textId="77777777" w:rsidR="002D3D6F" w:rsidRPr="00221D4D" w:rsidRDefault="002D3D6F" w:rsidP="007D34E0">
      <w:pPr>
        <w:tabs>
          <w:tab w:val="left" w:pos="7560"/>
        </w:tabs>
        <w:ind w:left="1529" w:hangingChars="637" w:hanging="1529"/>
        <w:rPr>
          <w:sz w:val="24"/>
          <w:szCs w:val="24"/>
        </w:rPr>
      </w:pPr>
      <w:r w:rsidRPr="00221D4D">
        <w:rPr>
          <w:sz w:val="24"/>
          <w:szCs w:val="24"/>
        </w:rPr>
        <w:t>2002-2011</w:t>
      </w:r>
      <w:r w:rsidRPr="00221D4D">
        <w:rPr>
          <w:sz w:val="24"/>
          <w:szCs w:val="24"/>
        </w:rPr>
        <w:tab/>
        <w:t xml:space="preserve">Deputy Chair, Steering Committee of the Genome Research Centre, Faculty of Medicine, </w:t>
      </w:r>
      <w:r w:rsidR="002667DF" w:rsidRPr="00221D4D">
        <w:rPr>
          <w:sz w:val="24"/>
          <w:szCs w:val="24"/>
        </w:rPr>
        <w:t>HKU</w:t>
      </w:r>
    </w:p>
    <w:p w14:paraId="47573530" w14:textId="77777777" w:rsidR="002D3D6F" w:rsidRPr="00221D4D" w:rsidRDefault="002D3D6F" w:rsidP="007D34E0">
      <w:pPr>
        <w:tabs>
          <w:tab w:val="left" w:pos="7440"/>
        </w:tabs>
        <w:ind w:left="1530" w:rightChars="-178" w:right="-356" w:hangingChars="637" w:hanging="1530"/>
        <w:rPr>
          <w:b/>
          <w:sz w:val="24"/>
          <w:szCs w:val="24"/>
        </w:rPr>
      </w:pPr>
      <w:r w:rsidRPr="00221D4D">
        <w:rPr>
          <w:b/>
          <w:sz w:val="24"/>
          <w:szCs w:val="24"/>
        </w:rPr>
        <w:t>2003</w:t>
      </w:r>
      <w:r w:rsidR="00646A1E" w:rsidRPr="00221D4D">
        <w:rPr>
          <w:b/>
          <w:sz w:val="24"/>
          <w:szCs w:val="24"/>
        </w:rPr>
        <w:t>-2004</w:t>
      </w:r>
      <w:r w:rsidRPr="00221D4D">
        <w:rPr>
          <w:b/>
          <w:sz w:val="24"/>
          <w:szCs w:val="24"/>
        </w:rPr>
        <w:tab/>
        <w:t xml:space="preserve">Acting Pro-Vice-Chancellor (Research), </w:t>
      </w:r>
      <w:r w:rsidR="009C0CDE" w:rsidRPr="00221D4D">
        <w:rPr>
          <w:b/>
          <w:sz w:val="24"/>
          <w:szCs w:val="24"/>
        </w:rPr>
        <w:t xml:space="preserve">HKU </w:t>
      </w:r>
    </w:p>
    <w:p w14:paraId="12A7D1E0" w14:textId="77777777" w:rsidR="002D3D6F" w:rsidRPr="00221D4D" w:rsidRDefault="002D3D6F" w:rsidP="007D34E0">
      <w:pPr>
        <w:tabs>
          <w:tab w:val="left" w:pos="7560"/>
        </w:tabs>
        <w:ind w:left="1529" w:rightChars="-178" w:right="-356" w:hangingChars="637" w:hanging="1529"/>
        <w:rPr>
          <w:sz w:val="24"/>
          <w:szCs w:val="24"/>
        </w:rPr>
      </w:pPr>
      <w:r w:rsidRPr="00221D4D">
        <w:rPr>
          <w:sz w:val="24"/>
          <w:szCs w:val="24"/>
        </w:rPr>
        <w:t>2004-2008</w:t>
      </w:r>
      <w:r w:rsidRPr="00221D4D">
        <w:rPr>
          <w:sz w:val="24"/>
          <w:szCs w:val="24"/>
        </w:rPr>
        <w:tab/>
        <w:t>Member, Committee of Management of the Jockey Club Magnetic Resonance Imaging Engineering Centre</w:t>
      </w:r>
      <w:r w:rsidRPr="00221D4D">
        <w:rPr>
          <w:rFonts w:hint="eastAsia"/>
          <w:sz w:val="24"/>
          <w:szCs w:val="24"/>
        </w:rPr>
        <w:t xml:space="preserve">, </w:t>
      </w:r>
      <w:r w:rsidR="002667DF" w:rsidRPr="00221D4D">
        <w:rPr>
          <w:rFonts w:hint="eastAsia"/>
          <w:sz w:val="24"/>
          <w:szCs w:val="24"/>
        </w:rPr>
        <w:t>HKU</w:t>
      </w:r>
    </w:p>
    <w:p w14:paraId="1C3B24BE" w14:textId="77777777" w:rsidR="00C54A93" w:rsidRPr="00221D4D" w:rsidRDefault="00106D2B" w:rsidP="007D34E0">
      <w:pPr>
        <w:tabs>
          <w:tab w:val="left" w:pos="7560"/>
        </w:tabs>
        <w:ind w:left="1530" w:rightChars="-178" w:right="-356" w:hangingChars="637" w:hanging="1530"/>
        <w:rPr>
          <w:sz w:val="24"/>
          <w:szCs w:val="24"/>
        </w:rPr>
      </w:pPr>
      <w:r w:rsidRPr="00221D4D">
        <w:rPr>
          <w:b/>
          <w:sz w:val="24"/>
          <w:szCs w:val="24"/>
        </w:rPr>
        <w:t>2004-2015</w:t>
      </w:r>
      <w:r w:rsidRPr="00221D4D">
        <w:rPr>
          <w:b/>
          <w:sz w:val="24"/>
          <w:szCs w:val="24"/>
        </w:rPr>
        <w:tab/>
      </w:r>
      <w:r w:rsidR="00C54A93" w:rsidRPr="00221D4D">
        <w:rPr>
          <w:b/>
          <w:sz w:val="24"/>
          <w:szCs w:val="24"/>
        </w:rPr>
        <w:t>Vice-President and Pro-Vice-Chance</w:t>
      </w:r>
      <w:r w:rsidRPr="00221D4D">
        <w:rPr>
          <w:b/>
          <w:sz w:val="24"/>
          <w:szCs w:val="24"/>
        </w:rPr>
        <w:t xml:space="preserve">llor (Research), </w:t>
      </w:r>
      <w:r w:rsidR="002667DF" w:rsidRPr="00221D4D">
        <w:rPr>
          <w:b/>
          <w:sz w:val="24"/>
          <w:szCs w:val="24"/>
        </w:rPr>
        <w:t>HKU</w:t>
      </w:r>
      <w:r w:rsidR="00C54A93" w:rsidRPr="00221D4D">
        <w:rPr>
          <w:b/>
          <w:sz w:val="24"/>
          <w:szCs w:val="24"/>
        </w:rPr>
        <w:t xml:space="preserve"> </w:t>
      </w:r>
      <w:r w:rsidR="009C0CDE" w:rsidRPr="00221D4D">
        <w:rPr>
          <w:b/>
          <w:sz w:val="24"/>
          <w:szCs w:val="24"/>
        </w:rPr>
        <w:t>(</w:t>
      </w:r>
      <w:r w:rsidR="009C0CDE" w:rsidRPr="00221D4D">
        <w:rPr>
          <w:sz w:val="24"/>
          <w:szCs w:val="24"/>
        </w:rPr>
        <w:t>Chairmanship and membership of University Committees associated with this appointment are not listed here)</w:t>
      </w:r>
    </w:p>
    <w:p w14:paraId="4E5CB446" w14:textId="77777777" w:rsidR="00190721" w:rsidRPr="00221D4D" w:rsidRDefault="00190721" w:rsidP="00190721">
      <w:pPr>
        <w:tabs>
          <w:tab w:val="left" w:pos="1800"/>
        </w:tabs>
        <w:ind w:left="1260" w:hangingChars="525" w:hanging="1260"/>
        <w:rPr>
          <w:sz w:val="24"/>
          <w:szCs w:val="24"/>
          <w:lang w:val="en-US"/>
        </w:rPr>
      </w:pPr>
      <w:r w:rsidRPr="00221D4D">
        <w:rPr>
          <w:sz w:val="24"/>
          <w:szCs w:val="24"/>
        </w:rPr>
        <w:t xml:space="preserve">2006-2019/1     </w:t>
      </w:r>
      <w:r w:rsidRPr="00221D4D">
        <w:rPr>
          <w:sz w:val="24"/>
          <w:szCs w:val="24"/>
          <w:lang w:val="en-US"/>
        </w:rPr>
        <w:t>Director, China Spinal Cord Injury Network Co. Ltd, Hong Kong</w:t>
      </w:r>
      <w:r w:rsidRPr="00221D4D">
        <w:rPr>
          <w:sz w:val="24"/>
          <w:szCs w:val="24"/>
          <w:lang w:val="en-US"/>
        </w:rPr>
        <w:tab/>
      </w:r>
    </w:p>
    <w:p w14:paraId="2422C460" w14:textId="77777777" w:rsidR="00646A1E" w:rsidRPr="00221D4D" w:rsidRDefault="00646A1E" w:rsidP="007D34E0">
      <w:pPr>
        <w:tabs>
          <w:tab w:val="left" w:pos="7470"/>
        </w:tabs>
        <w:ind w:left="1529" w:right="-243" w:hangingChars="637" w:hanging="1529"/>
        <w:rPr>
          <w:sz w:val="24"/>
          <w:szCs w:val="24"/>
        </w:rPr>
      </w:pPr>
      <w:r w:rsidRPr="00221D4D">
        <w:rPr>
          <w:sz w:val="24"/>
          <w:szCs w:val="24"/>
        </w:rPr>
        <w:t>2009-2013</w:t>
      </w:r>
      <w:r w:rsidRPr="00221D4D">
        <w:rPr>
          <w:sz w:val="24"/>
          <w:szCs w:val="24"/>
        </w:rPr>
        <w:tab/>
        <w:t xml:space="preserve">Dean of the Graduate School, </w:t>
      </w:r>
      <w:r w:rsidR="002667DF" w:rsidRPr="00221D4D">
        <w:rPr>
          <w:sz w:val="24"/>
          <w:szCs w:val="24"/>
        </w:rPr>
        <w:t>HKU</w:t>
      </w:r>
      <w:r w:rsidRPr="00221D4D">
        <w:rPr>
          <w:sz w:val="24"/>
          <w:szCs w:val="24"/>
        </w:rPr>
        <w:tab/>
      </w:r>
    </w:p>
    <w:p w14:paraId="24E4EDE0" w14:textId="77777777" w:rsidR="00646A1E" w:rsidRPr="00221D4D" w:rsidRDefault="00646A1E" w:rsidP="007D34E0">
      <w:pPr>
        <w:tabs>
          <w:tab w:val="left" w:pos="1800"/>
          <w:tab w:val="left" w:pos="7470"/>
        </w:tabs>
        <w:ind w:left="1529" w:right="-243" w:hangingChars="637" w:hanging="1529"/>
        <w:rPr>
          <w:sz w:val="24"/>
          <w:szCs w:val="24"/>
        </w:rPr>
      </w:pPr>
      <w:r w:rsidRPr="00221D4D">
        <w:rPr>
          <w:sz w:val="24"/>
          <w:szCs w:val="24"/>
        </w:rPr>
        <w:t xml:space="preserve">2009-2015 </w:t>
      </w:r>
      <w:r w:rsidRPr="00221D4D">
        <w:rPr>
          <w:sz w:val="24"/>
          <w:szCs w:val="24"/>
        </w:rPr>
        <w:tab/>
      </w:r>
      <w:r w:rsidRPr="00221D4D">
        <w:rPr>
          <w:rFonts w:hint="eastAsia"/>
          <w:sz w:val="24"/>
          <w:szCs w:val="24"/>
        </w:rPr>
        <w:t>Director</w:t>
      </w:r>
      <w:r w:rsidRPr="00221D4D">
        <w:rPr>
          <w:sz w:val="24"/>
          <w:szCs w:val="24"/>
        </w:rPr>
        <w:t>, Knowledge Exchange</w:t>
      </w:r>
      <w:r w:rsidRPr="00221D4D">
        <w:rPr>
          <w:rFonts w:hint="eastAsia"/>
          <w:sz w:val="24"/>
          <w:szCs w:val="24"/>
        </w:rPr>
        <w:t xml:space="preserve"> Office, </w:t>
      </w:r>
      <w:r w:rsidR="002667DF" w:rsidRPr="00221D4D">
        <w:rPr>
          <w:rFonts w:hint="eastAsia"/>
          <w:sz w:val="24"/>
          <w:szCs w:val="24"/>
        </w:rPr>
        <w:t>HKU</w:t>
      </w:r>
      <w:r w:rsidRPr="00221D4D">
        <w:rPr>
          <w:sz w:val="24"/>
          <w:szCs w:val="24"/>
        </w:rPr>
        <w:tab/>
      </w:r>
    </w:p>
    <w:p w14:paraId="683D024D" w14:textId="77777777" w:rsidR="00646A1E" w:rsidRPr="00221D4D" w:rsidRDefault="00646A1E" w:rsidP="007D34E0">
      <w:pPr>
        <w:tabs>
          <w:tab w:val="left" w:pos="1800"/>
          <w:tab w:val="left" w:pos="7470"/>
        </w:tabs>
        <w:ind w:left="1529" w:right="-243" w:hangingChars="637" w:hanging="1529"/>
        <w:rPr>
          <w:sz w:val="24"/>
          <w:szCs w:val="24"/>
        </w:rPr>
      </w:pPr>
      <w:r w:rsidRPr="00221D4D">
        <w:rPr>
          <w:sz w:val="24"/>
          <w:szCs w:val="24"/>
        </w:rPr>
        <w:t xml:space="preserve">2011-2015 </w:t>
      </w:r>
      <w:r w:rsidRPr="00221D4D">
        <w:rPr>
          <w:sz w:val="24"/>
          <w:szCs w:val="24"/>
        </w:rPr>
        <w:tab/>
        <w:t xml:space="preserve">Director, HKU-Shenzhen Institute of Research and Innovation                         </w:t>
      </w:r>
    </w:p>
    <w:p w14:paraId="27E4F0DC" w14:textId="77777777" w:rsidR="009855FC" w:rsidRPr="00221D4D" w:rsidRDefault="009855FC" w:rsidP="007D34E0">
      <w:pPr>
        <w:tabs>
          <w:tab w:val="left" w:pos="1800"/>
          <w:tab w:val="left" w:pos="7560"/>
        </w:tabs>
        <w:ind w:left="1529" w:hangingChars="637" w:hanging="1529"/>
        <w:rPr>
          <w:color w:val="000000"/>
          <w:sz w:val="24"/>
          <w:szCs w:val="24"/>
        </w:rPr>
      </w:pPr>
      <w:r w:rsidRPr="00221D4D">
        <w:rPr>
          <w:color w:val="000000"/>
          <w:sz w:val="24"/>
          <w:szCs w:val="24"/>
        </w:rPr>
        <w:t>2011-2017</w:t>
      </w:r>
      <w:r w:rsidRPr="00221D4D">
        <w:rPr>
          <w:color w:val="000000"/>
          <w:sz w:val="24"/>
          <w:szCs w:val="24"/>
        </w:rPr>
        <w:tab/>
      </w:r>
      <w:r w:rsidRPr="00221D4D">
        <w:rPr>
          <w:rFonts w:hint="eastAsia"/>
          <w:color w:val="000000"/>
          <w:sz w:val="24"/>
          <w:szCs w:val="24"/>
        </w:rPr>
        <w:t xml:space="preserve">Member, Research Grants Council, Education Bureau, </w:t>
      </w:r>
      <w:r w:rsidRPr="00221D4D">
        <w:rPr>
          <w:color w:val="000000"/>
          <w:sz w:val="24"/>
          <w:szCs w:val="24"/>
        </w:rPr>
        <w:t>HKSAR</w:t>
      </w:r>
    </w:p>
    <w:p w14:paraId="4F79AE74" w14:textId="77777777" w:rsidR="009855FC" w:rsidRPr="00221D4D" w:rsidRDefault="009855FC" w:rsidP="007D34E0">
      <w:pPr>
        <w:tabs>
          <w:tab w:val="left" w:pos="1800"/>
        </w:tabs>
        <w:ind w:left="1529" w:hangingChars="637" w:hanging="1529"/>
        <w:rPr>
          <w:sz w:val="24"/>
          <w:szCs w:val="24"/>
        </w:rPr>
      </w:pPr>
      <w:r w:rsidRPr="00221D4D">
        <w:rPr>
          <w:sz w:val="24"/>
          <w:szCs w:val="24"/>
        </w:rPr>
        <w:t>2011-2017</w:t>
      </w:r>
      <w:r w:rsidRPr="00221D4D">
        <w:rPr>
          <w:sz w:val="24"/>
          <w:szCs w:val="24"/>
        </w:rPr>
        <w:tab/>
      </w:r>
      <w:r w:rsidRPr="00221D4D">
        <w:rPr>
          <w:rFonts w:hint="eastAsia"/>
          <w:sz w:val="24"/>
          <w:szCs w:val="24"/>
        </w:rPr>
        <w:t>Member, Board of Directors of the Hong Kong Science and Technology</w:t>
      </w:r>
      <w:r w:rsidRPr="00221D4D">
        <w:rPr>
          <w:sz w:val="24"/>
          <w:szCs w:val="24"/>
        </w:rPr>
        <w:t xml:space="preserve"> </w:t>
      </w:r>
      <w:r w:rsidRPr="00221D4D">
        <w:rPr>
          <w:rFonts w:hint="eastAsia"/>
          <w:sz w:val="24"/>
          <w:szCs w:val="24"/>
        </w:rPr>
        <w:t>Parks Corporation (HKSTPC)</w:t>
      </w:r>
    </w:p>
    <w:p w14:paraId="342159F0" w14:textId="77777777" w:rsidR="009855FC" w:rsidRPr="00221D4D" w:rsidRDefault="009855FC" w:rsidP="007D34E0">
      <w:pPr>
        <w:tabs>
          <w:tab w:val="left" w:pos="1800"/>
        </w:tabs>
        <w:ind w:left="1529" w:hangingChars="637" w:hanging="1529"/>
        <w:rPr>
          <w:sz w:val="24"/>
          <w:szCs w:val="24"/>
        </w:rPr>
      </w:pPr>
      <w:r w:rsidRPr="00221D4D">
        <w:rPr>
          <w:sz w:val="24"/>
          <w:szCs w:val="24"/>
        </w:rPr>
        <w:t>2011-2017</w:t>
      </w:r>
      <w:r w:rsidRPr="00221D4D">
        <w:rPr>
          <w:sz w:val="24"/>
          <w:szCs w:val="24"/>
        </w:rPr>
        <w:tab/>
        <w:t>Vice-Chairman, Projects and Facilities Committee, Hong Kong Science and Technology Parks Corporation (HKSTPC)</w:t>
      </w:r>
    </w:p>
    <w:p w14:paraId="1BC2A2AC" w14:textId="77777777" w:rsidR="00190721" w:rsidRPr="00221D4D" w:rsidRDefault="00190721" w:rsidP="00190721">
      <w:pPr>
        <w:tabs>
          <w:tab w:val="left" w:pos="1800"/>
          <w:tab w:val="left" w:pos="7560"/>
        </w:tabs>
        <w:ind w:left="1260" w:hangingChars="525" w:hanging="1260"/>
        <w:rPr>
          <w:sz w:val="24"/>
          <w:szCs w:val="24"/>
        </w:rPr>
      </w:pPr>
      <w:r w:rsidRPr="00221D4D">
        <w:rPr>
          <w:sz w:val="24"/>
          <w:szCs w:val="24"/>
        </w:rPr>
        <w:t>2011-2019</w:t>
      </w:r>
      <w:r w:rsidRPr="00221D4D">
        <w:rPr>
          <w:sz w:val="24"/>
          <w:szCs w:val="24"/>
        </w:rPr>
        <w:tab/>
        <w:t xml:space="preserve">    </w:t>
      </w:r>
      <w:r w:rsidRPr="00221D4D">
        <w:rPr>
          <w:rFonts w:hint="eastAsia"/>
          <w:sz w:val="24"/>
          <w:szCs w:val="24"/>
        </w:rPr>
        <w:t xml:space="preserve">Member, Research Council, Food and Health Bureau, </w:t>
      </w:r>
      <w:r w:rsidRPr="00221D4D">
        <w:rPr>
          <w:sz w:val="24"/>
          <w:szCs w:val="24"/>
        </w:rPr>
        <w:t>HKSAR</w:t>
      </w:r>
    </w:p>
    <w:p w14:paraId="49E1907C" w14:textId="77777777" w:rsidR="00027DA5" w:rsidRPr="00221D4D" w:rsidRDefault="00027DA5" w:rsidP="00027DA5">
      <w:pPr>
        <w:tabs>
          <w:tab w:val="left" w:pos="1800"/>
          <w:tab w:val="left" w:pos="7560"/>
        </w:tabs>
        <w:ind w:left="1260" w:hangingChars="525" w:hanging="1260"/>
        <w:rPr>
          <w:sz w:val="24"/>
          <w:szCs w:val="24"/>
        </w:rPr>
      </w:pPr>
      <w:r w:rsidRPr="00221D4D">
        <w:rPr>
          <w:sz w:val="24"/>
          <w:szCs w:val="24"/>
        </w:rPr>
        <w:t>2011-2019</w:t>
      </w:r>
      <w:r w:rsidRPr="00221D4D">
        <w:rPr>
          <w:sz w:val="24"/>
          <w:szCs w:val="24"/>
        </w:rPr>
        <w:tab/>
        <w:t xml:space="preserve">     “</w:t>
      </w:r>
      <w:r w:rsidRPr="00221D4D">
        <w:rPr>
          <w:rFonts w:hint="eastAsia"/>
          <w:sz w:val="24"/>
          <w:szCs w:val="24"/>
        </w:rPr>
        <w:t>香江學者計劃</w:t>
      </w:r>
      <w:r w:rsidRPr="00221D4D">
        <w:rPr>
          <w:sz w:val="24"/>
          <w:szCs w:val="24"/>
        </w:rPr>
        <w:t>”</w:t>
      </w:r>
      <w:r w:rsidRPr="00221D4D">
        <w:rPr>
          <w:rFonts w:hint="eastAsia"/>
          <w:sz w:val="24"/>
          <w:szCs w:val="24"/>
        </w:rPr>
        <w:t xml:space="preserve"> </w:t>
      </w:r>
      <w:r w:rsidRPr="00221D4D">
        <w:rPr>
          <w:rFonts w:hint="eastAsia"/>
          <w:sz w:val="24"/>
          <w:szCs w:val="24"/>
        </w:rPr>
        <w:t>顧問</w:t>
      </w:r>
      <w:r w:rsidRPr="00221D4D">
        <w:rPr>
          <w:rFonts w:hint="eastAsia"/>
          <w:sz w:val="24"/>
          <w:szCs w:val="24"/>
        </w:rPr>
        <w:t xml:space="preserve">, </w:t>
      </w:r>
      <w:r w:rsidRPr="00221D4D">
        <w:rPr>
          <w:rFonts w:hint="eastAsia"/>
          <w:sz w:val="24"/>
          <w:szCs w:val="24"/>
        </w:rPr>
        <w:t>香港學者恊會</w:t>
      </w:r>
      <w:r w:rsidRPr="00221D4D">
        <w:rPr>
          <w:sz w:val="24"/>
          <w:szCs w:val="24"/>
          <w:lang w:val="en-US"/>
        </w:rPr>
        <w:t xml:space="preserve"> (Adviser, HK Scholar's Program)</w:t>
      </w:r>
    </w:p>
    <w:p w14:paraId="19995276" w14:textId="77777777" w:rsidR="00646A1E" w:rsidRPr="00221D4D" w:rsidRDefault="00646A1E" w:rsidP="007D34E0">
      <w:pPr>
        <w:tabs>
          <w:tab w:val="left" w:pos="1800"/>
          <w:tab w:val="left" w:pos="7470"/>
        </w:tabs>
        <w:ind w:left="1529" w:right="-243" w:hangingChars="637" w:hanging="1529"/>
        <w:rPr>
          <w:sz w:val="24"/>
          <w:szCs w:val="24"/>
        </w:rPr>
      </w:pPr>
      <w:r w:rsidRPr="00221D4D">
        <w:rPr>
          <w:sz w:val="24"/>
          <w:szCs w:val="24"/>
        </w:rPr>
        <w:t xml:space="preserve">2012-2015 </w:t>
      </w:r>
      <w:r w:rsidRPr="00221D4D">
        <w:rPr>
          <w:sz w:val="24"/>
          <w:szCs w:val="24"/>
        </w:rPr>
        <w:tab/>
        <w:t xml:space="preserve">Director, HKU-Zhejiang Institute of Research and Innovation                           </w:t>
      </w:r>
    </w:p>
    <w:p w14:paraId="46BEA906" w14:textId="2F7C3941" w:rsidR="007D34E0" w:rsidRPr="00221D4D" w:rsidRDefault="00646A1E" w:rsidP="007D34E0">
      <w:pPr>
        <w:tabs>
          <w:tab w:val="left" w:pos="1800"/>
          <w:tab w:val="left" w:pos="7560"/>
        </w:tabs>
        <w:ind w:left="1529" w:hangingChars="637" w:hanging="1529"/>
        <w:rPr>
          <w:color w:val="000000"/>
          <w:sz w:val="24"/>
          <w:szCs w:val="24"/>
        </w:rPr>
      </w:pPr>
      <w:r w:rsidRPr="00221D4D">
        <w:rPr>
          <w:color w:val="000000"/>
          <w:sz w:val="24"/>
          <w:szCs w:val="24"/>
        </w:rPr>
        <w:t>2013-2015</w:t>
      </w:r>
      <w:r w:rsidRPr="00221D4D">
        <w:rPr>
          <w:color w:val="000000"/>
          <w:sz w:val="24"/>
          <w:szCs w:val="24"/>
        </w:rPr>
        <w:tab/>
      </w:r>
      <w:r w:rsidRPr="00221D4D">
        <w:rPr>
          <w:rFonts w:hint="eastAsia"/>
          <w:color w:val="000000"/>
          <w:sz w:val="24"/>
          <w:szCs w:val="24"/>
        </w:rPr>
        <w:t xml:space="preserve">Member, Board of Governors of the Prince Philip Dental Hospital, </w:t>
      </w:r>
      <w:r w:rsidRPr="00221D4D">
        <w:rPr>
          <w:color w:val="000000"/>
          <w:sz w:val="24"/>
          <w:szCs w:val="24"/>
        </w:rPr>
        <w:t>HKSAR</w:t>
      </w:r>
    </w:p>
    <w:p w14:paraId="4C789B3F" w14:textId="77777777" w:rsidR="000A5D45" w:rsidRPr="00221D4D" w:rsidRDefault="000A5D45" w:rsidP="000A5D45">
      <w:pPr>
        <w:tabs>
          <w:tab w:val="left" w:pos="7470"/>
        </w:tabs>
        <w:ind w:left="1530" w:hangingChars="637" w:hanging="1530"/>
        <w:rPr>
          <w:sz w:val="24"/>
          <w:szCs w:val="24"/>
        </w:rPr>
      </w:pPr>
      <w:r w:rsidRPr="00221D4D">
        <w:rPr>
          <w:rFonts w:hint="eastAsia"/>
          <w:b/>
          <w:sz w:val="24"/>
          <w:szCs w:val="24"/>
        </w:rPr>
        <w:t>2015-</w:t>
      </w:r>
      <w:r w:rsidRPr="00221D4D">
        <w:rPr>
          <w:b/>
          <w:sz w:val="24"/>
          <w:szCs w:val="24"/>
        </w:rPr>
        <w:t>3/2019</w:t>
      </w:r>
      <w:r w:rsidRPr="00221D4D">
        <w:rPr>
          <w:rFonts w:hint="eastAsia"/>
          <w:b/>
          <w:sz w:val="24"/>
          <w:szCs w:val="24"/>
        </w:rPr>
        <w:tab/>
        <w:t>Provost and Deputy Vice-Chancellor</w:t>
      </w:r>
      <w:r w:rsidRPr="00221D4D">
        <w:rPr>
          <w:rFonts w:hint="eastAsia"/>
          <w:sz w:val="24"/>
          <w:szCs w:val="24"/>
        </w:rPr>
        <w:t>, The University of Hong Kong</w:t>
      </w:r>
      <w:r w:rsidRPr="00221D4D">
        <w:rPr>
          <w:sz w:val="24"/>
          <w:szCs w:val="24"/>
        </w:rPr>
        <w:t xml:space="preserve"> (memberships and chairmanship of committees associated with this appointment are not listed here)</w:t>
      </w:r>
    </w:p>
    <w:p w14:paraId="28E02F53" w14:textId="77777777" w:rsidR="008E024A" w:rsidRPr="00221D4D" w:rsidRDefault="008E024A" w:rsidP="008E024A">
      <w:pPr>
        <w:tabs>
          <w:tab w:val="left" w:pos="7560"/>
        </w:tabs>
        <w:ind w:left="1529" w:hangingChars="637" w:hanging="1529"/>
        <w:rPr>
          <w:sz w:val="24"/>
          <w:szCs w:val="24"/>
        </w:rPr>
      </w:pPr>
      <w:r w:rsidRPr="00221D4D">
        <w:rPr>
          <w:sz w:val="24"/>
          <w:szCs w:val="24"/>
        </w:rPr>
        <w:t>2015-2021</w:t>
      </w:r>
      <w:r w:rsidRPr="00221D4D">
        <w:rPr>
          <w:sz w:val="24"/>
          <w:szCs w:val="24"/>
        </w:rPr>
        <w:tab/>
        <w:t>Member, Hong Kong Council for Accreditation of Academic and Vocational Qualifications, HKSAR</w:t>
      </w:r>
    </w:p>
    <w:p w14:paraId="75353D6C" w14:textId="77777777" w:rsidR="005E21BE" w:rsidRPr="00221D4D" w:rsidRDefault="005E21BE" w:rsidP="005E21BE">
      <w:pPr>
        <w:rPr>
          <w:b/>
          <w:sz w:val="24"/>
          <w:szCs w:val="24"/>
        </w:rPr>
      </w:pPr>
      <w:r w:rsidRPr="00221D4D">
        <w:rPr>
          <w:b/>
          <w:sz w:val="24"/>
          <w:szCs w:val="24"/>
        </w:rPr>
        <w:t>2015-3/2022</w:t>
      </w:r>
      <w:r w:rsidRPr="00221D4D">
        <w:rPr>
          <w:b/>
          <w:sz w:val="24"/>
          <w:szCs w:val="24"/>
        </w:rPr>
        <w:tab/>
        <w:t>Director, Dr. Li Dak-Sum Research Centre, The University of Hong Kong</w:t>
      </w:r>
    </w:p>
    <w:p w14:paraId="39C6BC87" w14:textId="4D8A8397" w:rsidR="00C36B35" w:rsidRPr="00221D4D" w:rsidRDefault="00C36B35" w:rsidP="005E21BE">
      <w:pPr>
        <w:rPr>
          <w:bCs/>
        </w:rPr>
      </w:pPr>
      <w:r w:rsidRPr="00221D4D">
        <w:rPr>
          <w:bCs/>
          <w:sz w:val="24"/>
          <w:szCs w:val="24"/>
        </w:rPr>
        <w:t>2019-2021</w:t>
      </w:r>
      <w:r w:rsidRPr="00221D4D">
        <w:rPr>
          <w:bCs/>
          <w:sz w:val="24"/>
          <w:szCs w:val="24"/>
        </w:rPr>
        <w:tab/>
        <w:t>Co-Chairman, Scientific Advisory Board, Xellera Therapeutics Ltd</w:t>
      </w:r>
    </w:p>
    <w:p w14:paraId="44B25A60" w14:textId="77777777" w:rsidR="007D34E0" w:rsidRPr="00221D4D" w:rsidRDefault="007D34E0" w:rsidP="007D34E0">
      <w:pPr>
        <w:tabs>
          <w:tab w:val="left" w:pos="1260"/>
          <w:tab w:val="left" w:pos="7470"/>
        </w:tabs>
        <w:ind w:left="1530" w:right="-243" w:hangingChars="637" w:hanging="1530"/>
        <w:rPr>
          <w:b/>
          <w:sz w:val="24"/>
          <w:szCs w:val="24"/>
        </w:rPr>
      </w:pPr>
      <w:r w:rsidRPr="00221D4D">
        <w:rPr>
          <w:b/>
          <w:sz w:val="24"/>
          <w:szCs w:val="24"/>
        </w:rPr>
        <w:t>2018 Feb-July</w:t>
      </w:r>
      <w:r w:rsidRPr="00221D4D">
        <w:rPr>
          <w:b/>
          <w:sz w:val="24"/>
          <w:szCs w:val="24"/>
        </w:rPr>
        <w:tab/>
        <w:t>Acting President and Vice-Chancellor</w:t>
      </w:r>
    </w:p>
    <w:p w14:paraId="2DBF0D7D" w14:textId="77777777" w:rsidR="00A07C97" w:rsidRPr="00221D4D" w:rsidRDefault="00A07C97" w:rsidP="007D34E0">
      <w:pPr>
        <w:tabs>
          <w:tab w:val="left" w:pos="1260"/>
          <w:tab w:val="left" w:pos="7470"/>
        </w:tabs>
        <w:ind w:left="1530" w:right="-243" w:hangingChars="637" w:hanging="1530"/>
        <w:rPr>
          <w:b/>
          <w:sz w:val="24"/>
          <w:szCs w:val="24"/>
        </w:rPr>
      </w:pPr>
    </w:p>
    <w:p w14:paraId="6B62F1B3" w14:textId="77777777" w:rsidR="00A07C97" w:rsidRPr="00221D4D" w:rsidRDefault="00A07C97" w:rsidP="007D34E0">
      <w:pPr>
        <w:tabs>
          <w:tab w:val="left" w:pos="1800"/>
          <w:tab w:val="left" w:pos="7560"/>
        </w:tabs>
        <w:ind w:left="1261" w:hangingChars="525" w:hanging="1261"/>
        <w:rPr>
          <w:b/>
          <w:sz w:val="24"/>
          <w:szCs w:val="24"/>
        </w:rPr>
      </w:pPr>
    </w:p>
    <w:p w14:paraId="191E540F" w14:textId="5D046BA9" w:rsidR="00D1068D" w:rsidRPr="00221D4D" w:rsidRDefault="00A07C97" w:rsidP="007D34E0">
      <w:pPr>
        <w:tabs>
          <w:tab w:val="left" w:pos="1800"/>
          <w:tab w:val="left" w:pos="7560"/>
        </w:tabs>
        <w:ind w:left="1261" w:hangingChars="525" w:hanging="1261"/>
        <w:rPr>
          <w:b/>
          <w:sz w:val="24"/>
          <w:szCs w:val="24"/>
        </w:rPr>
      </w:pPr>
      <w:r w:rsidRPr="00221D4D">
        <w:rPr>
          <w:b/>
          <w:sz w:val="24"/>
          <w:szCs w:val="24"/>
        </w:rPr>
        <w:t>R</w:t>
      </w:r>
      <w:r w:rsidR="00D1068D" w:rsidRPr="00221D4D">
        <w:rPr>
          <w:b/>
          <w:sz w:val="24"/>
          <w:szCs w:val="24"/>
        </w:rPr>
        <w:t>ESEARCH GRANTS</w:t>
      </w:r>
    </w:p>
    <w:p w14:paraId="4761DB13" w14:textId="70F87EDC" w:rsidR="00D1068D" w:rsidRPr="00221D4D" w:rsidRDefault="00D1068D" w:rsidP="009C1FB9">
      <w:pPr>
        <w:rPr>
          <w:sz w:val="24"/>
          <w:szCs w:val="24"/>
        </w:rPr>
      </w:pPr>
      <w:r w:rsidRPr="00221D4D">
        <w:rPr>
          <w:sz w:val="24"/>
          <w:szCs w:val="24"/>
        </w:rPr>
        <w:t>A total of HK$</w:t>
      </w:r>
      <w:r w:rsidR="00C91A6E" w:rsidRPr="00221D4D">
        <w:rPr>
          <w:sz w:val="24"/>
          <w:szCs w:val="24"/>
        </w:rPr>
        <w:t>2</w:t>
      </w:r>
      <w:r w:rsidR="00F35A2D" w:rsidRPr="00221D4D">
        <w:rPr>
          <w:sz w:val="24"/>
          <w:szCs w:val="24"/>
        </w:rPr>
        <w:t>21</w:t>
      </w:r>
      <w:r w:rsidR="00364EA3" w:rsidRPr="00221D4D">
        <w:rPr>
          <w:sz w:val="24"/>
          <w:szCs w:val="24"/>
        </w:rPr>
        <w:t xml:space="preserve"> </w:t>
      </w:r>
      <w:r w:rsidR="0032082C" w:rsidRPr="00221D4D">
        <w:rPr>
          <w:sz w:val="24"/>
          <w:szCs w:val="24"/>
        </w:rPr>
        <w:t>million</w:t>
      </w:r>
      <w:r w:rsidRPr="00221D4D">
        <w:rPr>
          <w:sz w:val="24"/>
          <w:szCs w:val="24"/>
        </w:rPr>
        <w:t xml:space="preserve"> grants obtained, of which HK$</w:t>
      </w:r>
      <w:r w:rsidR="00F35A2D" w:rsidRPr="00221D4D">
        <w:rPr>
          <w:sz w:val="24"/>
          <w:szCs w:val="24"/>
        </w:rPr>
        <w:t>212</w:t>
      </w:r>
      <w:r w:rsidR="00364EA3" w:rsidRPr="00221D4D">
        <w:rPr>
          <w:rFonts w:hint="eastAsia"/>
          <w:sz w:val="24"/>
          <w:szCs w:val="24"/>
        </w:rPr>
        <w:t xml:space="preserve"> </w:t>
      </w:r>
      <w:r w:rsidR="0032082C" w:rsidRPr="00221D4D">
        <w:rPr>
          <w:sz w:val="24"/>
          <w:szCs w:val="24"/>
        </w:rPr>
        <w:t>million</w:t>
      </w:r>
      <w:r w:rsidR="00122BC6" w:rsidRPr="00221D4D">
        <w:rPr>
          <w:sz w:val="24"/>
          <w:szCs w:val="24"/>
        </w:rPr>
        <w:t xml:space="preserve"> were acquired in the past </w:t>
      </w:r>
      <w:r w:rsidR="00A75533" w:rsidRPr="00221D4D">
        <w:rPr>
          <w:sz w:val="24"/>
          <w:szCs w:val="24"/>
        </w:rPr>
        <w:t>2</w:t>
      </w:r>
      <w:r w:rsidR="00F35A2D" w:rsidRPr="00221D4D">
        <w:rPr>
          <w:sz w:val="24"/>
          <w:szCs w:val="24"/>
        </w:rPr>
        <w:t>5</w:t>
      </w:r>
      <w:r w:rsidR="00393723" w:rsidRPr="00221D4D">
        <w:rPr>
          <w:sz w:val="24"/>
          <w:szCs w:val="24"/>
        </w:rPr>
        <w:t xml:space="preserve"> </w:t>
      </w:r>
      <w:r w:rsidRPr="00221D4D">
        <w:rPr>
          <w:sz w:val="24"/>
          <w:szCs w:val="24"/>
        </w:rPr>
        <w:t>years.</w:t>
      </w:r>
      <w:r w:rsidR="009377EE" w:rsidRPr="00221D4D">
        <w:rPr>
          <w:rFonts w:ascii="Arial" w:eastAsia="Arial Unicode MS" w:hAnsi="Arial" w:cs="Arial"/>
          <w:sz w:val="22"/>
          <w:szCs w:val="22"/>
        </w:rPr>
        <w:t xml:space="preserve"> </w:t>
      </w:r>
      <w:r w:rsidR="009377EE" w:rsidRPr="00221D4D">
        <w:rPr>
          <w:rFonts w:eastAsia="Arial Unicode MS"/>
          <w:sz w:val="24"/>
          <w:szCs w:val="24"/>
        </w:rPr>
        <w:t xml:space="preserve">For past </w:t>
      </w:r>
      <w:r w:rsidR="00FC33C1" w:rsidRPr="00221D4D">
        <w:rPr>
          <w:rFonts w:eastAsia="Arial Unicode MS" w:hint="eastAsia"/>
          <w:sz w:val="24"/>
          <w:szCs w:val="24"/>
        </w:rPr>
        <w:t>2</w:t>
      </w:r>
      <w:r w:rsidR="00F35A2D" w:rsidRPr="00221D4D">
        <w:rPr>
          <w:rFonts w:eastAsia="Arial Unicode MS"/>
          <w:sz w:val="24"/>
          <w:szCs w:val="24"/>
        </w:rPr>
        <w:t>5</w:t>
      </w:r>
      <w:r w:rsidR="009377EE" w:rsidRPr="00221D4D">
        <w:rPr>
          <w:rFonts w:eastAsia="Arial Unicode MS"/>
          <w:sz w:val="24"/>
          <w:szCs w:val="24"/>
        </w:rPr>
        <w:t xml:space="preserve"> years, awarded </w:t>
      </w:r>
      <w:r w:rsidR="008F31D3" w:rsidRPr="00221D4D">
        <w:rPr>
          <w:rFonts w:eastAsia="Arial Unicode MS" w:hint="eastAsia"/>
          <w:sz w:val="24"/>
          <w:szCs w:val="24"/>
        </w:rPr>
        <w:t>42</w:t>
      </w:r>
      <w:r w:rsidR="009377EE" w:rsidRPr="00221D4D">
        <w:rPr>
          <w:rFonts w:eastAsia="Arial Unicode MS"/>
          <w:sz w:val="24"/>
          <w:szCs w:val="24"/>
        </w:rPr>
        <w:t xml:space="preserve"> RGC grants (</w:t>
      </w:r>
      <w:r w:rsidR="001C42FA" w:rsidRPr="00221D4D">
        <w:rPr>
          <w:rFonts w:eastAsia="Arial Unicode MS"/>
          <w:sz w:val="24"/>
          <w:szCs w:val="24"/>
        </w:rPr>
        <w:t>1</w:t>
      </w:r>
      <w:r w:rsidR="00767252" w:rsidRPr="00221D4D">
        <w:rPr>
          <w:rFonts w:eastAsia="Arial Unicode MS"/>
          <w:sz w:val="24"/>
          <w:szCs w:val="24"/>
        </w:rPr>
        <w:t>4</w:t>
      </w:r>
      <w:r w:rsidR="00FF7018" w:rsidRPr="00221D4D">
        <w:rPr>
          <w:rFonts w:eastAsia="Arial Unicode MS"/>
          <w:sz w:val="24"/>
          <w:szCs w:val="24"/>
        </w:rPr>
        <w:t xml:space="preserve"> as PI, </w:t>
      </w:r>
      <w:r w:rsidR="005F774E" w:rsidRPr="00221D4D">
        <w:rPr>
          <w:rFonts w:eastAsia="Arial Unicode MS" w:hint="eastAsia"/>
          <w:sz w:val="24"/>
          <w:szCs w:val="24"/>
        </w:rPr>
        <w:t>2</w:t>
      </w:r>
      <w:r w:rsidR="00F35A2D" w:rsidRPr="00221D4D">
        <w:rPr>
          <w:rFonts w:eastAsia="Arial Unicode MS"/>
          <w:sz w:val="24"/>
          <w:szCs w:val="24"/>
        </w:rPr>
        <w:t>8</w:t>
      </w:r>
      <w:r w:rsidR="009377EE" w:rsidRPr="00221D4D">
        <w:rPr>
          <w:rFonts w:eastAsia="Arial Unicode MS"/>
          <w:sz w:val="24"/>
          <w:szCs w:val="24"/>
        </w:rPr>
        <w:t xml:space="preserve"> as Co-I)</w:t>
      </w:r>
      <w:r w:rsidR="00B87D83" w:rsidRPr="00221D4D">
        <w:rPr>
          <w:rFonts w:eastAsia="Arial Unicode MS"/>
          <w:sz w:val="24"/>
          <w:szCs w:val="24"/>
        </w:rPr>
        <w:t xml:space="preserve"> </w:t>
      </w:r>
      <w:r w:rsidR="00C91A6E" w:rsidRPr="00221D4D">
        <w:rPr>
          <w:rFonts w:eastAsia="Arial Unicode MS"/>
          <w:sz w:val="24"/>
          <w:szCs w:val="24"/>
        </w:rPr>
        <w:t>incliuding the</w:t>
      </w:r>
      <w:r w:rsidR="00B87D83" w:rsidRPr="00221D4D">
        <w:rPr>
          <w:rFonts w:eastAsia="Arial Unicode MS"/>
          <w:sz w:val="24"/>
          <w:szCs w:val="24"/>
        </w:rPr>
        <w:t xml:space="preserve"> highly competitive </w:t>
      </w:r>
      <w:r w:rsidR="00B87D83" w:rsidRPr="00221D4D">
        <w:rPr>
          <w:rFonts w:eastAsia="Arial Unicode MS"/>
          <w:b/>
          <w:sz w:val="24"/>
          <w:szCs w:val="24"/>
        </w:rPr>
        <w:t>Theme-based Research Scheme (HK$62.36m) as Project Co-ordinator</w:t>
      </w:r>
      <w:r w:rsidR="00B87D83" w:rsidRPr="00221D4D">
        <w:rPr>
          <w:rFonts w:eastAsia="Arial Unicode MS"/>
          <w:sz w:val="24"/>
          <w:szCs w:val="24"/>
        </w:rPr>
        <w:t>.</w:t>
      </w:r>
    </w:p>
    <w:p w14:paraId="02F2C34E" w14:textId="77777777" w:rsidR="009377EE" w:rsidRPr="00221D4D" w:rsidRDefault="009377EE" w:rsidP="009C1FB9">
      <w:pPr>
        <w:rPr>
          <w:sz w:val="24"/>
          <w:szCs w:val="24"/>
        </w:rPr>
      </w:pPr>
    </w:p>
    <w:p w14:paraId="1464199F" w14:textId="77777777" w:rsidR="00D1068D" w:rsidRPr="00221D4D" w:rsidRDefault="009377EE" w:rsidP="00E76450">
      <w:pPr>
        <w:tabs>
          <w:tab w:val="left" w:pos="450"/>
        </w:tabs>
        <w:rPr>
          <w:b/>
          <w:i/>
          <w:sz w:val="24"/>
          <w:szCs w:val="24"/>
        </w:rPr>
      </w:pPr>
      <w:r w:rsidRPr="00221D4D">
        <w:rPr>
          <w:sz w:val="24"/>
          <w:szCs w:val="24"/>
        </w:rPr>
        <w:t xml:space="preserve"> </w:t>
      </w:r>
      <w:r w:rsidR="00D1068D" w:rsidRPr="00221D4D">
        <w:rPr>
          <w:b/>
          <w:i/>
          <w:sz w:val="24"/>
          <w:szCs w:val="24"/>
        </w:rPr>
        <w:t>(I)</w:t>
      </w:r>
      <w:r w:rsidR="00D1068D" w:rsidRPr="00221D4D">
        <w:rPr>
          <w:b/>
          <w:i/>
          <w:sz w:val="24"/>
          <w:szCs w:val="24"/>
        </w:rPr>
        <w:tab/>
      </w:r>
      <w:r w:rsidR="00D1068D" w:rsidRPr="00221D4D">
        <w:rPr>
          <w:b/>
          <w:i/>
          <w:sz w:val="24"/>
          <w:szCs w:val="24"/>
          <w:u w:val="single"/>
        </w:rPr>
        <w:t>Principal Investigator</w:t>
      </w:r>
    </w:p>
    <w:p w14:paraId="57C1F54B" w14:textId="77777777" w:rsidR="00D1068D" w:rsidRPr="00221D4D" w:rsidRDefault="00D1068D" w:rsidP="004B6464">
      <w:pPr>
        <w:ind w:left="450" w:hanging="450"/>
        <w:rPr>
          <w:sz w:val="24"/>
          <w:szCs w:val="24"/>
        </w:rPr>
      </w:pPr>
      <w:r w:rsidRPr="00221D4D">
        <w:rPr>
          <w:sz w:val="24"/>
          <w:szCs w:val="24"/>
        </w:rPr>
        <w:t>1.</w:t>
      </w:r>
      <w:r w:rsidRPr="00221D4D">
        <w:rPr>
          <w:sz w:val="24"/>
          <w:szCs w:val="24"/>
        </w:rPr>
        <w:tab/>
      </w:r>
      <w:r w:rsidR="008E7962" w:rsidRPr="00221D4D">
        <w:rPr>
          <w:b/>
          <w:sz w:val="24"/>
          <w:szCs w:val="24"/>
        </w:rPr>
        <w:t>Tam PKH</w:t>
      </w:r>
      <w:r w:rsidR="008E7962" w:rsidRPr="00221D4D">
        <w:rPr>
          <w:i/>
          <w:sz w:val="24"/>
          <w:szCs w:val="24"/>
        </w:rPr>
        <w:t xml:space="preserve">. </w:t>
      </w:r>
      <w:r w:rsidRPr="00221D4D">
        <w:rPr>
          <w:i/>
          <w:sz w:val="24"/>
          <w:szCs w:val="24"/>
        </w:rPr>
        <w:t>Serum gastrin and pepsinogen 1 levels in surgical subjects</w:t>
      </w:r>
      <w:r w:rsidR="00801F3A" w:rsidRPr="00221D4D">
        <w:rPr>
          <w:sz w:val="24"/>
          <w:szCs w:val="24"/>
        </w:rPr>
        <w:t xml:space="preserve">.  </w:t>
      </w:r>
      <w:r w:rsidRPr="00221D4D">
        <w:rPr>
          <w:sz w:val="24"/>
          <w:szCs w:val="24"/>
        </w:rPr>
        <w:t xml:space="preserve">University Research Grant (Hong Kong) </w:t>
      </w:r>
      <w:r w:rsidR="00795832" w:rsidRPr="00221D4D">
        <w:rPr>
          <w:rFonts w:hint="eastAsia"/>
          <w:sz w:val="24"/>
          <w:szCs w:val="24"/>
        </w:rPr>
        <w:t>(</w:t>
      </w:r>
      <w:r w:rsidRPr="00221D4D">
        <w:rPr>
          <w:sz w:val="24"/>
          <w:szCs w:val="24"/>
        </w:rPr>
        <w:t>1985-</w:t>
      </w:r>
      <w:r w:rsidR="00795832" w:rsidRPr="00221D4D">
        <w:rPr>
          <w:rFonts w:hint="eastAsia"/>
          <w:sz w:val="24"/>
          <w:szCs w:val="24"/>
        </w:rPr>
        <w:t>19</w:t>
      </w:r>
      <w:r w:rsidRPr="00221D4D">
        <w:rPr>
          <w:sz w:val="24"/>
          <w:szCs w:val="24"/>
        </w:rPr>
        <w:t>86</w:t>
      </w:r>
      <w:r w:rsidR="00795832" w:rsidRPr="00221D4D">
        <w:rPr>
          <w:rFonts w:hint="eastAsia"/>
          <w:sz w:val="24"/>
          <w:szCs w:val="24"/>
        </w:rPr>
        <w:t>)</w:t>
      </w:r>
      <w:r w:rsidR="00E5022B" w:rsidRPr="00221D4D">
        <w:rPr>
          <w:sz w:val="24"/>
          <w:szCs w:val="24"/>
        </w:rPr>
        <w:t xml:space="preserve"> </w:t>
      </w:r>
      <w:r w:rsidRPr="00221D4D">
        <w:rPr>
          <w:sz w:val="24"/>
          <w:szCs w:val="24"/>
        </w:rPr>
        <w:t>($26,000)</w:t>
      </w:r>
      <w:r w:rsidR="00801F3A" w:rsidRPr="00221D4D">
        <w:rPr>
          <w:sz w:val="24"/>
          <w:szCs w:val="24"/>
        </w:rPr>
        <w:t xml:space="preserve"> and </w:t>
      </w:r>
      <w:r w:rsidRPr="00221D4D">
        <w:rPr>
          <w:sz w:val="24"/>
          <w:szCs w:val="24"/>
        </w:rPr>
        <w:t xml:space="preserve">Wing Lung Bank Medical Research Fund </w:t>
      </w:r>
      <w:r w:rsidR="00795832" w:rsidRPr="00221D4D">
        <w:rPr>
          <w:rFonts w:hint="eastAsia"/>
          <w:sz w:val="24"/>
          <w:szCs w:val="24"/>
        </w:rPr>
        <w:t>(</w:t>
      </w:r>
      <w:r w:rsidRPr="00221D4D">
        <w:rPr>
          <w:sz w:val="24"/>
          <w:szCs w:val="24"/>
        </w:rPr>
        <w:t>1986-</w:t>
      </w:r>
      <w:r w:rsidR="00795832" w:rsidRPr="00221D4D">
        <w:rPr>
          <w:rFonts w:hint="eastAsia"/>
          <w:sz w:val="24"/>
          <w:szCs w:val="24"/>
        </w:rPr>
        <w:t>19</w:t>
      </w:r>
      <w:r w:rsidRPr="00221D4D">
        <w:rPr>
          <w:sz w:val="24"/>
          <w:szCs w:val="24"/>
        </w:rPr>
        <w:t>87</w:t>
      </w:r>
      <w:r w:rsidR="00795832" w:rsidRPr="00221D4D">
        <w:rPr>
          <w:rFonts w:hint="eastAsia"/>
          <w:sz w:val="24"/>
          <w:szCs w:val="24"/>
        </w:rPr>
        <w:t>)</w:t>
      </w:r>
      <w:r w:rsidRPr="00221D4D">
        <w:rPr>
          <w:sz w:val="24"/>
          <w:szCs w:val="24"/>
        </w:rPr>
        <w:t xml:space="preserve"> ($7,000)</w:t>
      </w:r>
    </w:p>
    <w:p w14:paraId="0E253756" w14:textId="77777777" w:rsidR="00D1068D" w:rsidRPr="00221D4D" w:rsidRDefault="00D1068D" w:rsidP="004B6464">
      <w:pPr>
        <w:ind w:left="450" w:hanging="450"/>
        <w:rPr>
          <w:sz w:val="24"/>
          <w:szCs w:val="24"/>
        </w:rPr>
      </w:pPr>
      <w:r w:rsidRPr="00221D4D">
        <w:rPr>
          <w:sz w:val="24"/>
          <w:szCs w:val="24"/>
        </w:rPr>
        <w:t>2.</w:t>
      </w:r>
      <w:r w:rsidRPr="00221D4D">
        <w:rPr>
          <w:sz w:val="24"/>
          <w:szCs w:val="24"/>
        </w:rPr>
        <w:tab/>
      </w:r>
      <w:r w:rsidR="008E7962" w:rsidRPr="00221D4D">
        <w:rPr>
          <w:b/>
          <w:sz w:val="24"/>
          <w:szCs w:val="24"/>
        </w:rPr>
        <w:t>Tam PKH</w:t>
      </w:r>
      <w:r w:rsidR="008E7962" w:rsidRPr="00221D4D">
        <w:rPr>
          <w:i/>
          <w:sz w:val="24"/>
          <w:szCs w:val="24"/>
        </w:rPr>
        <w:t xml:space="preserve">. </w:t>
      </w:r>
      <w:r w:rsidRPr="00221D4D">
        <w:rPr>
          <w:i/>
          <w:sz w:val="24"/>
          <w:szCs w:val="24"/>
        </w:rPr>
        <w:t>Development and abnormalities of enteric nervous system</w:t>
      </w:r>
      <w:r w:rsidR="00801F3A" w:rsidRPr="00221D4D">
        <w:rPr>
          <w:i/>
          <w:sz w:val="24"/>
          <w:szCs w:val="24"/>
        </w:rPr>
        <w:t xml:space="preserve">.  </w:t>
      </w:r>
      <w:r w:rsidRPr="00221D4D">
        <w:rPr>
          <w:sz w:val="24"/>
          <w:szCs w:val="24"/>
        </w:rPr>
        <w:t xml:space="preserve">The Children’s Research Fund </w:t>
      </w:r>
      <w:r w:rsidR="00795832" w:rsidRPr="00221D4D">
        <w:rPr>
          <w:rFonts w:hint="eastAsia"/>
          <w:sz w:val="24"/>
          <w:szCs w:val="24"/>
        </w:rPr>
        <w:t>(</w:t>
      </w:r>
      <w:r w:rsidRPr="00221D4D">
        <w:rPr>
          <w:sz w:val="24"/>
          <w:szCs w:val="24"/>
        </w:rPr>
        <w:t>1986-</w:t>
      </w:r>
      <w:r w:rsidR="00795832" w:rsidRPr="00221D4D">
        <w:rPr>
          <w:rFonts w:hint="eastAsia"/>
          <w:sz w:val="24"/>
          <w:szCs w:val="24"/>
        </w:rPr>
        <w:t>19</w:t>
      </w:r>
      <w:r w:rsidRPr="00221D4D">
        <w:rPr>
          <w:sz w:val="24"/>
          <w:szCs w:val="24"/>
        </w:rPr>
        <w:t>89</w:t>
      </w:r>
      <w:r w:rsidR="00795832" w:rsidRPr="00221D4D">
        <w:rPr>
          <w:rFonts w:hint="eastAsia"/>
          <w:sz w:val="24"/>
          <w:szCs w:val="24"/>
        </w:rPr>
        <w:t>)</w:t>
      </w:r>
      <w:r w:rsidR="00E5022B" w:rsidRPr="00221D4D">
        <w:rPr>
          <w:sz w:val="24"/>
          <w:szCs w:val="24"/>
        </w:rPr>
        <w:t xml:space="preserve"> (</w:t>
      </w:r>
      <w:r w:rsidRPr="00221D4D">
        <w:rPr>
          <w:sz w:val="24"/>
          <w:szCs w:val="24"/>
        </w:rPr>
        <w:t>£62,500)</w:t>
      </w:r>
    </w:p>
    <w:p w14:paraId="4F05D3C4" w14:textId="77777777" w:rsidR="00D1068D" w:rsidRPr="00221D4D" w:rsidRDefault="00D1068D" w:rsidP="004B6464">
      <w:pPr>
        <w:ind w:left="450" w:hanging="450"/>
        <w:rPr>
          <w:sz w:val="24"/>
          <w:szCs w:val="24"/>
        </w:rPr>
      </w:pPr>
      <w:r w:rsidRPr="00221D4D">
        <w:rPr>
          <w:sz w:val="24"/>
          <w:szCs w:val="24"/>
        </w:rPr>
        <w:t>3.</w:t>
      </w:r>
      <w:r w:rsidRPr="00221D4D">
        <w:rPr>
          <w:sz w:val="24"/>
          <w:szCs w:val="24"/>
        </w:rPr>
        <w:tab/>
      </w:r>
      <w:r w:rsidR="008E7962" w:rsidRPr="00221D4D">
        <w:rPr>
          <w:b/>
          <w:sz w:val="24"/>
          <w:szCs w:val="24"/>
        </w:rPr>
        <w:t>Tam PKH</w:t>
      </w:r>
      <w:r w:rsidR="008E7962" w:rsidRPr="00221D4D">
        <w:rPr>
          <w:i/>
          <w:sz w:val="24"/>
          <w:szCs w:val="24"/>
        </w:rPr>
        <w:t xml:space="preserve">. </w:t>
      </w:r>
      <w:r w:rsidRPr="00221D4D">
        <w:rPr>
          <w:i/>
          <w:sz w:val="24"/>
          <w:szCs w:val="24"/>
        </w:rPr>
        <w:t>Anorectal manometry for bowel motility problems in children</w:t>
      </w:r>
      <w:r w:rsidR="00801F3A" w:rsidRPr="00221D4D">
        <w:rPr>
          <w:sz w:val="24"/>
          <w:szCs w:val="24"/>
        </w:rPr>
        <w:t xml:space="preserve">.  </w:t>
      </w:r>
      <w:r w:rsidRPr="00221D4D">
        <w:rPr>
          <w:sz w:val="24"/>
          <w:szCs w:val="24"/>
        </w:rPr>
        <w:t xml:space="preserve">University of Liverpool Research Grant </w:t>
      </w:r>
      <w:r w:rsidR="00795832" w:rsidRPr="00221D4D">
        <w:rPr>
          <w:rFonts w:hint="eastAsia"/>
          <w:sz w:val="24"/>
          <w:szCs w:val="24"/>
        </w:rPr>
        <w:t>(</w:t>
      </w:r>
      <w:r w:rsidRPr="00221D4D">
        <w:rPr>
          <w:sz w:val="24"/>
          <w:szCs w:val="24"/>
        </w:rPr>
        <w:t>1988</w:t>
      </w:r>
      <w:r w:rsidR="00795832" w:rsidRPr="00221D4D">
        <w:rPr>
          <w:rFonts w:hint="eastAsia"/>
          <w:sz w:val="24"/>
          <w:szCs w:val="24"/>
        </w:rPr>
        <w:t>)</w:t>
      </w:r>
      <w:r w:rsidRPr="00221D4D">
        <w:rPr>
          <w:sz w:val="24"/>
          <w:szCs w:val="24"/>
        </w:rPr>
        <w:t xml:space="preserve"> (£3,800)</w:t>
      </w:r>
    </w:p>
    <w:p w14:paraId="14FCC0C0" w14:textId="77777777" w:rsidR="00D1068D" w:rsidRPr="00221D4D" w:rsidRDefault="00D1068D" w:rsidP="004B6464">
      <w:pPr>
        <w:ind w:left="450" w:hanging="450"/>
        <w:rPr>
          <w:sz w:val="24"/>
          <w:szCs w:val="24"/>
        </w:rPr>
      </w:pPr>
      <w:r w:rsidRPr="00221D4D">
        <w:rPr>
          <w:sz w:val="24"/>
          <w:szCs w:val="24"/>
        </w:rPr>
        <w:t>4.</w:t>
      </w:r>
      <w:r w:rsidRPr="00221D4D">
        <w:rPr>
          <w:sz w:val="24"/>
          <w:szCs w:val="24"/>
        </w:rPr>
        <w:tab/>
      </w:r>
      <w:r w:rsidR="008E7962" w:rsidRPr="00221D4D">
        <w:rPr>
          <w:b/>
          <w:sz w:val="24"/>
          <w:szCs w:val="24"/>
        </w:rPr>
        <w:t>Tam PKH</w:t>
      </w:r>
      <w:r w:rsidR="008E7962" w:rsidRPr="00221D4D">
        <w:rPr>
          <w:i/>
          <w:sz w:val="24"/>
          <w:szCs w:val="24"/>
        </w:rPr>
        <w:t xml:space="preserve">, </w:t>
      </w:r>
      <w:r w:rsidRPr="00221D4D">
        <w:rPr>
          <w:sz w:val="24"/>
          <w:szCs w:val="24"/>
        </w:rPr>
        <w:t>Vaillant C</w:t>
      </w:r>
      <w:r w:rsidR="00801F3A" w:rsidRPr="00221D4D">
        <w:rPr>
          <w:sz w:val="24"/>
          <w:szCs w:val="24"/>
        </w:rPr>
        <w:t xml:space="preserve">.  </w:t>
      </w:r>
      <w:r w:rsidRPr="00221D4D">
        <w:rPr>
          <w:i/>
          <w:sz w:val="24"/>
          <w:szCs w:val="24"/>
        </w:rPr>
        <w:t>Neuron cell adhesion molecules in aganglionic colon in mouse and man.</w:t>
      </w:r>
      <w:r w:rsidR="008E7962" w:rsidRPr="00221D4D">
        <w:rPr>
          <w:i/>
          <w:sz w:val="24"/>
          <w:szCs w:val="24"/>
        </w:rPr>
        <w:t xml:space="preserve"> </w:t>
      </w:r>
      <w:r w:rsidRPr="00221D4D">
        <w:rPr>
          <w:sz w:val="24"/>
          <w:szCs w:val="24"/>
        </w:rPr>
        <w:t xml:space="preserve">Wellcome Trust </w:t>
      </w:r>
      <w:r w:rsidR="00795832" w:rsidRPr="00221D4D">
        <w:rPr>
          <w:rFonts w:hint="eastAsia"/>
          <w:sz w:val="24"/>
          <w:szCs w:val="24"/>
        </w:rPr>
        <w:t>(</w:t>
      </w:r>
      <w:r w:rsidRPr="00221D4D">
        <w:rPr>
          <w:sz w:val="24"/>
          <w:szCs w:val="24"/>
        </w:rPr>
        <w:t>1989</w:t>
      </w:r>
      <w:r w:rsidR="00795832" w:rsidRPr="00221D4D">
        <w:rPr>
          <w:rFonts w:hint="eastAsia"/>
          <w:sz w:val="24"/>
          <w:szCs w:val="24"/>
        </w:rPr>
        <w:t xml:space="preserve">) </w:t>
      </w:r>
      <w:r w:rsidRPr="00221D4D">
        <w:rPr>
          <w:sz w:val="24"/>
          <w:szCs w:val="24"/>
        </w:rPr>
        <w:t>(£711)</w:t>
      </w:r>
    </w:p>
    <w:p w14:paraId="75B3B9BC" w14:textId="77777777" w:rsidR="00D1068D" w:rsidRPr="00221D4D" w:rsidRDefault="00D1068D" w:rsidP="004B6464">
      <w:pPr>
        <w:ind w:left="450" w:hanging="450"/>
        <w:rPr>
          <w:sz w:val="24"/>
          <w:szCs w:val="24"/>
        </w:rPr>
      </w:pPr>
      <w:r w:rsidRPr="00221D4D">
        <w:rPr>
          <w:sz w:val="24"/>
          <w:szCs w:val="24"/>
        </w:rPr>
        <w:lastRenderedPageBreak/>
        <w:t>5.</w:t>
      </w:r>
      <w:r w:rsidRPr="00221D4D">
        <w:rPr>
          <w:sz w:val="24"/>
          <w:szCs w:val="24"/>
        </w:rPr>
        <w:tab/>
      </w:r>
      <w:r w:rsidR="008E7962" w:rsidRPr="00221D4D">
        <w:rPr>
          <w:b/>
          <w:sz w:val="24"/>
          <w:szCs w:val="24"/>
        </w:rPr>
        <w:t>Tam PKH</w:t>
      </w:r>
      <w:r w:rsidR="008E7962" w:rsidRPr="00221D4D">
        <w:rPr>
          <w:i/>
          <w:sz w:val="24"/>
          <w:szCs w:val="24"/>
        </w:rPr>
        <w:t xml:space="preserve">. </w:t>
      </w:r>
      <w:r w:rsidRPr="00221D4D">
        <w:rPr>
          <w:i/>
          <w:sz w:val="24"/>
          <w:szCs w:val="24"/>
        </w:rPr>
        <w:t>An immunohistochemical study of Hirschsprung’s Disease and related disorders</w:t>
      </w:r>
      <w:r w:rsidRPr="00221D4D">
        <w:rPr>
          <w:sz w:val="24"/>
          <w:szCs w:val="24"/>
        </w:rPr>
        <w:t>.</w:t>
      </w:r>
      <w:r w:rsidR="00801F3A" w:rsidRPr="00221D4D">
        <w:rPr>
          <w:sz w:val="24"/>
          <w:szCs w:val="24"/>
        </w:rPr>
        <w:t xml:space="preserve">  </w:t>
      </w:r>
      <w:r w:rsidRPr="00221D4D">
        <w:rPr>
          <w:sz w:val="24"/>
          <w:szCs w:val="24"/>
        </w:rPr>
        <w:t xml:space="preserve">The Children’s Research Fund </w:t>
      </w:r>
      <w:r w:rsidR="00795832" w:rsidRPr="00221D4D">
        <w:rPr>
          <w:rFonts w:hint="eastAsia"/>
          <w:sz w:val="24"/>
          <w:szCs w:val="24"/>
        </w:rPr>
        <w:t>(</w:t>
      </w:r>
      <w:r w:rsidRPr="00221D4D">
        <w:rPr>
          <w:sz w:val="24"/>
          <w:szCs w:val="24"/>
        </w:rPr>
        <w:t>1990-1991</w:t>
      </w:r>
      <w:r w:rsidR="00795832" w:rsidRPr="00221D4D">
        <w:rPr>
          <w:rFonts w:hint="eastAsia"/>
          <w:sz w:val="24"/>
          <w:szCs w:val="24"/>
        </w:rPr>
        <w:t>)</w:t>
      </w:r>
      <w:r w:rsidRPr="00221D4D">
        <w:rPr>
          <w:sz w:val="24"/>
          <w:szCs w:val="24"/>
        </w:rPr>
        <w:t xml:space="preserve"> (£25,000)</w:t>
      </w:r>
      <w:r w:rsidR="00801F3A" w:rsidRPr="00221D4D">
        <w:rPr>
          <w:sz w:val="24"/>
          <w:szCs w:val="24"/>
        </w:rPr>
        <w:t xml:space="preserve"> and </w:t>
      </w:r>
      <w:r w:rsidRPr="00221D4D">
        <w:rPr>
          <w:sz w:val="24"/>
          <w:szCs w:val="24"/>
        </w:rPr>
        <w:t xml:space="preserve">Alder Hey children’s Hospital Trust Funds </w:t>
      </w:r>
      <w:r w:rsidR="00795832" w:rsidRPr="00221D4D">
        <w:rPr>
          <w:rFonts w:hint="eastAsia"/>
          <w:sz w:val="24"/>
          <w:szCs w:val="24"/>
        </w:rPr>
        <w:t>(</w:t>
      </w:r>
      <w:r w:rsidRPr="00221D4D">
        <w:rPr>
          <w:sz w:val="24"/>
          <w:szCs w:val="24"/>
        </w:rPr>
        <w:t>1990-1991</w:t>
      </w:r>
      <w:r w:rsidR="00795832" w:rsidRPr="00221D4D">
        <w:rPr>
          <w:rFonts w:hint="eastAsia"/>
          <w:sz w:val="24"/>
          <w:szCs w:val="24"/>
        </w:rPr>
        <w:t>)</w:t>
      </w:r>
      <w:r w:rsidR="00E5022B" w:rsidRPr="00221D4D">
        <w:rPr>
          <w:sz w:val="24"/>
          <w:szCs w:val="24"/>
        </w:rPr>
        <w:t xml:space="preserve"> </w:t>
      </w:r>
      <w:r w:rsidRPr="00221D4D">
        <w:rPr>
          <w:sz w:val="24"/>
          <w:szCs w:val="24"/>
        </w:rPr>
        <w:t>(£20,000)</w:t>
      </w:r>
    </w:p>
    <w:p w14:paraId="38A7AB6B" w14:textId="77777777" w:rsidR="00D1068D" w:rsidRPr="00221D4D" w:rsidRDefault="00D1068D" w:rsidP="004B6464">
      <w:pPr>
        <w:ind w:left="450" w:hanging="450"/>
        <w:rPr>
          <w:sz w:val="24"/>
          <w:szCs w:val="24"/>
        </w:rPr>
      </w:pPr>
      <w:r w:rsidRPr="00221D4D">
        <w:rPr>
          <w:sz w:val="24"/>
          <w:szCs w:val="24"/>
        </w:rPr>
        <w:t>6.</w:t>
      </w:r>
      <w:r w:rsidRPr="00221D4D">
        <w:rPr>
          <w:sz w:val="24"/>
          <w:szCs w:val="24"/>
        </w:rPr>
        <w:tab/>
      </w:r>
      <w:r w:rsidR="008E7962" w:rsidRPr="00221D4D">
        <w:rPr>
          <w:b/>
          <w:sz w:val="24"/>
          <w:szCs w:val="24"/>
        </w:rPr>
        <w:t>Tam PKH</w:t>
      </w:r>
      <w:r w:rsidR="008E7962" w:rsidRPr="00221D4D">
        <w:rPr>
          <w:i/>
          <w:sz w:val="24"/>
          <w:szCs w:val="24"/>
        </w:rPr>
        <w:t xml:space="preserve">, </w:t>
      </w:r>
      <w:r w:rsidRPr="00221D4D">
        <w:rPr>
          <w:sz w:val="24"/>
          <w:szCs w:val="24"/>
        </w:rPr>
        <w:t>van Velzen D, Quint W</w:t>
      </w:r>
      <w:r w:rsidR="00FF7678" w:rsidRPr="00221D4D">
        <w:rPr>
          <w:sz w:val="24"/>
          <w:szCs w:val="24"/>
        </w:rPr>
        <w:t xml:space="preserve">.  </w:t>
      </w:r>
      <w:r w:rsidRPr="00221D4D">
        <w:rPr>
          <w:i/>
          <w:sz w:val="24"/>
          <w:szCs w:val="24"/>
        </w:rPr>
        <w:t>Molecular biological investigations into the relationship between cytomegalovirus and Hirschsprung’s Disease.</w:t>
      </w:r>
      <w:r w:rsidRPr="00221D4D">
        <w:rPr>
          <w:sz w:val="24"/>
          <w:szCs w:val="24"/>
        </w:rPr>
        <w:t xml:space="preserve"> </w:t>
      </w:r>
      <w:r w:rsidR="00FF7678" w:rsidRPr="00221D4D">
        <w:rPr>
          <w:sz w:val="24"/>
          <w:szCs w:val="24"/>
        </w:rPr>
        <w:t xml:space="preserve"> </w:t>
      </w:r>
      <w:r w:rsidRPr="00221D4D">
        <w:rPr>
          <w:sz w:val="24"/>
          <w:szCs w:val="24"/>
        </w:rPr>
        <w:t xml:space="preserve">Wellcome Trust </w:t>
      </w:r>
      <w:r w:rsidR="00795832" w:rsidRPr="00221D4D">
        <w:rPr>
          <w:rFonts w:hint="eastAsia"/>
          <w:sz w:val="24"/>
          <w:szCs w:val="24"/>
        </w:rPr>
        <w:t>(</w:t>
      </w:r>
      <w:r w:rsidRPr="00221D4D">
        <w:rPr>
          <w:sz w:val="24"/>
          <w:szCs w:val="24"/>
        </w:rPr>
        <w:t>1990</w:t>
      </w:r>
      <w:r w:rsidR="00795832" w:rsidRPr="00221D4D">
        <w:rPr>
          <w:rFonts w:hint="eastAsia"/>
          <w:sz w:val="24"/>
          <w:szCs w:val="24"/>
        </w:rPr>
        <w:t xml:space="preserve">) </w:t>
      </w:r>
      <w:r w:rsidRPr="00221D4D">
        <w:rPr>
          <w:sz w:val="24"/>
          <w:szCs w:val="24"/>
        </w:rPr>
        <w:t>(£13,340)</w:t>
      </w:r>
    </w:p>
    <w:p w14:paraId="28BF37D1" w14:textId="77777777" w:rsidR="00D1068D" w:rsidRPr="00221D4D" w:rsidRDefault="00D1068D" w:rsidP="004B6464">
      <w:pPr>
        <w:ind w:left="450" w:hanging="450"/>
        <w:rPr>
          <w:sz w:val="24"/>
          <w:szCs w:val="24"/>
        </w:rPr>
      </w:pPr>
      <w:r w:rsidRPr="00221D4D">
        <w:rPr>
          <w:sz w:val="24"/>
          <w:szCs w:val="24"/>
        </w:rPr>
        <w:t>7.</w:t>
      </w:r>
      <w:r w:rsidRPr="00221D4D">
        <w:rPr>
          <w:sz w:val="24"/>
          <w:szCs w:val="24"/>
        </w:rPr>
        <w:tab/>
      </w:r>
      <w:r w:rsidR="008E7962" w:rsidRPr="00221D4D">
        <w:rPr>
          <w:b/>
          <w:sz w:val="24"/>
          <w:szCs w:val="24"/>
        </w:rPr>
        <w:t>Tam PKH</w:t>
      </w:r>
      <w:r w:rsidR="008E7962" w:rsidRPr="00221D4D">
        <w:rPr>
          <w:i/>
          <w:sz w:val="24"/>
          <w:szCs w:val="24"/>
        </w:rPr>
        <w:t xml:space="preserve">. </w:t>
      </w:r>
      <w:r w:rsidRPr="00221D4D">
        <w:rPr>
          <w:sz w:val="24"/>
          <w:szCs w:val="24"/>
        </w:rPr>
        <w:t xml:space="preserve">Guardian Royal Exchange Charitable Trust </w:t>
      </w:r>
      <w:r w:rsidR="00795832" w:rsidRPr="00221D4D">
        <w:rPr>
          <w:rFonts w:hint="eastAsia"/>
          <w:sz w:val="24"/>
          <w:szCs w:val="24"/>
        </w:rPr>
        <w:t>(</w:t>
      </w:r>
      <w:r w:rsidRPr="00221D4D">
        <w:rPr>
          <w:sz w:val="24"/>
          <w:szCs w:val="24"/>
        </w:rPr>
        <w:t>1991</w:t>
      </w:r>
      <w:r w:rsidR="00795832" w:rsidRPr="00221D4D">
        <w:rPr>
          <w:rFonts w:hint="eastAsia"/>
          <w:sz w:val="24"/>
          <w:szCs w:val="24"/>
        </w:rPr>
        <w:t>)</w:t>
      </w:r>
      <w:r w:rsidR="00E5022B" w:rsidRPr="00221D4D">
        <w:rPr>
          <w:sz w:val="24"/>
          <w:szCs w:val="24"/>
        </w:rPr>
        <w:t xml:space="preserve"> (</w:t>
      </w:r>
      <w:r w:rsidRPr="00221D4D">
        <w:rPr>
          <w:sz w:val="24"/>
          <w:szCs w:val="24"/>
        </w:rPr>
        <w:t>£500)</w:t>
      </w:r>
    </w:p>
    <w:p w14:paraId="45E4DE31" w14:textId="77777777" w:rsidR="00D1068D" w:rsidRPr="00221D4D" w:rsidRDefault="00D1068D" w:rsidP="004B6464">
      <w:pPr>
        <w:ind w:left="450" w:hanging="450"/>
        <w:rPr>
          <w:sz w:val="24"/>
          <w:szCs w:val="24"/>
        </w:rPr>
      </w:pPr>
      <w:r w:rsidRPr="00221D4D">
        <w:rPr>
          <w:sz w:val="24"/>
          <w:szCs w:val="24"/>
        </w:rPr>
        <w:t>8.</w:t>
      </w:r>
      <w:r w:rsidRPr="00221D4D">
        <w:rPr>
          <w:sz w:val="24"/>
          <w:szCs w:val="24"/>
        </w:rPr>
        <w:tab/>
      </w:r>
      <w:r w:rsidR="008E7962" w:rsidRPr="00221D4D">
        <w:rPr>
          <w:b/>
          <w:sz w:val="24"/>
          <w:szCs w:val="24"/>
        </w:rPr>
        <w:t>Tam PKH</w:t>
      </w:r>
      <w:r w:rsidR="008E7962" w:rsidRPr="00221D4D">
        <w:rPr>
          <w:i/>
          <w:sz w:val="24"/>
          <w:szCs w:val="24"/>
        </w:rPr>
        <w:t xml:space="preserve">. </w:t>
      </w:r>
      <w:r w:rsidRPr="00221D4D">
        <w:rPr>
          <w:i/>
          <w:sz w:val="24"/>
          <w:szCs w:val="24"/>
        </w:rPr>
        <w:t>Immunological mechanisms of rejection of small bowel transplantation</w:t>
      </w:r>
      <w:r w:rsidR="00FF7678" w:rsidRPr="00221D4D">
        <w:rPr>
          <w:i/>
          <w:sz w:val="24"/>
          <w:szCs w:val="24"/>
        </w:rPr>
        <w:t xml:space="preserve">. </w:t>
      </w:r>
      <w:r w:rsidR="00FF7678" w:rsidRPr="00221D4D">
        <w:rPr>
          <w:sz w:val="24"/>
          <w:szCs w:val="24"/>
        </w:rPr>
        <w:t xml:space="preserve"> </w:t>
      </w:r>
      <w:r w:rsidRPr="00221D4D">
        <w:rPr>
          <w:sz w:val="24"/>
          <w:szCs w:val="24"/>
        </w:rPr>
        <w:t xml:space="preserve">Peel Medical Trust </w:t>
      </w:r>
      <w:r w:rsidR="00795832" w:rsidRPr="00221D4D">
        <w:rPr>
          <w:rFonts w:hint="eastAsia"/>
          <w:sz w:val="24"/>
          <w:szCs w:val="24"/>
        </w:rPr>
        <w:t>(</w:t>
      </w:r>
      <w:r w:rsidRPr="00221D4D">
        <w:rPr>
          <w:sz w:val="24"/>
          <w:szCs w:val="24"/>
        </w:rPr>
        <w:t>1992</w:t>
      </w:r>
      <w:r w:rsidR="00795832" w:rsidRPr="00221D4D">
        <w:rPr>
          <w:rFonts w:hint="eastAsia"/>
          <w:sz w:val="24"/>
          <w:szCs w:val="24"/>
        </w:rPr>
        <w:t>)</w:t>
      </w:r>
      <w:r w:rsidRPr="00221D4D">
        <w:rPr>
          <w:sz w:val="24"/>
          <w:szCs w:val="24"/>
        </w:rPr>
        <w:t xml:space="preserve"> (£2,000)</w:t>
      </w:r>
      <w:r w:rsidR="00FF7678" w:rsidRPr="00221D4D">
        <w:rPr>
          <w:sz w:val="24"/>
          <w:szCs w:val="24"/>
        </w:rPr>
        <w:t>;</w:t>
      </w:r>
      <w:r w:rsidRPr="00221D4D">
        <w:rPr>
          <w:sz w:val="24"/>
          <w:szCs w:val="24"/>
        </w:rPr>
        <w:tab/>
        <w:t xml:space="preserve">Medical Research Fund, University of Oxford </w:t>
      </w:r>
      <w:r w:rsidR="00795832" w:rsidRPr="00221D4D">
        <w:rPr>
          <w:rFonts w:hint="eastAsia"/>
          <w:sz w:val="24"/>
          <w:szCs w:val="24"/>
        </w:rPr>
        <w:t>(</w:t>
      </w:r>
      <w:r w:rsidRPr="00221D4D">
        <w:rPr>
          <w:sz w:val="24"/>
          <w:szCs w:val="24"/>
        </w:rPr>
        <w:t>1992-1993</w:t>
      </w:r>
      <w:r w:rsidR="00795832" w:rsidRPr="00221D4D">
        <w:rPr>
          <w:rFonts w:hint="eastAsia"/>
          <w:sz w:val="24"/>
          <w:szCs w:val="24"/>
        </w:rPr>
        <w:t>)</w:t>
      </w:r>
      <w:r w:rsidR="00E5022B" w:rsidRPr="00221D4D">
        <w:rPr>
          <w:sz w:val="24"/>
          <w:szCs w:val="24"/>
        </w:rPr>
        <w:t xml:space="preserve"> </w:t>
      </w:r>
      <w:r w:rsidRPr="00221D4D">
        <w:rPr>
          <w:sz w:val="24"/>
          <w:szCs w:val="24"/>
        </w:rPr>
        <w:t>(£21,107)</w:t>
      </w:r>
      <w:r w:rsidR="00FF7678" w:rsidRPr="00221D4D">
        <w:rPr>
          <w:sz w:val="24"/>
          <w:szCs w:val="24"/>
        </w:rPr>
        <w:t xml:space="preserve"> and </w:t>
      </w:r>
      <w:r w:rsidRPr="00221D4D">
        <w:rPr>
          <w:sz w:val="24"/>
          <w:szCs w:val="24"/>
        </w:rPr>
        <w:t xml:space="preserve">John Radcliffe Hospital, Oxford </w:t>
      </w:r>
      <w:r w:rsidR="00795832" w:rsidRPr="00221D4D">
        <w:rPr>
          <w:rFonts w:hint="eastAsia"/>
          <w:sz w:val="24"/>
          <w:szCs w:val="24"/>
        </w:rPr>
        <w:t>(</w:t>
      </w:r>
      <w:r w:rsidRPr="00221D4D">
        <w:rPr>
          <w:sz w:val="24"/>
          <w:szCs w:val="24"/>
        </w:rPr>
        <w:t>1991-1996</w:t>
      </w:r>
      <w:r w:rsidR="00795832" w:rsidRPr="00221D4D">
        <w:rPr>
          <w:rFonts w:hint="eastAsia"/>
          <w:sz w:val="24"/>
          <w:szCs w:val="24"/>
        </w:rPr>
        <w:t>)</w:t>
      </w:r>
      <w:r w:rsidR="00E5022B" w:rsidRPr="00221D4D">
        <w:rPr>
          <w:sz w:val="24"/>
          <w:szCs w:val="24"/>
        </w:rPr>
        <w:t xml:space="preserve"> </w:t>
      </w:r>
      <w:r w:rsidRPr="00221D4D">
        <w:rPr>
          <w:sz w:val="24"/>
          <w:szCs w:val="24"/>
        </w:rPr>
        <w:t>(</w:t>
      </w:r>
      <w:r w:rsidRPr="00221D4D">
        <w:rPr>
          <w:rFonts w:ascii="Courier New" w:eastAsia="Courier New" w:hAnsi="Courier New" w:cs="Courier New"/>
          <w:sz w:val="24"/>
          <w:szCs w:val="24"/>
        </w:rPr>
        <w:t>£</w:t>
      </w:r>
      <w:r w:rsidRPr="00221D4D">
        <w:rPr>
          <w:sz w:val="24"/>
          <w:szCs w:val="24"/>
        </w:rPr>
        <w:t>180,000)</w:t>
      </w:r>
    </w:p>
    <w:p w14:paraId="6B749A76" w14:textId="77777777" w:rsidR="00D1068D" w:rsidRPr="00221D4D" w:rsidRDefault="00D1068D" w:rsidP="004B6464">
      <w:pPr>
        <w:ind w:left="450" w:hanging="450"/>
        <w:rPr>
          <w:sz w:val="24"/>
          <w:szCs w:val="24"/>
        </w:rPr>
      </w:pPr>
      <w:r w:rsidRPr="00221D4D">
        <w:rPr>
          <w:sz w:val="24"/>
          <w:szCs w:val="24"/>
        </w:rPr>
        <w:t>9.</w:t>
      </w:r>
      <w:r w:rsidRPr="00221D4D">
        <w:rPr>
          <w:sz w:val="24"/>
          <w:szCs w:val="24"/>
        </w:rPr>
        <w:tab/>
      </w:r>
      <w:r w:rsidR="008E7962" w:rsidRPr="00221D4D">
        <w:rPr>
          <w:b/>
          <w:sz w:val="24"/>
          <w:szCs w:val="24"/>
        </w:rPr>
        <w:t>Tam PKH</w:t>
      </w:r>
      <w:r w:rsidR="008E7962" w:rsidRPr="00221D4D">
        <w:rPr>
          <w:i/>
          <w:sz w:val="24"/>
          <w:szCs w:val="24"/>
        </w:rPr>
        <w:t xml:space="preserve">. </w:t>
      </w:r>
      <w:r w:rsidRPr="00221D4D">
        <w:rPr>
          <w:i/>
          <w:sz w:val="24"/>
          <w:szCs w:val="24"/>
        </w:rPr>
        <w:t>Molecular mechanisms regulating neural crest cell migration in gut during early development.</w:t>
      </w:r>
      <w:r w:rsidR="00FF7678" w:rsidRPr="00221D4D">
        <w:rPr>
          <w:i/>
          <w:sz w:val="24"/>
          <w:szCs w:val="24"/>
        </w:rPr>
        <w:t xml:space="preserve"> </w:t>
      </w:r>
      <w:r w:rsidR="00FF7678" w:rsidRPr="00221D4D">
        <w:rPr>
          <w:sz w:val="24"/>
          <w:szCs w:val="24"/>
        </w:rPr>
        <w:t xml:space="preserve"> </w:t>
      </w:r>
      <w:r w:rsidRPr="00221D4D">
        <w:rPr>
          <w:sz w:val="24"/>
          <w:szCs w:val="24"/>
        </w:rPr>
        <w:t xml:space="preserve">Medical Insurance Agency Charity </w:t>
      </w:r>
      <w:r w:rsidR="00795832" w:rsidRPr="00221D4D">
        <w:rPr>
          <w:rFonts w:hint="eastAsia"/>
          <w:sz w:val="24"/>
          <w:szCs w:val="24"/>
        </w:rPr>
        <w:t>(</w:t>
      </w:r>
      <w:r w:rsidRPr="00221D4D">
        <w:rPr>
          <w:sz w:val="24"/>
          <w:szCs w:val="24"/>
        </w:rPr>
        <w:t>1991</w:t>
      </w:r>
      <w:r w:rsidR="00795832" w:rsidRPr="00221D4D">
        <w:rPr>
          <w:rFonts w:hint="eastAsia"/>
          <w:sz w:val="24"/>
          <w:szCs w:val="24"/>
        </w:rPr>
        <w:t>)</w:t>
      </w:r>
      <w:r w:rsidRPr="00221D4D">
        <w:rPr>
          <w:sz w:val="24"/>
          <w:szCs w:val="24"/>
        </w:rPr>
        <w:t xml:space="preserve"> (£5,000)</w:t>
      </w:r>
      <w:r w:rsidR="00207BDF" w:rsidRPr="00221D4D">
        <w:rPr>
          <w:sz w:val="24"/>
          <w:szCs w:val="24"/>
        </w:rPr>
        <w:t xml:space="preserve">; </w:t>
      </w:r>
      <w:r w:rsidRPr="00221D4D">
        <w:rPr>
          <w:sz w:val="24"/>
          <w:szCs w:val="24"/>
        </w:rPr>
        <w:t xml:space="preserve">Oxford Regional Health Authority </w:t>
      </w:r>
      <w:r w:rsidR="00795832" w:rsidRPr="00221D4D">
        <w:rPr>
          <w:rFonts w:hint="eastAsia"/>
          <w:sz w:val="24"/>
          <w:szCs w:val="24"/>
        </w:rPr>
        <w:t>(</w:t>
      </w:r>
      <w:r w:rsidRPr="00221D4D">
        <w:rPr>
          <w:sz w:val="24"/>
          <w:szCs w:val="24"/>
        </w:rPr>
        <w:t>1991-</w:t>
      </w:r>
      <w:r w:rsidR="00795832" w:rsidRPr="00221D4D">
        <w:rPr>
          <w:rFonts w:hint="eastAsia"/>
          <w:sz w:val="24"/>
          <w:szCs w:val="24"/>
        </w:rPr>
        <w:t>19</w:t>
      </w:r>
      <w:r w:rsidR="00E5022B" w:rsidRPr="00221D4D">
        <w:rPr>
          <w:sz w:val="24"/>
          <w:szCs w:val="24"/>
        </w:rPr>
        <w:t>9</w:t>
      </w:r>
      <w:r w:rsidRPr="00221D4D">
        <w:rPr>
          <w:sz w:val="24"/>
          <w:szCs w:val="24"/>
        </w:rPr>
        <w:t>6</w:t>
      </w:r>
      <w:r w:rsidR="00795832" w:rsidRPr="00221D4D">
        <w:rPr>
          <w:rFonts w:hint="eastAsia"/>
          <w:sz w:val="24"/>
          <w:szCs w:val="24"/>
        </w:rPr>
        <w:t>)</w:t>
      </w:r>
      <w:r w:rsidR="00E5022B" w:rsidRPr="00221D4D">
        <w:rPr>
          <w:sz w:val="24"/>
          <w:szCs w:val="24"/>
        </w:rPr>
        <w:t xml:space="preserve"> </w:t>
      </w:r>
      <w:r w:rsidRPr="00221D4D">
        <w:rPr>
          <w:sz w:val="24"/>
          <w:szCs w:val="24"/>
        </w:rPr>
        <w:t>(£180,000)</w:t>
      </w:r>
      <w:r w:rsidR="00FF7678" w:rsidRPr="00221D4D">
        <w:rPr>
          <w:sz w:val="24"/>
          <w:szCs w:val="24"/>
        </w:rPr>
        <w:t xml:space="preserve"> and </w:t>
      </w:r>
      <w:r w:rsidRPr="00221D4D">
        <w:rPr>
          <w:sz w:val="24"/>
          <w:szCs w:val="24"/>
        </w:rPr>
        <w:t xml:space="preserve">Medical Research Fund, University of Oxford </w:t>
      </w:r>
      <w:r w:rsidR="00795832" w:rsidRPr="00221D4D">
        <w:rPr>
          <w:rFonts w:hint="eastAsia"/>
          <w:sz w:val="24"/>
          <w:szCs w:val="24"/>
        </w:rPr>
        <w:t>(</w:t>
      </w:r>
      <w:r w:rsidRPr="00221D4D">
        <w:rPr>
          <w:sz w:val="24"/>
          <w:szCs w:val="24"/>
        </w:rPr>
        <w:t>1994</w:t>
      </w:r>
      <w:r w:rsidR="00795832" w:rsidRPr="00221D4D">
        <w:rPr>
          <w:rFonts w:hint="eastAsia"/>
          <w:sz w:val="24"/>
          <w:szCs w:val="24"/>
        </w:rPr>
        <w:t>)</w:t>
      </w:r>
      <w:r w:rsidR="00E5022B" w:rsidRPr="00221D4D">
        <w:rPr>
          <w:sz w:val="24"/>
          <w:szCs w:val="24"/>
        </w:rPr>
        <w:t xml:space="preserve"> </w:t>
      </w:r>
      <w:r w:rsidRPr="00221D4D">
        <w:rPr>
          <w:sz w:val="24"/>
          <w:szCs w:val="24"/>
        </w:rPr>
        <w:t>(£2,866)</w:t>
      </w:r>
    </w:p>
    <w:p w14:paraId="12DEB69D" w14:textId="77777777" w:rsidR="00D1068D" w:rsidRPr="00221D4D" w:rsidRDefault="00D1068D" w:rsidP="004B6464">
      <w:pPr>
        <w:tabs>
          <w:tab w:val="left" w:pos="630"/>
        </w:tabs>
        <w:ind w:left="450" w:hanging="450"/>
        <w:rPr>
          <w:sz w:val="24"/>
          <w:szCs w:val="24"/>
        </w:rPr>
      </w:pPr>
      <w:r w:rsidRPr="00221D4D">
        <w:rPr>
          <w:sz w:val="24"/>
          <w:szCs w:val="24"/>
        </w:rPr>
        <w:t>10.</w:t>
      </w:r>
      <w:r w:rsidRPr="00221D4D">
        <w:rPr>
          <w:sz w:val="24"/>
          <w:szCs w:val="24"/>
        </w:rPr>
        <w:tab/>
      </w:r>
      <w:r w:rsidR="008E7962" w:rsidRPr="00221D4D">
        <w:rPr>
          <w:b/>
          <w:sz w:val="24"/>
          <w:szCs w:val="24"/>
        </w:rPr>
        <w:t>Tam PKH</w:t>
      </w:r>
      <w:r w:rsidR="008E7962" w:rsidRPr="00221D4D">
        <w:rPr>
          <w:i/>
          <w:sz w:val="24"/>
          <w:szCs w:val="24"/>
        </w:rPr>
        <w:t xml:space="preserve">. </w:t>
      </w:r>
      <w:r w:rsidRPr="00221D4D">
        <w:rPr>
          <w:i/>
          <w:sz w:val="24"/>
          <w:szCs w:val="24"/>
        </w:rPr>
        <w:t>Immunological mechanisms of rejection in small bowel transplantation and their modulation with new methods of immunosuppression</w:t>
      </w:r>
      <w:r w:rsidR="00FF7678" w:rsidRPr="00221D4D">
        <w:rPr>
          <w:i/>
          <w:sz w:val="24"/>
          <w:szCs w:val="24"/>
        </w:rPr>
        <w:t xml:space="preserve">.  </w:t>
      </w:r>
      <w:r w:rsidRPr="00221D4D">
        <w:rPr>
          <w:sz w:val="24"/>
          <w:szCs w:val="24"/>
        </w:rPr>
        <w:t xml:space="preserve">The Children’s Research Fund </w:t>
      </w:r>
      <w:r w:rsidR="00795832" w:rsidRPr="00221D4D">
        <w:rPr>
          <w:rFonts w:hint="eastAsia"/>
          <w:sz w:val="24"/>
          <w:szCs w:val="24"/>
        </w:rPr>
        <w:t>(</w:t>
      </w:r>
      <w:r w:rsidRPr="00221D4D">
        <w:rPr>
          <w:sz w:val="24"/>
          <w:szCs w:val="24"/>
        </w:rPr>
        <w:t>1993-1996</w:t>
      </w:r>
      <w:r w:rsidR="00795832" w:rsidRPr="00221D4D">
        <w:rPr>
          <w:rFonts w:hint="eastAsia"/>
          <w:sz w:val="24"/>
          <w:szCs w:val="24"/>
        </w:rPr>
        <w:t>)</w:t>
      </w:r>
      <w:r w:rsidR="00E5022B" w:rsidRPr="00221D4D">
        <w:rPr>
          <w:sz w:val="24"/>
          <w:szCs w:val="24"/>
        </w:rPr>
        <w:t xml:space="preserve"> </w:t>
      </w:r>
      <w:r w:rsidRPr="00221D4D">
        <w:rPr>
          <w:sz w:val="24"/>
          <w:szCs w:val="24"/>
        </w:rPr>
        <w:t>(£75,000)</w:t>
      </w:r>
    </w:p>
    <w:p w14:paraId="5DE43F3D" w14:textId="77777777" w:rsidR="00D1068D" w:rsidRPr="00221D4D" w:rsidRDefault="00D1068D" w:rsidP="004B6464">
      <w:pPr>
        <w:ind w:left="450" w:hanging="450"/>
        <w:rPr>
          <w:sz w:val="24"/>
          <w:szCs w:val="24"/>
        </w:rPr>
      </w:pPr>
      <w:r w:rsidRPr="00221D4D">
        <w:rPr>
          <w:sz w:val="24"/>
          <w:szCs w:val="24"/>
        </w:rPr>
        <w:t>11.</w:t>
      </w:r>
      <w:r w:rsidRPr="00221D4D">
        <w:rPr>
          <w:sz w:val="24"/>
          <w:szCs w:val="24"/>
        </w:rPr>
        <w:tab/>
        <w:t xml:space="preserve">Willetts I (Supervisors: </w:t>
      </w:r>
      <w:r w:rsidRPr="00221D4D">
        <w:rPr>
          <w:b/>
          <w:sz w:val="24"/>
          <w:szCs w:val="24"/>
        </w:rPr>
        <w:t>Tam PKH</w:t>
      </w:r>
      <w:r w:rsidRPr="00221D4D">
        <w:rPr>
          <w:sz w:val="24"/>
          <w:szCs w:val="24"/>
        </w:rPr>
        <w:t>, Dallman M)</w:t>
      </w:r>
      <w:r w:rsidR="00FF7678" w:rsidRPr="00221D4D">
        <w:rPr>
          <w:sz w:val="24"/>
          <w:szCs w:val="24"/>
        </w:rPr>
        <w:t xml:space="preserve">.  </w:t>
      </w:r>
      <w:r w:rsidRPr="00221D4D">
        <w:rPr>
          <w:i/>
          <w:sz w:val="24"/>
          <w:szCs w:val="24"/>
        </w:rPr>
        <w:t>Immune mechanisms of rejection in combined small bowel - liver transplantation</w:t>
      </w:r>
      <w:r w:rsidR="00FF7678" w:rsidRPr="00221D4D">
        <w:rPr>
          <w:i/>
          <w:sz w:val="24"/>
          <w:szCs w:val="24"/>
        </w:rPr>
        <w:t>.</w:t>
      </w:r>
      <w:r w:rsidR="00FF7678" w:rsidRPr="00221D4D">
        <w:rPr>
          <w:sz w:val="24"/>
          <w:szCs w:val="24"/>
        </w:rPr>
        <w:t xml:space="preserve">  </w:t>
      </w:r>
      <w:r w:rsidRPr="00221D4D">
        <w:rPr>
          <w:sz w:val="24"/>
          <w:szCs w:val="24"/>
        </w:rPr>
        <w:t xml:space="preserve">Royal College of Surgeons of England Research Fellowship </w:t>
      </w:r>
      <w:r w:rsidR="00795832" w:rsidRPr="00221D4D">
        <w:rPr>
          <w:rFonts w:hint="eastAsia"/>
          <w:sz w:val="24"/>
          <w:szCs w:val="24"/>
        </w:rPr>
        <w:t>(</w:t>
      </w:r>
      <w:r w:rsidRPr="00221D4D">
        <w:rPr>
          <w:sz w:val="24"/>
          <w:szCs w:val="24"/>
        </w:rPr>
        <w:t>1994</w:t>
      </w:r>
      <w:r w:rsidR="00795832" w:rsidRPr="00221D4D">
        <w:rPr>
          <w:rFonts w:hint="eastAsia"/>
          <w:sz w:val="24"/>
          <w:szCs w:val="24"/>
        </w:rPr>
        <w:t>)</w:t>
      </w:r>
      <w:r w:rsidRPr="00221D4D">
        <w:rPr>
          <w:sz w:val="24"/>
          <w:szCs w:val="24"/>
        </w:rPr>
        <w:t xml:space="preserve"> (£21,170)</w:t>
      </w:r>
    </w:p>
    <w:p w14:paraId="60DF4776" w14:textId="77777777" w:rsidR="00D1068D" w:rsidRPr="00221D4D" w:rsidRDefault="00D1068D" w:rsidP="004B6464">
      <w:pPr>
        <w:ind w:left="450" w:hanging="450"/>
        <w:rPr>
          <w:sz w:val="24"/>
          <w:szCs w:val="24"/>
        </w:rPr>
      </w:pPr>
      <w:r w:rsidRPr="00221D4D">
        <w:rPr>
          <w:sz w:val="24"/>
          <w:szCs w:val="24"/>
        </w:rPr>
        <w:t>12.</w:t>
      </w:r>
      <w:r w:rsidRPr="00221D4D">
        <w:rPr>
          <w:sz w:val="24"/>
          <w:szCs w:val="24"/>
        </w:rPr>
        <w:tab/>
      </w:r>
      <w:r w:rsidR="008E7962" w:rsidRPr="00221D4D">
        <w:rPr>
          <w:b/>
          <w:sz w:val="24"/>
          <w:szCs w:val="24"/>
        </w:rPr>
        <w:t>Tam PKH</w:t>
      </w:r>
      <w:r w:rsidR="008E7962" w:rsidRPr="00221D4D">
        <w:rPr>
          <w:i/>
          <w:sz w:val="24"/>
          <w:szCs w:val="24"/>
        </w:rPr>
        <w:t xml:space="preserve">. </w:t>
      </w:r>
      <w:r w:rsidRPr="00221D4D">
        <w:rPr>
          <w:i/>
          <w:sz w:val="24"/>
          <w:szCs w:val="24"/>
        </w:rPr>
        <w:t>Characterisation and identification of genes for Hirschsprung’s disease.</w:t>
      </w:r>
      <w:r w:rsidR="00FF7678" w:rsidRPr="00221D4D">
        <w:rPr>
          <w:i/>
          <w:sz w:val="24"/>
          <w:szCs w:val="24"/>
        </w:rPr>
        <w:t xml:space="preserve"> </w:t>
      </w:r>
      <w:r w:rsidR="00FF7678" w:rsidRPr="00221D4D">
        <w:rPr>
          <w:sz w:val="24"/>
          <w:szCs w:val="24"/>
        </w:rPr>
        <w:t xml:space="preserve"> </w:t>
      </w:r>
      <w:r w:rsidRPr="00221D4D">
        <w:rPr>
          <w:sz w:val="24"/>
          <w:szCs w:val="24"/>
        </w:rPr>
        <w:t xml:space="preserve">Peel Medical Research Trust </w:t>
      </w:r>
      <w:r w:rsidR="00795832" w:rsidRPr="00221D4D">
        <w:rPr>
          <w:rFonts w:hint="eastAsia"/>
          <w:sz w:val="24"/>
          <w:szCs w:val="24"/>
        </w:rPr>
        <w:t>(</w:t>
      </w:r>
      <w:r w:rsidRPr="00221D4D">
        <w:rPr>
          <w:sz w:val="24"/>
          <w:szCs w:val="24"/>
        </w:rPr>
        <w:t>1995</w:t>
      </w:r>
      <w:r w:rsidR="00795832" w:rsidRPr="00221D4D">
        <w:rPr>
          <w:rFonts w:hint="eastAsia"/>
          <w:sz w:val="24"/>
          <w:szCs w:val="24"/>
        </w:rPr>
        <w:t>)</w:t>
      </w:r>
      <w:r w:rsidRPr="00221D4D">
        <w:rPr>
          <w:sz w:val="24"/>
          <w:szCs w:val="24"/>
        </w:rPr>
        <w:t xml:space="preserve"> (£2,000)</w:t>
      </w:r>
    </w:p>
    <w:p w14:paraId="61B811A4" w14:textId="77777777" w:rsidR="00D1068D" w:rsidRPr="00221D4D" w:rsidRDefault="00D1068D" w:rsidP="004B6464">
      <w:pPr>
        <w:ind w:left="450" w:hanging="450"/>
        <w:rPr>
          <w:sz w:val="24"/>
          <w:szCs w:val="24"/>
        </w:rPr>
      </w:pPr>
      <w:r w:rsidRPr="00221D4D">
        <w:rPr>
          <w:sz w:val="24"/>
          <w:szCs w:val="24"/>
        </w:rPr>
        <w:t>13.</w:t>
      </w:r>
      <w:r w:rsidRPr="00221D4D">
        <w:rPr>
          <w:sz w:val="24"/>
          <w:szCs w:val="24"/>
        </w:rPr>
        <w:tab/>
        <w:t xml:space="preserve">Nicholls G (Supervisors: </w:t>
      </w:r>
      <w:r w:rsidRPr="00221D4D">
        <w:rPr>
          <w:b/>
          <w:sz w:val="24"/>
          <w:szCs w:val="24"/>
        </w:rPr>
        <w:t>Tam PKH</w:t>
      </w:r>
      <w:r w:rsidRPr="00221D4D">
        <w:rPr>
          <w:sz w:val="24"/>
          <w:szCs w:val="24"/>
        </w:rPr>
        <w:t>, Dallman M)</w:t>
      </w:r>
      <w:r w:rsidR="00FF7678" w:rsidRPr="00221D4D">
        <w:rPr>
          <w:sz w:val="24"/>
          <w:szCs w:val="24"/>
        </w:rPr>
        <w:t xml:space="preserve">.  </w:t>
      </w:r>
      <w:r w:rsidRPr="00221D4D">
        <w:rPr>
          <w:i/>
          <w:sz w:val="24"/>
          <w:szCs w:val="24"/>
        </w:rPr>
        <w:t>A novel approach to immunosuppression in small bowel transplantation using a HLA class 1 - derived peptide</w:t>
      </w:r>
      <w:r w:rsidR="00FF7678" w:rsidRPr="00221D4D">
        <w:rPr>
          <w:i/>
          <w:sz w:val="24"/>
          <w:szCs w:val="24"/>
        </w:rPr>
        <w:t xml:space="preserve">.  </w:t>
      </w:r>
      <w:r w:rsidRPr="00221D4D">
        <w:rPr>
          <w:sz w:val="24"/>
          <w:szCs w:val="24"/>
        </w:rPr>
        <w:t xml:space="preserve">Mason Medical Research Foundation </w:t>
      </w:r>
      <w:r w:rsidR="00795832" w:rsidRPr="00221D4D">
        <w:rPr>
          <w:rFonts w:hint="eastAsia"/>
          <w:sz w:val="24"/>
          <w:szCs w:val="24"/>
        </w:rPr>
        <w:t>(</w:t>
      </w:r>
      <w:r w:rsidRPr="00221D4D">
        <w:rPr>
          <w:sz w:val="24"/>
          <w:szCs w:val="24"/>
        </w:rPr>
        <w:t>1995</w:t>
      </w:r>
      <w:r w:rsidR="00795832" w:rsidRPr="00221D4D">
        <w:rPr>
          <w:rFonts w:hint="eastAsia"/>
          <w:sz w:val="24"/>
          <w:szCs w:val="24"/>
        </w:rPr>
        <w:t>)</w:t>
      </w:r>
      <w:r w:rsidR="00703BE2" w:rsidRPr="00221D4D">
        <w:rPr>
          <w:sz w:val="24"/>
          <w:szCs w:val="24"/>
        </w:rPr>
        <w:t xml:space="preserve"> </w:t>
      </w:r>
      <w:r w:rsidRPr="00221D4D">
        <w:rPr>
          <w:sz w:val="24"/>
          <w:szCs w:val="24"/>
        </w:rPr>
        <w:t>(£2,000)</w:t>
      </w:r>
    </w:p>
    <w:p w14:paraId="2B9F9CBF" w14:textId="77777777" w:rsidR="00D1068D" w:rsidRPr="00221D4D" w:rsidRDefault="00D1068D" w:rsidP="004B6464">
      <w:pPr>
        <w:ind w:left="450" w:hanging="450"/>
        <w:rPr>
          <w:sz w:val="24"/>
          <w:szCs w:val="24"/>
        </w:rPr>
      </w:pPr>
      <w:r w:rsidRPr="00221D4D">
        <w:rPr>
          <w:sz w:val="24"/>
          <w:szCs w:val="24"/>
        </w:rPr>
        <w:t>14.</w:t>
      </w:r>
      <w:r w:rsidRPr="00221D4D">
        <w:rPr>
          <w:sz w:val="24"/>
          <w:szCs w:val="24"/>
        </w:rPr>
        <w:tab/>
      </w:r>
      <w:r w:rsidR="008E7962" w:rsidRPr="00221D4D">
        <w:rPr>
          <w:b/>
          <w:sz w:val="24"/>
          <w:szCs w:val="24"/>
        </w:rPr>
        <w:t>Tam PKH</w:t>
      </w:r>
      <w:r w:rsidR="008E7962" w:rsidRPr="00221D4D">
        <w:rPr>
          <w:i/>
          <w:sz w:val="24"/>
          <w:szCs w:val="24"/>
        </w:rPr>
        <w:t xml:space="preserve">. </w:t>
      </w:r>
      <w:r w:rsidRPr="00221D4D">
        <w:rPr>
          <w:i/>
          <w:sz w:val="24"/>
          <w:szCs w:val="24"/>
        </w:rPr>
        <w:t>New approaches of immunosuppression in small bowel transplantation.</w:t>
      </w:r>
      <w:r w:rsidR="00FF7678" w:rsidRPr="00221D4D">
        <w:rPr>
          <w:i/>
          <w:sz w:val="24"/>
          <w:szCs w:val="24"/>
        </w:rPr>
        <w:t xml:space="preserve">  </w:t>
      </w:r>
      <w:r w:rsidRPr="00221D4D">
        <w:rPr>
          <w:sz w:val="24"/>
          <w:szCs w:val="24"/>
        </w:rPr>
        <w:t xml:space="preserve">Sir Edward Penley Abraham Research Fund </w:t>
      </w:r>
      <w:r w:rsidR="00795832" w:rsidRPr="00221D4D">
        <w:rPr>
          <w:rFonts w:hint="eastAsia"/>
          <w:sz w:val="24"/>
          <w:szCs w:val="24"/>
        </w:rPr>
        <w:t>(</w:t>
      </w:r>
      <w:r w:rsidRPr="00221D4D">
        <w:rPr>
          <w:sz w:val="24"/>
          <w:szCs w:val="24"/>
        </w:rPr>
        <w:t>1995</w:t>
      </w:r>
      <w:r w:rsidR="00795832" w:rsidRPr="00221D4D">
        <w:rPr>
          <w:rFonts w:hint="eastAsia"/>
          <w:sz w:val="24"/>
          <w:szCs w:val="24"/>
        </w:rPr>
        <w:t>)</w:t>
      </w:r>
      <w:r w:rsidR="00703BE2" w:rsidRPr="00221D4D">
        <w:rPr>
          <w:sz w:val="24"/>
          <w:szCs w:val="24"/>
        </w:rPr>
        <w:t xml:space="preserve"> </w:t>
      </w:r>
      <w:r w:rsidRPr="00221D4D">
        <w:rPr>
          <w:sz w:val="24"/>
          <w:szCs w:val="24"/>
        </w:rPr>
        <w:t>(£18,450)</w:t>
      </w:r>
    </w:p>
    <w:p w14:paraId="2B722AC7" w14:textId="77777777" w:rsidR="00D1068D" w:rsidRPr="00221D4D" w:rsidRDefault="00D1068D" w:rsidP="004B6464">
      <w:pPr>
        <w:ind w:left="450" w:hanging="450"/>
        <w:rPr>
          <w:sz w:val="24"/>
          <w:szCs w:val="24"/>
        </w:rPr>
      </w:pPr>
      <w:r w:rsidRPr="00221D4D">
        <w:rPr>
          <w:sz w:val="24"/>
          <w:szCs w:val="24"/>
        </w:rPr>
        <w:t>15.</w:t>
      </w:r>
      <w:r w:rsidRPr="00221D4D">
        <w:rPr>
          <w:sz w:val="24"/>
          <w:szCs w:val="24"/>
        </w:rPr>
        <w:tab/>
      </w:r>
      <w:r w:rsidR="008E7962" w:rsidRPr="00221D4D">
        <w:rPr>
          <w:b/>
          <w:sz w:val="24"/>
          <w:szCs w:val="24"/>
        </w:rPr>
        <w:t>Tam PKH</w:t>
      </w:r>
      <w:r w:rsidR="008E7962" w:rsidRPr="00221D4D">
        <w:rPr>
          <w:i/>
          <w:sz w:val="24"/>
          <w:szCs w:val="24"/>
        </w:rPr>
        <w:t xml:space="preserve">. </w:t>
      </w:r>
      <w:r w:rsidRPr="00221D4D">
        <w:rPr>
          <w:i/>
          <w:sz w:val="24"/>
          <w:szCs w:val="24"/>
        </w:rPr>
        <w:t>Novel immunosuppression in allogenic small bowel transplantation.</w:t>
      </w:r>
      <w:r w:rsidR="005F794E" w:rsidRPr="00221D4D">
        <w:rPr>
          <w:i/>
          <w:sz w:val="24"/>
          <w:szCs w:val="24"/>
        </w:rPr>
        <w:t xml:space="preserve">  </w:t>
      </w:r>
      <w:r w:rsidRPr="00221D4D">
        <w:rPr>
          <w:sz w:val="24"/>
          <w:szCs w:val="24"/>
        </w:rPr>
        <w:t xml:space="preserve">Action Research </w:t>
      </w:r>
      <w:r w:rsidR="00795832" w:rsidRPr="00221D4D">
        <w:rPr>
          <w:rFonts w:hint="eastAsia"/>
          <w:sz w:val="24"/>
          <w:szCs w:val="24"/>
        </w:rPr>
        <w:t>(</w:t>
      </w:r>
      <w:r w:rsidRPr="00221D4D">
        <w:rPr>
          <w:sz w:val="24"/>
          <w:szCs w:val="24"/>
        </w:rPr>
        <w:t>1995-</w:t>
      </w:r>
      <w:r w:rsidR="00405CBC" w:rsidRPr="00221D4D">
        <w:rPr>
          <w:rFonts w:hint="eastAsia"/>
          <w:sz w:val="24"/>
          <w:szCs w:val="24"/>
        </w:rPr>
        <w:t>19</w:t>
      </w:r>
      <w:r w:rsidR="00703BE2" w:rsidRPr="00221D4D">
        <w:rPr>
          <w:sz w:val="24"/>
          <w:szCs w:val="24"/>
        </w:rPr>
        <w:t>9</w:t>
      </w:r>
      <w:r w:rsidRPr="00221D4D">
        <w:rPr>
          <w:sz w:val="24"/>
          <w:szCs w:val="24"/>
        </w:rPr>
        <w:t>6</w:t>
      </w:r>
      <w:r w:rsidR="00795832" w:rsidRPr="00221D4D">
        <w:rPr>
          <w:rFonts w:hint="eastAsia"/>
          <w:sz w:val="24"/>
          <w:szCs w:val="24"/>
        </w:rPr>
        <w:t>)</w:t>
      </w:r>
      <w:r w:rsidR="00703BE2" w:rsidRPr="00221D4D">
        <w:rPr>
          <w:sz w:val="24"/>
          <w:szCs w:val="24"/>
        </w:rPr>
        <w:t xml:space="preserve"> </w:t>
      </w:r>
      <w:r w:rsidRPr="00221D4D">
        <w:rPr>
          <w:sz w:val="24"/>
          <w:szCs w:val="24"/>
        </w:rPr>
        <w:t>(£36,605)</w:t>
      </w:r>
    </w:p>
    <w:p w14:paraId="33580948" w14:textId="77777777" w:rsidR="00D1068D" w:rsidRPr="00221D4D" w:rsidRDefault="00D1068D" w:rsidP="004B6464">
      <w:pPr>
        <w:ind w:left="450" w:hanging="450"/>
        <w:rPr>
          <w:sz w:val="24"/>
          <w:szCs w:val="24"/>
        </w:rPr>
      </w:pPr>
      <w:r w:rsidRPr="00221D4D">
        <w:rPr>
          <w:sz w:val="24"/>
          <w:szCs w:val="24"/>
        </w:rPr>
        <w:t>16.</w:t>
      </w:r>
      <w:r w:rsidRPr="00221D4D">
        <w:rPr>
          <w:sz w:val="24"/>
          <w:szCs w:val="24"/>
        </w:rPr>
        <w:tab/>
        <w:t>Nicholls G</w:t>
      </w:r>
      <w:r w:rsidR="004B6464" w:rsidRPr="00221D4D">
        <w:rPr>
          <w:sz w:val="24"/>
          <w:szCs w:val="24"/>
        </w:rPr>
        <w:t xml:space="preserve">.  </w:t>
      </w:r>
      <w:r w:rsidRPr="00221D4D">
        <w:rPr>
          <w:i/>
          <w:sz w:val="24"/>
          <w:szCs w:val="24"/>
        </w:rPr>
        <w:t>The effect of FK506 recipient pretreatment on intragraft cytokine gene expression following small bowel transplantation in rats.</w:t>
      </w:r>
      <w:r w:rsidR="004B6464" w:rsidRPr="00221D4D">
        <w:rPr>
          <w:sz w:val="24"/>
          <w:szCs w:val="24"/>
        </w:rPr>
        <w:t xml:space="preserve">  </w:t>
      </w:r>
      <w:r w:rsidRPr="00221D4D">
        <w:rPr>
          <w:sz w:val="24"/>
          <w:szCs w:val="24"/>
        </w:rPr>
        <w:t xml:space="preserve">Royal College of Surgeons of Edinburgh </w:t>
      </w:r>
      <w:r w:rsidR="00795832" w:rsidRPr="00221D4D">
        <w:rPr>
          <w:rFonts w:hint="eastAsia"/>
          <w:sz w:val="24"/>
          <w:szCs w:val="24"/>
        </w:rPr>
        <w:t>(</w:t>
      </w:r>
      <w:r w:rsidRPr="00221D4D">
        <w:rPr>
          <w:sz w:val="24"/>
          <w:szCs w:val="24"/>
        </w:rPr>
        <w:t>1995</w:t>
      </w:r>
      <w:r w:rsidR="00795832" w:rsidRPr="00221D4D">
        <w:rPr>
          <w:rFonts w:hint="eastAsia"/>
          <w:sz w:val="24"/>
          <w:szCs w:val="24"/>
        </w:rPr>
        <w:t>)</w:t>
      </w:r>
      <w:r w:rsidRPr="00221D4D">
        <w:rPr>
          <w:sz w:val="24"/>
          <w:szCs w:val="24"/>
        </w:rPr>
        <w:t xml:space="preserve"> (£2,873)</w:t>
      </w:r>
    </w:p>
    <w:p w14:paraId="1FD25F8D" w14:textId="77777777" w:rsidR="00D1068D" w:rsidRPr="00221D4D" w:rsidRDefault="00D1068D" w:rsidP="004B6464">
      <w:pPr>
        <w:ind w:left="450" w:hanging="450"/>
        <w:rPr>
          <w:sz w:val="24"/>
          <w:szCs w:val="24"/>
        </w:rPr>
      </w:pPr>
      <w:r w:rsidRPr="00221D4D">
        <w:rPr>
          <w:sz w:val="24"/>
          <w:szCs w:val="24"/>
        </w:rPr>
        <w:t>17.</w:t>
      </w:r>
      <w:r w:rsidRPr="00221D4D">
        <w:rPr>
          <w:sz w:val="24"/>
          <w:szCs w:val="24"/>
        </w:rPr>
        <w:tab/>
      </w:r>
      <w:r w:rsidRPr="00221D4D">
        <w:rPr>
          <w:b/>
          <w:sz w:val="24"/>
          <w:szCs w:val="24"/>
        </w:rPr>
        <w:t>Tam PKH</w:t>
      </w:r>
      <w:r w:rsidR="008E7962" w:rsidRPr="00221D4D">
        <w:rPr>
          <w:b/>
          <w:sz w:val="24"/>
          <w:szCs w:val="24"/>
        </w:rPr>
        <w:t xml:space="preserve">.  </w:t>
      </w:r>
      <w:r w:rsidRPr="00221D4D">
        <w:rPr>
          <w:i/>
          <w:sz w:val="24"/>
          <w:szCs w:val="24"/>
        </w:rPr>
        <w:t>New methods of immunosuppression in allogenic small bowel transplantation.</w:t>
      </w:r>
    </w:p>
    <w:p w14:paraId="16A3B76D" w14:textId="77777777" w:rsidR="00D1068D" w:rsidRPr="00221D4D" w:rsidRDefault="00D1068D" w:rsidP="004B6464">
      <w:pPr>
        <w:tabs>
          <w:tab w:val="left" w:pos="6840"/>
        </w:tabs>
        <w:ind w:left="450" w:hanging="450"/>
        <w:rPr>
          <w:sz w:val="24"/>
          <w:szCs w:val="24"/>
        </w:rPr>
      </w:pPr>
      <w:r w:rsidRPr="00221D4D">
        <w:rPr>
          <w:sz w:val="24"/>
          <w:szCs w:val="24"/>
        </w:rPr>
        <w:tab/>
        <w:t xml:space="preserve">Fujisawa </w:t>
      </w:r>
      <w:r w:rsidR="00795832" w:rsidRPr="00221D4D">
        <w:rPr>
          <w:rFonts w:hint="eastAsia"/>
          <w:sz w:val="24"/>
          <w:szCs w:val="24"/>
        </w:rPr>
        <w:t>(</w:t>
      </w:r>
      <w:r w:rsidRPr="00221D4D">
        <w:rPr>
          <w:sz w:val="24"/>
          <w:szCs w:val="24"/>
        </w:rPr>
        <w:t>1996</w:t>
      </w:r>
      <w:r w:rsidR="00795832" w:rsidRPr="00221D4D">
        <w:rPr>
          <w:rFonts w:hint="eastAsia"/>
          <w:sz w:val="24"/>
          <w:szCs w:val="24"/>
        </w:rPr>
        <w:t>)</w:t>
      </w:r>
      <w:r w:rsidR="00703BE2" w:rsidRPr="00221D4D">
        <w:rPr>
          <w:sz w:val="24"/>
          <w:szCs w:val="24"/>
        </w:rPr>
        <w:t xml:space="preserve"> </w:t>
      </w:r>
      <w:r w:rsidRPr="00221D4D">
        <w:rPr>
          <w:sz w:val="24"/>
          <w:szCs w:val="24"/>
        </w:rPr>
        <w:t>($50,000)</w:t>
      </w:r>
    </w:p>
    <w:p w14:paraId="30F090D8" w14:textId="77777777" w:rsidR="00D1068D" w:rsidRPr="00221D4D" w:rsidRDefault="00D1068D" w:rsidP="004B6464">
      <w:pPr>
        <w:ind w:left="450" w:hanging="450"/>
        <w:rPr>
          <w:sz w:val="24"/>
          <w:szCs w:val="24"/>
        </w:rPr>
      </w:pPr>
      <w:r w:rsidRPr="00221D4D">
        <w:rPr>
          <w:sz w:val="24"/>
          <w:szCs w:val="24"/>
        </w:rPr>
        <w:t>18.</w:t>
      </w:r>
      <w:r w:rsidRPr="00221D4D">
        <w:rPr>
          <w:sz w:val="24"/>
          <w:szCs w:val="24"/>
        </w:rPr>
        <w:tab/>
      </w:r>
      <w:r w:rsidRPr="00221D4D">
        <w:rPr>
          <w:b/>
          <w:sz w:val="24"/>
          <w:szCs w:val="24"/>
        </w:rPr>
        <w:t>Tam PKH</w:t>
      </w:r>
      <w:r w:rsidR="00613396" w:rsidRPr="00221D4D">
        <w:rPr>
          <w:rFonts w:hint="eastAsia"/>
          <w:sz w:val="24"/>
          <w:szCs w:val="24"/>
        </w:rPr>
        <w:t>, Chung SSM, Lyonnet S, Romeo G, Zhang JZ</w:t>
      </w:r>
      <w:r w:rsidR="008E7962" w:rsidRPr="00221D4D">
        <w:rPr>
          <w:sz w:val="24"/>
          <w:szCs w:val="24"/>
        </w:rPr>
        <w:t xml:space="preserve">.  </w:t>
      </w:r>
      <w:r w:rsidRPr="00221D4D">
        <w:rPr>
          <w:i/>
          <w:sz w:val="24"/>
          <w:szCs w:val="24"/>
        </w:rPr>
        <w:t>Genetic analysis of Hirschsprung’s disease (intestinal aganglionosis</w:t>
      </w:r>
      <w:r w:rsidR="00613396" w:rsidRPr="00221D4D">
        <w:rPr>
          <w:rFonts w:hint="eastAsia"/>
          <w:i/>
          <w:sz w:val="24"/>
          <w:szCs w:val="24"/>
        </w:rPr>
        <w:t>)</w:t>
      </w:r>
      <w:r w:rsidRPr="00221D4D">
        <w:rPr>
          <w:i/>
          <w:sz w:val="24"/>
          <w:szCs w:val="24"/>
        </w:rPr>
        <w:t>: clinical pathological-epidemiological correlation.</w:t>
      </w:r>
      <w:r w:rsidR="008E7962" w:rsidRPr="00221D4D">
        <w:rPr>
          <w:i/>
          <w:sz w:val="24"/>
          <w:szCs w:val="24"/>
        </w:rPr>
        <w:t xml:space="preserve">  </w:t>
      </w:r>
      <w:r w:rsidRPr="00221D4D">
        <w:rPr>
          <w:sz w:val="24"/>
          <w:szCs w:val="24"/>
        </w:rPr>
        <w:t>CRCG (1996-</w:t>
      </w:r>
      <w:r w:rsidR="00405CBC" w:rsidRPr="00221D4D">
        <w:rPr>
          <w:rFonts w:hint="eastAsia"/>
          <w:sz w:val="24"/>
          <w:szCs w:val="24"/>
        </w:rPr>
        <w:t>19</w:t>
      </w:r>
      <w:r w:rsidRPr="00221D4D">
        <w:rPr>
          <w:sz w:val="24"/>
          <w:szCs w:val="24"/>
        </w:rPr>
        <w:t>9</w:t>
      </w:r>
      <w:r w:rsidR="00613396" w:rsidRPr="00221D4D">
        <w:rPr>
          <w:rFonts w:hint="eastAsia"/>
          <w:sz w:val="24"/>
          <w:szCs w:val="24"/>
        </w:rPr>
        <w:t>9</w:t>
      </w:r>
      <w:r w:rsidRPr="00221D4D">
        <w:rPr>
          <w:sz w:val="24"/>
          <w:szCs w:val="24"/>
        </w:rPr>
        <w:t>)</w:t>
      </w:r>
      <w:r w:rsidR="00703BE2" w:rsidRPr="00221D4D">
        <w:rPr>
          <w:sz w:val="24"/>
          <w:szCs w:val="24"/>
        </w:rPr>
        <w:t xml:space="preserve"> </w:t>
      </w:r>
      <w:r w:rsidRPr="00221D4D">
        <w:rPr>
          <w:sz w:val="24"/>
          <w:szCs w:val="24"/>
        </w:rPr>
        <w:t>($125,000)</w:t>
      </w:r>
      <w:r w:rsidR="008E7962" w:rsidRPr="00221D4D">
        <w:rPr>
          <w:sz w:val="24"/>
          <w:szCs w:val="24"/>
        </w:rPr>
        <w:t xml:space="preserve"> and </w:t>
      </w:r>
      <w:r w:rsidRPr="00221D4D">
        <w:rPr>
          <w:sz w:val="24"/>
          <w:szCs w:val="24"/>
        </w:rPr>
        <w:t>CRCG</w:t>
      </w:r>
      <w:r w:rsidR="00405CBC" w:rsidRPr="00221D4D">
        <w:rPr>
          <w:rFonts w:hint="eastAsia"/>
          <w:sz w:val="24"/>
          <w:szCs w:val="24"/>
        </w:rPr>
        <w:t xml:space="preserve"> </w:t>
      </w:r>
      <w:r w:rsidRPr="00221D4D">
        <w:rPr>
          <w:sz w:val="24"/>
          <w:szCs w:val="24"/>
        </w:rPr>
        <w:t>(199</w:t>
      </w:r>
      <w:r w:rsidR="00613396" w:rsidRPr="00221D4D">
        <w:rPr>
          <w:rFonts w:hint="eastAsia"/>
          <w:sz w:val="24"/>
          <w:szCs w:val="24"/>
        </w:rPr>
        <w:t>6</w:t>
      </w:r>
      <w:r w:rsidRPr="00221D4D">
        <w:rPr>
          <w:sz w:val="24"/>
          <w:szCs w:val="24"/>
        </w:rPr>
        <w:t>-</w:t>
      </w:r>
      <w:r w:rsidR="00405CBC" w:rsidRPr="00221D4D">
        <w:rPr>
          <w:rFonts w:hint="eastAsia"/>
          <w:sz w:val="24"/>
          <w:szCs w:val="24"/>
        </w:rPr>
        <w:t>19</w:t>
      </w:r>
      <w:r w:rsidR="00613396" w:rsidRPr="00221D4D">
        <w:rPr>
          <w:sz w:val="24"/>
          <w:szCs w:val="24"/>
        </w:rPr>
        <w:t>9</w:t>
      </w:r>
      <w:r w:rsidR="00613396" w:rsidRPr="00221D4D">
        <w:rPr>
          <w:rFonts w:hint="eastAsia"/>
          <w:sz w:val="24"/>
          <w:szCs w:val="24"/>
        </w:rPr>
        <w:t>9</w:t>
      </w:r>
      <w:r w:rsidRPr="00221D4D">
        <w:rPr>
          <w:sz w:val="24"/>
          <w:szCs w:val="24"/>
        </w:rPr>
        <w:t>) ($100,000)</w:t>
      </w:r>
    </w:p>
    <w:p w14:paraId="296129EC" w14:textId="77777777" w:rsidR="00D1068D" w:rsidRPr="00221D4D" w:rsidRDefault="00D1068D" w:rsidP="004B6464">
      <w:pPr>
        <w:ind w:left="450" w:hanging="450"/>
        <w:rPr>
          <w:sz w:val="24"/>
          <w:szCs w:val="24"/>
        </w:rPr>
      </w:pPr>
      <w:r w:rsidRPr="00221D4D">
        <w:rPr>
          <w:sz w:val="24"/>
          <w:szCs w:val="24"/>
        </w:rPr>
        <w:t>19.</w:t>
      </w:r>
      <w:r w:rsidRPr="00221D4D">
        <w:rPr>
          <w:sz w:val="24"/>
          <w:szCs w:val="24"/>
        </w:rPr>
        <w:tab/>
      </w:r>
      <w:r w:rsidRPr="00221D4D">
        <w:rPr>
          <w:b/>
          <w:sz w:val="24"/>
          <w:szCs w:val="24"/>
        </w:rPr>
        <w:t>Tam PKH</w:t>
      </w:r>
      <w:r w:rsidRPr="00221D4D">
        <w:rPr>
          <w:sz w:val="24"/>
          <w:szCs w:val="24"/>
        </w:rPr>
        <w:t xml:space="preserve">, </w:t>
      </w:r>
      <w:r w:rsidR="00405CBC" w:rsidRPr="00221D4D">
        <w:rPr>
          <w:sz w:val="24"/>
          <w:szCs w:val="24"/>
        </w:rPr>
        <w:t>Wong NS,</w:t>
      </w:r>
      <w:r w:rsidRPr="00221D4D">
        <w:rPr>
          <w:sz w:val="24"/>
          <w:szCs w:val="24"/>
        </w:rPr>
        <w:t xml:space="preserve"> Cheah K, </w:t>
      </w:r>
      <w:r w:rsidR="00405CBC" w:rsidRPr="00221D4D">
        <w:rPr>
          <w:sz w:val="24"/>
          <w:szCs w:val="24"/>
        </w:rPr>
        <w:t>Dallman MJ</w:t>
      </w:r>
      <w:r w:rsidR="00405CBC" w:rsidRPr="00221D4D">
        <w:rPr>
          <w:rFonts w:hint="eastAsia"/>
          <w:sz w:val="24"/>
          <w:szCs w:val="24"/>
        </w:rPr>
        <w:t>,</w:t>
      </w:r>
      <w:r w:rsidR="00405CBC" w:rsidRPr="00221D4D">
        <w:rPr>
          <w:sz w:val="24"/>
          <w:szCs w:val="24"/>
        </w:rPr>
        <w:t xml:space="preserve"> </w:t>
      </w:r>
      <w:r w:rsidRPr="00221D4D">
        <w:rPr>
          <w:sz w:val="24"/>
          <w:szCs w:val="24"/>
        </w:rPr>
        <w:t>Sun FZ</w:t>
      </w:r>
      <w:r w:rsidR="008E7962" w:rsidRPr="00221D4D">
        <w:rPr>
          <w:sz w:val="24"/>
          <w:szCs w:val="24"/>
        </w:rPr>
        <w:t xml:space="preserve">.  </w:t>
      </w:r>
      <w:r w:rsidRPr="00221D4D">
        <w:rPr>
          <w:i/>
          <w:sz w:val="24"/>
          <w:szCs w:val="24"/>
        </w:rPr>
        <w:t>Transgenesis animals as bioreactors: production of a new immunosuppressive protein CTLA4Ig by transgenesis.</w:t>
      </w:r>
      <w:r w:rsidR="008E7962" w:rsidRPr="00221D4D">
        <w:rPr>
          <w:i/>
          <w:sz w:val="24"/>
          <w:szCs w:val="24"/>
        </w:rPr>
        <w:t xml:space="preserve">  </w:t>
      </w:r>
      <w:r w:rsidRPr="00221D4D">
        <w:rPr>
          <w:sz w:val="24"/>
          <w:szCs w:val="24"/>
        </w:rPr>
        <w:t>Vice-Chancellor’s Development Fund (1997-1999)</w:t>
      </w:r>
      <w:r w:rsidR="00703BE2" w:rsidRPr="00221D4D">
        <w:rPr>
          <w:sz w:val="24"/>
          <w:szCs w:val="24"/>
        </w:rPr>
        <w:t xml:space="preserve"> </w:t>
      </w:r>
      <w:r w:rsidRPr="00221D4D">
        <w:rPr>
          <w:sz w:val="24"/>
          <w:szCs w:val="24"/>
        </w:rPr>
        <w:t>($1,361,192)</w:t>
      </w:r>
    </w:p>
    <w:p w14:paraId="67966E6D" w14:textId="77777777" w:rsidR="00D1068D" w:rsidRPr="00221D4D" w:rsidRDefault="00D1068D" w:rsidP="004B6464">
      <w:pPr>
        <w:ind w:left="450" w:hanging="450"/>
        <w:rPr>
          <w:sz w:val="24"/>
          <w:szCs w:val="24"/>
        </w:rPr>
      </w:pPr>
      <w:r w:rsidRPr="00221D4D">
        <w:rPr>
          <w:sz w:val="24"/>
          <w:szCs w:val="24"/>
        </w:rPr>
        <w:t>20.</w:t>
      </w:r>
      <w:r w:rsidRPr="00221D4D">
        <w:rPr>
          <w:sz w:val="24"/>
          <w:szCs w:val="24"/>
        </w:rPr>
        <w:tab/>
      </w:r>
      <w:r w:rsidRPr="00221D4D">
        <w:rPr>
          <w:b/>
          <w:sz w:val="24"/>
          <w:szCs w:val="24"/>
        </w:rPr>
        <w:t>Tam PKH</w:t>
      </w:r>
      <w:r w:rsidR="008E7962" w:rsidRPr="00221D4D">
        <w:rPr>
          <w:b/>
          <w:sz w:val="24"/>
          <w:szCs w:val="24"/>
        </w:rPr>
        <w:t xml:space="preserve">.  </w:t>
      </w:r>
      <w:r w:rsidRPr="00221D4D">
        <w:rPr>
          <w:i/>
          <w:sz w:val="24"/>
          <w:szCs w:val="24"/>
        </w:rPr>
        <w:t>Improvement of the</w:t>
      </w:r>
      <w:r w:rsidR="008E7962" w:rsidRPr="00221D4D">
        <w:rPr>
          <w:i/>
          <w:sz w:val="24"/>
          <w:szCs w:val="24"/>
        </w:rPr>
        <w:t xml:space="preserve"> care of children with vomiting.</w:t>
      </w:r>
      <w:r w:rsidR="008E7962" w:rsidRPr="00221D4D">
        <w:rPr>
          <w:sz w:val="24"/>
          <w:szCs w:val="24"/>
        </w:rPr>
        <w:t xml:space="preserve">  </w:t>
      </w:r>
      <w:r w:rsidRPr="00221D4D">
        <w:rPr>
          <w:sz w:val="24"/>
          <w:szCs w:val="24"/>
        </w:rPr>
        <w:t>Rotary Club of Kowloon East (1997</w:t>
      </w:r>
      <w:r w:rsidR="00405CBC" w:rsidRPr="00221D4D">
        <w:rPr>
          <w:rFonts w:hint="eastAsia"/>
          <w:sz w:val="24"/>
          <w:szCs w:val="24"/>
        </w:rPr>
        <w:t>-1998</w:t>
      </w:r>
      <w:r w:rsidRPr="00221D4D">
        <w:rPr>
          <w:sz w:val="24"/>
          <w:szCs w:val="24"/>
        </w:rPr>
        <w:t>)</w:t>
      </w:r>
      <w:r w:rsidR="00703BE2" w:rsidRPr="00221D4D">
        <w:rPr>
          <w:sz w:val="24"/>
          <w:szCs w:val="24"/>
        </w:rPr>
        <w:t xml:space="preserve"> </w:t>
      </w:r>
      <w:r w:rsidRPr="00221D4D">
        <w:rPr>
          <w:sz w:val="24"/>
          <w:szCs w:val="24"/>
        </w:rPr>
        <w:t>($83,000)</w:t>
      </w:r>
    </w:p>
    <w:p w14:paraId="2F2C6138" w14:textId="77777777" w:rsidR="00D1068D" w:rsidRPr="00221D4D" w:rsidRDefault="00AA48F6" w:rsidP="004B6464">
      <w:pPr>
        <w:ind w:left="450" w:hanging="450"/>
        <w:rPr>
          <w:sz w:val="24"/>
          <w:szCs w:val="24"/>
        </w:rPr>
      </w:pPr>
      <w:r w:rsidRPr="00221D4D">
        <w:rPr>
          <w:sz w:val="24"/>
          <w:szCs w:val="24"/>
        </w:rPr>
        <w:t>2</w:t>
      </w:r>
      <w:r w:rsidR="00D1068D" w:rsidRPr="00221D4D">
        <w:rPr>
          <w:sz w:val="24"/>
          <w:szCs w:val="24"/>
        </w:rPr>
        <w:t>1.</w:t>
      </w:r>
      <w:r w:rsidR="00D1068D" w:rsidRPr="00221D4D">
        <w:rPr>
          <w:sz w:val="24"/>
          <w:szCs w:val="24"/>
        </w:rPr>
        <w:tab/>
      </w:r>
      <w:r w:rsidR="00D1068D" w:rsidRPr="00221D4D">
        <w:rPr>
          <w:b/>
          <w:sz w:val="24"/>
          <w:szCs w:val="24"/>
        </w:rPr>
        <w:t>Tam PKH</w:t>
      </w:r>
      <w:r w:rsidR="008E7962" w:rsidRPr="00221D4D">
        <w:rPr>
          <w:b/>
          <w:sz w:val="24"/>
          <w:szCs w:val="24"/>
        </w:rPr>
        <w:t xml:space="preserve">.  </w:t>
      </w:r>
      <w:r w:rsidR="00D1068D" w:rsidRPr="00221D4D">
        <w:rPr>
          <w:i/>
          <w:sz w:val="24"/>
          <w:szCs w:val="24"/>
        </w:rPr>
        <w:t>Immunosuppressive properties of Tripterygium wolfordii in small bowel transplantation.</w:t>
      </w:r>
      <w:r w:rsidR="008E7962" w:rsidRPr="00221D4D">
        <w:rPr>
          <w:i/>
          <w:sz w:val="24"/>
          <w:szCs w:val="24"/>
        </w:rPr>
        <w:t xml:space="preserve"> </w:t>
      </w:r>
      <w:r w:rsidR="008E7962" w:rsidRPr="00221D4D">
        <w:rPr>
          <w:sz w:val="24"/>
          <w:szCs w:val="24"/>
        </w:rPr>
        <w:t xml:space="preserve"> </w:t>
      </w:r>
      <w:r w:rsidR="00D1068D" w:rsidRPr="00221D4D">
        <w:rPr>
          <w:sz w:val="24"/>
          <w:szCs w:val="24"/>
        </w:rPr>
        <w:t xml:space="preserve">Chinese Medicine Research, </w:t>
      </w:r>
      <w:r w:rsidR="002667DF" w:rsidRPr="00221D4D">
        <w:rPr>
          <w:sz w:val="24"/>
          <w:szCs w:val="24"/>
        </w:rPr>
        <w:t>HKU</w:t>
      </w:r>
      <w:r w:rsidR="00D1068D" w:rsidRPr="00221D4D">
        <w:rPr>
          <w:sz w:val="24"/>
          <w:szCs w:val="24"/>
        </w:rPr>
        <w:t>)</w:t>
      </w:r>
      <w:r w:rsidR="002C15DA" w:rsidRPr="00221D4D">
        <w:rPr>
          <w:rFonts w:hint="eastAsia"/>
          <w:sz w:val="24"/>
          <w:szCs w:val="24"/>
        </w:rPr>
        <w:t xml:space="preserve"> </w:t>
      </w:r>
      <w:r w:rsidR="00D1068D" w:rsidRPr="00221D4D">
        <w:rPr>
          <w:sz w:val="24"/>
          <w:szCs w:val="24"/>
        </w:rPr>
        <w:t>(1997-1998)</w:t>
      </w:r>
      <w:r w:rsidR="00703BE2" w:rsidRPr="00221D4D">
        <w:rPr>
          <w:sz w:val="24"/>
          <w:szCs w:val="24"/>
        </w:rPr>
        <w:t xml:space="preserve"> </w:t>
      </w:r>
      <w:r w:rsidR="00D1068D" w:rsidRPr="00221D4D">
        <w:rPr>
          <w:sz w:val="24"/>
          <w:szCs w:val="24"/>
        </w:rPr>
        <w:t>($90,000)</w:t>
      </w:r>
    </w:p>
    <w:p w14:paraId="23D08F81" w14:textId="77777777" w:rsidR="00D1068D" w:rsidRPr="00221D4D" w:rsidRDefault="00D1068D" w:rsidP="004B6464">
      <w:pPr>
        <w:ind w:left="450" w:hanging="450"/>
        <w:rPr>
          <w:sz w:val="24"/>
          <w:szCs w:val="24"/>
        </w:rPr>
      </w:pPr>
      <w:r w:rsidRPr="00221D4D">
        <w:rPr>
          <w:sz w:val="24"/>
          <w:szCs w:val="24"/>
        </w:rPr>
        <w:t>22.</w:t>
      </w:r>
      <w:r w:rsidRPr="00221D4D">
        <w:rPr>
          <w:sz w:val="24"/>
          <w:szCs w:val="24"/>
        </w:rPr>
        <w:tab/>
        <w:t>Guo WH</w:t>
      </w:r>
      <w:r w:rsidR="008E7962" w:rsidRPr="00221D4D">
        <w:rPr>
          <w:sz w:val="24"/>
          <w:szCs w:val="24"/>
        </w:rPr>
        <w:t xml:space="preserve">.  </w:t>
      </w:r>
      <w:r w:rsidRPr="00221D4D">
        <w:rPr>
          <w:i/>
          <w:sz w:val="24"/>
          <w:szCs w:val="24"/>
        </w:rPr>
        <w:t>Intestinal failure and experimental small bowel transplantation.</w:t>
      </w:r>
      <w:r w:rsidR="008E7962" w:rsidRPr="00221D4D">
        <w:rPr>
          <w:i/>
          <w:sz w:val="24"/>
          <w:szCs w:val="24"/>
        </w:rPr>
        <w:t xml:space="preserve"> </w:t>
      </w:r>
      <w:r w:rsidR="008E7962" w:rsidRPr="00221D4D">
        <w:rPr>
          <w:sz w:val="24"/>
          <w:szCs w:val="24"/>
        </w:rPr>
        <w:t xml:space="preserve"> </w:t>
      </w:r>
      <w:r w:rsidRPr="00221D4D">
        <w:rPr>
          <w:sz w:val="24"/>
          <w:szCs w:val="24"/>
        </w:rPr>
        <w:t>Research Student Support Fund (19</w:t>
      </w:r>
      <w:r w:rsidR="00703BE2" w:rsidRPr="00221D4D">
        <w:rPr>
          <w:sz w:val="24"/>
          <w:szCs w:val="24"/>
        </w:rPr>
        <w:t xml:space="preserve">97-1998) </w:t>
      </w:r>
      <w:r w:rsidRPr="00221D4D">
        <w:rPr>
          <w:sz w:val="24"/>
          <w:szCs w:val="24"/>
        </w:rPr>
        <w:t>($4,400)</w:t>
      </w:r>
    </w:p>
    <w:p w14:paraId="1D997C55" w14:textId="77777777" w:rsidR="00D1068D" w:rsidRPr="00221D4D" w:rsidRDefault="00D1068D" w:rsidP="004B6464">
      <w:pPr>
        <w:ind w:left="450" w:hanging="450"/>
        <w:rPr>
          <w:sz w:val="24"/>
          <w:szCs w:val="24"/>
        </w:rPr>
      </w:pPr>
      <w:r w:rsidRPr="00221D4D">
        <w:rPr>
          <w:sz w:val="24"/>
          <w:szCs w:val="24"/>
        </w:rPr>
        <w:t>23.</w:t>
      </w:r>
      <w:r w:rsidRPr="00221D4D">
        <w:rPr>
          <w:sz w:val="24"/>
          <w:szCs w:val="24"/>
        </w:rPr>
        <w:tab/>
      </w:r>
      <w:r w:rsidRPr="00221D4D">
        <w:rPr>
          <w:b/>
          <w:sz w:val="24"/>
          <w:szCs w:val="24"/>
        </w:rPr>
        <w:t>Tam PKH</w:t>
      </w:r>
      <w:r w:rsidRPr="00221D4D">
        <w:rPr>
          <w:sz w:val="24"/>
          <w:szCs w:val="24"/>
        </w:rPr>
        <w:t>, Williams NS</w:t>
      </w:r>
      <w:r w:rsidR="003A4858" w:rsidRPr="00221D4D">
        <w:rPr>
          <w:sz w:val="24"/>
          <w:szCs w:val="24"/>
        </w:rPr>
        <w:t>, Anand P</w:t>
      </w:r>
      <w:r w:rsidR="008E7962" w:rsidRPr="00221D4D">
        <w:rPr>
          <w:sz w:val="24"/>
          <w:szCs w:val="24"/>
        </w:rPr>
        <w:t xml:space="preserve">.  </w:t>
      </w:r>
      <w:r w:rsidRPr="00221D4D">
        <w:rPr>
          <w:i/>
          <w:sz w:val="24"/>
          <w:szCs w:val="24"/>
        </w:rPr>
        <w:t>The role of neurotrophic factors in Hirschsprung’s disease and idiopathic slow transit constipation - a common link?</w:t>
      </w:r>
      <w:r w:rsidR="008E7962" w:rsidRPr="00221D4D">
        <w:rPr>
          <w:i/>
          <w:sz w:val="24"/>
          <w:szCs w:val="24"/>
        </w:rPr>
        <w:t xml:space="preserve"> </w:t>
      </w:r>
      <w:r w:rsidR="008E7962" w:rsidRPr="00221D4D">
        <w:rPr>
          <w:sz w:val="24"/>
          <w:szCs w:val="24"/>
        </w:rPr>
        <w:t xml:space="preserve"> </w:t>
      </w:r>
      <w:r w:rsidRPr="00221D4D">
        <w:rPr>
          <w:sz w:val="24"/>
          <w:szCs w:val="24"/>
        </w:rPr>
        <w:t>UK/Hong Kong Joint Research Scheme</w:t>
      </w:r>
      <w:r w:rsidR="00703BE2" w:rsidRPr="00221D4D">
        <w:rPr>
          <w:sz w:val="24"/>
          <w:szCs w:val="24"/>
        </w:rPr>
        <w:t xml:space="preserve">, </w:t>
      </w:r>
      <w:r w:rsidR="003A4858" w:rsidRPr="00221D4D">
        <w:rPr>
          <w:sz w:val="24"/>
          <w:szCs w:val="24"/>
        </w:rPr>
        <w:t>British Council (199</w:t>
      </w:r>
      <w:r w:rsidR="003A4858" w:rsidRPr="00221D4D">
        <w:rPr>
          <w:rFonts w:hint="eastAsia"/>
          <w:sz w:val="24"/>
          <w:szCs w:val="24"/>
        </w:rPr>
        <w:t>8</w:t>
      </w:r>
      <w:r w:rsidR="00703BE2" w:rsidRPr="00221D4D">
        <w:rPr>
          <w:sz w:val="24"/>
          <w:szCs w:val="24"/>
        </w:rPr>
        <w:t>-</w:t>
      </w:r>
      <w:r w:rsidR="003A4858" w:rsidRPr="00221D4D">
        <w:rPr>
          <w:rFonts w:hint="eastAsia"/>
          <w:sz w:val="24"/>
          <w:szCs w:val="24"/>
        </w:rPr>
        <w:t>2000</w:t>
      </w:r>
      <w:r w:rsidR="00703BE2" w:rsidRPr="00221D4D">
        <w:rPr>
          <w:sz w:val="24"/>
          <w:szCs w:val="24"/>
        </w:rPr>
        <w:t xml:space="preserve">) </w:t>
      </w:r>
      <w:r w:rsidRPr="00221D4D">
        <w:rPr>
          <w:sz w:val="24"/>
          <w:szCs w:val="24"/>
        </w:rPr>
        <w:t xml:space="preserve">($87,100)    </w:t>
      </w:r>
    </w:p>
    <w:p w14:paraId="735144AE" w14:textId="77777777" w:rsidR="00D1068D" w:rsidRPr="00221D4D" w:rsidRDefault="00D1068D" w:rsidP="004B6464">
      <w:pPr>
        <w:ind w:left="450" w:hanging="450"/>
        <w:rPr>
          <w:sz w:val="24"/>
          <w:szCs w:val="24"/>
        </w:rPr>
      </w:pPr>
      <w:r w:rsidRPr="00221D4D">
        <w:rPr>
          <w:sz w:val="24"/>
          <w:szCs w:val="24"/>
        </w:rPr>
        <w:t>24.</w:t>
      </w:r>
      <w:r w:rsidRPr="00221D4D">
        <w:rPr>
          <w:sz w:val="24"/>
          <w:szCs w:val="24"/>
        </w:rPr>
        <w:tab/>
      </w:r>
      <w:r w:rsidRPr="00221D4D">
        <w:rPr>
          <w:b/>
          <w:sz w:val="24"/>
          <w:szCs w:val="24"/>
        </w:rPr>
        <w:t>Tam PKH</w:t>
      </w:r>
      <w:r w:rsidRPr="00221D4D">
        <w:rPr>
          <w:sz w:val="24"/>
          <w:szCs w:val="24"/>
        </w:rPr>
        <w:t>, Sham MH, Cheah K</w:t>
      </w:r>
      <w:r w:rsidR="008E7962" w:rsidRPr="00221D4D">
        <w:rPr>
          <w:sz w:val="24"/>
          <w:szCs w:val="24"/>
        </w:rPr>
        <w:t xml:space="preserve">.  </w:t>
      </w:r>
      <w:r w:rsidRPr="00221D4D">
        <w:rPr>
          <w:i/>
          <w:sz w:val="24"/>
          <w:szCs w:val="24"/>
        </w:rPr>
        <w:t xml:space="preserve">Molecular studies of transcription factors implicated in enteric neural development and in Hirschsprung’s </w:t>
      </w:r>
      <w:r w:rsidR="0032082C" w:rsidRPr="00221D4D">
        <w:rPr>
          <w:i/>
          <w:sz w:val="24"/>
          <w:szCs w:val="24"/>
        </w:rPr>
        <w:t>disease</w:t>
      </w:r>
      <w:r w:rsidRPr="00221D4D">
        <w:rPr>
          <w:i/>
          <w:sz w:val="24"/>
          <w:szCs w:val="24"/>
        </w:rPr>
        <w:t>.</w:t>
      </w:r>
      <w:r w:rsidR="008E7962" w:rsidRPr="00221D4D">
        <w:rPr>
          <w:sz w:val="24"/>
          <w:szCs w:val="24"/>
        </w:rPr>
        <w:t xml:space="preserve">  </w:t>
      </w:r>
      <w:r w:rsidRPr="00221D4D">
        <w:rPr>
          <w:sz w:val="24"/>
          <w:szCs w:val="24"/>
        </w:rPr>
        <w:t>CRCG</w:t>
      </w:r>
      <w:r w:rsidR="002C15DA" w:rsidRPr="00221D4D">
        <w:rPr>
          <w:rFonts w:hint="eastAsia"/>
          <w:sz w:val="24"/>
          <w:szCs w:val="24"/>
        </w:rPr>
        <w:t xml:space="preserve"> </w:t>
      </w:r>
      <w:r w:rsidRPr="00221D4D">
        <w:rPr>
          <w:sz w:val="24"/>
          <w:szCs w:val="24"/>
        </w:rPr>
        <w:t>(1998-1999)</w:t>
      </w:r>
      <w:r w:rsidR="00703BE2" w:rsidRPr="00221D4D">
        <w:rPr>
          <w:sz w:val="24"/>
          <w:szCs w:val="24"/>
        </w:rPr>
        <w:t xml:space="preserve"> </w:t>
      </w:r>
      <w:r w:rsidRPr="00221D4D">
        <w:rPr>
          <w:sz w:val="24"/>
          <w:szCs w:val="24"/>
        </w:rPr>
        <w:t>($160,000)</w:t>
      </w:r>
    </w:p>
    <w:p w14:paraId="2F2205E2" w14:textId="77777777" w:rsidR="00D1068D" w:rsidRPr="00221D4D" w:rsidRDefault="00D1068D" w:rsidP="004B6464">
      <w:pPr>
        <w:ind w:left="450" w:hanging="450"/>
        <w:rPr>
          <w:b/>
          <w:sz w:val="24"/>
          <w:szCs w:val="24"/>
        </w:rPr>
      </w:pPr>
      <w:r w:rsidRPr="00221D4D">
        <w:rPr>
          <w:sz w:val="24"/>
          <w:szCs w:val="24"/>
        </w:rPr>
        <w:lastRenderedPageBreak/>
        <w:t>25.</w:t>
      </w:r>
      <w:r w:rsidRPr="00221D4D">
        <w:rPr>
          <w:sz w:val="24"/>
          <w:szCs w:val="24"/>
        </w:rPr>
        <w:tab/>
      </w:r>
      <w:r w:rsidRPr="00221D4D">
        <w:rPr>
          <w:b/>
          <w:sz w:val="24"/>
          <w:szCs w:val="24"/>
        </w:rPr>
        <w:t>Tam PKH</w:t>
      </w:r>
      <w:r w:rsidRPr="00221D4D">
        <w:rPr>
          <w:sz w:val="24"/>
          <w:szCs w:val="24"/>
        </w:rPr>
        <w:t>, Dallman M</w:t>
      </w:r>
      <w:r w:rsidR="008E7962" w:rsidRPr="00221D4D">
        <w:rPr>
          <w:sz w:val="24"/>
          <w:szCs w:val="24"/>
        </w:rPr>
        <w:t xml:space="preserve">.  </w:t>
      </w:r>
      <w:r w:rsidRPr="00221D4D">
        <w:rPr>
          <w:i/>
          <w:sz w:val="24"/>
          <w:szCs w:val="24"/>
        </w:rPr>
        <w:t>Immune mechanisms and new immunosuppressive approaches in small bowel transplantation.</w:t>
      </w:r>
      <w:r w:rsidR="008E7962" w:rsidRPr="00221D4D">
        <w:rPr>
          <w:sz w:val="24"/>
          <w:szCs w:val="24"/>
        </w:rPr>
        <w:t xml:space="preserve">  </w:t>
      </w:r>
      <w:r w:rsidRPr="00221D4D">
        <w:rPr>
          <w:b/>
          <w:sz w:val="24"/>
          <w:szCs w:val="24"/>
        </w:rPr>
        <w:t xml:space="preserve">RGC </w:t>
      </w:r>
      <w:r w:rsidR="0084024B" w:rsidRPr="00221D4D">
        <w:rPr>
          <w:rFonts w:hint="eastAsia"/>
          <w:b/>
          <w:sz w:val="24"/>
          <w:szCs w:val="24"/>
        </w:rPr>
        <w:t xml:space="preserve">General Research Fund </w:t>
      </w:r>
      <w:r w:rsidR="00703BE2" w:rsidRPr="00221D4D">
        <w:rPr>
          <w:b/>
          <w:sz w:val="24"/>
          <w:szCs w:val="24"/>
        </w:rPr>
        <w:t xml:space="preserve">(1998-2000) </w:t>
      </w:r>
      <w:r w:rsidR="003A4858" w:rsidRPr="00221D4D">
        <w:rPr>
          <w:rFonts w:hint="eastAsia"/>
          <w:b/>
          <w:sz w:val="24"/>
          <w:szCs w:val="24"/>
        </w:rPr>
        <w:t xml:space="preserve">(HKU 733/98M) </w:t>
      </w:r>
      <w:r w:rsidRPr="00221D4D">
        <w:rPr>
          <w:b/>
          <w:sz w:val="24"/>
          <w:szCs w:val="24"/>
        </w:rPr>
        <w:t>($645,000)</w:t>
      </w:r>
    </w:p>
    <w:p w14:paraId="565A1F72" w14:textId="77777777" w:rsidR="00D1068D" w:rsidRPr="00221D4D" w:rsidRDefault="00D1068D" w:rsidP="004B6464">
      <w:pPr>
        <w:ind w:left="450" w:hanging="450"/>
        <w:rPr>
          <w:b/>
          <w:sz w:val="24"/>
          <w:szCs w:val="24"/>
        </w:rPr>
      </w:pPr>
      <w:r w:rsidRPr="00221D4D">
        <w:rPr>
          <w:sz w:val="24"/>
          <w:szCs w:val="24"/>
        </w:rPr>
        <w:t>26.</w:t>
      </w:r>
      <w:r w:rsidRPr="00221D4D">
        <w:rPr>
          <w:sz w:val="24"/>
          <w:szCs w:val="24"/>
        </w:rPr>
        <w:tab/>
      </w:r>
      <w:r w:rsidRPr="00221D4D">
        <w:rPr>
          <w:b/>
          <w:sz w:val="24"/>
          <w:szCs w:val="24"/>
        </w:rPr>
        <w:t>Tam PKH</w:t>
      </w:r>
      <w:r w:rsidR="008E7962" w:rsidRPr="00221D4D">
        <w:rPr>
          <w:sz w:val="24"/>
          <w:szCs w:val="24"/>
        </w:rPr>
        <w:t xml:space="preserve">.  </w:t>
      </w:r>
      <w:r w:rsidRPr="00221D4D">
        <w:rPr>
          <w:i/>
          <w:sz w:val="24"/>
          <w:szCs w:val="24"/>
        </w:rPr>
        <w:t>Establishing a “Train-the-Trainers’ programme for paediatric surgery in China.</w:t>
      </w:r>
      <w:r w:rsidR="008E7962" w:rsidRPr="00221D4D">
        <w:rPr>
          <w:i/>
          <w:sz w:val="24"/>
          <w:szCs w:val="24"/>
        </w:rPr>
        <w:t xml:space="preserve">  </w:t>
      </w:r>
      <w:r w:rsidRPr="00221D4D">
        <w:rPr>
          <w:b/>
          <w:sz w:val="24"/>
          <w:szCs w:val="24"/>
        </w:rPr>
        <w:t>S.K. Yee Medical Found</w:t>
      </w:r>
      <w:r w:rsidR="003A4858" w:rsidRPr="00221D4D">
        <w:rPr>
          <w:b/>
          <w:sz w:val="24"/>
          <w:szCs w:val="24"/>
        </w:rPr>
        <w:t>ation (1998-200</w:t>
      </w:r>
      <w:r w:rsidR="003A4858" w:rsidRPr="00221D4D">
        <w:rPr>
          <w:rFonts w:hint="eastAsia"/>
          <w:b/>
          <w:sz w:val="24"/>
          <w:szCs w:val="24"/>
        </w:rPr>
        <w:t>1</w:t>
      </w:r>
      <w:r w:rsidR="00703BE2" w:rsidRPr="00221D4D">
        <w:rPr>
          <w:b/>
          <w:sz w:val="24"/>
          <w:szCs w:val="24"/>
        </w:rPr>
        <w:t xml:space="preserve">) </w:t>
      </w:r>
      <w:r w:rsidR="00761B21" w:rsidRPr="00221D4D">
        <w:rPr>
          <w:rFonts w:hint="eastAsia"/>
          <w:b/>
          <w:sz w:val="24"/>
          <w:szCs w:val="24"/>
        </w:rPr>
        <w:t xml:space="preserve">(Project </w:t>
      </w:r>
      <w:r w:rsidR="00703BE2" w:rsidRPr="00221D4D">
        <w:rPr>
          <w:b/>
          <w:sz w:val="24"/>
          <w:szCs w:val="24"/>
        </w:rPr>
        <w:t>No.98216</w:t>
      </w:r>
      <w:r w:rsidR="00761B21" w:rsidRPr="00221D4D">
        <w:rPr>
          <w:rFonts w:hint="eastAsia"/>
          <w:b/>
          <w:sz w:val="24"/>
          <w:szCs w:val="24"/>
        </w:rPr>
        <w:t>)</w:t>
      </w:r>
      <w:r w:rsidR="00703BE2" w:rsidRPr="00221D4D">
        <w:rPr>
          <w:b/>
          <w:sz w:val="24"/>
          <w:szCs w:val="24"/>
        </w:rPr>
        <w:t xml:space="preserve"> </w:t>
      </w:r>
      <w:r w:rsidRPr="00221D4D">
        <w:rPr>
          <w:b/>
          <w:sz w:val="24"/>
          <w:szCs w:val="24"/>
        </w:rPr>
        <w:t>($938,962)</w:t>
      </w:r>
    </w:p>
    <w:p w14:paraId="0EAFDA42" w14:textId="77777777" w:rsidR="00D1068D" w:rsidRPr="00221D4D" w:rsidRDefault="00D1068D" w:rsidP="004B6464">
      <w:pPr>
        <w:ind w:left="450" w:hanging="450"/>
        <w:rPr>
          <w:sz w:val="24"/>
          <w:szCs w:val="24"/>
        </w:rPr>
      </w:pPr>
      <w:r w:rsidRPr="00221D4D">
        <w:rPr>
          <w:sz w:val="24"/>
          <w:szCs w:val="24"/>
        </w:rPr>
        <w:t>27.</w:t>
      </w:r>
      <w:r w:rsidRPr="00221D4D">
        <w:rPr>
          <w:sz w:val="24"/>
          <w:szCs w:val="24"/>
        </w:rPr>
        <w:tab/>
      </w:r>
      <w:r w:rsidRPr="00221D4D">
        <w:rPr>
          <w:b/>
          <w:sz w:val="24"/>
          <w:szCs w:val="24"/>
        </w:rPr>
        <w:t>Tam PKH</w:t>
      </w:r>
      <w:r w:rsidR="008E7962" w:rsidRPr="00221D4D">
        <w:rPr>
          <w:sz w:val="24"/>
          <w:szCs w:val="24"/>
        </w:rPr>
        <w:t xml:space="preserve">.  </w:t>
      </w:r>
      <w:r w:rsidRPr="00221D4D">
        <w:rPr>
          <w:i/>
          <w:sz w:val="24"/>
          <w:szCs w:val="24"/>
        </w:rPr>
        <w:t>Molecular study of neural crest disorders.</w:t>
      </w:r>
      <w:r w:rsidR="008E7962" w:rsidRPr="00221D4D">
        <w:rPr>
          <w:sz w:val="24"/>
          <w:szCs w:val="24"/>
        </w:rPr>
        <w:t xml:space="preserve">  </w:t>
      </w:r>
      <w:r w:rsidRPr="00221D4D">
        <w:rPr>
          <w:sz w:val="24"/>
          <w:szCs w:val="24"/>
        </w:rPr>
        <w:t>Research Associate Professorship Scheme, University of Hong Kong (1998-2000)</w:t>
      </w:r>
      <w:r w:rsidR="008E7962" w:rsidRPr="00221D4D">
        <w:rPr>
          <w:sz w:val="24"/>
          <w:szCs w:val="24"/>
        </w:rPr>
        <w:t xml:space="preserve"> </w:t>
      </w:r>
      <w:r w:rsidRPr="00221D4D">
        <w:rPr>
          <w:sz w:val="24"/>
          <w:szCs w:val="24"/>
        </w:rPr>
        <w:t>($1,010,100)</w:t>
      </w:r>
    </w:p>
    <w:p w14:paraId="6A22664C" w14:textId="77777777" w:rsidR="00D1068D" w:rsidRPr="00221D4D" w:rsidRDefault="00D1068D" w:rsidP="004B6464">
      <w:pPr>
        <w:ind w:left="450" w:hanging="450"/>
        <w:rPr>
          <w:sz w:val="24"/>
          <w:szCs w:val="24"/>
        </w:rPr>
      </w:pPr>
      <w:r w:rsidRPr="00221D4D">
        <w:rPr>
          <w:sz w:val="24"/>
          <w:szCs w:val="24"/>
        </w:rPr>
        <w:t>28.</w:t>
      </w:r>
      <w:r w:rsidRPr="00221D4D">
        <w:rPr>
          <w:sz w:val="24"/>
          <w:szCs w:val="24"/>
        </w:rPr>
        <w:tab/>
      </w:r>
      <w:r w:rsidRPr="00221D4D">
        <w:rPr>
          <w:b/>
          <w:sz w:val="24"/>
          <w:szCs w:val="24"/>
        </w:rPr>
        <w:t>Tam PKH</w:t>
      </w:r>
      <w:r w:rsidR="008E7962" w:rsidRPr="00221D4D">
        <w:rPr>
          <w:b/>
          <w:sz w:val="24"/>
          <w:szCs w:val="24"/>
        </w:rPr>
        <w:t>.</w:t>
      </w:r>
      <w:r w:rsidR="008E7962" w:rsidRPr="00221D4D">
        <w:rPr>
          <w:sz w:val="24"/>
          <w:szCs w:val="24"/>
        </w:rPr>
        <w:t xml:space="preserve">  </w:t>
      </w:r>
      <w:r w:rsidRPr="00221D4D">
        <w:rPr>
          <w:i/>
          <w:sz w:val="24"/>
          <w:szCs w:val="24"/>
        </w:rPr>
        <w:t>Molecular mechanisms of intestinal transplant failures: ischaemia-reperfusion injury and immunological rejection.</w:t>
      </w:r>
      <w:r w:rsidR="008E7962" w:rsidRPr="00221D4D">
        <w:rPr>
          <w:sz w:val="24"/>
          <w:szCs w:val="24"/>
        </w:rPr>
        <w:t xml:space="preserve">  </w:t>
      </w:r>
      <w:r w:rsidRPr="00221D4D">
        <w:rPr>
          <w:sz w:val="24"/>
          <w:szCs w:val="24"/>
        </w:rPr>
        <w:t>Faculty of Medicine (Research Officer appointment in support of Centres of Excellence under the Faculty and Inter-departmental Collaborative Projects) (1999-2001) ($343,860)</w:t>
      </w:r>
    </w:p>
    <w:p w14:paraId="7F150971" w14:textId="77777777" w:rsidR="00D1068D" w:rsidRPr="00221D4D" w:rsidRDefault="00D1068D" w:rsidP="004B6464">
      <w:pPr>
        <w:ind w:left="450" w:hanging="450"/>
        <w:rPr>
          <w:sz w:val="24"/>
          <w:szCs w:val="24"/>
        </w:rPr>
      </w:pPr>
      <w:r w:rsidRPr="00221D4D">
        <w:rPr>
          <w:sz w:val="24"/>
          <w:szCs w:val="24"/>
        </w:rPr>
        <w:t>29.</w:t>
      </w:r>
      <w:r w:rsidRPr="00221D4D">
        <w:rPr>
          <w:sz w:val="24"/>
          <w:szCs w:val="24"/>
        </w:rPr>
        <w:tab/>
      </w:r>
      <w:r w:rsidRPr="00221D4D">
        <w:rPr>
          <w:b/>
          <w:sz w:val="24"/>
          <w:szCs w:val="24"/>
        </w:rPr>
        <w:t>Tam PKH</w:t>
      </w:r>
      <w:r w:rsidR="003A4858" w:rsidRPr="00221D4D">
        <w:rPr>
          <w:sz w:val="24"/>
          <w:szCs w:val="24"/>
        </w:rPr>
        <w:t>, Luk J</w:t>
      </w:r>
      <w:r w:rsidR="003A4858" w:rsidRPr="00221D4D">
        <w:rPr>
          <w:rFonts w:hint="eastAsia"/>
          <w:sz w:val="24"/>
          <w:szCs w:val="24"/>
        </w:rPr>
        <w:t>MC</w:t>
      </w:r>
      <w:r w:rsidRPr="00221D4D">
        <w:rPr>
          <w:sz w:val="24"/>
          <w:szCs w:val="24"/>
        </w:rPr>
        <w:t>, Chan KL</w:t>
      </w:r>
      <w:r w:rsidR="003A4858" w:rsidRPr="00221D4D">
        <w:rPr>
          <w:sz w:val="24"/>
          <w:szCs w:val="24"/>
        </w:rPr>
        <w:t xml:space="preserve">, Siow </w:t>
      </w:r>
      <w:r w:rsidR="003A4858" w:rsidRPr="00221D4D">
        <w:rPr>
          <w:rFonts w:hint="eastAsia"/>
          <w:sz w:val="24"/>
          <w:szCs w:val="24"/>
        </w:rPr>
        <w:t>YL</w:t>
      </w:r>
      <w:r w:rsidRPr="00221D4D">
        <w:rPr>
          <w:sz w:val="24"/>
          <w:szCs w:val="24"/>
        </w:rPr>
        <w:t>, Fung P</w:t>
      </w:r>
      <w:r w:rsidR="003A4858" w:rsidRPr="00221D4D">
        <w:rPr>
          <w:rFonts w:hint="eastAsia"/>
          <w:sz w:val="24"/>
          <w:szCs w:val="24"/>
        </w:rPr>
        <w:t>CW</w:t>
      </w:r>
      <w:r w:rsidR="00C967EE" w:rsidRPr="00221D4D">
        <w:rPr>
          <w:sz w:val="24"/>
          <w:szCs w:val="24"/>
        </w:rPr>
        <w:t xml:space="preserve">.  </w:t>
      </w:r>
      <w:r w:rsidRPr="00221D4D">
        <w:rPr>
          <w:sz w:val="24"/>
          <w:szCs w:val="24"/>
        </w:rPr>
        <w:t>Molecular mechanisms of intestinal ischaemia-reperfusion injury.</w:t>
      </w:r>
      <w:r w:rsidR="00C967EE" w:rsidRPr="00221D4D">
        <w:rPr>
          <w:sz w:val="24"/>
          <w:szCs w:val="24"/>
        </w:rPr>
        <w:t xml:space="preserve">  </w:t>
      </w:r>
      <w:r w:rsidRPr="00221D4D">
        <w:rPr>
          <w:sz w:val="24"/>
          <w:szCs w:val="24"/>
        </w:rPr>
        <w:t>CRCG grant (seed-funding) (1999-2000) ($1</w:t>
      </w:r>
      <w:r w:rsidR="003A4858" w:rsidRPr="00221D4D">
        <w:rPr>
          <w:rFonts w:hint="eastAsia"/>
          <w:sz w:val="24"/>
          <w:szCs w:val="24"/>
        </w:rPr>
        <w:t>26</w:t>
      </w:r>
      <w:r w:rsidRPr="00221D4D">
        <w:rPr>
          <w:sz w:val="24"/>
          <w:szCs w:val="24"/>
        </w:rPr>
        <w:t>,000)</w:t>
      </w:r>
    </w:p>
    <w:p w14:paraId="7F179CDF" w14:textId="77777777" w:rsidR="00D1068D" w:rsidRPr="00221D4D" w:rsidRDefault="00D1068D" w:rsidP="004B6464">
      <w:pPr>
        <w:ind w:left="450" w:hanging="450"/>
        <w:rPr>
          <w:sz w:val="24"/>
          <w:szCs w:val="24"/>
        </w:rPr>
      </w:pPr>
      <w:r w:rsidRPr="00221D4D">
        <w:rPr>
          <w:sz w:val="24"/>
          <w:szCs w:val="24"/>
        </w:rPr>
        <w:t>30.</w:t>
      </w:r>
      <w:r w:rsidRPr="00221D4D">
        <w:rPr>
          <w:sz w:val="24"/>
          <w:szCs w:val="24"/>
        </w:rPr>
        <w:tab/>
      </w:r>
      <w:r w:rsidRPr="00221D4D">
        <w:rPr>
          <w:b/>
          <w:sz w:val="24"/>
          <w:szCs w:val="24"/>
        </w:rPr>
        <w:t>Tam PKH</w:t>
      </w:r>
      <w:r w:rsidR="00C967EE" w:rsidRPr="00221D4D">
        <w:rPr>
          <w:sz w:val="24"/>
          <w:szCs w:val="24"/>
        </w:rPr>
        <w:t xml:space="preserve">.  </w:t>
      </w:r>
      <w:r w:rsidRPr="00221D4D">
        <w:rPr>
          <w:sz w:val="24"/>
          <w:szCs w:val="24"/>
        </w:rPr>
        <w:t>Transgenesis animals as bioreactors.</w:t>
      </w:r>
      <w:r w:rsidR="00C967EE" w:rsidRPr="00221D4D">
        <w:rPr>
          <w:sz w:val="24"/>
          <w:szCs w:val="24"/>
        </w:rPr>
        <w:t xml:space="preserve">  </w:t>
      </w:r>
      <w:r w:rsidRPr="00221D4D">
        <w:rPr>
          <w:sz w:val="24"/>
          <w:szCs w:val="24"/>
        </w:rPr>
        <w:t>Postdoctoral Fellowship Schemes, University of Hong Kong (1999-2002) ($635,161)</w:t>
      </w:r>
    </w:p>
    <w:p w14:paraId="5B517646" w14:textId="77777777" w:rsidR="00D1068D" w:rsidRPr="00221D4D" w:rsidRDefault="00D1068D" w:rsidP="00C967EE">
      <w:pPr>
        <w:tabs>
          <w:tab w:val="left" w:pos="540"/>
        </w:tabs>
        <w:ind w:left="450" w:hanging="450"/>
        <w:rPr>
          <w:sz w:val="24"/>
          <w:szCs w:val="24"/>
        </w:rPr>
      </w:pPr>
      <w:r w:rsidRPr="00221D4D">
        <w:rPr>
          <w:sz w:val="24"/>
          <w:szCs w:val="24"/>
        </w:rPr>
        <w:t>31.</w:t>
      </w:r>
      <w:r w:rsidRPr="00221D4D">
        <w:rPr>
          <w:sz w:val="24"/>
          <w:szCs w:val="24"/>
        </w:rPr>
        <w:tab/>
      </w:r>
      <w:r w:rsidRPr="00221D4D">
        <w:rPr>
          <w:b/>
          <w:sz w:val="24"/>
          <w:szCs w:val="24"/>
        </w:rPr>
        <w:t>Tam PKH</w:t>
      </w:r>
      <w:r w:rsidR="00C967EE" w:rsidRPr="00221D4D">
        <w:rPr>
          <w:b/>
          <w:sz w:val="24"/>
          <w:szCs w:val="24"/>
        </w:rPr>
        <w:t xml:space="preserve">.  </w:t>
      </w:r>
      <w:r w:rsidRPr="00221D4D">
        <w:rPr>
          <w:sz w:val="24"/>
          <w:szCs w:val="24"/>
        </w:rPr>
        <w:t>New methods of immunosuppression in allogenic small bowel transplantation.</w:t>
      </w:r>
    </w:p>
    <w:p w14:paraId="402D0F1D" w14:textId="77777777" w:rsidR="00D1068D" w:rsidRPr="00221D4D" w:rsidRDefault="00D1068D" w:rsidP="004B6464">
      <w:pPr>
        <w:tabs>
          <w:tab w:val="left" w:pos="6840"/>
        </w:tabs>
        <w:ind w:left="450" w:hanging="450"/>
        <w:rPr>
          <w:sz w:val="24"/>
          <w:szCs w:val="24"/>
        </w:rPr>
      </w:pPr>
      <w:r w:rsidRPr="00221D4D">
        <w:rPr>
          <w:sz w:val="24"/>
          <w:szCs w:val="24"/>
        </w:rPr>
        <w:tab/>
        <w:t>Fujisawa 1999</w:t>
      </w:r>
      <w:r w:rsidR="00703BE2" w:rsidRPr="00221D4D">
        <w:rPr>
          <w:sz w:val="24"/>
          <w:szCs w:val="24"/>
        </w:rPr>
        <w:t xml:space="preserve"> </w:t>
      </w:r>
      <w:r w:rsidRPr="00221D4D">
        <w:rPr>
          <w:sz w:val="24"/>
          <w:szCs w:val="24"/>
        </w:rPr>
        <w:t>($45,000)</w:t>
      </w:r>
    </w:p>
    <w:p w14:paraId="136CCE21" w14:textId="77777777" w:rsidR="00D1068D" w:rsidRPr="00221D4D" w:rsidRDefault="00646424" w:rsidP="00C967EE">
      <w:pPr>
        <w:ind w:left="450" w:hanging="450"/>
        <w:rPr>
          <w:sz w:val="24"/>
          <w:szCs w:val="24"/>
        </w:rPr>
      </w:pPr>
      <w:r w:rsidRPr="00221D4D">
        <w:rPr>
          <w:sz w:val="24"/>
          <w:szCs w:val="24"/>
        </w:rPr>
        <w:t>32.</w:t>
      </w:r>
      <w:r w:rsidRPr="00221D4D">
        <w:rPr>
          <w:sz w:val="24"/>
          <w:szCs w:val="24"/>
        </w:rPr>
        <w:tab/>
      </w:r>
      <w:r w:rsidR="00D1068D" w:rsidRPr="00221D4D">
        <w:rPr>
          <w:b/>
          <w:sz w:val="24"/>
          <w:szCs w:val="24"/>
        </w:rPr>
        <w:t>Tam PKH</w:t>
      </w:r>
      <w:r w:rsidR="00D1068D" w:rsidRPr="00221D4D">
        <w:rPr>
          <w:sz w:val="24"/>
          <w:szCs w:val="24"/>
        </w:rPr>
        <w:t>, Romeo G, Lui VCH, Corvi R</w:t>
      </w:r>
      <w:r w:rsidR="00C967EE" w:rsidRPr="00221D4D">
        <w:rPr>
          <w:sz w:val="24"/>
          <w:szCs w:val="24"/>
        </w:rPr>
        <w:t xml:space="preserve">.  </w:t>
      </w:r>
      <w:r w:rsidR="00D1068D" w:rsidRPr="00221D4D">
        <w:rPr>
          <w:i/>
          <w:sz w:val="24"/>
          <w:szCs w:val="24"/>
        </w:rPr>
        <w:t>Analysis of somatic mutations of the ret protooncogene in ret associated diseases.</w:t>
      </w:r>
      <w:r w:rsidR="00C967EE" w:rsidRPr="00221D4D">
        <w:rPr>
          <w:i/>
          <w:sz w:val="24"/>
          <w:szCs w:val="24"/>
        </w:rPr>
        <w:t xml:space="preserve"> </w:t>
      </w:r>
      <w:r w:rsidR="00C967EE" w:rsidRPr="00221D4D">
        <w:rPr>
          <w:sz w:val="24"/>
          <w:szCs w:val="24"/>
        </w:rPr>
        <w:t xml:space="preserve"> </w:t>
      </w:r>
      <w:r w:rsidR="00D1068D" w:rsidRPr="00221D4D">
        <w:rPr>
          <w:sz w:val="24"/>
          <w:szCs w:val="24"/>
        </w:rPr>
        <w:t>France/Hong Kong Joint Research Scheme 1999/2000 ($33,000 + FF25,000)</w:t>
      </w:r>
    </w:p>
    <w:p w14:paraId="4727BE94" w14:textId="77777777" w:rsidR="00D1068D" w:rsidRPr="00221D4D" w:rsidRDefault="00646424" w:rsidP="004B6464">
      <w:pPr>
        <w:tabs>
          <w:tab w:val="left" w:pos="540"/>
        </w:tabs>
        <w:ind w:left="450" w:hanging="450"/>
        <w:rPr>
          <w:sz w:val="24"/>
          <w:szCs w:val="24"/>
        </w:rPr>
      </w:pPr>
      <w:r w:rsidRPr="00221D4D">
        <w:rPr>
          <w:sz w:val="24"/>
          <w:szCs w:val="24"/>
        </w:rPr>
        <w:t>33.</w:t>
      </w:r>
      <w:r w:rsidRPr="00221D4D">
        <w:rPr>
          <w:sz w:val="24"/>
          <w:szCs w:val="24"/>
        </w:rPr>
        <w:tab/>
      </w:r>
      <w:r w:rsidR="00D1068D" w:rsidRPr="00221D4D">
        <w:rPr>
          <w:b/>
          <w:sz w:val="24"/>
          <w:szCs w:val="24"/>
        </w:rPr>
        <w:t>Tam PKH</w:t>
      </w:r>
      <w:r w:rsidR="00D1068D" w:rsidRPr="00221D4D">
        <w:rPr>
          <w:sz w:val="24"/>
          <w:szCs w:val="24"/>
        </w:rPr>
        <w:t>, Lui VCH, Sham MH</w:t>
      </w:r>
      <w:r w:rsidR="00C967EE" w:rsidRPr="00221D4D">
        <w:rPr>
          <w:sz w:val="24"/>
          <w:szCs w:val="24"/>
        </w:rPr>
        <w:t xml:space="preserve">.  </w:t>
      </w:r>
      <w:r w:rsidR="00D1068D" w:rsidRPr="00221D4D">
        <w:rPr>
          <w:i/>
          <w:sz w:val="24"/>
          <w:szCs w:val="24"/>
        </w:rPr>
        <w:t>High throughput analysis of expression profile of genes implicated in enteric neural development and in Hirschsprung’s disease in human.</w:t>
      </w:r>
      <w:r w:rsidR="00C967EE" w:rsidRPr="00221D4D">
        <w:rPr>
          <w:sz w:val="24"/>
          <w:szCs w:val="24"/>
        </w:rPr>
        <w:t xml:space="preserve">  </w:t>
      </w:r>
      <w:r w:rsidR="00D1068D" w:rsidRPr="00221D4D">
        <w:rPr>
          <w:sz w:val="24"/>
          <w:szCs w:val="24"/>
        </w:rPr>
        <w:t>URC Seed Funding (</w:t>
      </w:r>
      <w:r w:rsidR="003A4858" w:rsidRPr="00221D4D">
        <w:rPr>
          <w:rFonts w:hint="eastAsia"/>
          <w:sz w:val="24"/>
          <w:szCs w:val="24"/>
        </w:rPr>
        <w:t>2000-2001</w:t>
      </w:r>
      <w:r w:rsidR="00D1068D" w:rsidRPr="00221D4D">
        <w:rPr>
          <w:sz w:val="24"/>
          <w:szCs w:val="24"/>
        </w:rPr>
        <w:t>)</w:t>
      </w:r>
      <w:r w:rsidR="00703BE2" w:rsidRPr="00221D4D">
        <w:rPr>
          <w:sz w:val="24"/>
          <w:szCs w:val="24"/>
        </w:rPr>
        <w:t xml:space="preserve"> </w:t>
      </w:r>
      <w:r w:rsidR="00D1068D" w:rsidRPr="00221D4D">
        <w:rPr>
          <w:sz w:val="24"/>
          <w:szCs w:val="24"/>
        </w:rPr>
        <w:t>($120,000)</w:t>
      </w:r>
    </w:p>
    <w:p w14:paraId="5F5F1CBF" w14:textId="77777777" w:rsidR="00D1068D" w:rsidRPr="00221D4D" w:rsidRDefault="00717772" w:rsidP="004B6464">
      <w:pPr>
        <w:ind w:left="450" w:hanging="450"/>
        <w:rPr>
          <w:b/>
          <w:sz w:val="24"/>
          <w:szCs w:val="24"/>
        </w:rPr>
      </w:pPr>
      <w:r w:rsidRPr="00221D4D">
        <w:rPr>
          <w:sz w:val="24"/>
          <w:szCs w:val="24"/>
        </w:rPr>
        <w:t>34.</w:t>
      </w:r>
      <w:r w:rsidRPr="00221D4D">
        <w:rPr>
          <w:sz w:val="24"/>
          <w:szCs w:val="24"/>
        </w:rPr>
        <w:tab/>
      </w:r>
      <w:r w:rsidR="00D1068D" w:rsidRPr="00221D4D">
        <w:rPr>
          <w:b/>
          <w:sz w:val="24"/>
          <w:szCs w:val="24"/>
        </w:rPr>
        <w:t>Tam PKH</w:t>
      </w:r>
      <w:r w:rsidR="00D1068D" w:rsidRPr="00221D4D">
        <w:rPr>
          <w:sz w:val="24"/>
          <w:szCs w:val="24"/>
        </w:rPr>
        <w:t>, Sham MH, Lui VCH, Romeo G</w:t>
      </w:r>
      <w:r w:rsidR="00C967EE" w:rsidRPr="00221D4D">
        <w:rPr>
          <w:sz w:val="24"/>
          <w:szCs w:val="24"/>
        </w:rPr>
        <w:t xml:space="preserve">.  </w:t>
      </w:r>
      <w:r w:rsidR="00D1068D" w:rsidRPr="00221D4D">
        <w:rPr>
          <w:i/>
          <w:sz w:val="24"/>
          <w:szCs w:val="24"/>
        </w:rPr>
        <w:t>Multiple molecular approaches for elucidating the multigenic nature of Hirs</w:t>
      </w:r>
      <w:r w:rsidR="0032082C" w:rsidRPr="00221D4D">
        <w:rPr>
          <w:i/>
          <w:sz w:val="24"/>
          <w:szCs w:val="24"/>
        </w:rPr>
        <w:t>c</w:t>
      </w:r>
      <w:r w:rsidR="00D1068D" w:rsidRPr="00221D4D">
        <w:rPr>
          <w:i/>
          <w:sz w:val="24"/>
          <w:szCs w:val="24"/>
        </w:rPr>
        <w:t>h</w:t>
      </w:r>
      <w:r w:rsidR="0032082C" w:rsidRPr="00221D4D">
        <w:rPr>
          <w:i/>
          <w:sz w:val="24"/>
          <w:szCs w:val="24"/>
        </w:rPr>
        <w:t>s</w:t>
      </w:r>
      <w:r w:rsidR="00D1068D" w:rsidRPr="00221D4D">
        <w:rPr>
          <w:i/>
          <w:sz w:val="24"/>
          <w:szCs w:val="24"/>
        </w:rPr>
        <w:t>p</w:t>
      </w:r>
      <w:r w:rsidR="0032082C" w:rsidRPr="00221D4D">
        <w:rPr>
          <w:i/>
          <w:sz w:val="24"/>
          <w:szCs w:val="24"/>
        </w:rPr>
        <w:t>rung</w:t>
      </w:r>
      <w:r w:rsidR="00D1068D" w:rsidRPr="00221D4D">
        <w:rPr>
          <w:i/>
          <w:sz w:val="24"/>
          <w:szCs w:val="24"/>
        </w:rPr>
        <w:t>'s disease in Chinese patients.</w:t>
      </w:r>
      <w:r w:rsidR="00C967EE" w:rsidRPr="00221D4D">
        <w:rPr>
          <w:i/>
          <w:sz w:val="24"/>
          <w:szCs w:val="24"/>
        </w:rPr>
        <w:t xml:space="preserve"> </w:t>
      </w:r>
      <w:r w:rsidR="00C967EE" w:rsidRPr="00221D4D">
        <w:rPr>
          <w:sz w:val="24"/>
          <w:szCs w:val="24"/>
        </w:rPr>
        <w:t xml:space="preserve"> </w:t>
      </w:r>
      <w:r w:rsidR="0084024B" w:rsidRPr="00221D4D">
        <w:rPr>
          <w:rFonts w:hint="eastAsia"/>
          <w:b/>
          <w:sz w:val="24"/>
          <w:szCs w:val="24"/>
        </w:rPr>
        <w:t xml:space="preserve">RGC General Research Fund </w:t>
      </w:r>
      <w:r w:rsidR="00D1068D" w:rsidRPr="00221D4D">
        <w:rPr>
          <w:b/>
          <w:sz w:val="24"/>
          <w:szCs w:val="24"/>
        </w:rPr>
        <w:t>(2000-200</w:t>
      </w:r>
      <w:r w:rsidR="003A4858" w:rsidRPr="00221D4D">
        <w:rPr>
          <w:rFonts w:hint="eastAsia"/>
          <w:b/>
          <w:sz w:val="24"/>
          <w:szCs w:val="24"/>
        </w:rPr>
        <w:t>2</w:t>
      </w:r>
      <w:r w:rsidR="00D1068D" w:rsidRPr="00221D4D">
        <w:rPr>
          <w:b/>
          <w:sz w:val="24"/>
          <w:szCs w:val="24"/>
        </w:rPr>
        <w:t>)</w:t>
      </w:r>
      <w:r w:rsidR="00703BE2" w:rsidRPr="00221D4D">
        <w:rPr>
          <w:b/>
          <w:sz w:val="24"/>
          <w:szCs w:val="24"/>
        </w:rPr>
        <w:t xml:space="preserve"> </w:t>
      </w:r>
      <w:r w:rsidR="003A4858" w:rsidRPr="00221D4D">
        <w:rPr>
          <w:rFonts w:hint="eastAsia"/>
          <w:b/>
          <w:sz w:val="24"/>
          <w:szCs w:val="24"/>
        </w:rPr>
        <w:t xml:space="preserve">(HKU 7358/00M) </w:t>
      </w:r>
      <w:r w:rsidR="00D1068D" w:rsidRPr="00221D4D">
        <w:rPr>
          <w:b/>
          <w:sz w:val="24"/>
          <w:szCs w:val="24"/>
        </w:rPr>
        <w:t>($835,200)</w:t>
      </w:r>
    </w:p>
    <w:p w14:paraId="1EC75591" w14:textId="77777777" w:rsidR="00D1068D" w:rsidRPr="00221D4D" w:rsidRDefault="00717772" w:rsidP="004B6464">
      <w:pPr>
        <w:tabs>
          <w:tab w:val="left" w:pos="540"/>
        </w:tabs>
        <w:ind w:left="450" w:hanging="450"/>
        <w:rPr>
          <w:b/>
          <w:sz w:val="24"/>
          <w:szCs w:val="24"/>
        </w:rPr>
      </w:pPr>
      <w:r w:rsidRPr="00221D4D">
        <w:rPr>
          <w:sz w:val="24"/>
          <w:szCs w:val="24"/>
        </w:rPr>
        <w:t>35.</w:t>
      </w:r>
      <w:r w:rsidRPr="00221D4D">
        <w:rPr>
          <w:sz w:val="24"/>
          <w:szCs w:val="24"/>
        </w:rPr>
        <w:tab/>
      </w:r>
      <w:r w:rsidR="00D1068D" w:rsidRPr="00221D4D">
        <w:rPr>
          <w:b/>
          <w:sz w:val="24"/>
          <w:szCs w:val="24"/>
        </w:rPr>
        <w:t>Tam PKH</w:t>
      </w:r>
      <w:r w:rsidR="003A4858" w:rsidRPr="00221D4D">
        <w:rPr>
          <w:rFonts w:hint="eastAsia"/>
          <w:sz w:val="24"/>
          <w:szCs w:val="24"/>
        </w:rPr>
        <w:t>, Lin CL, Zhang JZ, Wang WL, Shi RL</w:t>
      </w:r>
      <w:r w:rsidR="00C967EE" w:rsidRPr="00221D4D">
        <w:rPr>
          <w:sz w:val="24"/>
          <w:szCs w:val="24"/>
        </w:rPr>
        <w:t xml:space="preserve">.  </w:t>
      </w:r>
      <w:r w:rsidR="00D1068D" w:rsidRPr="00221D4D">
        <w:rPr>
          <w:i/>
          <w:sz w:val="24"/>
          <w:szCs w:val="24"/>
        </w:rPr>
        <w:t>Expanding the "Train-the-Trainers" programme for paediatric surgery in China.</w:t>
      </w:r>
      <w:r w:rsidR="00C967EE" w:rsidRPr="00221D4D">
        <w:rPr>
          <w:i/>
          <w:sz w:val="24"/>
          <w:szCs w:val="24"/>
        </w:rPr>
        <w:t xml:space="preserve"> </w:t>
      </w:r>
      <w:r w:rsidR="00C967EE" w:rsidRPr="00221D4D">
        <w:rPr>
          <w:sz w:val="24"/>
          <w:szCs w:val="24"/>
        </w:rPr>
        <w:t xml:space="preserve"> </w:t>
      </w:r>
      <w:r w:rsidR="00D1068D" w:rsidRPr="00221D4D">
        <w:rPr>
          <w:b/>
          <w:sz w:val="24"/>
          <w:szCs w:val="24"/>
        </w:rPr>
        <w:t>S.K. Yee Medical Foundation (2000-2003)</w:t>
      </w:r>
      <w:r w:rsidR="00703BE2" w:rsidRPr="00221D4D">
        <w:rPr>
          <w:b/>
          <w:sz w:val="24"/>
          <w:szCs w:val="24"/>
        </w:rPr>
        <w:t xml:space="preserve"> </w:t>
      </w:r>
      <w:r w:rsidR="00761B21" w:rsidRPr="00221D4D">
        <w:rPr>
          <w:rFonts w:hint="eastAsia"/>
          <w:b/>
          <w:sz w:val="24"/>
          <w:szCs w:val="24"/>
        </w:rPr>
        <w:t xml:space="preserve">(Project No. 200213) </w:t>
      </w:r>
      <w:r w:rsidR="00D1068D" w:rsidRPr="00221D4D">
        <w:rPr>
          <w:b/>
          <w:sz w:val="24"/>
          <w:szCs w:val="24"/>
        </w:rPr>
        <w:t>($1,405,221)</w:t>
      </w:r>
    </w:p>
    <w:p w14:paraId="4976B6B2" w14:textId="77777777" w:rsidR="00D1068D" w:rsidRPr="00221D4D" w:rsidRDefault="00717772" w:rsidP="00C967EE">
      <w:pPr>
        <w:ind w:left="450" w:hanging="450"/>
        <w:rPr>
          <w:sz w:val="24"/>
          <w:szCs w:val="24"/>
        </w:rPr>
      </w:pPr>
      <w:r w:rsidRPr="00221D4D">
        <w:rPr>
          <w:sz w:val="24"/>
          <w:szCs w:val="24"/>
        </w:rPr>
        <w:t>36.</w:t>
      </w:r>
      <w:r w:rsidRPr="00221D4D">
        <w:rPr>
          <w:sz w:val="24"/>
          <w:szCs w:val="24"/>
        </w:rPr>
        <w:tab/>
      </w:r>
      <w:r w:rsidR="00D1068D" w:rsidRPr="00221D4D">
        <w:rPr>
          <w:b/>
          <w:sz w:val="24"/>
          <w:szCs w:val="24"/>
        </w:rPr>
        <w:t>Tam PKH</w:t>
      </w:r>
      <w:r w:rsidR="00D1068D" w:rsidRPr="00221D4D">
        <w:rPr>
          <w:sz w:val="24"/>
          <w:szCs w:val="24"/>
        </w:rPr>
        <w:t>, Romeo G, Lui VCH, Corvi R</w:t>
      </w:r>
      <w:r w:rsidR="00C967EE" w:rsidRPr="00221D4D">
        <w:rPr>
          <w:sz w:val="24"/>
          <w:szCs w:val="24"/>
        </w:rPr>
        <w:t xml:space="preserve">.  </w:t>
      </w:r>
      <w:r w:rsidR="00D1068D" w:rsidRPr="00221D4D">
        <w:rPr>
          <w:i/>
          <w:sz w:val="24"/>
          <w:szCs w:val="24"/>
        </w:rPr>
        <w:t>Analysis of single nucleotide polymorphism (SNPs) of the RET protooncogene in RET associated diseases.</w:t>
      </w:r>
      <w:r w:rsidR="00C967EE" w:rsidRPr="00221D4D">
        <w:rPr>
          <w:sz w:val="24"/>
          <w:szCs w:val="24"/>
        </w:rPr>
        <w:t xml:space="preserve">  </w:t>
      </w:r>
      <w:r w:rsidR="00D1068D" w:rsidRPr="00221D4D">
        <w:rPr>
          <w:sz w:val="24"/>
          <w:szCs w:val="24"/>
        </w:rPr>
        <w:t xml:space="preserve">France/Hong Kong Joint Research Scheme </w:t>
      </w:r>
      <w:r w:rsidR="00761B21" w:rsidRPr="00221D4D">
        <w:rPr>
          <w:rFonts w:hint="eastAsia"/>
          <w:sz w:val="24"/>
          <w:szCs w:val="24"/>
        </w:rPr>
        <w:t>(</w:t>
      </w:r>
      <w:r w:rsidR="00D1068D" w:rsidRPr="00221D4D">
        <w:rPr>
          <w:sz w:val="24"/>
          <w:szCs w:val="24"/>
        </w:rPr>
        <w:t>2000</w:t>
      </w:r>
      <w:r w:rsidR="00761B21" w:rsidRPr="00221D4D">
        <w:rPr>
          <w:rFonts w:hint="eastAsia"/>
          <w:sz w:val="24"/>
          <w:szCs w:val="24"/>
        </w:rPr>
        <w:t>-</w:t>
      </w:r>
      <w:r w:rsidR="00D1068D" w:rsidRPr="00221D4D">
        <w:rPr>
          <w:sz w:val="24"/>
          <w:szCs w:val="24"/>
        </w:rPr>
        <w:t>2001</w:t>
      </w:r>
      <w:r w:rsidR="00761B21" w:rsidRPr="00221D4D">
        <w:rPr>
          <w:rFonts w:hint="eastAsia"/>
          <w:sz w:val="24"/>
          <w:szCs w:val="24"/>
        </w:rPr>
        <w:t>)</w:t>
      </w:r>
      <w:r w:rsidR="00D1068D" w:rsidRPr="00221D4D">
        <w:rPr>
          <w:sz w:val="24"/>
          <w:szCs w:val="24"/>
        </w:rPr>
        <w:t xml:space="preserve"> ($</w:t>
      </w:r>
      <w:r w:rsidR="00761B21" w:rsidRPr="00221D4D">
        <w:rPr>
          <w:rFonts w:hint="eastAsia"/>
          <w:sz w:val="24"/>
          <w:szCs w:val="24"/>
        </w:rPr>
        <w:t>62,500</w:t>
      </w:r>
      <w:r w:rsidR="00D1068D" w:rsidRPr="00221D4D">
        <w:rPr>
          <w:sz w:val="24"/>
          <w:szCs w:val="24"/>
        </w:rPr>
        <w:t xml:space="preserve">)                                                      </w:t>
      </w:r>
    </w:p>
    <w:p w14:paraId="7977EE2F" w14:textId="77777777" w:rsidR="00D1068D" w:rsidRPr="00221D4D" w:rsidRDefault="00D1068D" w:rsidP="004B6464">
      <w:pPr>
        <w:tabs>
          <w:tab w:val="left" w:pos="540"/>
        </w:tabs>
        <w:ind w:left="450" w:hanging="450"/>
        <w:rPr>
          <w:sz w:val="24"/>
          <w:szCs w:val="24"/>
        </w:rPr>
      </w:pPr>
      <w:r w:rsidRPr="00221D4D">
        <w:rPr>
          <w:sz w:val="24"/>
          <w:szCs w:val="24"/>
        </w:rPr>
        <w:t>37.</w:t>
      </w:r>
      <w:r w:rsidRPr="00221D4D">
        <w:rPr>
          <w:sz w:val="24"/>
          <w:szCs w:val="24"/>
        </w:rPr>
        <w:tab/>
      </w:r>
      <w:r w:rsidRPr="00221D4D">
        <w:rPr>
          <w:b/>
          <w:sz w:val="24"/>
          <w:szCs w:val="24"/>
        </w:rPr>
        <w:t>Tam PKH</w:t>
      </w:r>
      <w:r w:rsidRPr="00221D4D">
        <w:rPr>
          <w:sz w:val="24"/>
          <w:szCs w:val="24"/>
        </w:rPr>
        <w:t>, Lui VCH, Sham MH</w:t>
      </w:r>
      <w:r w:rsidR="00C967EE" w:rsidRPr="00221D4D">
        <w:rPr>
          <w:sz w:val="24"/>
          <w:szCs w:val="24"/>
        </w:rPr>
        <w:t xml:space="preserve">. </w:t>
      </w:r>
      <w:r w:rsidR="00C967EE" w:rsidRPr="00221D4D">
        <w:rPr>
          <w:i/>
          <w:sz w:val="24"/>
          <w:szCs w:val="24"/>
        </w:rPr>
        <w:t xml:space="preserve"> </w:t>
      </w:r>
      <w:r w:rsidRPr="00221D4D">
        <w:rPr>
          <w:i/>
          <w:sz w:val="24"/>
          <w:szCs w:val="24"/>
        </w:rPr>
        <w:t>Investigation of the role of Sox10 gene in enteric nervous system development by explant and organ culture systems.</w:t>
      </w:r>
      <w:r w:rsidR="00C967EE" w:rsidRPr="00221D4D">
        <w:rPr>
          <w:sz w:val="24"/>
          <w:szCs w:val="24"/>
        </w:rPr>
        <w:t xml:space="preserve">  </w:t>
      </w:r>
      <w:r w:rsidRPr="00221D4D">
        <w:rPr>
          <w:sz w:val="24"/>
          <w:szCs w:val="24"/>
        </w:rPr>
        <w:t>URC Seed Funding</w:t>
      </w:r>
      <w:r w:rsidR="00761B21" w:rsidRPr="00221D4D">
        <w:rPr>
          <w:sz w:val="24"/>
          <w:szCs w:val="24"/>
        </w:rPr>
        <w:t xml:space="preserve"> </w:t>
      </w:r>
      <w:r w:rsidR="00761B21" w:rsidRPr="00221D4D">
        <w:rPr>
          <w:rFonts w:hint="eastAsia"/>
          <w:sz w:val="24"/>
          <w:szCs w:val="24"/>
        </w:rPr>
        <w:t xml:space="preserve">(2001-2002) </w:t>
      </w:r>
      <w:r w:rsidRPr="00221D4D">
        <w:rPr>
          <w:sz w:val="24"/>
          <w:szCs w:val="24"/>
        </w:rPr>
        <w:t>($120,000)</w:t>
      </w:r>
    </w:p>
    <w:p w14:paraId="41066482" w14:textId="77777777" w:rsidR="00D1068D" w:rsidRPr="00221D4D" w:rsidRDefault="00D1068D" w:rsidP="004B6464">
      <w:pPr>
        <w:tabs>
          <w:tab w:val="left" w:pos="540"/>
        </w:tabs>
        <w:ind w:left="450" w:hanging="450"/>
        <w:rPr>
          <w:b/>
          <w:sz w:val="24"/>
          <w:szCs w:val="24"/>
        </w:rPr>
      </w:pPr>
      <w:r w:rsidRPr="00221D4D">
        <w:rPr>
          <w:sz w:val="24"/>
          <w:szCs w:val="24"/>
        </w:rPr>
        <w:t>38.</w:t>
      </w:r>
      <w:r w:rsidRPr="00221D4D">
        <w:rPr>
          <w:sz w:val="24"/>
          <w:szCs w:val="24"/>
        </w:rPr>
        <w:tab/>
      </w:r>
      <w:r w:rsidRPr="00221D4D">
        <w:rPr>
          <w:b/>
          <w:sz w:val="24"/>
          <w:szCs w:val="24"/>
        </w:rPr>
        <w:t>Tam PKH</w:t>
      </w:r>
      <w:r w:rsidRPr="00221D4D">
        <w:rPr>
          <w:sz w:val="24"/>
          <w:szCs w:val="24"/>
        </w:rPr>
        <w:t>, Tian L, Dallman</w:t>
      </w:r>
      <w:r w:rsidR="009F3500" w:rsidRPr="00221D4D">
        <w:rPr>
          <w:sz w:val="24"/>
          <w:szCs w:val="24"/>
        </w:rPr>
        <w:t xml:space="preserve"> M</w:t>
      </w:r>
      <w:r w:rsidR="00C967EE" w:rsidRPr="00221D4D">
        <w:rPr>
          <w:sz w:val="24"/>
          <w:szCs w:val="24"/>
        </w:rPr>
        <w:t xml:space="preserve">.  </w:t>
      </w:r>
      <w:r w:rsidRPr="00221D4D">
        <w:rPr>
          <w:i/>
          <w:sz w:val="24"/>
          <w:szCs w:val="24"/>
        </w:rPr>
        <w:t>OX40/OX40L-costimulatory pathway in transplantation rejection and tolerance induction.</w:t>
      </w:r>
      <w:r w:rsidR="00C967EE" w:rsidRPr="00221D4D">
        <w:rPr>
          <w:i/>
          <w:sz w:val="24"/>
          <w:szCs w:val="24"/>
        </w:rPr>
        <w:t xml:space="preserve"> </w:t>
      </w:r>
      <w:r w:rsidR="00C967EE" w:rsidRPr="00221D4D">
        <w:rPr>
          <w:sz w:val="24"/>
          <w:szCs w:val="24"/>
        </w:rPr>
        <w:t xml:space="preserve"> </w:t>
      </w:r>
      <w:r w:rsidR="0084024B" w:rsidRPr="00221D4D">
        <w:rPr>
          <w:rFonts w:hint="eastAsia"/>
          <w:b/>
          <w:sz w:val="24"/>
          <w:szCs w:val="24"/>
        </w:rPr>
        <w:t xml:space="preserve">RGC General Research Fund </w:t>
      </w:r>
      <w:r w:rsidR="00761B21" w:rsidRPr="00221D4D">
        <w:rPr>
          <w:b/>
          <w:sz w:val="24"/>
          <w:szCs w:val="24"/>
        </w:rPr>
        <w:t>(2001-200</w:t>
      </w:r>
      <w:r w:rsidR="00761B21" w:rsidRPr="00221D4D">
        <w:rPr>
          <w:rFonts w:hint="eastAsia"/>
          <w:b/>
          <w:sz w:val="24"/>
          <w:szCs w:val="24"/>
        </w:rPr>
        <w:t>4</w:t>
      </w:r>
      <w:r w:rsidRPr="00221D4D">
        <w:rPr>
          <w:b/>
          <w:sz w:val="24"/>
          <w:szCs w:val="24"/>
        </w:rPr>
        <w:t>)</w:t>
      </w:r>
      <w:r w:rsidR="00E5022B" w:rsidRPr="00221D4D">
        <w:rPr>
          <w:b/>
          <w:sz w:val="24"/>
          <w:szCs w:val="24"/>
        </w:rPr>
        <w:t xml:space="preserve"> </w:t>
      </w:r>
      <w:r w:rsidR="00761B21" w:rsidRPr="00221D4D">
        <w:rPr>
          <w:rFonts w:hint="eastAsia"/>
          <w:b/>
          <w:sz w:val="24"/>
          <w:szCs w:val="24"/>
        </w:rPr>
        <w:t xml:space="preserve">(HKU 7298/01M) </w:t>
      </w:r>
      <w:r w:rsidRPr="00221D4D">
        <w:rPr>
          <w:b/>
          <w:sz w:val="24"/>
          <w:szCs w:val="24"/>
        </w:rPr>
        <w:t>($1,075,000)</w:t>
      </w:r>
    </w:p>
    <w:p w14:paraId="0C8D2D81" w14:textId="77777777" w:rsidR="00D1068D" w:rsidRPr="00221D4D" w:rsidRDefault="00D1068D" w:rsidP="004B6464">
      <w:pPr>
        <w:tabs>
          <w:tab w:val="left" w:pos="540"/>
        </w:tabs>
        <w:ind w:left="450" w:hanging="450"/>
        <w:rPr>
          <w:sz w:val="24"/>
          <w:szCs w:val="24"/>
        </w:rPr>
      </w:pPr>
      <w:r w:rsidRPr="00221D4D">
        <w:rPr>
          <w:sz w:val="24"/>
          <w:szCs w:val="24"/>
        </w:rPr>
        <w:t>39.</w:t>
      </w:r>
      <w:r w:rsidRPr="00221D4D">
        <w:rPr>
          <w:sz w:val="24"/>
          <w:szCs w:val="24"/>
        </w:rPr>
        <w:tab/>
      </w:r>
      <w:r w:rsidRPr="00221D4D">
        <w:rPr>
          <w:b/>
          <w:sz w:val="24"/>
          <w:szCs w:val="24"/>
        </w:rPr>
        <w:t>Tam PKH</w:t>
      </w:r>
      <w:r w:rsidRPr="00221D4D">
        <w:rPr>
          <w:sz w:val="24"/>
          <w:szCs w:val="24"/>
        </w:rPr>
        <w:t>, Tian L, Huang FP</w:t>
      </w:r>
      <w:r w:rsidR="00C967EE" w:rsidRPr="00221D4D">
        <w:rPr>
          <w:sz w:val="24"/>
          <w:szCs w:val="24"/>
        </w:rPr>
        <w:t xml:space="preserve">.  </w:t>
      </w:r>
      <w:r w:rsidRPr="00221D4D">
        <w:rPr>
          <w:i/>
          <w:sz w:val="24"/>
          <w:szCs w:val="24"/>
        </w:rPr>
        <w:t xml:space="preserve">The study of T regulatory cell in the indefinite survival of </w:t>
      </w:r>
      <w:r w:rsidR="0032082C" w:rsidRPr="00221D4D">
        <w:rPr>
          <w:i/>
          <w:sz w:val="24"/>
          <w:szCs w:val="24"/>
        </w:rPr>
        <w:t>orthotropic</w:t>
      </w:r>
      <w:r w:rsidRPr="00221D4D">
        <w:rPr>
          <w:i/>
          <w:sz w:val="24"/>
          <w:szCs w:val="24"/>
        </w:rPr>
        <w:t xml:space="preserve"> small bowel allograft.</w:t>
      </w:r>
      <w:r w:rsidR="00C967EE" w:rsidRPr="00221D4D">
        <w:rPr>
          <w:i/>
          <w:sz w:val="24"/>
          <w:szCs w:val="24"/>
        </w:rPr>
        <w:t xml:space="preserve">  </w:t>
      </w:r>
      <w:r w:rsidRPr="00221D4D">
        <w:rPr>
          <w:sz w:val="24"/>
          <w:szCs w:val="24"/>
        </w:rPr>
        <w:t>URC Seed Funding (2002-2003) ($120,000)</w:t>
      </w:r>
    </w:p>
    <w:p w14:paraId="16493C1D" w14:textId="77777777" w:rsidR="00D1068D" w:rsidRPr="00221D4D" w:rsidRDefault="00D1068D" w:rsidP="004B6464">
      <w:pPr>
        <w:tabs>
          <w:tab w:val="left" w:pos="540"/>
        </w:tabs>
        <w:ind w:left="450" w:hanging="450"/>
        <w:rPr>
          <w:b/>
          <w:sz w:val="24"/>
          <w:szCs w:val="24"/>
        </w:rPr>
      </w:pPr>
      <w:r w:rsidRPr="00221D4D">
        <w:rPr>
          <w:sz w:val="24"/>
          <w:szCs w:val="24"/>
        </w:rPr>
        <w:t>40.</w:t>
      </w:r>
      <w:r w:rsidRPr="00221D4D">
        <w:rPr>
          <w:sz w:val="24"/>
          <w:szCs w:val="24"/>
        </w:rPr>
        <w:tab/>
      </w:r>
      <w:r w:rsidRPr="00221D4D">
        <w:rPr>
          <w:b/>
          <w:sz w:val="24"/>
          <w:szCs w:val="24"/>
        </w:rPr>
        <w:t>Tam PKH</w:t>
      </w:r>
      <w:r w:rsidRPr="00221D4D">
        <w:rPr>
          <w:sz w:val="24"/>
          <w:szCs w:val="24"/>
        </w:rPr>
        <w:t>, Tian L, Lamb J, Dallman M</w:t>
      </w:r>
      <w:r w:rsidR="00C967EE" w:rsidRPr="00221D4D">
        <w:rPr>
          <w:sz w:val="24"/>
          <w:szCs w:val="24"/>
        </w:rPr>
        <w:t xml:space="preserve">.  </w:t>
      </w:r>
      <w:r w:rsidRPr="00221D4D">
        <w:rPr>
          <w:i/>
          <w:sz w:val="24"/>
          <w:szCs w:val="24"/>
        </w:rPr>
        <w:t>Sonic hedgehog signalling in chronic allograft rejection.</w:t>
      </w:r>
      <w:r w:rsidR="00C967EE" w:rsidRPr="00221D4D">
        <w:rPr>
          <w:i/>
          <w:sz w:val="24"/>
          <w:szCs w:val="24"/>
        </w:rPr>
        <w:t xml:space="preserve"> </w:t>
      </w:r>
      <w:r w:rsidR="00C967EE" w:rsidRPr="00221D4D">
        <w:rPr>
          <w:sz w:val="24"/>
          <w:szCs w:val="24"/>
        </w:rPr>
        <w:t xml:space="preserve"> </w:t>
      </w:r>
      <w:r w:rsidR="0084024B" w:rsidRPr="00221D4D">
        <w:rPr>
          <w:rFonts w:hint="eastAsia"/>
          <w:b/>
          <w:sz w:val="24"/>
          <w:szCs w:val="24"/>
        </w:rPr>
        <w:t xml:space="preserve">RGC General Research Fund </w:t>
      </w:r>
      <w:r w:rsidRPr="00221D4D">
        <w:rPr>
          <w:b/>
          <w:sz w:val="24"/>
          <w:szCs w:val="24"/>
        </w:rPr>
        <w:t>(2002-200</w:t>
      </w:r>
      <w:r w:rsidR="00761B21" w:rsidRPr="00221D4D">
        <w:rPr>
          <w:rFonts w:hint="eastAsia"/>
          <w:b/>
          <w:sz w:val="24"/>
          <w:szCs w:val="24"/>
        </w:rPr>
        <w:t>5</w:t>
      </w:r>
      <w:r w:rsidRPr="00221D4D">
        <w:rPr>
          <w:b/>
          <w:sz w:val="24"/>
          <w:szCs w:val="24"/>
        </w:rPr>
        <w:t>)</w:t>
      </w:r>
      <w:r w:rsidR="00E5022B" w:rsidRPr="00221D4D">
        <w:rPr>
          <w:b/>
          <w:sz w:val="24"/>
          <w:szCs w:val="24"/>
        </w:rPr>
        <w:t xml:space="preserve"> </w:t>
      </w:r>
      <w:r w:rsidR="00761B21" w:rsidRPr="00221D4D">
        <w:rPr>
          <w:rFonts w:hint="eastAsia"/>
          <w:b/>
          <w:sz w:val="24"/>
          <w:szCs w:val="24"/>
        </w:rPr>
        <w:t xml:space="preserve">(HKU 7349/02M) </w:t>
      </w:r>
      <w:r w:rsidRPr="00221D4D">
        <w:rPr>
          <w:b/>
          <w:sz w:val="24"/>
          <w:szCs w:val="24"/>
        </w:rPr>
        <w:t>($1,444,000)</w:t>
      </w:r>
    </w:p>
    <w:p w14:paraId="40BAC965" w14:textId="77777777" w:rsidR="00D1068D" w:rsidRPr="00221D4D" w:rsidRDefault="00824558" w:rsidP="00824558">
      <w:pPr>
        <w:ind w:left="449" w:hangingChars="187" w:hanging="449"/>
        <w:rPr>
          <w:b/>
          <w:sz w:val="24"/>
          <w:szCs w:val="24"/>
        </w:rPr>
      </w:pPr>
      <w:r w:rsidRPr="00221D4D">
        <w:rPr>
          <w:sz w:val="24"/>
          <w:szCs w:val="24"/>
        </w:rPr>
        <w:t>41.</w:t>
      </w:r>
      <w:r w:rsidRPr="00221D4D">
        <w:rPr>
          <w:sz w:val="24"/>
          <w:szCs w:val="24"/>
        </w:rPr>
        <w:tab/>
      </w:r>
      <w:r w:rsidR="00D1068D" w:rsidRPr="00221D4D">
        <w:rPr>
          <w:b/>
          <w:sz w:val="24"/>
          <w:szCs w:val="24"/>
        </w:rPr>
        <w:t>Tam PKH</w:t>
      </w:r>
      <w:r w:rsidR="00D1068D" w:rsidRPr="00221D4D">
        <w:rPr>
          <w:sz w:val="24"/>
          <w:szCs w:val="24"/>
        </w:rPr>
        <w:t>, Wong IHN, Zhang JZ, Li ZZ, Shi CR, Wang WL, Lin SCL, Ren Y, Chan GCF</w:t>
      </w:r>
      <w:r w:rsidR="00C967EE" w:rsidRPr="00221D4D">
        <w:rPr>
          <w:sz w:val="24"/>
          <w:szCs w:val="24"/>
        </w:rPr>
        <w:t xml:space="preserve">.  </w:t>
      </w:r>
      <w:r w:rsidR="00D1068D" w:rsidRPr="00221D4D">
        <w:rPr>
          <w:i/>
          <w:sz w:val="24"/>
          <w:szCs w:val="24"/>
        </w:rPr>
        <w:t>Improving the survival and quality of life of children with cancers in China.</w:t>
      </w:r>
      <w:r w:rsidR="00C967EE" w:rsidRPr="00221D4D">
        <w:rPr>
          <w:i/>
          <w:sz w:val="24"/>
          <w:szCs w:val="24"/>
        </w:rPr>
        <w:t xml:space="preserve">  </w:t>
      </w:r>
      <w:r w:rsidR="00D1068D" w:rsidRPr="00221D4D">
        <w:rPr>
          <w:b/>
          <w:sz w:val="24"/>
          <w:szCs w:val="24"/>
        </w:rPr>
        <w:t>S.K. Yee Med</w:t>
      </w:r>
      <w:r w:rsidR="00761B21" w:rsidRPr="00221D4D">
        <w:rPr>
          <w:b/>
          <w:sz w:val="24"/>
          <w:szCs w:val="24"/>
        </w:rPr>
        <w:t>ical Foundation Grant (2003-200</w:t>
      </w:r>
      <w:r w:rsidR="00761B21" w:rsidRPr="00221D4D">
        <w:rPr>
          <w:rFonts w:hint="eastAsia"/>
          <w:b/>
          <w:sz w:val="24"/>
          <w:szCs w:val="24"/>
        </w:rPr>
        <w:t>7</w:t>
      </w:r>
      <w:r w:rsidR="00D1068D" w:rsidRPr="00221D4D">
        <w:rPr>
          <w:b/>
          <w:sz w:val="24"/>
          <w:szCs w:val="24"/>
        </w:rPr>
        <w:t>)</w:t>
      </w:r>
      <w:r w:rsidR="00761B21" w:rsidRPr="00221D4D">
        <w:rPr>
          <w:rFonts w:hint="eastAsia"/>
          <w:b/>
          <w:sz w:val="24"/>
          <w:szCs w:val="24"/>
        </w:rPr>
        <w:t xml:space="preserve"> (Project No. 203208)</w:t>
      </w:r>
      <w:r w:rsidR="00D1068D" w:rsidRPr="00221D4D">
        <w:rPr>
          <w:b/>
          <w:sz w:val="24"/>
          <w:szCs w:val="24"/>
        </w:rPr>
        <w:t xml:space="preserve"> ($2,174,887)</w:t>
      </w:r>
    </w:p>
    <w:p w14:paraId="3201316D" w14:textId="77777777" w:rsidR="00795832" w:rsidRPr="00221D4D" w:rsidRDefault="00795832" w:rsidP="00127837">
      <w:pPr>
        <w:numPr>
          <w:ilvl w:val="0"/>
          <w:numId w:val="14"/>
        </w:numPr>
        <w:ind w:left="450" w:hanging="450"/>
        <w:rPr>
          <w:sz w:val="24"/>
          <w:szCs w:val="24"/>
        </w:rPr>
      </w:pPr>
      <w:r w:rsidRPr="00221D4D">
        <w:rPr>
          <w:rFonts w:hint="eastAsia"/>
          <w:b/>
          <w:sz w:val="24"/>
          <w:szCs w:val="24"/>
        </w:rPr>
        <w:t>Tam PKH</w:t>
      </w:r>
      <w:r w:rsidRPr="00221D4D">
        <w:rPr>
          <w:rFonts w:hint="eastAsia"/>
          <w:sz w:val="24"/>
          <w:szCs w:val="24"/>
        </w:rPr>
        <w:t>, Chan VSF, Lamb JR</w:t>
      </w:r>
      <w:r w:rsidR="00C967EE" w:rsidRPr="00221D4D">
        <w:rPr>
          <w:sz w:val="24"/>
          <w:szCs w:val="24"/>
        </w:rPr>
        <w:t xml:space="preserve">.  </w:t>
      </w:r>
      <w:r w:rsidRPr="00221D4D">
        <w:rPr>
          <w:rFonts w:hint="eastAsia"/>
          <w:i/>
          <w:sz w:val="24"/>
          <w:szCs w:val="24"/>
        </w:rPr>
        <w:t>The study of co-stimulatory function of sonic hedgehog in CD4+ lymphocytes.</w:t>
      </w:r>
      <w:r w:rsidR="00C967EE" w:rsidRPr="00221D4D">
        <w:rPr>
          <w:i/>
          <w:sz w:val="24"/>
          <w:szCs w:val="24"/>
        </w:rPr>
        <w:t xml:space="preserve">  </w:t>
      </w:r>
      <w:r w:rsidRPr="00221D4D">
        <w:rPr>
          <w:rFonts w:hint="eastAsia"/>
          <w:sz w:val="24"/>
          <w:szCs w:val="24"/>
        </w:rPr>
        <w:t>CRCG (2003-2004) ($58,000)</w:t>
      </w:r>
    </w:p>
    <w:p w14:paraId="6B33746E" w14:textId="77777777" w:rsidR="00D1068D" w:rsidRPr="00221D4D" w:rsidRDefault="00D1068D" w:rsidP="00127837">
      <w:pPr>
        <w:numPr>
          <w:ilvl w:val="0"/>
          <w:numId w:val="14"/>
        </w:numPr>
        <w:ind w:left="450" w:hanging="450"/>
        <w:rPr>
          <w:sz w:val="24"/>
          <w:szCs w:val="24"/>
        </w:rPr>
      </w:pPr>
      <w:r w:rsidRPr="00221D4D">
        <w:rPr>
          <w:b/>
          <w:sz w:val="24"/>
          <w:szCs w:val="24"/>
        </w:rPr>
        <w:t>Tam PKH</w:t>
      </w:r>
      <w:r w:rsidRPr="00221D4D">
        <w:rPr>
          <w:sz w:val="24"/>
          <w:szCs w:val="24"/>
        </w:rPr>
        <w:t>, Tian L, Lamb J, Dallman</w:t>
      </w:r>
      <w:r w:rsidR="009F3500" w:rsidRPr="00221D4D">
        <w:rPr>
          <w:sz w:val="24"/>
          <w:szCs w:val="24"/>
        </w:rPr>
        <w:t xml:space="preserve"> M</w:t>
      </w:r>
      <w:r w:rsidR="00C967EE" w:rsidRPr="00221D4D">
        <w:rPr>
          <w:sz w:val="24"/>
          <w:szCs w:val="24"/>
        </w:rPr>
        <w:t xml:space="preserve">.  </w:t>
      </w:r>
      <w:r w:rsidRPr="00221D4D">
        <w:rPr>
          <w:i/>
          <w:sz w:val="24"/>
          <w:szCs w:val="24"/>
        </w:rPr>
        <w:t xml:space="preserve">The role of T regulatory cell in the long-term survival of </w:t>
      </w:r>
      <w:r w:rsidR="0032082C" w:rsidRPr="00221D4D">
        <w:rPr>
          <w:i/>
          <w:sz w:val="24"/>
          <w:szCs w:val="24"/>
        </w:rPr>
        <w:t>orthotropic</w:t>
      </w:r>
      <w:r w:rsidRPr="00221D4D">
        <w:rPr>
          <w:i/>
          <w:sz w:val="24"/>
          <w:szCs w:val="24"/>
        </w:rPr>
        <w:t xml:space="preserve"> small bowel allograft.</w:t>
      </w:r>
      <w:r w:rsidR="00C967EE" w:rsidRPr="00221D4D">
        <w:rPr>
          <w:i/>
          <w:sz w:val="24"/>
          <w:szCs w:val="24"/>
        </w:rPr>
        <w:t xml:space="preserve">  </w:t>
      </w:r>
      <w:r w:rsidRPr="00221D4D">
        <w:rPr>
          <w:sz w:val="24"/>
          <w:szCs w:val="24"/>
        </w:rPr>
        <w:t>University’s Incentive Award (2003</w:t>
      </w:r>
      <w:r w:rsidR="00761B21" w:rsidRPr="00221D4D">
        <w:rPr>
          <w:rFonts w:hint="eastAsia"/>
          <w:sz w:val="24"/>
          <w:szCs w:val="24"/>
        </w:rPr>
        <w:t>-2004</w:t>
      </w:r>
      <w:r w:rsidRPr="00221D4D">
        <w:rPr>
          <w:sz w:val="24"/>
          <w:szCs w:val="24"/>
        </w:rPr>
        <w:t>) ($30,000)</w:t>
      </w:r>
    </w:p>
    <w:p w14:paraId="175DF0EE" w14:textId="77777777" w:rsidR="005058B3" w:rsidRPr="00221D4D" w:rsidRDefault="005058B3" w:rsidP="00127837">
      <w:pPr>
        <w:numPr>
          <w:ilvl w:val="0"/>
          <w:numId w:val="14"/>
        </w:numPr>
        <w:tabs>
          <w:tab w:val="left" w:pos="540"/>
        </w:tabs>
        <w:ind w:left="450" w:hanging="450"/>
        <w:rPr>
          <w:sz w:val="24"/>
          <w:szCs w:val="24"/>
        </w:rPr>
      </w:pPr>
      <w:r w:rsidRPr="00221D4D">
        <w:rPr>
          <w:b/>
          <w:sz w:val="24"/>
          <w:szCs w:val="24"/>
        </w:rPr>
        <w:lastRenderedPageBreak/>
        <w:t>Tam PKH</w:t>
      </w:r>
      <w:r w:rsidRPr="00221D4D">
        <w:rPr>
          <w:sz w:val="24"/>
          <w:szCs w:val="24"/>
        </w:rPr>
        <w:t>, Dai ZH</w:t>
      </w:r>
      <w:r w:rsidR="00C967EE" w:rsidRPr="00221D4D">
        <w:rPr>
          <w:sz w:val="24"/>
          <w:szCs w:val="24"/>
        </w:rPr>
        <w:t xml:space="preserve">.  </w:t>
      </w:r>
      <w:r w:rsidRPr="00221D4D">
        <w:rPr>
          <w:i/>
          <w:sz w:val="24"/>
          <w:szCs w:val="24"/>
        </w:rPr>
        <w:t>T cell memory and chronic rejection.</w:t>
      </w:r>
      <w:r w:rsidR="00C967EE" w:rsidRPr="00221D4D">
        <w:rPr>
          <w:sz w:val="24"/>
          <w:szCs w:val="24"/>
        </w:rPr>
        <w:t xml:space="preserve">  </w:t>
      </w:r>
      <w:r w:rsidRPr="00221D4D">
        <w:rPr>
          <w:sz w:val="24"/>
          <w:szCs w:val="24"/>
        </w:rPr>
        <w:t>University’s Incentive Award (2004</w:t>
      </w:r>
      <w:r w:rsidR="00761B21" w:rsidRPr="00221D4D">
        <w:rPr>
          <w:rFonts w:hint="eastAsia"/>
          <w:sz w:val="24"/>
          <w:szCs w:val="24"/>
        </w:rPr>
        <w:t>-2005</w:t>
      </w:r>
      <w:r w:rsidRPr="00221D4D">
        <w:rPr>
          <w:sz w:val="24"/>
          <w:szCs w:val="24"/>
        </w:rPr>
        <w:t>) ($30,000)</w:t>
      </w:r>
    </w:p>
    <w:p w14:paraId="3E25887E" w14:textId="77777777" w:rsidR="00075A98" w:rsidRPr="00221D4D" w:rsidRDefault="00075A98" w:rsidP="00127837">
      <w:pPr>
        <w:numPr>
          <w:ilvl w:val="0"/>
          <w:numId w:val="14"/>
        </w:numPr>
        <w:tabs>
          <w:tab w:val="left" w:pos="540"/>
        </w:tabs>
        <w:ind w:left="649" w:hangingChars="270" w:hanging="649"/>
        <w:rPr>
          <w:sz w:val="24"/>
          <w:szCs w:val="24"/>
        </w:rPr>
      </w:pPr>
      <w:r w:rsidRPr="00221D4D">
        <w:rPr>
          <w:b/>
          <w:sz w:val="24"/>
          <w:szCs w:val="24"/>
          <w:lang w:val="es-ES_tradnl"/>
        </w:rPr>
        <w:t>Tam PKH</w:t>
      </w:r>
      <w:r w:rsidRPr="00221D4D">
        <w:rPr>
          <w:sz w:val="24"/>
          <w:szCs w:val="24"/>
          <w:lang w:val="es-ES_tradnl"/>
        </w:rPr>
        <w:t xml:space="preserve">, </w:t>
      </w:r>
      <w:r w:rsidR="00405CBC" w:rsidRPr="00221D4D">
        <w:rPr>
          <w:sz w:val="24"/>
          <w:szCs w:val="24"/>
          <w:lang w:val="es-ES_tradnl"/>
        </w:rPr>
        <w:t>Lui VCH</w:t>
      </w:r>
      <w:r w:rsidR="00405CBC" w:rsidRPr="00221D4D">
        <w:rPr>
          <w:rFonts w:hint="eastAsia"/>
          <w:sz w:val="24"/>
          <w:szCs w:val="24"/>
          <w:lang w:val="es-ES_tradnl"/>
        </w:rPr>
        <w:t>,</w:t>
      </w:r>
      <w:r w:rsidR="00405CBC" w:rsidRPr="00221D4D">
        <w:rPr>
          <w:sz w:val="24"/>
          <w:szCs w:val="24"/>
          <w:lang w:val="es-ES_tradnl"/>
        </w:rPr>
        <w:t xml:space="preserve"> </w:t>
      </w:r>
      <w:r w:rsidRPr="00221D4D">
        <w:rPr>
          <w:sz w:val="24"/>
          <w:szCs w:val="24"/>
          <w:lang w:val="es-ES_tradnl"/>
        </w:rPr>
        <w:t>Garcia-Barcelo MM</w:t>
      </w:r>
      <w:r w:rsidR="00C967EE" w:rsidRPr="00221D4D">
        <w:rPr>
          <w:sz w:val="24"/>
          <w:szCs w:val="24"/>
          <w:lang w:val="es-ES_tradnl"/>
        </w:rPr>
        <w:t xml:space="preserve">. </w:t>
      </w:r>
      <w:r w:rsidR="00C967EE" w:rsidRPr="00221D4D">
        <w:rPr>
          <w:i/>
          <w:sz w:val="24"/>
          <w:szCs w:val="24"/>
          <w:lang w:val="es-ES_tradnl"/>
        </w:rPr>
        <w:t xml:space="preserve"> </w:t>
      </w:r>
      <w:r w:rsidRPr="00221D4D">
        <w:rPr>
          <w:i/>
          <w:sz w:val="24"/>
          <w:szCs w:val="24"/>
        </w:rPr>
        <w:t>Evaluation of HOXB5 as a new Hirschsprung’s disease susceptibility locus.</w:t>
      </w:r>
      <w:r w:rsidR="00C967EE" w:rsidRPr="00221D4D">
        <w:rPr>
          <w:sz w:val="24"/>
          <w:szCs w:val="24"/>
        </w:rPr>
        <w:t xml:space="preserve">  </w:t>
      </w:r>
      <w:r w:rsidRPr="00221D4D">
        <w:rPr>
          <w:sz w:val="24"/>
          <w:szCs w:val="24"/>
        </w:rPr>
        <w:t>CRCG (2004-2005)</w:t>
      </w:r>
      <w:r w:rsidR="00E5022B" w:rsidRPr="00221D4D">
        <w:rPr>
          <w:sz w:val="24"/>
          <w:szCs w:val="24"/>
        </w:rPr>
        <w:t xml:space="preserve"> </w:t>
      </w:r>
      <w:r w:rsidRPr="00221D4D">
        <w:rPr>
          <w:sz w:val="24"/>
          <w:szCs w:val="24"/>
        </w:rPr>
        <w:t>($61,800)</w:t>
      </w:r>
    </w:p>
    <w:p w14:paraId="36796078" w14:textId="77777777" w:rsidR="00ED2C5E" w:rsidRPr="00221D4D" w:rsidRDefault="00824558" w:rsidP="00824558">
      <w:pPr>
        <w:tabs>
          <w:tab w:val="left" w:pos="540"/>
          <w:tab w:val="left" w:pos="7560"/>
        </w:tabs>
        <w:ind w:left="540" w:hangingChars="225" w:hanging="540"/>
        <w:rPr>
          <w:b/>
          <w:sz w:val="24"/>
          <w:szCs w:val="24"/>
          <w:lang w:val="en-US"/>
        </w:rPr>
      </w:pPr>
      <w:r w:rsidRPr="00221D4D">
        <w:rPr>
          <w:sz w:val="24"/>
          <w:szCs w:val="24"/>
          <w:lang w:val="en-US"/>
        </w:rPr>
        <w:t>4</w:t>
      </w:r>
      <w:r w:rsidR="00035455" w:rsidRPr="00221D4D">
        <w:rPr>
          <w:sz w:val="24"/>
          <w:szCs w:val="24"/>
          <w:lang w:val="en-US"/>
        </w:rPr>
        <w:t>6</w:t>
      </w:r>
      <w:r w:rsidRPr="00221D4D">
        <w:rPr>
          <w:sz w:val="24"/>
          <w:szCs w:val="24"/>
          <w:lang w:val="en-US"/>
        </w:rPr>
        <w:t>.</w:t>
      </w:r>
      <w:r w:rsidRPr="00221D4D">
        <w:rPr>
          <w:sz w:val="24"/>
          <w:szCs w:val="24"/>
          <w:lang w:val="en-US"/>
        </w:rPr>
        <w:tab/>
      </w:r>
      <w:r w:rsidR="00ED2C5E" w:rsidRPr="00221D4D">
        <w:rPr>
          <w:b/>
          <w:sz w:val="24"/>
          <w:szCs w:val="24"/>
          <w:lang w:val="en-US"/>
        </w:rPr>
        <w:t>Tam PKH</w:t>
      </w:r>
      <w:r w:rsidR="00ED2C5E" w:rsidRPr="00221D4D">
        <w:rPr>
          <w:sz w:val="24"/>
          <w:szCs w:val="24"/>
          <w:lang w:val="en-US"/>
        </w:rPr>
        <w:t>, Wong KYK, Chan KL, Yip KF, Wang WL, Shi CR, Zhang JZ, Zhan JH, Jin XQ</w:t>
      </w:r>
      <w:r w:rsidR="00C967EE" w:rsidRPr="00221D4D">
        <w:rPr>
          <w:sz w:val="24"/>
          <w:szCs w:val="24"/>
          <w:lang w:val="en-US"/>
        </w:rPr>
        <w:t xml:space="preserve">.  </w:t>
      </w:r>
      <w:r w:rsidR="00ED2C5E" w:rsidRPr="00221D4D">
        <w:rPr>
          <w:i/>
          <w:sz w:val="24"/>
          <w:szCs w:val="24"/>
          <w:lang w:val="en-US"/>
        </w:rPr>
        <w:t>Further expansion of the “Train-the</w:t>
      </w:r>
      <w:r w:rsidR="0032082C" w:rsidRPr="00221D4D">
        <w:rPr>
          <w:i/>
          <w:sz w:val="24"/>
          <w:szCs w:val="24"/>
          <w:lang w:val="en-US"/>
        </w:rPr>
        <w:t>-</w:t>
      </w:r>
      <w:r w:rsidR="00ED2C5E" w:rsidRPr="00221D4D">
        <w:rPr>
          <w:i/>
          <w:sz w:val="24"/>
          <w:szCs w:val="24"/>
          <w:lang w:val="en-US"/>
        </w:rPr>
        <w:t>Trainers” programme for paediatric surgery in China.</w:t>
      </w:r>
      <w:r w:rsidR="00C967EE" w:rsidRPr="00221D4D">
        <w:rPr>
          <w:i/>
          <w:sz w:val="24"/>
          <w:szCs w:val="24"/>
          <w:lang w:val="en-US"/>
        </w:rPr>
        <w:t xml:space="preserve"> </w:t>
      </w:r>
      <w:r w:rsidR="00C967EE" w:rsidRPr="00221D4D">
        <w:rPr>
          <w:sz w:val="24"/>
          <w:szCs w:val="24"/>
          <w:lang w:val="en-US"/>
        </w:rPr>
        <w:t xml:space="preserve"> </w:t>
      </w:r>
      <w:r w:rsidR="00ED2C5E" w:rsidRPr="00221D4D">
        <w:rPr>
          <w:b/>
          <w:sz w:val="24"/>
          <w:szCs w:val="24"/>
          <w:lang w:val="en-US"/>
        </w:rPr>
        <w:t>S.K. Yee Medical Foundation (200</w:t>
      </w:r>
      <w:r w:rsidR="00761B21" w:rsidRPr="00221D4D">
        <w:rPr>
          <w:rFonts w:hint="eastAsia"/>
          <w:b/>
          <w:sz w:val="24"/>
          <w:szCs w:val="24"/>
          <w:lang w:val="en-US"/>
        </w:rPr>
        <w:t>5</w:t>
      </w:r>
      <w:r w:rsidR="00ED2C5E" w:rsidRPr="00221D4D">
        <w:rPr>
          <w:b/>
          <w:sz w:val="24"/>
          <w:szCs w:val="24"/>
          <w:lang w:val="en-US"/>
        </w:rPr>
        <w:t>-20</w:t>
      </w:r>
      <w:r w:rsidR="00761B21" w:rsidRPr="00221D4D">
        <w:rPr>
          <w:rFonts w:hint="eastAsia"/>
          <w:b/>
          <w:sz w:val="24"/>
          <w:szCs w:val="24"/>
          <w:lang w:val="en-US"/>
        </w:rPr>
        <w:t>10</w:t>
      </w:r>
      <w:r w:rsidR="00ED2C5E" w:rsidRPr="00221D4D">
        <w:rPr>
          <w:b/>
          <w:sz w:val="24"/>
          <w:szCs w:val="24"/>
          <w:lang w:val="en-US"/>
        </w:rPr>
        <w:t>)</w:t>
      </w:r>
      <w:r w:rsidR="00E5022B" w:rsidRPr="00221D4D">
        <w:rPr>
          <w:b/>
          <w:sz w:val="24"/>
          <w:szCs w:val="24"/>
          <w:lang w:val="en-US"/>
        </w:rPr>
        <w:t xml:space="preserve"> </w:t>
      </w:r>
      <w:r w:rsidR="000B5463" w:rsidRPr="00221D4D">
        <w:rPr>
          <w:rFonts w:hint="eastAsia"/>
          <w:b/>
          <w:sz w:val="24"/>
          <w:szCs w:val="24"/>
          <w:lang w:val="en-US"/>
        </w:rPr>
        <w:t xml:space="preserve">(Project No. 205213) </w:t>
      </w:r>
      <w:r w:rsidR="00ED2C5E" w:rsidRPr="00221D4D">
        <w:rPr>
          <w:b/>
          <w:sz w:val="24"/>
          <w:szCs w:val="24"/>
          <w:lang w:val="en-US"/>
        </w:rPr>
        <w:t>($845,462)</w:t>
      </w:r>
    </w:p>
    <w:p w14:paraId="56954F9B" w14:textId="77777777" w:rsidR="00E5022B" w:rsidRPr="00221D4D" w:rsidRDefault="00035455" w:rsidP="00035455">
      <w:pPr>
        <w:snapToGrid w:val="0"/>
        <w:ind w:left="540" w:hangingChars="225" w:hanging="540"/>
        <w:rPr>
          <w:b/>
          <w:sz w:val="24"/>
          <w:szCs w:val="24"/>
        </w:rPr>
      </w:pPr>
      <w:r w:rsidRPr="00221D4D">
        <w:rPr>
          <w:sz w:val="24"/>
          <w:szCs w:val="24"/>
          <w:lang w:val="en-US"/>
        </w:rPr>
        <w:t>47.</w:t>
      </w:r>
      <w:r w:rsidRPr="00221D4D">
        <w:rPr>
          <w:sz w:val="24"/>
          <w:szCs w:val="24"/>
          <w:lang w:val="en-US"/>
        </w:rPr>
        <w:tab/>
      </w:r>
      <w:r w:rsidR="00E5022B" w:rsidRPr="00221D4D">
        <w:rPr>
          <w:b/>
          <w:sz w:val="24"/>
          <w:szCs w:val="24"/>
          <w:lang w:val="en-US"/>
        </w:rPr>
        <w:t>Tam PKH</w:t>
      </w:r>
      <w:r w:rsidR="00E5022B" w:rsidRPr="00221D4D">
        <w:rPr>
          <w:sz w:val="24"/>
          <w:szCs w:val="24"/>
          <w:lang w:val="en-US"/>
        </w:rPr>
        <w:t xml:space="preserve">, Garcia-Barcelo MM, Miao X, Sham PC.  </w:t>
      </w:r>
      <w:r w:rsidR="00E5022B" w:rsidRPr="00221D4D">
        <w:rPr>
          <w:i/>
          <w:sz w:val="24"/>
          <w:szCs w:val="24"/>
          <w:lang w:val="en-US"/>
        </w:rPr>
        <w:t>Study of the genetic basis of biliary atresia.</w:t>
      </w:r>
      <w:r w:rsidR="00E5022B" w:rsidRPr="00221D4D">
        <w:rPr>
          <w:sz w:val="24"/>
          <w:szCs w:val="24"/>
          <w:lang w:val="en-US"/>
        </w:rPr>
        <w:t xml:space="preserve">  </w:t>
      </w:r>
      <w:r w:rsidR="0084024B" w:rsidRPr="00221D4D">
        <w:rPr>
          <w:rFonts w:hint="eastAsia"/>
          <w:b/>
          <w:sz w:val="24"/>
          <w:szCs w:val="24"/>
        </w:rPr>
        <w:t xml:space="preserve">RGC General Research Fund </w:t>
      </w:r>
      <w:r w:rsidR="00E5022B" w:rsidRPr="00221D4D">
        <w:rPr>
          <w:b/>
          <w:sz w:val="24"/>
          <w:szCs w:val="24"/>
        </w:rPr>
        <w:t>(200</w:t>
      </w:r>
      <w:r w:rsidR="00761B21" w:rsidRPr="00221D4D">
        <w:rPr>
          <w:rFonts w:hint="eastAsia"/>
          <w:b/>
          <w:sz w:val="24"/>
          <w:szCs w:val="24"/>
        </w:rPr>
        <w:t>7</w:t>
      </w:r>
      <w:r w:rsidR="00E5022B" w:rsidRPr="00221D4D">
        <w:rPr>
          <w:b/>
          <w:sz w:val="24"/>
          <w:szCs w:val="24"/>
        </w:rPr>
        <w:t>-200</w:t>
      </w:r>
      <w:r w:rsidR="00761B21" w:rsidRPr="00221D4D">
        <w:rPr>
          <w:rFonts w:hint="eastAsia"/>
          <w:b/>
          <w:sz w:val="24"/>
          <w:szCs w:val="24"/>
        </w:rPr>
        <w:t>8</w:t>
      </w:r>
      <w:r w:rsidR="00E5022B" w:rsidRPr="00221D4D">
        <w:rPr>
          <w:b/>
          <w:sz w:val="24"/>
          <w:szCs w:val="24"/>
        </w:rPr>
        <w:t>) (HKU7628/06M) ($922,500)</w:t>
      </w:r>
    </w:p>
    <w:p w14:paraId="15C0D893" w14:textId="77777777" w:rsidR="00A7666B" w:rsidRPr="00221D4D" w:rsidRDefault="00A7666B" w:rsidP="00127837">
      <w:pPr>
        <w:numPr>
          <w:ilvl w:val="0"/>
          <w:numId w:val="15"/>
        </w:numPr>
        <w:ind w:left="540" w:hanging="540"/>
        <w:rPr>
          <w:b/>
          <w:sz w:val="24"/>
          <w:szCs w:val="24"/>
          <w:lang w:val="en-US"/>
        </w:rPr>
      </w:pPr>
      <w:r w:rsidRPr="00221D4D">
        <w:rPr>
          <w:b/>
          <w:sz w:val="24"/>
          <w:szCs w:val="24"/>
          <w:lang w:val="en-US"/>
        </w:rPr>
        <w:t>Tam PKH</w:t>
      </w:r>
      <w:r w:rsidRPr="00221D4D">
        <w:rPr>
          <w:sz w:val="24"/>
          <w:szCs w:val="24"/>
          <w:lang w:val="en-US"/>
        </w:rPr>
        <w:t>, Wong KKY, Yip KF, Li L, Zhan JH, Jin XQ, Xiong Q</w:t>
      </w:r>
      <w:r w:rsidR="00C967EE" w:rsidRPr="00221D4D">
        <w:rPr>
          <w:sz w:val="24"/>
          <w:szCs w:val="24"/>
          <w:lang w:val="en-US"/>
        </w:rPr>
        <w:t xml:space="preserve">.  </w:t>
      </w:r>
      <w:r w:rsidRPr="00221D4D">
        <w:rPr>
          <w:i/>
          <w:sz w:val="24"/>
          <w:szCs w:val="24"/>
          <w:lang w:val="en-US"/>
        </w:rPr>
        <w:t>Offering laparoscopic surgical workshops in China.</w:t>
      </w:r>
      <w:r w:rsidR="00C967EE" w:rsidRPr="00221D4D">
        <w:rPr>
          <w:i/>
          <w:sz w:val="24"/>
          <w:szCs w:val="24"/>
          <w:lang w:val="en-US"/>
        </w:rPr>
        <w:t xml:space="preserve"> </w:t>
      </w:r>
      <w:r w:rsidR="00C967EE" w:rsidRPr="00221D4D">
        <w:rPr>
          <w:sz w:val="24"/>
          <w:szCs w:val="24"/>
          <w:lang w:val="en-US"/>
        </w:rPr>
        <w:t xml:space="preserve"> </w:t>
      </w:r>
      <w:r w:rsidRPr="00221D4D">
        <w:rPr>
          <w:b/>
          <w:sz w:val="24"/>
          <w:szCs w:val="24"/>
          <w:lang w:val="en-US"/>
        </w:rPr>
        <w:t xml:space="preserve">S.K. Yee Medical Foundation (2007-2009) </w:t>
      </w:r>
      <w:r w:rsidR="000B5463" w:rsidRPr="00221D4D">
        <w:rPr>
          <w:rFonts w:hint="eastAsia"/>
          <w:b/>
          <w:sz w:val="24"/>
          <w:szCs w:val="24"/>
          <w:lang w:val="en-US"/>
        </w:rPr>
        <w:t xml:space="preserve">(Project No. 206218) </w:t>
      </w:r>
      <w:r w:rsidRPr="00221D4D">
        <w:rPr>
          <w:b/>
          <w:sz w:val="24"/>
          <w:szCs w:val="24"/>
          <w:lang w:val="en-US"/>
        </w:rPr>
        <w:t>($1,093,600)</w:t>
      </w:r>
    </w:p>
    <w:p w14:paraId="14C1A6A8" w14:textId="77777777" w:rsidR="00E85F75" w:rsidRPr="00221D4D" w:rsidRDefault="00E85F75" w:rsidP="00127837">
      <w:pPr>
        <w:numPr>
          <w:ilvl w:val="0"/>
          <w:numId w:val="15"/>
        </w:numPr>
        <w:snapToGrid w:val="0"/>
        <w:ind w:left="450" w:hanging="450"/>
        <w:rPr>
          <w:sz w:val="24"/>
          <w:szCs w:val="24"/>
        </w:rPr>
      </w:pPr>
      <w:r w:rsidRPr="00221D4D">
        <w:rPr>
          <w:b/>
          <w:sz w:val="24"/>
          <w:szCs w:val="24"/>
        </w:rPr>
        <w:t>Tam PKH</w:t>
      </w:r>
      <w:r w:rsidR="00C967EE" w:rsidRPr="00221D4D">
        <w:rPr>
          <w:b/>
          <w:sz w:val="24"/>
          <w:szCs w:val="24"/>
        </w:rPr>
        <w:t>.</w:t>
      </w:r>
      <w:r w:rsidR="00C967EE" w:rsidRPr="00221D4D">
        <w:rPr>
          <w:sz w:val="24"/>
          <w:szCs w:val="24"/>
        </w:rPr>
        <w:t xml:space="preserve">  </w:t>
      </w:r>
      <w:r w:rsidRPr="00221D4D">
        <w:rPr>
          <w:i/>
          <w:sz w:val="24"/>
          <w:szCs w:val="24"/>
        </w:rPr>
        <w:t>Whole genome family based association study to search for RET-dependent modifiers in Hirschsprung’s disease.</w:t>
      </w:r>
      <w:r w:rsidR="00C967EE" w:rsidRPr="00221D4D">
        <w:rPr>
          <w:i/>
          <w:sz w:val="24"/>
          <w:szCs w:val="24"/>
        </w:rPr>
        <w:t xml:space="preserve"> </w:t>
      </w:r>
      <w:r w:rsidR="00C967EE" w:rsidRPr="00221D4D">
        <w:rPr>
          <w:sz w:val="24"/>
          <w:szCs w:val="24"/>
        </w:rPr>
        <w:t xml:space="preserve"> </w:t>
      </w:r>
      <w:r w:rsidRPr="00221D4D">
        <w:rPr>
          <w:sz w:val="24"/>
          <w:szCs w:val="24"/>
        </w:rPr>
        <w:t>URC Seed Funding for Basic Research (2007-2009) ($120,000)</w:t>
      </w:r>
    </w:p>
    <w:p w14:paraId="0F4CB28E" w14:textId="77777777" w:rsidR="005E3579" w:rsidRPr="00221D4D" w:rsidRDefault="005E3579" w:rsidP="00127837">
      <w:pPr>
        <w:numPr>
          <w:ilvl w:val="0"/>
          <w:numId w:val="15"/>
        </w:numPr>
        <w:snapToGrid w:val="0"/>
        <w:ind w:left="450" w:hanging="450"/>
        <w:rPr>
          <w:b/>
          <w:sz w:val="24"/>
          <w:szCs w:val="24"/>
          <w:lang w:val="en-US"/>
        </w:rPr>
      </w:pPr>
      <w:r w:rsidRPr="00221D4D">
        <w:rPr>
          <w:b/>
          <w:sz w:val="24"/>
          <w:szCs w:val="24"/>
          <w:lang w:val="en-US"/>
        </w:rPr>
        <w:t>Tam PKH</w:t>
      </w:r>
      <w:r w:rsidRPr="00221D4D">
        <w:rPr>
          <w:sz w:val="24"/>
          <w:szCs w:val="24"/>
          <w:lang w:val="en-US"/>
        </w:rPr>
        <w:t>, Garcia-Barcelo MM, Miao XP, Sham PC, Cherny S</w:t>
      </w:r>
      <w:r w:rsidR="00C967EE" w:rsidRPr="00221D4D">
        <w:rPr>
          <w:sz w:val="24"/>
          <w:szCs w:val="24"/>
          <w:lang w:val="en-US"/>
        </w:rPr>
        <w:t xml:space="preserve">.  </w:t>
      </w:r>
      <w:r w:rsidRPr="00221D4D">
        <w:rPr>
          <w:i/>
          <w:sz w:val="24"/>
          <w:szCs w:val="24"/>
          <w:lang w:val="en-US"/>
        </w:rPr>
        <w:t>Genetic disse</w:t>
      </w:r>
      <w:r w:rsidR="00C967EE" w:rsidRPr="00221D4D">
        <w:rPr>
          <w:i/>
          <w:sz w:val="24"/>
          <w:szCs w:val="24"/>
          <w:lang w:val="en-US"/>
        </w:rPr>
        <w:t xml:space="preserve">ction of Hirschsprung’s disease. </w:t>
      </w:r>
      <w:r w:rsidR="00C967EE" w:rsidRPr="00221D4D">
        <w:rPr>
          <w:sz w:val="24"/>
          <w:szCs w:val="24"/>
          <w:lang w:val="en-US"/>
        </w:rPr>
        <w:t xml:space="preserve"> </w:t>
      </w:r>
      <w:r w:rsidR="0084024B" w:rsidRPr="00221D4D">
        <w:rPr>
          <w:rFonts w:hint="eastAsia"/>
          <w:b/>
          <w:sz w:val="24"/>
          <w:szCs w:val="24"/>
        </w:rPr>
        <w:t xml:space="preserve">RGC General Research Fund </w:t>
      </w:r>
      <w:r w:rsidR="00744989" w:rsidRPr="00221D4D">
        <w:rPr>
          <w:b/>
          <w:sz w:val="24"/>
          <w:szCs w:val="24"/>
        </w:rPr>
        <w:t>(2007-20</w:t>
      </w:r>
      <w:r w:rsidR="00CC7E18" w:rsidRPr="00221D4D">
        <w:rPr>
          <w:b/>
          <w:sz w:val="24"/>
          <w:szCs w:val="24"/>
        </w:rPr>
        <w:t>10</w:t>
      </w:r>
      <w:r w:rsidR="00744989" w:rsidRPr="00221D4D">
        <w:rPr>
          <w:b/>
          <w:sz w:val="24"/>
          <w:szCs w:val="24"/>
        </w:rPr>
        <w:t>)</w:t>
      </w:r>
      <w:r w:rsidR="00744989" w:rsidRPr="00221D4D">
        <w:rPr>
          <w:b/>
          <w:sz w:val="24"/>
          <w:szCs w:val="24"/>
          <w:lang w:val="en-US"/>
        </w:rPr>
        <w:t xml:space="preserve"> </w:t>
      </w:r>
      <w:r w:rsidRPr="00221D4D">
        <w:rPr>
          <w:b/>
          <w:sz w:val="24"/>
          <w:szCs w:val="24"/>
          <w:lang w:val="en-US"/>
        </w:rPr>
        <w:t>(HKU7759/07M) ($1,781,813)</w:t>
      </w:r>
    </w:p>
    <w:p w14:paraId="2F7608CB" w14:textId="77777777" w:rsidR="001230F8" w:rsidRPr="00221D4D" w:rsidRDefault="001230F8" w:rsidP="00127837">
      <w:pPr>
        <w:numPr>
          <w:ilvl w:val="0"/>
          <w:numId w:val="15"/>
        </w:numPr>
        <w:snapToGrid w:val="0"/>
        <w:ind w:left="450" w:hanging="450"/>
        <w:rPr>
          <w:sz w:val="24"/>
          <w:szCs w:val="24"/>
        </w:rPr>
      </w:pPr>
      <w:r w:rsidRPr="00221D4D">
        <w:rPr>
          <w:b/>
          <w:sz w:val="24"/>
          <w:szCs w:val="24"/>
          <w:lang w:val="es-ES_tradnl"/>
        </w:rPr>
        <w:t>Tam PKH</w:t>
      </w:r>
      <w:r w:rsidRPr="00221D4D">
        <w:rPr>
          <w:sz w:val="24"/>
          <w:szCs w:val="24"/>
          <w:lang w:val="es-ES_tradnl"/>
        </w:rPr>
        <w:t>, Lyonnet S, Garcia-Barcelo MM</w:t>
      </w:r>
      <w:r w:rsidR="00C967EE" w:rsidRPr="00221D4D">
        <w:rPr>
          <w:sz w:val="24"/>
          <w:szCs w:val="24"/>
          <w:lang w:val="es-ES_tradnl"/>
        </w:rPr>
        <w:t xml:space="preserve">.  </w:t>
      </w:r>
      <w:r w:rsidRPr="00221D4D">
        <w:rPr>
          <w:i/>
          <w:sz w:val="24"/>
          <w:szCs w:val="24"/>
        </w:rPr>
        <w:t xml:space="preserve">Dissecting </w:t>
      </w:r>
      <w:r w:rsidR="008369F2" w:rsidRPr="00221D4D">
        <w:rPr>
          <w:i/>
          <w:sz w:val="24"/>
          <w:szCs w:val="24"/>
        </w:rPr>
        <w:t>Hirschsprung’s disease: interna</w:t>
      </w:r>
      <w:r w:rsidR="008369F2" w:rsidRPr="00221D4D">
        <w:rPr>
          <w:rFonts w:hint="eastAsia"/>
          <w:i/>
          <w:sz w:val="24"/>
          <w:szCs w:val="24"/>
        </w:rPr>
        <w:t>t</w:t>
      </w:r>
      <w:r w:rsidRPr="00221D4D">
        <w:rPr>
          <w:i/>
          <w:sz w:val="24"/>
          <w:szCs w:val="24"/>
        </w:rPr>
        <w:t>ional Hirschsprung’s disease consortium</w:t>
      </w:r>
      <w:r w:rsidR="00C967EE" w:rsidRPr="00221D4D">
        <w:rPr>
          <w:i/>
          <w:sz w:val="24"/>
          <w:szCs w:val="24"/>
        </w:rPr>
        <w:t>.</w:t>
      </w:r>
      <w:r w:rsidR="00C967EE" w:rsidRPr="00221D4D">
        <w:rPr>
          <w:sz w:val="24"/>
          <w:szCs w:val="24"/>
        </w:rPr>
        <w:t xml:space="preserve">  </w:t>
      </w:r>
      <w:r w:rsidRPr="00221D4D">
        <w:rPr>
          <w:sz w:val="24"/>
          <w:szCs w:val="24"/>
        </w:rPr>
        <w:t xml:space="preserve">France/Hong Kong Joint Research Scheme </w:t>
      </w:r>
      <w:r w:rsidR="00CC7E18" w:rsidRPr="00221D4D">
        <w:rPr>
          <w:sz w:val="24"/>
          <w:szCs w:val="24"/>
        </w:rPr>
        <w:t>(</w:t>
      </w:r>
      <w:r w:rsidRPr="00221D4D">
        <w:rPr>
          <w:sz w:val="24"/>
          <w:szCs w:val="24"/>
        </w:rPr>
        <w:t>200</w:t>
      </w:r>
      <w:r w:rsidR="00CC7E18" w:rsidRPr="00221D4D">
        <w:rPr>
          <w:sz w:val="24"/>
          <w:szCs w:val="24"/>
        </w:rPr>
        <w:t>8-</w:t>
      </w:r>
      <w:r w:rsidRPr="00221D4D">
        <w:rPr>
          <w:sz w:val="24"/>
          <w:szCs w:val="24"/>
        </w:rPr>
        <w:t>200</w:t>
      </w:r>
      <w:r w:rsidR="00CC7E18" w:rsidRPr="00221D4D">
        <w:rPr>
          <w:sz w:val="24"/>
          <w:szCs w:val="24"/>
        </w:rPr>
        <w:t>9)</w:t>
      </w:r>
      <w:r w:rsidRPr="00221D4D">
        <w:rPr>
          <w:sz w:val="24"/>
          <w:szCs w:val="24"/>
        </w:rPr>
        <w:t xml:space="preserve"> ($</w:t>
      </w:r>
      <w:r w:rsidR="00CC7E18" w:rsidRPr="00221D4D">
        <w:rPr>
          <w:sz w:val="24"/>
          <w:szCs w:val="24"/>
        </w:rPr>
        <w:t>54</w:t>
      </w:r>
      <w:r w:rsidRPr="00221D4D">
        <w:rPr>
          <w:sz w:val="24"/>
          <w:szCs w:val="24"/>
        </w:rPr>
        <w:t xml:space="preserve">,000)                                                     </w:t>
      </w:r>
    </w:p>
    <w:p w14:paraId="11EA28F2" w14:textId="77777777" w:rsidR="001E5D1C" w:rsidRPr="00221D4D" w:rsidRDefault="001E5D1C" w:rsidP="00127837">
      <w:pPr>
        <w:numPr>
          <w:ilvl w:val="0"/>
          <w:numId w:val="15"/>
        </w:numPr>
        <w:ind w:left="449" w:hangingChars="187" w:hanging="449"/>
        <w:rPr>
          <w:b/>
          <w:sz w:val="24"/>
          <w:szCs w:val="24"/>
          <w:lang w:val="en-US"/>
        </w:rPr>
      </w:pPr>
      <w:r w:rsidRPr="00221D4D">
        <w:rPr>
          <w:rFonts w:hint="eastAsia"/>
          <w:b/>
          <w:sz w:val="24"/>
          <w:szCs w:val="24"/>
          <w:lang w:val="en-US"/>
        </w:rPr>
        <w:t>Tam PKH</w:t>
      </w:r>
      <w:r w:rsidRPr="00221D4D">
        <w:rPr>
          <w:rFonts w:hint="eastAsia"/>
          <w:sz w:val="24"/>
          <w:szCs w:val="24"/>
          <w:lang w:val="en-US"/>
        </w:rPr>
        <w:t>, Wong KKY, Yip PKF. Liu Lei, Lan LCL</w:t>
      </w:r>
      <w:r w:rsidR="00C967EE" w:rsidRPr="00221D4D">
        <w:rPr>
          <w:sz w:val="24"/>
          <w:szCs w:val="24"/>
          <w:lang w:val="en-US"/>
        </w:rPr>
        <w:t xml:space="preserve">.  </w:t>
      </w:r>
      <w:r w:rsidRPr="00221D4D">
        <w:rPr>
          <w:rFonts w:hint="eastAsia"/>
          <w:i/>
          <w:sz w:val="24"/>
          <w:szCs w:val="24"/>
          <w:lang w:val="en-US"/>
        </w:rPr>
        <w:t>Offering surgical care to poor children with major congenital anomalies in rural China.</w:t>
      </w:r>
      <w:r w:rsidR="00C967EE" w:rsidRPr="00221D4D">
        <w:rPr>
          <w:sz w:val="24"/>
          <w:szCs w:val="24"/>
          <w:lang w:val="en-US"/>
        </w:rPr>
        <w:t xml:space="preserve">  </w:t>
      </w:r>
      <w:r w:rsidRPr="00221D4D">
        <w:rPr>
          <w:b/>
          <w:sz w:val="24"/>
          <w:szCs w:val="24"/>
          <w:lang w:val="en-US"/>
        </w:rPr>
        <w:t>S.K. Yee Medical Foundation (200</w:t>
      </w:r>
      <w:r w:rsidRPr="00221D4D">
        <w:rPr>
          <w:rFonts w:hint="eastAsia"/>
          <w:b/>
          <w:sz w:val="24"/>
          <w:szCs w:val="24"/>
          <w:lang w:val="en-US"/>
        </w:rPr>
        <w:t>8</w:t>
      </w:r>
      <w:r w:rsidRPr="00221D4D">
        <w:rPr>
          <w:b/>
          <w:sz w:val="24"/>
          <w:szCs w:val="24"/>
          <w:lang w:val="en-US"/>
        </w:rPr>
        <w:t>-20</w:t>
      </w:r>
      <w:r w:rsidR="00761B21" w:rsidRPr="00221D4D">
        <w:rPr>
          <w:rFonts w:hint="eastAsia"/>
          <w:b/>
          <w:sz w:val="24"/>
          <w:szCs w:val="24"/>
          <w:lang w:val="en-US"/>
        </w:rPr>
        <w:t>10</w:t>
      </w:r>
      <w:r w:rsidRPr="00221D4D">
        <w:rPr>
          <w:b/>
          <w:sz w:val="24"/>
          <w:szCs w:val="24"/>
          <w:lang w:val="en-US"/>
        </w:rPr>
        <w:t xml:space="preserve">) </w:t>
      </w:r>
      <w:r w:rsidR="000B5463" w:rsidRPr="00221D4D">
        <w:rPr>
          <w:rFonts w:hint="eastAsia"/>
          <w:b/>
          <w:sz w:val="24"/>
          <w:szCs w:val="24"/>
          <w:lang w:val="en-US"/>
        </w:rPr>
        <w:t xml:space="preserve">(Project No. 207220) </w:t>
      </w:r>
      <w:r w:rsidRPr="00221D4D">
        <w:rPr>
          <w:b/>
          <w:sz w:val="24"/>
          <w:szCs w:val="24"/>
          <w:lang w:val="en-US"/>
        </w:rPr>
        <w:t>($</w:t>
      </w:r>
      <w:r w:rsidRPr="00221D4D">
        <w:rPr>
          <w:rFonts w:hint="eastAsia"/>
          <w:b/>
          <w:sz w:val="24"/>
          <w:szCs w:val="24"/>
          <w:lang w:val="en-US"/>
        </w:rPr>
        <w:t>527,700</w:t>
      </w:r>
      <w:r w:rsidRPr="00221D4D">
        <w:rPr>
          <w:b/>
          <w:sz w:val="24"/>
          <w:szCs w:val="24"/>
          <w:lang w:val="en-US"/>
        </w:rPr>
        <w:t>)</w:t>
      </w:r>
    </w:p>
    <w:p w14:paraId="4E115453" w14:textId="77777777" w:rsidR="00226119" w:rsidRPr="00221D4D" w:rsidRDefault="00226119" w:rsidP="00127837">
      <w:pPr>
        <w:numPr>
          <w:ilvl w:val="0"/>
          <w:numId w:val="15"/>
        </w:numPr>
        <w:ind w:left="450" w:hanging="450"/>
        <w:rPr>
          <w:sz w:val="24"/>
          <w:szCs w:val="24"/>
          <w:lang w:val="en-US"/>
        </w:rPr>
      </w:pPr>
      <w:r w:rsidRPr="00221D4D">
        <w:rPr>
          <w:b/>
          <w:sz w:val="24"/>
          <w:szCs w:val="24"/>
          <w:lang w:val="en-US"/>
        </w:rPr>
        <w:t>Tam PKH</w:t>
      </w:r>
      <w:r w:rsidRPr="00221D4D">
        <w:rPr>
          <w:sz w:val="24"/>
          <w:szCs w:val="24"/>
          <w:lang w:val="en-US"/>
        </w:rPr>
        <w:t>, Garcia-Barcelo MM</w:t>
      </w:r>
      <w:r w:rsidR="00C967EE" w:rsidRPr="00221D4D">
        <w:rPr>
          <w:sz w:val="24"/>
          <w:szCs w:val="24"/>
          <w:lang w:val="en-US"/>
        </w:rPr>
        <w:t xml:space="preserve">.  </w:t>
      </w:r>
      <w:r w:rsidRPr="00221D4D">
        <w:rPr>
          <w:i/>
          <w:sz w:val="24"/>
          <w:szCs w:val="24"/>
          <w:lang w:val="en-US"/>
        </w:rPr>
        <w:t>Sequencing of the HOXD13 gene in patients with anorectal malformations.</w:t>
      </w:r>
      <w:r w:rsidR="00C967EE" w:rsidRPr="00221D4D">
        <w:rPr>
          <w:i/>
          <w:sz w:val="24"/>
          <w:szCs w:val="24"/>
          <w:lang w:val="en-US"/>
        </w:rPr>
        <w:t xml:space="preserve"> </w:t>
      </w:r>
      <w:r w:rsidR="00C967EE" w:rsidRPr="00221D4D">
        <w:rPr>
          <w:sz w:val="24"/>
          <w:szCs w:val="24"/>
          <w:lang w:val="en-US"/>
        </w:rPr>
        <w:t xml:space="preserve"> </w:t>
      </w:r>
      <w:r w:rsidRPr="00221D4D">
        <w:rPr>
          <w:sz w:val="24"/>
          <w:szCs w:val="24"/>
          <w:lang w:val="en-US"/>
        </w:rPr>
        <w:t>URC Seed Funding for Basic Research (2008-2010) ($80,000)</w:t>
      </w:r>
    </w:p>
    <w:p w14:paraId="4308AB4C" w14:textId="77777777" w:rsidR="00C967EE" w:rsidRPr="00221D4D" w:rsidRDefault="00EB1454" w:rsidP="00127837">
      <w:pPr>
        <w:numPr>
          <w:ilvl w:val="0"/>
          <w:numId w:val="15"/>
        </w:numPr>
        <w:ind w:left="450" w:hanging="450"/>
        <w:rPr>
          <w:b/>
          <w:sz w:val="24"/>
          <w:szCs w:val="24"/>
        </w:rPr>
      </w:pPr>
      <w:r w:rsidRPr="00221D4D">
        <w:rPr>
          <w:rFonts w:hint="eastAsia"/>
          <w:b/>
          <w:sz w:val="24"/>
          <w:szCs w:val="24"/>
          <w:lang w:val="it-IT"/>
        </w:rPr>
        <w:t>Tam PKH</w:t>
      </w:r>
      <w:r w:rsidRPr="00221D4D">
        <w:rPr>
          <w:rFonts w:hint="eastAsia"/>
          <w:sz w:val="24"/>
          <w:szCs w:val="24"/>
          <w:lang w:val="it-IT"/>
        </w:rPr>
        <w:t>, Garcia-Barcelo MM, Cherny SS, Sham PC</w:t>
      </w:r>
      <w:r w:rsidR="00C967EE" w:rsidRPr="00221D4D">
        <w:rPr>
          <w:sz w:val="24"/>
          <w:szCs w:val="24"/>
          <w:lang w:val="it-IT"/>
        </w:rPr>
        <w:t xml:space="preserve">.  </w:t>
      </w:r>
      <w:r w:rsidRPr="00221D4D">
        <w:rPr>
          <w:rFonts w:hint="eastAsia"/>
          <w:i/>
          <w:sz w:val="24"/>
          <w:szCs w:val="24"/>
        </w:rPr>
        <w:t>Genome-wide association study for the identification of genes underlying anorectal malformation.</w:t>
      </w:r>
      <w:r w:rsidR="00C967EE" w:rsidRPr="00221D4D">
        <w:rPr>
          <w:sz w:val="24"/>
          <w:szCs w:val="24"/>
        </w:rPr>
        <w:t xml:space="preserve">  </w:t>
      </w:r>
      <w:r w:rsidRPr="00221D4D">
        <w:rPr>
          <w:rFonts w:hint="eastAsia"/>
          <w:b/>
          <w:sz w:val="24"/>
          <w:szCs w:val="24"/>
        </w:rPr>
        <w:t>RGC General Research Fund (2008-20</w:t>
      </w:r>
      <w:r w:rsidR="00761B21" w:rsidRPr="00221D4D">
        <w:rPr>
          <w:rFonts w:hint="eastAsia"/>
          <w:b/>
          <w:sz w:val="24"/>
          <w:szCs w:val="24"/>
        </w:rPr>
        <w:t>11</w:t>
      </w:r>
      <w:r w:rsidRPr="00221D4D">
        <w:rPr>
          <w:rFonts w:hint="eastAsia"/>
          <w:b/>
          <w:sz w:val="24"/>
          <w:szCs w:val="24"/>
        </w:rPr>
        <w:t xml:space="preserve">) (HKU7756/08M) </w:t>
      </w:r>
      <w:r w:rsidR="00135305" w:rsidRPr="00221D4D">
        <w:rPr>
          <w:b/>
          <w:sz w:val="24"/>
          <w:szCs w:val="24"/>
        </w:rPr>
        <w:t>(</w:t>
      </w:r>
      <w:r w:rsidRPr="00221D4D">
        <w:rPr>
          <w:rFonts w:hint="eastAsia"/>
          <w:b/>
          <w:sz w:val="24"/>
          <w:szCs w:val="24"/>
        </w:rPr>
        <w:t>$1,266,337)</w:t>
      </w:r>
    </w:p>
    <w:p w14:paraId="64BE8C3B" w14:textId="77777777" w:rsidR="00F944CB" w:rsidRPr="00221D4D" w:rsidRDefault="00F944CB" w:rsidP="00127837">
      <w:pPr>
        <w:numPr>
          <w:ilvl w:val="0"/>
          <w:numId w:val="15"/>
        </w:numPr>
        <w:ind w:left="449" w:hangingChars="187" w:hanging="449"/>
        <w:rPr>
          <w:b/>
          <w:sz w:val="24"/>
          <w:szCs w:val="24"/>
          <w:lang w:val="en-US"/>
        </w:rPr>
      </w:pPr>
      <w:r w:rsidRPr="00221D4D">
        <w:rPr>
          <w:rFonts w:hint="eastAsia"/>
          <w:b/>
          <w:sz w:val="24"/>
          <w:szCs w:val="24"/>
        </w:rPr>
        <w:t>Tam PKH</w:t>
      </w:r>
      <w:r w:rsidRPr="00221D4D">
        <w:rPr>
          <w:rFonts w:hint="eastAsia"/>
          <w:sz w:val="24"/>
          <w:szCs w:val="24"/>
        </w:rPr>
        <w:t>, Wong KKY, Wong MSR</w:t>
      </w:r>
      <w:r w:rsidR="00C967EE" w:rsidRPr="00221D4D">
        <w:rPr>
          <w:sz w:val="24"/>
          <w:szCs w:val="24"/>
        </w:rPr>
        <w:t xml:space="preserve">.  </w:t>
      </w:r>
      <w:r w:rsidRPr="00221D4D">
        <w:rPr>
          <w:rFonts w:hint="eastAsia"/>
          <w:i/>
          <w:sz w:val="24"/>
          <w:szCs w:val="24"/>
        </w:rPr>
        <w:t>Establishing a quaternary paediatric gastrointestinal centre for Hong Kong.</w:t>
      </w:r>
      <w:r w:rsidR="00C967EE" w:rsidRPr="00221D4D">
        <w:rPr>
          <w:i/>
          <w:sz w:val="24"/>
          <w:szCs w:val="24"/>
        </w:rPr>
        <w:t xml:space="preserve"> </w:t>
      </w:r>
      <w:r w:rsidR="00C967EE" w:rsidRPr="00221D4D">
        <w:rPr>
          <w:sz w:val="24"/>
          <w:szCs w:val="24"/>
        </w:rPr>
        <w:t xml:space="preserve"> </w:t>
      </w:r>
      <w:r w:rsidRPr="00221D4D">
        <w:rPr>
          <w:b/>
          <w:sz w:val="24"/>
          <w:szCs w:val="24"/>
          <w:lang w:val="en-US"/>
        </w:rPr>
        <w:t>S.K. Yee Medical Foundation (200</w:t>
      </w:r>
      <w:r w:rsidRPr="00221D4D">
        <w:rPr>
          <w:rFonts w:hint="eastAsia"/>
          <w:b/>
          <w:sz w:val="24"/>
          <w:szCs w:val="24"/>
          <w:lang w:val="en-US"/>
        </w:rPr>
        <w:t>8</w:t>
      </w:r>
      <w:r w:rsidRPr="00221D4D">
        <w:rPr>
          <w:b/>
          <w:sz w:val="24"/>
          <w:szCs w:val="24"/>
          <w:lang w:val="en-US"/>
        </w:rPr>
        <w:t>-20</w:t>
      </w:r>
      <w:r w:rsidRPr="00221D4D">
        <w:rPr>
          <w:rFonts w:hint="eastAsia"/>
          <w:b/>
          <w:sz w:val="24"/>
          <w:szCs w:val="24"/>
          <w:lang w:val="en-US"/>
        </w:rPr>
        <w:t>10</w:t>
      </w:r>
      <w:r w:rsidRPr="00221D4D">
        <w:rPr>
          <w:b/>
          <w:sz w:val="24"/>
          <w:szCs w:val="24"/>
          <w:lang w:val="en-US"/>
        </w:rPr>
        <w:t>)</w:t>
      </w:r>
      <w:r w:rsidR="000B5463" w:rsidRPr="00221D4D">
        <w:rPr>
          <w:rFonts w:hint="eastAsia"/>
          <w:b/>
          <w:sz w:val="24"/>
          <w:szCs w:val="24"/>
          <w:lang w:val="en-US"/>
        </w:rPr>
        <w:t xml:space="preserve"> (Project No. 208205)</w:t>
      </w:r>
      <w:r w:rsidRPr="00221D4D">
        <w:rPr>
          <w:b/>
          <w:sz w:val="24"/>
          <w:szCs w:val="24"/>
          <w:lang w:val="en-US"/>
        </w:rPr>
        <w:t xml:space="preserve"> ($1,</w:t>
      </w:r>
      <w:r w:rsidR="00CC7E18" w:rsidRPr="00221D4D">
        <w:rPr>
          <w:b/>
          <w:sz w:val="24"/>
          <w:szCs w:val="24"/>
          <w:lang w:val="en-US"/>
        </w:rPr>
        <w:t>994,050</w:t>
      </w:r>
      <w:r w:rsidRPr="00221D4D">
        <w:rPr>
          <w:b/>
          <w:sz w:val="24"/>
          <w:szCs w:val="24"/>
          <w:lang w:val="en-US"/>
        </w:rPr>
        <w:t>)</w:t>
      </w:r>
    </w:p>
    <w:p w14:paraId="09343D45" w14:textId="77777777" w:rsidR="00613396" w:rsidRPr="00221D4D" w:rsidRDefault="00613396" w:rsidP="00127837">
      <w:pPr>
        <w:numPr>
          <w:ilvl w:val="0"/>
          <w:numId w:val="15"/>
        </w:numPr>
        <w:ind w:left="449" w:hangingChars="187" w:hanging="449"/>
        <w:rPr>
          <w:b/>
          <w:sz w:val="24"/>
          <w:szCs w:val="24"/>
          <w:lang w:val="en-US"/>
        </w:rPr>
      </w:pPr>
      <w:r w:rsidRPr="00221D4D">
        <w:rPr>
          <w:rFonts w:hint="eastAsia"/>
          <w:b/>
          <w:sz w:val="24"/>
          <w:szCs w:val="24"/>
          <w:lang w:val="en-US"/>
        </w:rPr>
        <w:t>Tam PKH</w:t>
      </w:r>
      <w:r w:rsidRPr="00221D4D">
        <w:rPr>
          <w:rFonts w:hint="eastAsia"/>
          <w:sz w:val="24"/>
          <w:szCs w:val="24"/>
          <w:lang w:val="en-US"/>
        </w:rPr>
        <w:t>, Wong KKY</w:t>
      </w:r>
      <w:r w:rsidR="00C967EE" w:rsidRPr="00221D4D">
        <w:rPr>
          <w:sz w:val="24"/>
          <w:szCs w:val="24"/>
          <w:lang w:val="en-US"/>
        </w:rPr>
        <w:t xml:space="preserve">.  </w:t>
      </w:r>
      <w:r w:rsidR="00074D98" w:rsidRPr="00221D4D">
        <w:rPr>
          <w:i/>
          <w:sz w:val="24"/>
          <w:szCs w:val="24"/>
        </w:rPr>
        <w:t>Improving the surgical care of sick children in Hong Kong by providing cutting edge minimally invasive and robotic surgery</w:t>
      </w:r>
      <w:r w:rsidR="00C967EE" w:rsidRPr="00221D4D">
        <w:rPr>
          <w:i/>
          <w:sz w:val="24"/>
          <w:szCs w:val="24"/>
        </w:rPr>
        <w:t xml:space="preserve">.  </w:t>
      </w:r>
      <w:r w:rsidRPr="00221D4D">
        <w:rPr>
          <w:b/>
          <w:sz w:val="24"/>
          <w:szCs w:val="24"/>
          <w:lang w:val="en-US"/>
        </w:rPr>
        <w:t>S.K. Yee Medical Foundation (200</w:t>
      </w:r>
      <w:r w:rsidRPr="00221D4D">
        <w:rPr>
          <w:rFonts w:hint="eastAsia"/>
          <w:b/>
          <w:sz w:val="24"/>
          <w:szCs w:val="24"/>
          <w:lang w:val="en-US"/>
        </w:rPr>
        <w:t>9</w:t>
      </w:r>
      <w:r w:rsidRPr="00221D4D">
        <w:rPr>
          <w:b/>
          <w:sz w:val="24"/>
          <w:szCs w:val="24"/>
          <w:lang w:val="en-US"/>
        </w:rPr>
        <w:t>-20</w:t>
      </w:r>
      <w:r w:rsidRPr="00221D4D">
        <w:rPr>
          <w:rFonts w:hint="eastAsia"/>
          <w:b/>
          <w:sz w:val="24"/>
          <w:szCs w:val="24"/>
          <w:lang w:val="en-US"/>
        </w:rPr>
        <w:t>11</w:t>
      </w:r>
      <w:r w:rsidRPr="00221D4D">
        <w:rPr>
          <w:b/>
          <w:sz w:val="24"/>
          <w:szCs w:val="24"/>
          <w:lang w:val="en-US"/>
        </w:rPr>
        <w:t>)</w:t>
      </w:r>
      <w:r w:rsidRPr="00221D4D">
        <w:rPr>
          <w:rFonts w:hint="eastAsia"/>
          <w:b/>
          <w:sz w:val="24"/>
          <w:szCs w:val="24"/>
          <w:lang w:val="en-US"/>
        </w:rPr>
        <w:t xml:space="preserve"> (Project No. 209215)</w:t>
      </w:r>
      <w:r w:rsidRPr="00221D4D">
        <w:rPr>
          <w:b/>
          <w:sz w:val="24"/>
          <w:szCs w:val="24"/>
          <w:lang w:val="en-US"/>
        </w:rPr>
        <w:t xml:space="preserve"> ($1,</w:t>
      </w:r>
      <w:r w:rsidRPr="00221D4D">
        <w:rPr>
          <w:rFonts w:hint="eastAsia"/>
          <w:b/>
          <w:sz w:val="24"/>
          <w:szCs w:val="24"/>
          <w:lang w:val="en-US"/>
        </w:rPr>
        <w:t>009</w:t>
      </w:r>
      <w:r w:rsidRPr="00221D4D">
        <w:rPr>
          <w:b/>
          <w:sz w:val="24"/>
          <w:szCs w:val="24"/>
          <w:lang w:val="en-US"/>
        </w:rPr>
        <w:t>,</w:t>
      </w:r>
      <w:r w:rsidRPr="00221D4D">
        <w:rPr>
          <w:rFonts w:hint="eastAsia"/>
          <w:b/>
          <w:sz w:val="24"/>
          <w:szCs w:val="24"/>
          <w:lang w:val="en-US"/>
        </w:rPr>
        <w:t>207</w:t>
      </w:r>
      <w:r w:rsidRPr="00221D4D">
        <w:rPr>
          <w:b/>
          <w:sz w:val="24"/>
          <w:szCs w:val="24"/>
          <w:lang w:val="en-US"/>
        </w:rPr>
        <w:t>)</w:t>
      </w:r>
    </w:p>
    <w:p w14:paraId="78E4C5F7" w14:textId="77777777" w:rsidR="00135305" w:rsidRPr="00221D4D" w:rsidRDefault="00135305" w:rsidP="00127837">
      <w:pPr>
        <w:numPr>
          <w:ilvl w:val="0"/>
          <w:numId w:val="15"/>
        </w:numPr>
        <w:ind w:left="450" w:hanging="450"/>
        <w:rPr>
          <w:sz w:val="24"/>
          <w:szCs w:val="24"/>
          <w:lang w:val="en-US"/>
        </w:rPr>
      </w:pPr>
      <w:r w:rsidRPr="00221D4D">
        <w:rPr>
          <w:b/>
          <w:sz w:val="24"/>
          <w:szCs w:val="24"/>
          <w:lang w:val="en-US"/>
        </w:rPr>
        <w:t>Tam PKH</w:t>
      </w:r>
      <w:r w:rsidRPr="00221D4D">
        <w:rPr>
          <w:sz w:val="24"/>
          <w:szCs w:val="24"/>
          <w:lang w:val="en-US"/>
        </w:rPr>
        <w:t>, Garcia-Barcelo MM</w:t>
      </w:r>
      <w:r w:rsidR="00C967EE" w:rsidRPr="00221D4D">
        <w:rPr>
          <w:sz w:val="24"/>
          <w:szCs w:val="24"/>
          <w:lang w:val="en-US"/>
        </w:rPr>
        <w:t xml:space="preserve">.  </w:t>
      </w:r>
      <w:r w:rsidRPr="00221D4D">
        <w:rPr>
          <w:i/>
          <w:sz w:val="24"/>
          <w:szCs w:val="24"/>
          <w:lang w:val="en-US"/>
        </w:rPr>
        <w:t>NRG1 intron 1 SNPs in Hirschsprung’s disease.</w:t>
      </w:r>
      <w:r w:rsidR="00C967EE" w:rsidRPr="00221D4D">
        <w:rPr>
          <w:i/>
          <w:sz w:val="24"/>
          <w:szCs w:val="24"/>
          <w:lang w:val="en-US"/>
        </w:rPr>
        <w:t xml:space="preserve"> </w:t>
      </w:r>
      <w:r w:rsidR="00C967EE" w:rsidRPr="00221D4D">
        <w:rPr>
          <w:sz w:val="24"/>
          <w:szCs w:val="24"/>
          <w:lang w:val="en-US"/>
        </w:rPr>
        <w:t xml:space="preserve"> </w:t>
      </w:r>
      <w:r w:rsidRPr="00221D4D">
        <w:rPr>
          <w:sz w:val="24"/>
          <w:szCs w:val="24"/>
          <w:lang w:val="en-US"/>
        </w:rPr>
        <w:t>Seed Funding Programme for Basic Research (2010-2012) ($70,000)</w:t>
      </w:r>
    </w:p>
    <w:p w14:paraId="284BF965" w14:textId="77777777" w:rsidR="003B1A33" w:rsidRPr="00221D4D" w:rsidRDefault="003B1A33" w:rsidP="00127837">
      <w:pPr>
        <w:numPr>
          <w:ilvl w:val="0"/>
          <w:numId w:val="15"/>
        </w:numPr>
        <w:ind w:left="450" w:hanging="450"/>
        <w:rPr>
          <w:b/>
          <w:sz w:val="24"/>
          <w:szCs w:val="24"/>
          <w:lang w:val="en-US"/>
        </w:rPr>
      </w:pPr>
      <w:r w:rsidRPr="00221D4D">
        <w:rPr>
          <w:b/>
          <w:sz w:val="24"/>
          <w:szCs w:val="24"/>
          <w:lang w:val="en-US"/>
        </w:rPr>
        <w:t>Tam PKH</w:t>
      </w:r>
      <w:r w:rsidRPr="00221D4D">
        <w:rPr>
          <w:sz w:val="24"/>
          <w:szCs w:val="24"/>
          <w:lang w:val="en-US"/>
        </w:rPr>
        <w:t>, Wong KKY</w:t>
      </w:r>
      <w:r w:rsidR="009A0758" w:rsidRPr="00221D4D">
        <w:rPr>
          <w:sz w:val="24"/>
          <w:szCs w:val="24"/>
          <w:lang w:val="en-US"/>
        </w:rPr>
        <w:t>, Jin XQ, Yang XH, Gao Y</w:t>
      </w:r>
      <w:r w:rsidR="00C967EE" w:rsidRPr="00221D4D">
        <w:rPr>
          <w:sz w:val="24"/>
          <w:szCs w:val="24"/>
          <w:lang w:val="en-US"/>
        </w:rPr>
        <w:t xml:space="preserve">.  </w:t>
      </w:r>
      <w:r w:rsidRPr="00221D4D">
        <w:rPr>
          <w:i/>
          <w:sz w:val="24"/>
          <w:szCs w:val="24"/>
          <w:lang w:val="en-US"/>
        </w:rPr>
        <w:t>Establishing S.K. Yee Medical Foundation clinical fellowships.</w:t>
      </w:r>
      <w:r w:rsidR="00C967EE" w:rsidRPr="00221D4D">
        <w:rPr>
          <w:i/>
          <w:sz w:val="24"/>
          <w:szCs w:val="24"/>
          <w:lang w:val="en-US"/>
        </w:rPr>
        <w:t xml:space="preserve"> </w:t>
      </w:r>
      <w:r w:rsidR="00C967EE" w:rsidRPr="00221D4D">
        <w:rPr>
          <w:sz w:val="24"/>
          <w:szCs w:val="24"/>
          <w:lang w:val="en-US"/>
        </w:rPr>
        <w:t xml:space="preserve"> </w:t>
      </w:r>
      <w:r w:rsidRPr="00221D4D">
        <w:rPr>
          <w:b/>
          <w:sz w:val="24"/>
          <w:szCs w:val="24"/>
          <w:lang w:val="en-US"/>
        </w:rPr>
        <w:t xml:space="preserve">S.K. Yee Medical Foundation (2010-2012) </w:t>
      </w:r>
      <w:r w:rsidR="000B5463" w:rsidRPr="00221D4D">
        <w:rPr>
          <w:rFonts w:hint="eastAsia"/>
          <w:b/>
          <w:sz w:val="24"/>
          <w:szCs w:val="24"/>
          <w:lang w:val="en-US"/>
        </w:rPr>
        <w:t xml:space="preserve">(Project No. 210261) </w:t>
      </w:r>
      <w:r w:rsidRPr="00221D4D">
        <w:rPr>
          <w:b/>
          <w:sz w:val="24"/>
          <w:szCs w:val="24"/>
          <w:lang w:val="en-US"/>
        </w:rPr>
        <w:t>($823,800)</w:t>
      </w:r>
    </w:p>
    <w:p w14:paraId="3DDCD2D0" w14:textId="77777777" w:rsidR="006A7F7F" w:rsidRPr="00221D4D" w:rsidRDefault="006A7F7F" w:rsidP="00127837">
      <w:pPr>
        <w:numPr>
          <w:ilvl w:val="0"/>
          <w:numId w:val="15"/>
        </w:numPr>
        <w:ind w:left="450" w:hanging="450"/>
        <w:rPr>
          <w:b/>
          <w:sz w:val="24"/>
          <w:szCs w:val="24"/>
          <w:lang w:val="en-US"/>
        </w:rPr>
      </w:pPr>
      <w:r w:rsidRPr="00221D4D">
        <w:rPr>
          <w:b/>
          <w:sz w:val="24"/>
          <w:szCs w:val="24"/>
          <w:lang w:val="en-US"/>
        </w:rPr>
        <w:t>Tam PKH</w:t>
      </w:r>
      <w:r w:rsidRPr="00221D4D">
        <w:rPr>
          <w:sz w:val="24"/>
          <w:szCs w:val="24"/>
          <w:lang w:val="en-US"/>
        </w:rPr>
        <w:t xml:space="preserve">, </w:t>
      </w:r>
      <w:r w:rsidR="00EB5EAF" w:rsidRPr="00221D4D">
        <w:rPr>
          <w:rFonts w:hint="eastAsia"/>
          <w:sz w:val="24"/>
          <w:szCs w:val="24"/>
          <w:lang w:val="en-US"/>
        </w:rPr>
        <w:t xml:space="preserve">Cherny SS, </w:t>
      </w:r>
      <w:r w:rsidRPr="00221D4D">
        <w:rPr>
          <w:sz w:val="24"/>
          <w:szCs w:val="24"/>
          <w:lang w:val="en-US"/>
        </w:rPr>
        <w:t>Garcia-Barcelo MM</w:t>
      </w:r>
      <w:r w:rsidR="00EB5EAF" w:rsidRPr="00221D4D">
        <w:rPr>
          <w:rFonts w:hint="eastAsia"/>
          <w:sz w:val="24"/>
          <w:szCs w:val="24"/>
          <w:lang w:val="en-US"/>
        </w:rPr>
        <w:t>, Lok S, Sham PC</w:t>
      </w:r>
      <w:r w:rsidR="00C967EE" w:rsidRPr="00221D4D">
        <w:rPr>
          <w:sz w:val="24"/>
          <w:szCs w:val="24"/>
          <w:lang w:val="en-US"/>
        </w:rPr>
        <w:t xml:space="preserve">.  </w:t>
      </w:r>
      <w:r w:rsidRPr="00221D4D">
        <w:rPr>
          <w:i/>
          <w:sz w:val="24"/>
          <w:szCs w:val="24"/>
          <w:lang w:val="en-US"/>
        </w:rPr>
        <w:t>Deep re-sequencing of Hirschsprung’s disease candidate genes.</w:t>
      </w:r>
      <w:r w:rsidR="00C967EE" w:rsidRPr="00221D4D">
        <w:rPr>
          <w:i/>
          <w:sz w:val="24"/>
          <w:szCs w:val="24"/>
          <w:lang w:val="en-US"/>
        </w:rPr>
        <w:t xml:space="preserve"> </w:t>
      </w:r>
      <w:r w:rsidR="00C967EE" w:rsidRPr="00221D4D">
        <w:rPr>
          <w:sz w:val="24"/>
          <w:szCs w:val="24"/>
          <w:lang w:val="en-US"/>
        </w:rPr>
        <w:t xml:space="preserve"> </w:t>
      </w:r>
      <w:r w:rsidRPr="00221D4D">
        <w:rPr>
          <w:b/>
          <w:sz w:val="24"/>
          <w:szCs w:val="24"/>
          <w:lang w:val="en-US"/>
        </w:rPr>
        <w:t>RGC General Research Fund (2010-201</w:t>
      </w:r>
      <w:r w:rsidR="00761B21" w:rsidRPr="00221D4D">
        <w:rPr>
          <w:rFonts w:hint="eastAsia"/>
          <w:b/>
          <w:sz w:val="24"/>
          <w:szCs w:val="24"/>
          <w:lang w:val="en-US"/>
        </w:rPr>
        <w:t>3</w:t>
      </w:r>
      <w:r w:rsidRPr="00221D4D">
        <w:rPr>
          <w:b/>
          <w:sz w:val="24"/>
          <w:szCs w:val="24"/>
          <w:lang w:val="en-US"/>
        </w:rPr>
        <w:t>) (HKU778610M) ($1,000,000)</w:t>
      </w:r>
    </w:p>
    <w:p w14:paraId="6475552A" w14:textId="77777777" w:rsidR="00F75269" w:rsidRPr="00221D4D" w:rsidRDefault="00F75269" w:rsidP="00127837">
      <w:pPr>
        <w:numPr>
          <w:ilvl w:val="0"/>
          <w:numId w:val="15"/>
        </w:numPr>
        <w:ind w:left="450" w:hanging="450"/>
        <w:rPr>
          <w:sz w:val="24"/>
          <w:szCs w:val="24"/>
          <w:lang w:val="en-US"/>
        </w:rPr>
      </w:pPr>
      <w:r w:rsidRPr="00221D4D">
        <w:rPr>
          <w:b/>
          <w:sz w:val="24"/>
          <w:szCs w:val="24"/>
          <w:lang w:val="en-US"/>
        </w:rPr>
        <w:t>Tam PKH</w:t>
      </w:r>
      <w:r w:rsidRPr="00221D4D">
        <w:rPr>
          <w:sz w:val="24"/>
          <w:szCs w:val="24"/>
          <w:lang w:val="en-US"/>
        </w:rPr>
        <w:t>, Garcia-Barcelo MM</w:t>
      </w:r>
      <w:r w:rsidR="00C967EE" w:rsidRPr="00221D4D">
        <w:rPr>
          <w:sz w:val="24"/>
          <w:szCs w:val="24"/>
          <w:lang w:val="en-US"/>
        </w:rPr>
        <w:t xml:space="preserve">.  </w:t>
      </w:r>
      <w:r w:rsidRPr="00221D4D">
        <w:rPr>
          <w:rFonts w:hint="eastAsia"/>
          <w:i/>
          <w:sz w:val="24"/>
          <w:szCs w:val="24"/>
          <w:lang w:val="en-US"/>
        </w:rPr>
        <w:t>Validation of NRG3 copy number variations in the genome of Hirschsprung</w:t>
      </w:r>
      <w:r w:rsidRPr="00221D4D">
        <w:rPr>
          <w:i/>
          <w:sz w:val="24"/>
          <w:szCs w:val="24"/>
          <w:lang w:val="en-US"/>
        </w:rPr>
        <w:t>’</w:t>
      </w:r>
      <w:r w:rsidRPr="00221D4D">
        <w:rPr>
          <w:rFonts w:hint="eastAsia"/>
          <w:i/>
          <w:sz w:val="24"/>
          <w:szCs w:val="24"/>
          <w:lang w:val="en-US"/>
        </w:rPr>
        <w:t>s patients</w:t>
      </w:r>
      <w:r w:rsidRPr="00221D4D">
        <w:rPr>
          <w:i/>
          <w:sz w:val="24"/>
          <w:szCs w:val="24"/>
          <w:lang w:val="en-US"/>
        </w:rPr>
        <w:t>.</w:t>
      </w:r>
      <w:r w:rsidR="00C967EE" w:rsidRPr="00221D4D">
        <w:rPr>
          <w:i/>
          <w:sz w:val="24"/>
          <w:szCs w:val="24"/>
          <w:lang w:val="en-US"/>
        </w:rPr>
        <w:t xml:space="preserve"> </w:t>
      </w:r>
      <w:r w:rsidR="00C967EE" w:rsidRPr="00221D4D">
        <w:rPr>
          <w:sz w:val="24"/>
          <w:szCs w:val="24"/>
          <w:lang w:val="en-US"/>
        </w:rPr>
        <w:t xml:space="preserve"> </w:t>
      </w:r>
      <w:r w:rsidRPr="00221D4D">
        <w:rPr>
          <w:sz w:val="24"/>
          <w:szCs w:val="24"/>
          <w:lang w:val="en-US"/>
        </w:rPr>
        <w:t>Seed Funding Programme for Basic Research (201</w:t>
      </w:r>
      <w:r w:rsidRPr="00221D4D">
        <w:rPr>
          <w:rFonts w:hint="eastAsia"/>
          <w:sz w:val="24"/>
          <w:szCs w:val="24"/>
          <w:lang w:val="en-US"/>
        </w:rPr>
        <w:t>1-2013</w:t>
      </w:r>
      <w:r w:rsidRPr="00221D4D">
        <w:rPr>
          <w:sz w:val="24"/>
          <w:szCs w:val="24"/>
          <w:lang w:val="en-US"/>
        </w:rPr>
        <w:t>) ($</w:t>
      </w:r>
      <w:r w:rsidRPr="00221D4D">
        <w:rPr>
          <w:rFonts w:hint="eastAsia"/>
          <w:sz w:val="24"/>
          <w:szCs w:val="24"/>
          <w:lang w:val="en-US"/>
        </w:rPr>
        <w:t>43</w:t>
      </w:r>
      <w:r w:rsidRPr="00221D4D">
        <w:rPr>
          <w:sz w:val="24"/>
          <w:szCs w:val="24"/>
          <w:lang w:val="en-US"/>
        </w:rPr>
        <w:t>,000)</w:t>
      </w:r>
    </w:p>
    <w:p w14:paraId="6FE79F60" w14:textId="77777777" w:rsidR="00F009CA" w:rsidRPr="00221D4D" w:rsidRDefault="00F009CA" w:rsidP="00127837">
      <w:pPr>
        <w:numPr>
          <w:ilvl w:val="0"/>
          <w:numId w:val="15"/>
        </w:numPr>
        <w:ind w:left="450" w:hanging="450"/>
        <w:rPr>
          <w:sz w:val="24"/>
          <w:szCs w:val="24"/>
        </w:rPr>
      </w:pPr>
      <w:r w:rsidRPr="00221D4D">
        <w:rPr>
          <w:rFonts w:hint="eastAsia"/>
          <w:b/>
          <w:sz w:val="24"/>
          <w:szCs w:val="24"/>
        </w:rPr>
        <w:t>Tam PKH</w:t>
      </w:r>
      <w:r w:rsidR="00C967EE" w:rsidRPr="00221D4D">
        <w:rPr>
          <w:b/>
          <w:sz w:val="24"/>
          <w:szCs w:val="24"/>
        </w:rPr>
        <w:t xml:space="preserve">. </w:t>
      </w:r>
      <w:r w:rsidR="00C967EE" w:rsidRPr="00221D4D">
        <w:rPr>
          <w:sz w:val="24"/>
          <w:szCs w:val="24"/>
        </w:rPr>
        <w:t xml:space="preserve"> </w:t>
      </w:r>
      <w:r w:rsidRPr="00221D4D">
        <w:rPr>
          <w:rFonts w:hint="eastAsia"/>
          <w:i/>
          <w:sz w:val="24"/>
          <w:szCs w:val="24"/>
        </w:rPr>
        <w:t>Study on genomic structural variations in Hirschsprung</w:t>
      </w:r>
      <w:r w:rsidRPr="00221D4D">
        <w:rPr>
          <w:i/>
          <w:sz w:val="24"/>
          <w:szCs w:val="24"/>
        </w:rPr>
        <w:t>’</w:t>
      </w:r>
      <w:r w:rsidRPr="00221D4D">
        <w:rPr>
          <w:rFonts w:hint="eastAsia"/>
          <w:i/>
          <w:sz w:val="24"/>
          <w:szCs w:val="24"/>
        </w:rPr>
        <w:t>s disease.</w:t>
      </w:r>
      <w:r w:rsidR="00C967EE" w:rsidRPr="00221D4D">
        <w:rPr>
          <w:i/>
          <w:sz w:val="24"/>
          <w:szCs w:val="24"/>
        </w:rPr>
        <w:t xml:space="preserve">  </w:t>
      </w:r>
      <w:r w:rsidRPr="00221D4D">
        <w:rPr>
          <w:rFonts w:hint="eastAsia"/>
          <w:sz w:val="24"/>
          <w:szCs w:val="24"/>
        </w:rPr>
        <w:t>GRF Incentive Award 2011-2012 (HKU779011M) ($21,000)</w:t>
      </w:r>
    </w:p>
    <w:p w14:paraId="44876E3C" w14:textId="77777777" w:rsidR="00CD187A" w:rsidRPr="00221D4D" w:rsidRDefault="005B0571" w:rsidP="00127837">
      <w:pPr>
        <w:numPr>
          <w:ilvl w:val="0"/>
          <w:numId w:val="15"/>
        </w:numPr>
        <w:ind w:left="450" w:hanging="450"/>
        <w:rPr>
          <w:b/>
          <w:sz w:val="24"/>
          <w:szCs w:val="24"/>
          <w:lang w:val="en-US"/>
        </w:rPr>
      </w:pPr>
      <w:r w:rsidRPr="00221D4D">
        <w:rPr>
          <w:rFonts w:hint="eastAsia"/>
          <w:b/>
          <w:sz w:val="24"/>
          <w:szCs w:val="24"/>
        </w:rPr>
        <w:t>Tam PKH</w:t>
      </w:r>
      <w:r w:rsidRPr="00221D4D">
        <w:rPr>
          <w:rFonts w:hint="eastAsia"/>
          <w:sz w:val="24"/>
          <w:szCs w:val="24"/>
        </w:rPr>
        <w:t>, Wong KKY, Li L, Li SL</w:t>
      </w:r>
      <w:r w:rsidR="00C967EE" w:rsidRPr="00221D4D">
        <w:rPr>
          <w:sz w:val="24"/>
          <w:szCs w:val="24"/>
        </w:rPr>
        <w:t xml:space="preserve">.  </w:t>
      </w:r>
      <w:r w:rsidRPr="00221D4D">
        <w:rPr>
          <w:rFonts w:hint="eastAsia"/>
          <w:i/>
          <w:sz w:val="24"/>
          <w:szCs w:val="24"/>
        </w:rPr>
        <w:t xml:space="preserve">Advancing laparoscopic skills in China </w:t>
      </w:r>
      <w:r w:rsidRPr="00221D4D">
        <w:rPr>
          <w:i/>
          <w:sz w:val="24"/>
          <w:szCs w:val="24"/>
        </w:rPr>
        <w:t>–</w:t>
      </w:r>
      <w:r w:rsidRPr="00221D4D">
        <w:rPr>
          <w:rFonts w:hint="eastAsia"/>
          <w:i/>
          <w:sz w:val="24"/>
          <w:szCs w:val="24"/>
        </w:rPr>
        <w:t xml:space="preserve"> an extension of the current laparoscopic workshop scheme.</w:t>
      </w:r>
      <w:r w:rsidR="00C967EE" w:rsidRPr="00221D4D">
        <w:rPr>
          <w:sz w:val="24"/>
          <w:szCs w:val="24"/>
        </w:rPr>
        <w:t xml:space="preserve">  </w:t>
      </w:r>
      <w:r w:rsidR="00CD187A" w:rsidRPr="00221D4D">
        <w:rPr>
          <w:b/>
          <w:sz w:val="24"/>
          <w:szCs w:val="24"/>
          <w:lang w:val="en-US"/>
        </w:rPr>
        <w:t>S.K. Yee Medical Foundation (201</w:t>
      </w:r>
      <w:r w:rsidR="00CD187A" w:rsidRPr="00221D4D">
        <w:rPr>
          <w:rFonts w:hint="eastAsia"/>
          <w:b/>
          <w:sz w:val="24"/>
          <w:szCs w:val="24"/>
          <w:lang w:val="en-US"/>
        </w:rPr>
        <w:t>2</w:t>
      </w:r>
      <w:r w:rsidR="00CD187A" w:rsidRPr="00221D4D">
        <w:rPr>
          <w:b/>
          <w:sz w:val="24"/>
          <w:szCs w:val="24"/>
          <w:lang w:val="en-US"/>
        </w:rPr>
        <w:t>-201</w:t>
      </w:r>
      <w:r w:rsidR="00CD187A" w:rsidRPr="00221D4D">
        <w:rPr>
          <w:rFonts w:hint="eastAsia"/>
          <w:b/>
          <w:sz w:val="24"/>
          <w:szCs w:val="24"/>
          <w:lang w:val="en-US"/>
        </w:rPr>
        <w:t>4</w:t>
      </w:r>
      <w:r w:rsidR="00CD187A" w:rsidRPr="00221D4D">
        <w:rPr>
          <w:b/>
          <w:sz w:val="24"/>
          <w:szCs w:val="24"/>
          <w:lang w:val="en-US"/>
        </w:rPr>
        <w:t xml:space="preserve">) </w:t>
      </w:r>
      <w:r w:rsidR="00CD187A" w:rsidRPr="00221D4D">
        <w:rPr>
          <w:rFonts w:hint="eastAsia"/>
          <w:b/>
          <w:sz w:val="24"/>
          <w:szCs w:val="24"/>
          <w:lang w:val="en-US"/>
        </w:rPr>
        <w:t xml:space="preserve">(Project No. 211201) </w:t>
      </w:r>
      <w:r w:rsidR="00CD187A" w:rsidRPr="00221D4D">
        <w:rPr>
          <w:b/>
          <w:sz w:val="24"/>
          <w:szCs w:val="24"/>
          <w:lang w:val="en-US"/>
        </w:rPr>
        <w:t>($</w:t>
      </w:r>
      <w:r w:rsidR="00CD187A" w:rsidRPr="00221D4D">
        <w:rPr>
          <w:rFonts w:hint="eastAsia"/>
          <w:b/>
          <w:sz w:val="24"/>
          <w:szCs w:val="24"/>
          <w:lang w:val="en-US"/>
        </w:rPr>
        <w:t>706,0</w:t>
      </w:r>
      <w:r w:rsidR="00CD187A" w:rsidRPr="00221D4D">
        <w:rPr>
          <w:b/>
          <w:sz w:val="24"/>
          <w:szCs w:val="24"/>
          <w:lang w:val="en-US"/>
        </w:rPr>
        <w:t>00)</w:t>
      </w:r>
    </w:p>
    <w:p w14:paraId="4D708382" w14:textId="77777777" w:rsidR="005B4733" w:rsidRPr="00221D4D" w:rsidRDefault="005B4733" w:rsidP="00127837">
      <w:pPr>
        <w:numPr>
          <w:ilvl w:val="0"/>
          <w:numId w:val="15"/>
        </w:numPr>
        <w:ind w:left="450" w:hanging="450"/>
        <w:rPr>
          <w:sz w:val="24"/>
          <w:szCs w:val="24"/>
          <w:lang w:val="en-US"/>
        </w:rPr>
      </w:pPr>
      <w:r w:rsidRPr="00221D4D">
        <w:rPr>
          <w:rFonts w:hint="eastAsia"/>
          <w:b/>
          <w:sz w:val="24"/>
          <w:szCs w:val="24"/>
          <w:lang w:val="en-US"/>
        </w:rPr>
        <w:lastRenderedPageBreak/>
        <w:t>Tam PKH</w:t>
      </w:r>
      <w:r w:rsidRPr="00221D4D">
        <w:rPr>
          <w:rFonts w:hint="eastAsia"/>
          <w:sz w:val="24"/>
          <w:szCs w:val="24"/>
          <w:lang w:val="en-US"/>
        </w:rPr>
        <w:t>, Garcia-Barcelo MM</w:t>
      </w:r>
      <w:r w:rsidR="00C967EE" w:rsidRPr="00221D4D">
        <w:rPr>
          <w:sz w:val="24"/>
          <w:szCs w:val="24"/>
          <w:lang w:val="en-US"/>
        </w:rPr>
        <w:t xml:space="preserve">.  </w:t>
      </w:r>
      <w:r w:rsidRPr="00221D4D">
        <w:rPr>
          <w:rFonts w:hint="eastAsia"/>
          <w:i/>
          <w:sz w:val="24"/>
          <w:szCs w:val="24"/>
          <w:lang w:val="en-US"/>
        </w:rPr>
        <w:t>Study of de novo copy number variations (CNV) in Hirschsprung disease</w:t>
      </w:r>
      <w:r w:rsidR="00C967EE" w:rsidRPr="00221D4D">
        <w:rPr>
          <w:i/>
          <w:sz w:val="24"/>
          <w:szCs w:val="24"/>
          <w:lang w:val="en-US"/>
        </w:rPr>
        <w:t xml:space="preserve">. </w:t>
      </w:r>
      <w:r w:rsidR="00C967EE" w:rsidRPr="00221D4D">
        <w:rPr>
          <w:sz w:val="24"/>
          <w:szCs w:val="24"/>
          <w:lang w:val="en-US"/>
        </w:rPr>
        <w:t xml:space="preserve"> </w:t>
      </w:r>
      <w:r w:rsidRPr="00221D4D">
        <w:rPr>
          <w:rFonts w:hint="eastAsia"/>
          <w:sz w:val="24"/>
          <w:szCs w:val="24"/>
          <w:lang w:val="en-US"/>
        </w:rPr>
        <w:t>Seed Funding Programme for Basic Research (2012-2014) ($95,500)</w:t>
      </w:r>
    </w:p>
    <w:p w14:paraId="7026F2B7" w14:textId="77777777" w:rsidR="00DD1705" w:rsidRPr="00221D4D" w:rsidRDefault="00DD1705" w:rsidP="00127837">
      <w:pPr>
        <w:numPr>
          <w:ilvl w:val="0"/>
          <w:numId w:val="15"/>
        </w:numPr>
        <w:ind w:left="450" w:hanging="450"/>
        <w:rPr>
          <w:b/>
          <w:sz w:val="24"/>
          <w:szCs w:val="24"/>
        </w:rPr>
      </w:pPr>
      <w:r w:rsidRPr="00221D4D">
        <w:rPr>
          <w:rFonts w:hint="eastAsia"/>
          <w:b/>
          <w:sz w:val="24"/>
          <w:szCs w:val="24"/>
          <w:lang w:val="en-US"/>
        </w:rPr>
        <w:t>Tam PKH</w:t>
      </w:r>
      <w:r w:rsidRPr="00221D4D">
        <w:rPr>
          <w:rFonts w:hint="eastAsia"/>
          <w:sz w:val="24"/>
          <w:szCs w:val="24"/>
          <w:lang w:val="en-US"/>
        </w:rPr>
        <w:t>, Garcia-Barcelo MM</w:t>
      </w:r>
      <w:r w:rsidR="00EB1697" w:rsidRPr="00221D4D">
        <w:rPr>
          <w:sz w:val="24"/>
          <w:szCs w:val="24"/>
          <w:lang w:val="en-US"/>
        </w:rPr>
        <w:t xml:space="preserve">.  </w:t>
      </w:r>
      <w:r w:rsidRPr="00221D4D">
        <w:rPr>
          <w:rFonts w:hint="eastAsia"/>
          <w:i/>
          <w:sz w:val="24"/>
          <w:szCs w:val="24"/>
          <w:lang w:val="en-US"/>
        </w:rPr>
        <w:t>Study on genomic structural variations in Hirschsprung disease</w:t>
      </w:r>
      <w:r w:rsidR="00EB1697" w:rsidRPr="00221D4D">
        <w:rPr>
          <w:sz w:val="24"/>
          <w:szCs w:val="24"/>
          <w:lang w:val="en-US"/>
        </w:rPr>
        <w:t xml:space="preserve">.  </w:t>
      </w:r>
      <w:r w:rsidRPr="00221D4D">
        <w:rPr>
          <w:rFonts w:hint="eastAsia"/>
          <w:b/>
          <w:sz w:val="24"/>
          <w:szCs w:val="24"/>
        </w:rPr>
        <w:t>RGC General Research Fund (2012-2013) (HKU777612M) ($1,000,000)</w:t>
      </w:r>
    </w:p>
    <w:p w14:paraId="44A3694B" w14:textId="77777777" w:rsidR="004F04E4" w:rsidRPr="00221D4D" w:rsidRDefault="004F04E4" w:rsidP="004B6464">
      <w:pPr>
        <w:tabs>
          <w:tab w:val="left" w:pos="540"/>
        </w:tabs>
        <w:ind w:left="450" w:hanging="450"/>
        <w:rPr>
          <w:b/>
          <w:sz w:val="24"/>
          <w:szCs w:val="24"/>
        </w:rPr>
      </w:pPr>
      <w:r w:rsidRPr="00221D4D">
        <w:rPr>
          <w:rFonts w:hint="eastAsia"/>
          <w:sz w:val="24"/>
          <w:szCs w:val="24"/>
        </w:rPr>
        <w:t>65.</w:t>
      </w:r>
      <w:r w:rsidRPr="00221D4D">
        <w:rPr>
          <w:rFonts w:hint="eastAsia"/>
          <w:sz w:val="24"/>
          <w:szCs w:val="24"/>
        </w:rPr>
        <w:tab/>
      </w:r>
      <w:r w:rsidRPr="00221D4D">
        <w:rPr>
          <w:rFonts w:hint="eastAsia"/>
          <w:b/>
          <w:sz w:val="24"/>
          <w:szCs w:val="24"/>
        </w:rPr>
        <w:t>Tam PKH</w:t>
      </w:r>
      <w:r w:rsidRPr="00221D4D">
        <w:rPr>
          <w:rFonts w:hint="eastAsia"/>
          <w:sz w:val="24"/>
          <w:szCs w:val="24"/>
        </w:rPr>
        <w:t>, Garcia-Barcelo MM, Sham PC, Cherny SS, Liem N, Ngo DN</w:t>
      </w:r>
      <w:r w:rsidR="008D185A" w:rsidRPr="00221D4D">
        <w:rPr>
          <w:sz w:val="24"/>
          <w:szCs w:val="24"/>
        </w:rPr>
        <w:t xml:space="preserve">. </w:t>
      </w:r>
      <w:r w:rsidR="008D185A" w:rsidRPr="00221D4D">
        <w:rPr>
          <w:i/>
          <w:sz w:val="24"/>
          <w:szCs w:val="24"/>
        </w:rPr>
        <w:t xml:space="preserve"> </w:t>
      </w:r>
      <w:r w:rsidRPr="00221D4D">
        <w:rPr>
          <w:rFonts w:hint="eastAsia"/>
          <w:i/>
          <w:sz w:val="24"/>
          <w:szCs w:val="24"/>
        </w:rPr>
        <w:t>Uncovering the genetic lesions underlying persistent cloaca by whole genome sequencing.</w:t>
      </w:r>
      <w:r w:rsidR="008D185A" w:rsidRPr="00221D4D">
        <w:rPr>
          <w:i/>
          <w:sz w:val="24"/>
          <w:szCs w:val="24"/>
        </w:rPr>
        <w:t xml:space="preserve">  </w:t>
      </w:r>
      <w:r w:rsidRPr="00221D4D">
        <w:rPr>
          <w:rFonts w:hint="eastAsia"/>
          <w:b/>
          <w:sz w:val="24"/>
          <w:szCs w:val="24"/>
        </w:rPr>
        <w:t>RGC General Research Fund (2013-2014) (HKU7782/13) ($822,731)</w:t>
      </w:r>
    </w:p>
    <w:p w14:paraId="201DC123" w14:textId="77777777" w:rsidR="002137EE" w:rsidRPr="00221D4D" w:rsidRDefault="002B0FD7" w:rsidP="004B6464">
      <w:pPr>
        <w:tabs>
          <w:tab w:val="left" w:pos="540"/>
        </w:tabs>
        <w:ind w:left="450" w:hanging="450"/>
        <w:rPr>
          <w:sz w:val="24"/>
          <w:szCs w:val="24"/>
        </w:rPr>
      </w:pPr>
      <w:r w:rsidRPr="00221D4D">
        <w:rPr>
          <w:rFonts w:hint="eastAsia"/>
          <w:sz w:val="24"/>
          <w:szCs w:val="24"/>
        </w:rPr>
        <w:t xml:space="preserve">66. </w:t>
      </w:r>
      <w:r w:rsidRPr="00221D4D">
        <w:rPr>
          <w:rFonts w:hint="eastAsia"/>
          <w:sz w:val="24"/>
          <w:szCs w:val="24"/>
        </w:rPr>
        <w:tab/>
      </w:r>
      <w:r w:rsidRPr="00221D4D">
        <w:rPr>
          <w:rFonts w:hint="eastAsia"/>
          <w:b/>
          <w:sz w:val="24"/>
          <w:szCs w:val="24"/>
        </w:rPr>
        <w:t>Tam PKH</w:t>
      </w:r>
      <w:r w:rsidR="008D185A" w:rsidRPr="00221D4D">
        <w:rPr>
          <w:sz w:val="24"/>
          <w:szCs w:val="24"/>
        </w:rPr>
        <w:t xml:space="preserve">.  </w:t>
      </w:r>
      <w:r w:rsidRPr="00221D4D">
        <w:rPr>
          <w:rFonts w:hint="eastAsia"/>
          <w:i/>
          <w:sz w:val="24"/>
          <w:szCs w:val="24"/>
        </w:rPr>
        <w:t xml:space="preserve">Whole exome sequencing to uncover </w:t>
      </w:r>
      <w:r w:rsidR="002137EE" w:rsidRPr="00221D4D">
        <w:rPr>
          <w:rFonts w:hint="eastAsia"/>
          <w:i/>
          <w:sz w:val="24"/>
          <w:szCs w:val="24"/>
        </w:rPr>
        <w:t>genetics variants underlying congenital cystic adenomatoid malformations</w:t>
      </w:r>
      <w:r w:rsidR="002137EE" w:rsidRPr="00221D4D">
        <w:rPr>
          <w:rFonts w:hint="eastAsia"/>
          <w:sz w:val="24"/>
          <w:szCs w:val="24"/>
        </w:rPr>
        <w:t>.</w:t>
      </w:r>
      <w:r w:rsidR="008D185A" w:rsidRPr="00221D4D">
        <w:rPr>
          <w:sz w:val="24"/>
          <w:szCs w:val="24"/>
        </w:rPr>
        <w:t xml:space="preserve">  </w:t>
      </w:r>
      <w:r w:rsidR="00687145" w:rsidRPr="00221D4D">
        <w:rPr>
          <w:rFonts w:hint="eastAsia"/>
          <w:sz w:val="24"/>
          <w:szCs w:val="24"/>
        </w:rPr>
        <w:t>Health and Medical Research Fund (HMRF</w:t>
      </w:r>
      <w:r w:rsidR="00C10E2C" w:rsidRPr="00221D4D">
        <w:rPr>
          <w:sz w:val="24"/>
          <w:szCs w:val="24"/>
        </w:rPr>
        <w:t>) (Project No. 01121576</w:t>
      </w:r>
      <w:r w:rsidR="00687145" w:rsidRPr="00221D4D">
        <w:rPr>
          <w:rFonts w:hint="eastAsia"/>
          <w:sz w:val="24"/>
          <w:szCs w:val="24"/>
        </w:rPr>
        <w:t>) ($881,425)</w:t>
      </w:r>
    </w:p>
    <w:p w14:paraId="578E0540" w14:textId="77777777" w:rsidR="0079295C" w:rsidRPr="00221D4D" w:rsidRDefault="0079295C" w:rsidP="004B6464">
      <w:pPr>
        <w:tabs>
          <w:tab w:val="left" w:pos="540"/>
        </w:tabs>
        <w:ind w:left="450" w:hanging="450"/>
        <w:rPr>
          <w:sz w:val="24"/>
          <w:szCs w:val="24"/>
        </w:rPr>
      </w:pPr>
      <w:r w:rsidRPr="00221D4D">
        <w:rPr>
          <w:sz w:val="24"/>
          <w:szCs w:val="24"/>
        </w:rPr>
        <w:t>67.</w:t>
      </w:r>
      <w:r w:rsidRPr="00221D4D">
        <w:rPr>
          <w:sz w:val="24"/>
          <w:szCs w:val="24"/>
        </w:rPr>
        <w:tab/>
      </w:r>
      <w:r w:rsidRPr="00221D4D">
        <w:rPr>
          <w:b/>
          <w:sz w:val="24"/>
          <w:szCs w:val="24"/>
        </w:rPr>
        <w:t>Tam PKH</w:t>
      </w:r>
      <w:r w:rsidRPr="00221D4D">
        <w:rPr>
          <w:sz w:val="24"/>
          <w:szCs w:val="24"/>
        </w:rPr>
        <w:t>, Ngan ESW</w:t>
      </w:r>
      <w:r w:rsidR="008D185A" w:rsidRPr="00221D4D">
        <w:rPr>
          <w:sz w:val="24"/>
          <w:szCs w:val="24"/>
        </w:rPr>
        <w:t xml:space="preserve">.  </w:t>
      </w:r>
      <w:r w:rsidRPr="00221D4D">
        <w:rPr>
          <w:i/>
          <w:sz w:val="24"/>
          <w:szCs w:val="24"/>
        </w:rPr>
        <w:t>Generation of isogenic human embryonic stem cells for modeling Hirschsprung’s disease.</w:t>
      </w:r>
      <w:r w:rsidR="008D185A" w:rsidRPr="00221D4D">
        <w:rPr>
          <w:i/>
          <w:sz w:val="24"/>
          <w:szCs w:val="24"/>
        </w:rPr>
        <w:t xml:space="preserve">  </w:t>
      </w:r>
      <w:r w:rsidRPr="00221D4D">
        <w:rPr>
          <w:sz w:val="24"/>
          <w:szCs w:val="24"/>
        </w:rPr>
        <w:t>Seed Funding Programme for Basic Research (2014-2016) ($83,800)</w:t>
      </w:r>
    </w:p>
    <w:p w14:paraId="7D7EBA03" w14:textId="77777777" w:rsidR="0079295C" w:rsidRPr="00221D4D" w:rsidRDefault="0079295C" w:rsidP="004B6464">
      <w:pPr>
        <w:tabs>
          <w:tab w:val="left" w:pos="540"/>
        </w:tabs>
        <w:ind w:left="450" w:hanging="450"/>
        <w:rPr>
          <w:b/>
          <w:sz w:val="24"/>
          <w:szCs w:val="24"/>
        </w:rPr>
      </w:pPr>
      <w:r w:rsidRPr="00221D4D">
        <w:rPr>
          <w:sz w:val="24"/>
          <w:szCs w:val="24"/>
        </w:rPr>
        <w:t>68.</w:t>
      </w:r>
      <w:r w:rsidRPr="00221D4D">
        <w:rPr>
          <w:sz w:val="24"/>
          <w:szCs w:val="24"/>
        </w:rPr>
        <w:tab/>
      </w:r>
      <w:r w:rsidRPr="00221D4D">
        <w:rPr>
          <w:b/>
          <w:sz w:val="24"/>
          <w:szCs w:val="24"/>
        </w:rPr>
        <w:t>Tam PKH</w:t>
      </w:r>
      <w:r w:rsidRPr="00221D4D">
        <w:rPr>
          <w:sz w:val="24"/>
          <w:szCs w:val="24"/>
        </w:rPr>
        <w:t>, Ngan ESW</w:t>
      </w:r>
      <w:r w:rsidR="00753F5E" w:rsidRPr="00221D4D">
        <w:rPr>
          <w:sz w:val="24"/>
          <w:szCs w:val="24"/>
        </w:rPr>
        <w:t xml:space="preserve">.  </w:t>
      </w:r>
      <w:r w:rsidRPr="00221D4D">
        <w:rPr>
          <w:i/>
          <w:sz w:val="24"/>
          <w:szCs w:val="24"/>
        </w:rPr>
        <w:t>Using genome-editing system to establish human stem cell-based disease model for studying Hirschsprungs (HSCR) associated genetic lesions.</w:t>
      </w:r>
      <w:r w:rsidR="00753F5E" w:rsidRPr="00221D4D">
        <w:rPr>
          <w:sz w:val="24"/>
          <w:szCs w:val="24"/>
        </w:rPr>
        <w:t xml:space="preserve">  </w:t>
      </w:r>
      <w:r w:rsidRPr="00221D4D">
        <w:rPr>
          <w:b/>
          <w:sz w:val="24"/>
          <w:szCs w:val="24"/>
        </w:rPr>
        <w:t>RGC General Research Fund (2015-2017) (HKU171195/14) ($</w:t>
      </w:r>
      <w:r w:rsidR="00C70AF1" w:rsidRPr="00221D4D">
        <w:rPr>
          <w:b/>
          <w:sz w:val="24"/>
          <w:szCs w:val="24"/>
        </w:rPr>
        <w:t>1,150,642</w:t>
      </w:r>
      <w:r w:rsidRPr="00221D4D">
        <w:rPr>
          <w:b/>
          <w:sz w:val="24"/>
          <w:szCs w:val="24"/>
        </w:rPr>
        <w:t>)</w:t>
      </w:r>
    </w:p>
    <w:p w14:paraId="05CC6047" w14:textId="77777777" w:rsidR="00C70AF1" w:rsidRPr="00221D4D" w:rsidRDefault="00C04AF4" w:rsidP="004B6464">
      <w:pPr>
        <w:tabs>
          <w:tab w:val="left" w:pos="540"/>
        </w:tabs>
        <w:ind w:left="450" w:hanging="450"/>
        <w:rPr>
          <w:b/>
          <w:sz w:val="24"/>
          <w:szCs w:val="24"/>
        </w:rPr>
      </w:pPr>
      <w:r w:rsidRPr="00221D4D">
        <w:rPr>
          <w:sz w:val="24"/>
          <w:szCs w:val="24"/>
        </w:rPr>
        <w:t>69.</w:t>
      </w:r>
      <w:r w:rsidRPr="00221D4D">
        <w:rPr>
          <w:sz w:val="24"/>
          <w:szCs w:val="24"/>
        </w:rPr>
        <w:tab/>
      </w:r>
      <w:r w:rsidR="001B621F" w:rsidRPr="00221D4D">
        <w:rPr>
          <w:b/>
          <w:sz w:val="24"/>
          <w:szCs w:val="24"/>
        </w:rPr>
        <w:t>Tam PKH</w:t>
      </w:r>
      <w:r w:rsidR="001B621F" w:rsidRPr="00221D4D">
        <w:rPr>
          <w:sz w:val="24"/>
          <w:szCs w:val="24"/>
        </w:rPr>
        <w:t>, Sham P, Garcia-Barce</w:t>
      </w:r>
      <w:r w:rsidR="00C70AF1" w:rsidRPr="00221D4D">
        <w:rPr>
          <w:sz w:val="24"/>
          <w:szCs w:val="24"/>
        </w:rPr>
        <w:t>l</w:t>
      </w:r>
      <w:r w:rsidR="001B621F" w:rsidRPr="00221D4D">
        <w:rPr>
          <w:sz w:val="24"/>
          <w:szCs w:val="24"/>
        </w:rPr>
        <w:t>o</w:t>
      </w:r>
      <w:r w:rsidR="00C70AF1" w:rsidRPr="00221D4D">
        <w:rPr>
          <w:sz w:val="24"/>
          <w:szCs w:val="24"/>
        </w:rPr>
        <w:t xml:space="preserve"> MM, Ngan ESW, Cheah K, Chan W (CUHK), Lovell-Badge R (MRC, London)</w:t>
      </w:r>
      <w:r w:rsidR="001B621F" w:rsidRPr="00221D4D">
        <w:rPr>
          <w:sz w:val="24"/>
          <w:szCs w:val="24"/>
        </w:rPr>
        <w:t>, Hui CC (Univer</w:t>
      </w:r>
      <w:r w:rsidR="00C70AF1" w:rsidRPr="00221D4D">
        <w:rPr>
          <w:sz w:val="24"/>
          <w:szCs w:val="24"/>
        </w:rPr>
        <w:t>s</w:t>
      </w:r>
      <w:r w:rsidR="001B621F" w:rsidRPr="00221D4D">
        <w:rPr>
          <w:sz w:val="24"/>
          <w:szCs w:val="24"/>
        </w:rPr>
        <w:t>i</w:t>
      </w:r>
      <w:r w:rsidR="00C70AF1" w:rsidRPr="00221D4D">
        <w:rPr>
          <w:sz w:val="24"/>
          <w:szCs w:val="24"/>
        </w:rPr>
        <w:t>ty of Toronto, Canada)</w:t>
      </w:r>
      <w:r w:rsidR="00753F5E" w:rsidRPr="00221D4D">
        <w:rPr>
          <w:sz w:val="24"/>
          <w:szCs w:val="24"/>
        </w:rPr>
        <w:t xml:space="preserve">.  </w:t>
      </w:r>
      <w:r w:rsidR="00C70AF1" w:rsidRPr="00221D4D">
        <w:rPr>
          <w:i/>
          <w:sz w:val="24"/>
          <w:szCs w:val="24"/>
        </w:rPr>
        <w:t>Genetics and functional genomics of neural crest stem cells and associated disease: Hirschsprung disease.</w:t>
      </w:r>
      <w:r w:rsidR="00753F5E" w:rsidRPr="00221D4D">
        <w:rPr>
          <w:i/>
          <w:sz w:val="24"/>
          <w:szCs w:val="24"/>
        </w:rPr>
        <w:t xml:space="preserve"> </w:t>
      </w:r>
      <w:r w:rsidR="00753F5E" w:rsidRPr="00221D4D">
        <w:rPr>
          <w:sz w:val="24"/>
          <w:szCs w:val="24"/>
        </w:rPr>
        <w:t xml:space="preserve"> </w:t>
      </w:r>
      <w:r w:rsidR="00F505B4" w:rsidRPr="00221D4D">
        <w:rPr>
          <w:b/>
          <w:sz w:val="24"/>
          <w:szCs w:val="24"/>
        </w:rPr>
        <w:t>Theme-based Research Scheme (T12C-747/14)</w:t>
      </w:r>
      <w:r w:rsidR="001B621F" w:rsidRPr="00221D4D">
        <w:rPr>
          <w:b/>
          <w:sz w:val="24"/>
          <w:szCs w:val="24"/>
        </w:rPr>
        <w:t xml:space="preserve"> (2015-2019)</w:t>
      </w:r>
      <w:r w:rsidR="00F505B4" w:rsidRPr="00221D4D">
        <w:rPr>
          <w:b/>
          <w:sz w:val="24"/>
          <w:szCs w:val="24"/>
        </w:rPr>
        <w:t xml:space="preserve"> ($62,360,000)</w:t>
      </w:r>
    </w:p>
    <w:p w14:paraId="2B181A6F" w14:textId="77777777" w:rsidR="00176DA7" w:rsidRPr="00221D4D" w:rsidRDefault="00222D78" w:rsidP="004B6464">
      <w:pPr>
        <w:tabs>
          <w:tab w:val="left" w:pos="540"/>
        </w:tabs>
        <w:ind w:left="450" w:hanging="450"/>
        <w:rPr>
          <w:sz w:val="24"/>
          <w:szCs w:val="24"/>
        </w:rPr>
      </w:pPr>
      <w:r w:rsidRPr="00221D4D">
        <w:rPr>
          <w:sz w:val="24"/>
          <w:szCs w:val="24"/>
        </w:rPr>
        <w:t>70.</w:t>
      </w:r>
      <w:r w:rsidRPr="00221D4D">
        <w:rPr>
          <w:sz w:val="24"/>
          <w:szCs w:val="24"/>
        </w:rPr>
        <w:tab/>
      </w:r>
      <w:r w:rsidR="00176DA7" w:rsidRPr="00221D4D">
        <w:rPr>
          <w:rFonts w:hint="eastAsia"/>
          <w:b/>
          <w:sz w:val="24"/>
          <w:szCs w:val="24"/>
        </w:rPr>
        <w:t>Tam PKH</w:t>
      </w:r>
      <w:r w:rsidR="00921631" w:rsidRPr="00221D4D">
        <w:rPr>
          <w:sz w:val="24"/>
          <w:szCs w:val="24"/>
        </w:rPr>
        <w:t>, Lui VCH, Lendahl U</w:t>
      </w:r>
      <w:r w:rsidR="00753F5E" w:rsidRPr="00221D4D">
        <w:rPr>
          <w:sz w:val="24"/>
          <w:szCs w:val="24"/>
        </w:rPr>
        <w:t xml:space="preserve">.  </w:t>
      </w:r>
      <w:r w:rsidR="00921631" w:rsidRPr="00221D4D">
        <w:rPr>
          <w:i/>
          <w:sz w:val="24"/>
          <w:szCs w:val="24"/>
        </w:rPr>
        <w:t>Decoding biliary atresia at the transcriptome and tissue architecture level</w:t>
      </w:r>
      <w:r w:rsidR="00176DA7" w:rsidRPr="00221D4D">
        <w:rPr>
          <w:rFonts w:hint="eastAsia"/>
          <w:i/>
          <w:sz w:val="24"/>
          <w:szCs w:val="24"/>
        </w:rPr>
        <w:t>.</w:t>
      </w:r>
      <w:r w:rsidR="00753F5E" w:rsidRPr="00221D4D">
        <w:rPr>
          <w:i/>
          <w:sz w:val="24"/>
          <w:szCs w:val="24"/>
        </w:rPr>
        <w:t xml:space="preserve"> </w:t>
      </w:r>
      <w:r w:rsidR="00753F5E" w:rsidRPr="00221D4D">
        <w:rPr>
          <w:sz w:val="24"/>
          <w:szCs w:val="24"/>
        </w:rPr>
        <w:t xml:space="preserve"> </w:t>
      </w:r>
      <w:r w:rsidR="00176DA7" w:rsidRPr="00221D4D">
        <w:rPr>
          <w:rFonts w:hint="eastAsia"/>
          <w:b/>
          <w:sz w:val="24"/>
          <w:szCs w:val="24"/>
        </w:rPr>
        <w:t>Health and Medical Research Fund (HMRF</w:t>
      </w:r>
      <w:r w:rsidR="00176DA7" w:rsidRPr="00221D4D">
        <w:rPr>
          <w:b/>
          <w:sz w:val="24"/>
          <w:szCs w:val="24"/>
        </w:rPr>
        <w:t xml:space="preserve">) </w:t>
      </w:r>
      <w:r w:rsidR="009421D6" w:rsidRPr="00221D4D">
        <w:rPr>
          <w:b/>
          <w:sz w:val="24"/>
          <w:szCs w:val="24"/>
        </w:rPr>
        <w:t xml:space="preserve">(2016-2018) </w:t>
      </w:r>
      <w:r w:rsidR="00176DA7" w:rsidRPr="00221D4D">
        <w:rPr>
          <w:b/>
          <w:sz w:val="24"/>
          <w:szCs w:val="24"/>
        </w:rPr>
        <w:t>(Project No. 0</w:t>
      </w:r>
      <w:r w:rsidR="00921631" w:rsidRPr="00221D4D">
        <w:rPr>
          <w:b/>
          <w:sz w:val="24"/>
          <w:szCs w:val="24"/>
        </w:rPr>
        <w:t>3143476</w:t>
      </w:r>
      <w:r w:rsidR="00176DA7" w:rsidRPr="00221D4D">
        <w:rPr>
          <w:rFonts w:hint="eastAsia"/>
          <w:b/>
          <w:sz w:val="24"/>
          <w:szCs w:val="24"/>
        </w:rPr>
        <w:t>) ($</w:t>
      </w:r>
      <w:r w:rsidR="00921631" w:rsidRPr="00221D4D">
        <w:rPr>
          <w:b/>
          <w:sz w:val="24"/>
          <w:szCs w:val="24"/>
        </w:rPr>
        <w:t>1,181,160</w:t>
      </w:r>
      <w:r w:rsidR="00176DA7" w:rsidRPr="00221D4D">
        <w:rPr>
          <w:rFonts w:hint="eastAsia"/>
          <w:b/>
          <w:sz w:val="24"/>
          <w:szCs w:val="24"/>
        </w:rPr>
        <w:t>)</w:t>
      </w:r>
    </w:p>
    <w:p w14:paraId="797B0139" w14:textId="77777777" w:rsidR="00921631" w:rsidRPr="00221D4D" w:rsidRDefault="00921631" w:rsidP="004B6464">
      <w:pPr>
        <w:tabs>
          <w:tab w:val="left" w:pos="540"/>
        </w:tabs>
        <w:ind w:left="450" w:hanging="450"/>
        <w:rPr>
          <w:sz w:val="24"/>
          <w:szCs w:val="24"/>
        </w:rPr>
      </w:pPr>
      <w:r w:rsidRPr="00221D4D">
        <w:rPr>
          <w:sz w:val="24"/>
          <w:szCs w:val="24"/>
        </w:rPr>
        <w:t>71.</w:t>
      </w:r>
      <w:r w:rsidRPr="00221D4D">
        <w:rPr>
          <w:sz w:val="24"/>
          <w:szCs w:val="24"/>
        </w:rPr>
        <w:tab/>
      </w:r>
      <w:r w:rsidRPr="00221D4D">
        <w:rPr>
          <w:b/>
          <w:sz w:val="24"/>
          <w:szCs w:val="24"/>
        </w:rPr>
        <w:t>Tam PKH</w:t>
      </w:r>
      <w:r w:rsidRPr="00221D4D">
        <w:rPr>
          <w:sz w:val="24"/>
          <w:szCs w:val="24"/>
        </w:rPr>
        <w:t>, Garcia-Barcelo MM, Cheng G</w:t>
      </w:r>
      <w:r w:rsidR="00753F5E" w:rsidRPr="00221D4D">
        <w:rPr>
          <w:sz w:val="24"/>
          <w:szCs w:val="24"/>
        </w:rPr>
        <w:t xml:space="preserve">.  </w:t>
      </w:r>
      <w:r w:rsidRPr="00221D4D">
        <w:rPr>
          <w:i/>
          <w:sz w:val="24"/>
          <w:szCs w:val="24"/>
        </w:rPr>
        <w:t>CDD55 and biliary atresia.</w:t>
      </w:r>
      <w:r w:rsidR="00753F5E" w:rsidRPr="00221D4D">
        <w:rPr>
          <w:sz w:val="24"/>
          <w:szCs w:val="24"/>
        </w:rPr>
        <w:t xml:space="preserve">  </w:t>
      </w:r>
      <w:r w:rsidRPr="00221D4D">
        <w:rPr>
          <w:sz w:val="24"/>
          <w:szCs w:val="24"/>
        </w:rPr>
        <w:t>Seed Funding Programme for Basic Research (2016-2018) ($68,980)</w:t>
      </w:r>
    </w:p>
    <w:p w14:paraId="62EC797D" w14:textId="38C45D38" w:rsidR="008572D0" w:rsidRPr="00221D4D" w:rsidRDefault="00E2284A" w:rsidP="00E2284A">
      <w:pPr>
        <w:tabs>
          <w:tab w:val="left" w:pos="540"/>
        </w:tabs>
        <w:ind w:left="450" w:hanging="450"/>
        <w:rPr>
          <w:b/>
          <w:sz w:val="24"/>
          <w:szCs w:val="24"/>
        </w:rPr>
      </w:pPr>
      <w:r w:rsidRPr="00221D4D">
        <w:rPr>
          <w:sz w:val="24"/>
          <w:szCs w:val="24"/>
        </w:rPr>
        <w:t xml:space="preserve">72.   </w:t>
      </w:r>
      <w:r w:rsidRPr="00221D4D">
        <w:rPr>
          <w:b/>
          <w:sz w:val="24"/>
          <w:szCs w:val="24"/>
        </w:rPr>
        <w:t xml:space="preserve">Tam PKH, </w:t>
      </w:r>
      <w:r w:rsidRPr="00221D4D">
        <w:rPr>
          <w:sz w:val="24"/>
          <w:szCs w:val="24"/>
        </w:rPr>
        <w:t>Lendahl U, Lui VCH, Wong KKY, Chung PHY</w:t>
      </w:r>
      <w:r w:rsidR="008572D0" w:rsidRPr="00221D4D">
        <w:rPr>
          <w:sz w:val="24"/>
          <w:szCs w:val="24"/>
        </w:rPr>
        <w:t>, Yu H</w:t>
      </w:r>
      <w:r w:rsidRPr="00221D4D">
        <w:rPr>
          <w:sz w:val="24"/>
          <w:szCs w:val="24"/>
        </w:rPr>
        <w:t xml:space="preserve">. </w:t>
      </w:r>
      <w:r w:rsidRPr="00221D4D">
        <w:rPr>
          <w:i/>
          <w:sz w:val="24"/>
          <w:szCs w:val="24"/>
        </w:rPr>
        <w:t>Advancing Diagnosis and Treatment of Two Liver Diseases, Alagille Syndrome and Biliary Atresia, by Organoid and Single Cell Transcriptome Analysis.</w:t>
      </w:r>
      <w:r w:rsidRPr="00221D4D">
        <w:rPr>
          <w:sz w:val="24"/>
          <w:szCs w:val="24"/>
        </w:rPr>
        <w:t xml:space="preserve"> </w:t>
      </w:r>
      <w:r w:rsidRPr="00221D4D">
        <w:rPr>
          <w:b/>
          <w:sz w:val="24"/>
          <w:szCs w:val="24"/>
        </w:rPr>
        <w:t>Innovation and Technology Fund University-Industry Collaboration Programme</w:t>
      </w:r>
      <w:r w:rsidR="008572D0" w:rsidRPr="00221D4D">
        <w:rPr>
          <w:b/>
          <w:sz w:val="24"/>
          <w:szCs w:val="24"/>
        </w:rPr>
        <w:t xml:space="preserve"> </w:t>
      </w:r>
      <w:r w:rsidR="00D91ABD" w:rsidRPr="00221D4D">
        <w:rPr>
          <w:b/>
          <w:sz w:val="24"/>
          <w:szCs w:val="24"/>
        </w:rPr>
        <w:t xml:space="preserve">(2017-2020) </w:t>
      </w:r>
      <w:r w:rsidR="008572D0" w:rsidRPr="00221D4D">
        <w:rPr>
          <w:b/>
          <w:sz w:val="24"/>
          <w:szCs w:val="24"/>
        </w:rPr>
        <w:t>(UIM/300)</w:t>
      </w:r>
      <w:r w:rsidR="009421D6" w:rsidRPr="00221D4D">
        <w:rPr>
          <w:b/>
          <w:sz w:val="24"/>
          <w:szCs w:val="24"/>
        </w:rPr>
        <w:t xml:space="preserve"> ($</w:t>
      </w:r>
      <w:r w:rsidR="008572D0" w:rsidRPr="00221D4D">
        <w:rPr>
          <w:b/>
          <w:sz w:val="24"/>
          <w:szCs w:val="24"/>
        </w:rPr>
        <w:t>3,899</w:t>
      </w:r>
      <w:r w:rsidR="009421D6" w:rsidRPr="00221D4D">
        <w:rPr>
          <w:b/>
          <w:sz w:val="24"/>
          <w:szCs w:val="24"/>
        </w:rPr>
        <w:t>,000)</w:t>
      </w:r>
    </w:p>
    <w:p w14:paraId="3594057B" w14:textId="60390C47" w:rsidR="009421D6" w:rsidRPr="00221D4D" w:rsidRDefault="009421D6" w:rsidP="00E2284A">
      <w:pPr>
        <w:tabs>
          <w:tab w:val="left" w:pos="540"/>
        </w:tabs>
        <w:ind w:left="450" w:hanging="450"/>
        <w:rPr>
          <w:b/>
          <w:sz w:val="24"/>
          <w:szCs w:val="24"/>
        </w:rPr>
      </w:pPr>
      <w:r w:rsidRPr="00221D4D">
        <w:rPr>
          <w:sz w:val="24"/>
          <w:szCs w:val="24"/>
        </w:rPr>
        <w:t xml:space="preserve">73.   </w:t>
      </w:r>
      <w:r w:rsidRPr="00221D4D">
        <w:rPr>
          <w:b/>
          <w:sz w:val="24"/>
          <w:szCs w:val="24"/>
        </w:rPr>
        <w:t xml:space="preserve">Tam PKH, </w:t>
      </w:r>
      <w:r w:rsidRPr="00221D4D">
        <w:rPr>
          <w:sz w:val="24"/>
          <w:szCs w:val="24"/>
        </w:rPr>
        <w:t xml:space="preserve">Ngan ESW, Adameyko I, Lendahl U, Yu H. </w:t>
      </w:r>
      <w:r w:rsidRPr="00221D4D">
        <w:rPr>
          <w:i/>
          <w:sz w:val="24"/>
          <w:szCs w:val="24"/>
        </w:rPr>
        <w:t>Establishment of new treatment strategy for neurological diseases using patient specific induced pluripotent stem cells and high-resolution single cell sequencing.</w:t>
      </w:r>
      <w:r w:rsidRPr="00221D4D">
        <w:rPr>
          <w:sz w:val="24"/>
          <w:szCs w:val="24"/>
        </w:rPr>
        <w:t xml:space="preserve"> </w:t>
      </w:r>
      <w:r w:rsidRPr="00221D4D">
        <w:rPr>
          <w:b/>
          <w:sz w:val="24"/>
          <w:szCs w:val="24"/>
        </w:rPr>
        <w:t xml:space="preserve">Innovation and Technology Fund University-Industry Collaboration Programme </w:t>
      </w:r>
      <w:r w:rsidR="00D91ABD" w:rsidRPr="00221D4D">
        <w:rPr>
          <w:b/>
          <w:sz w:val="24"/>
          <w:szCs w:val="24"/>
        </w:rPr>
        <w:t xml:space="preserve">(2017-2019) </w:t>
      </w:r>
      <w:r w:rsidR="008572D0" w:rsidRPr="00221D4D">
        <w:rPr>
          <w:b/>
          <w:sz w:val="24"/>
          <w:szCs w:val="24"/>
        </w:rPr>
        <w:t xml:space="preserve">(UIM/299) </w:t>
      </w:r>
      <w:r w:rsidRPr="00221D4D">
        <w:rPr>
          <w:b/>
          <w:sz w:val="24"/>
          <w:szCs w:val="24"/>
        </w:rPr>
        <w:t>($</w:t>
      </w:r>
      <w:r w:rsidR="008572D0" w:rsidRPr="00221D4D">
        <w:rPr>
          <w:b/>
          <w:sz w:val="24"/>
          <w:szCs w:val="24"/>
        </w:rPr>
        <w:t>3,800</w:t>
      </w:r>
      <w:r w:rsidRPr="00221D4D">
        <w:rPr>
          <w:b/>
          <w:sz w:val="24"/>
          <w:szCs w:val="24"/>
        </w:rPr>
        <w:t>,000)</w:t>
      </w:r>
    </w:p>
    <w:p w14:paraId="2D16541E" w14:textId="77777777" w:rsidR="00460E89" w:rsidRPr="00221D4D" w:rsidRDefault="00460E89" w:rsidP="00460E89">
      <w:pPr>
        <w:tabs>
          <w:tab w:val="left" w:pos="540"/>
        </w:tabs>
        <w:ind w:left="450" w:hanging="450"/>
        <w:rPr>
          <w:b/>
          <w:sz w:val="24"/>
          <w:szCs w:val="24"/>
        </w:rPr>
      </w:pPr>
      <w:r w:rsidRPr="00221D4D">
        <w:rPr>
          <w:sz w:val="24"/>
          <w:szCs w:val="24"/>
        </w:rPr>
        <w:t>74.</w:t>
      </w:r>
      <w:r w:rsidRPr="00221D4D">
        <w:rPr>
          <w:sz w:val="24"/>
          <w:szCs w:val="24"/>
        </w:rPr>
        <w:tab/>
      </w:r>
      <w:r w:rsidRPr="00221D4D">
        <w:rPr>
          <w:rFonts w:hint="eastAsia"/>
          <w:b/>
          <w:sz w:val="24"/>
          <w:szCs w:val="24"/>
        </w:rPr>
        <w:t>Tam PKH</w:t>
      </w:r>
      <w:r w:rsidRPr="00221D4D">
        <w:rPr>
          <w:sz w:val="24"/>
          <w:szCs w:val="24"/>
        </w:rPr>
        <w:t xml:space="preserve">, Lui VCH, Garcia-Barcelo MM.  </w:t>
      </w:r>
      <w:r w:rsidRPr="00221D4D">
        <w:rPr>
          <w:i/>
          <w:sz w:val="24"/>
          <w:szCs w:val="24"/>
        </w:rPr>
        <w:t>Functional genetic study to unravel the genetic background of choledochal cyst</w:t>
      </w:r>
      <w:r w:rsidRPr="00221D4D">
        <w:rPr>
          <w:rFonts w:hint="eastAsia"/>
          <w:i/>
          <w:sz w:val="24"/>
          <w:szCs w:val="24"/>
        </w:rPr>
        <w:t>.</w:t>
      </w:r>
      <w:r w:rsidRPr="00221D4D">
        <w:rPr>
          <w:i/>
          <w:sz w:val="24"/>
          <w:szCs w:val="24"/>
        </w:rPr>
        <w:t xml:space="preserve"> </w:t>
      </w:r>
      <w:r w:rsidRPr="00221D4D">
        <w:rPr>
          <w:sz w:val="24"/>
          <w:szCs w:val="24"/>
        </w:rPr>
        <w:t xml:space="preserve"> </w:t>
      </w:r>
      <w:r w:rsidRPr="00221D4D">
        <w:rPr>
          <w:rFonts w:hint="eastAsia"/>
          <w:b/>
          <w:sz w:val="24"/>
          <w:szCs w:val="24"/>
        </w:rPr>
        <w:t>Health and Medical Research Fund (HMRF</w:t>
      </w:r>
      <w:r w:rsidRPr="00221D4D">
        <w:rPr>
          <w:b/>
          <w:sz w:val="24"/>
          <w:szCs w:val="24"/>
        </w:rPr>
        <w:t>) (201</w:t>
      </w:r>
      <w:r w:rsidR="00045E50" w:rsidRPr="00221D4D">
        <w:rPr>
          <w:b/>
          <w:sz w:val="24"/>
          <w:szCs w:val="24"/>
        </w:rPr>
        <w:t>8-2020</w:t>
      </w:r>
      <w:r w:rsidRPr="00221D4D">
        <w:rPr>
          <w:b/>
          <w:sz w:val="24"/>
          <w:szCs w:val="24"/>
        </w:rPr>
        <w:t>) (Project No. 05162396</w:t>
      </w:r>
      <w:r w:rsidRPr="00221D4D">
        <w:rPr>
          <w:rFonts w:hint="eastAsia"/>
          <w:b/>
          <w:sz w:val="24"/>
          <w:szCs w:val="24"/>
        </w:rPr>
        <w:t>) ($</w:t>
      </w:r>
      <w:r w:rsidRPr="00221D4D">
        <w:rPr>
          <w:b/>
          <w:sz w:val="24"/>
          <w:szCs w:val="24"/>
        </w:rPr>
        <w:t>1,183,768</w:t>
      </w:r>
      <w:r w:rsidRPr="00221D4D">
        <w:rPr>
          <w:rFonts w:hint="eastAsia"/>
          <w:b/>
          <w:sz w:val="24"/>
          <w:szCs w:val="24"/>
        </w:rPr>
        <w:t>)</w:t>
      </w:r>
    </w:p>
    <w:p w14:paraId="2727FCD4" w14:textId="75221D20" w:rsidR="005F62C0" w:rsidRPr="00221D4D" w:rsidRDefault="005F62C0" w:rsidP="005F62C0">
      <w:pPr>
        <w:tabs>
          <w:tab w:val="left" w:pos="540"/>
        </w:tabs>
        <w:ind w:left="450" w:hanging="450"/>
        <w:rPr>
          <w:b/>
          <w:sz w:val="24"/>
          <w:szCs w:val="24"/>
        </w:rPr>
      </w:pPr>
      <w:r w:rsidRPr="00221D4D">
        <w:rPr>
          <w:sz w:val="24"/>
          <w:szCs w:val="24"/>
        </w:rPr>
        <w:t>75.</w:t>
      </w:r>
      <w:r w:rsidRPr="00221D4D">
        <w:rPr>
          <w:sz w:val="24"/>
          <w:szCs w:val="24"/>
        </w:rPr>
        <w:tab/>
      </w:r>
      <w:r w:rsidRPr="00221D4D">
        <w:rPr>
          <w:b/>
          <w:sz w:val="24"/>
          <w:szCs w:val="24"/>
        </w:rPr>
        <w:t>Tam PKH</w:t>
      </w:r>
      <w:r w:rsidR="00FC33C1" w:rsidRPr="00221D4D">
        <w:rPr>
          <w:sz w:val="24"/>
          <w:szCs w:val="24"/>
        </w:rPr>
        <w:t>,</w:t>
      </w:r>
      <w:r w:rsidR="00702F75" w:rsidRPr="00221D4D">
        <w:rPr>
          <w:sz w:val="24"/>
          <w:szCs w:val="24"/>
        </w:rPr>
        <w:t xml:space="preserve"> Garcia-Barcelo MM, Sham P</w:t>
      </w:r>
      <w:r w:rsidR="00FC33C1" w:rsidRPr="00221D4D">
        <w:rPr>
          <w:sz w:val="24"/>
          <w:szCs w:val="24"/>
        </w:rPr>
        <w:t>,</w:t>
      </w:r>
      <w:r w:rsidR="00702F75" w:rsidRPr="00221D4D">
        <w:rPr>
          <w:sz w:val="24"/>
          <w:szCs w:val="24"/>
        </w:rPr>
        <w:t xml:space="preserve"> Lui VCH, Tang</w:t>
      </w:r>
      <w:r w:rsidR="00FC33C1" w:rsidRPr="00221D4D">
        <w:rPr>
          <w:sz w:val="24"/>
          <w:szCs w:val="24"/>
        </w:rPr>
        <w:t xml:space="preserve"> CSM</w:t>
      </w:r>
      <w:r w:rsidRPr="00221D4D">
        <w:rPr>
          <w:sz w:val="24"/>
          <w:szCs w:val="24"/>
        </w:rPr>
        <w:t>.  The biliary atresia genome: a pilot study to mo</w:t>
      </w:r>
      <w:r w:rsidR="006D5178" w:rsidRPr="00221D4D">
        <w:rPr>
          <w:sz w:val="24"/>
          <w:szCs w:val="24"/>
        </w:rPr>
        <w:t>d</w:t>
      </w:r>
      <w:r w:rsidRPr="00221D4D">
        <w:rPr>
          <w:sz w:val="24"/>
          <w:szCs w:val="24"/>
        </w:rPr>
        <w:t xml:space="preserve">el disease from whole genome sequencing data.  </w:t>
      </w:r>
      <w:r w:rsidRPr="00221D4D">
        <w:rPr>
          <w:b/>
          <w:sz w:val="24"/>
          <w:szCs w:val="24"/>
        </w:rPr>
        <w:t xml:space="preserve">RGC </w:t>
      </w:r>
      <w:r w:rsidR="00D91ABD" w:rsidRPr="00221D4D">
        <w:rPr>
          <w:b/>
          <w:sz w:val="24"/>
          <w:szCs w:val="24"/>
        </w:rPr>
        <w:t>General Research Fund (2018-2021</w:t>
      </w:r>
      <w:r w:rsidRPr="00221D4D">
        <w:rPr>
          <w:b/>
          <w:sz w:val="24"/>
          <w:szCs w:val="24"/>
        </w:rPr>
        <w:t>) (HKU17109918) ($761,400)</w:t>
      </w:r>
    </w:p>
    <w:p w14:paraId="643195B9" w14:textId="77777777" w:rsidR="00037312" w:rsidRPr="00221D4D" w:rsidRDefault="00037312" w:rsidP="005F62C0">
      <w:pPr>
        <w:tabs>
          <w:tab w:val="left" w:pos="540"/>
        </w:tabs>
        <w:ind w:left="450" w:hanging="450"/>
        <w:rPr>
          <w:sz w:val="24"/>
          <w:szCs w:val="24"/>
        </w:rPr>
      </w:pPr>
      <w:r w:rsidRPr="00221D4D">
        <w:rPr>
          <w:sz w:val="24"/>
          <w:szCs w:val="24"/>
        </w:rPr>
        <w:t>76.</w:t>
      </w:r>
      <w:r w:rsidRPr="00221D4D">
        <w:rPr>
          <w:b/>
          <w:sz w:val="24"/>
          <w:szCs w:val="24"/>
        </w:rPr>
        <w:tab/>
        <w:t>Tam PKH</w:t>
      </w:r>
      <w:r w:rsidRPr="00221D4D">
        <w:rPr>
          <w:sz w:val="24"/>
          <w:szCs w:val="24"/>
        </w:rPr>
        <w:t>, Tang CSM.  Whole exome sequencing of 8 trios devoid of mutation in the main genes known to underly Hirschsprung disease.  Seed Fund for Basic Research (2019-2021) ($66,570)</w:t>
      </w:r>
    </w:p>
    <w:p w14:paraId="3B0D4479" w14:textId="4828F657" w:rsidR="00F43665" w:rsidRPr="00221D4D" w:rsidRDefault="000C7A9E" w:rsidP="00F43665">
      <w:pPr>
        <w:tabs>
          <w:tab w:val="left" w:pos="540"/>
        </w:tabs>
        <w:ind w:left="450" w:hanging="450"/>
        <w:rPr>
          <w:b/>
          <w:sz w:val="24"/>
          <w:szCs w:val="24"/>
        </w:rPr>
      </w:pPr>
      <w:r w:rsidRPr="00221D4D">
        <w:rPr>
          <w:sz w:val="24"/>
          <w:szCs w:val="24"/>
        </w:rPr>
        <w:t xml:space="preserve">77.  </w:t>
      </w:r>
      <w:r w:rsidR="005E0248" w:rsidRPr="00221D4D">
        <w:rPr>
          <w:b/>
          <w:sz w:val="24"/>
          <w:szCs w:val="24"/>
        </w:rPr>
        <w:t>Tam PKH</w:t>
      </w:r>
      <w:r w:rsidR="005E0248" w:rsidRPr="00221D4D">
        <w:rPr>
          <w:sz w:val="24"/>
          <w:szCs w:val="24"/>
        </w:rPr>
        <w:t xml:space="preserve">, Lui VCH, Ma SKY, Sampaziotis F, Sham PC, Tang CSM.  Modelling disease mechanisms and risks of congenital bile-duct dilatation using whole exome sequencing and SNP array data.  </w:t>
      </w:r>
      <w:r w:rsidR="00F43665" w:rsidRPr="00221D4D">
        <w:rPr>
          <w:b/>
          <w:sz w:val="24"/>
          <w:szCs w:val="24"/>
        </w:rPr>
        <w:t>RGC General Research Fund (202</w:t>
      </w:r>
      <w:r w:rsidR="00D91ABD" w:rsidRPr="00221D4D">
        <w:rPr>
          <w:b/>
          <w:sz w:val="24"/>
          <w:szCs w:val="24"/>
        </w:rPr>
        <w:t>1</w:t>
      </w:r>
      <w:r w:rsidR="00F43665" w:rsidRPr="00221D4D">
        <w:rPr>
          <w:b/>
          <w:sz w:val="24"/>
          <w:szCs w:val="24"/>
        </w:rPr>
        <w:t>-202</w:t>
      </w:r>
      <w:r w:rsidR="00D91ABD" w:rsidRPr="00221D4D">
        <w:rPr>
          <w:b/>
          <w:sz w:val="24"/>
          <w:szCs w:val="24"/>
        </w:rPr>
        <w:t>3</w:t>
      </w:r>
      <w:r w:rsidR="00F43665" w:rsidRPr="00221D4D">
        <w:rPr>
          <w:b/>
          <w:sz w:val="24"/>
          <w:szCs w:val="24"/>
        </w:rPr>
        <w:t>) (HKU17113320) ($996,285)</w:t>
      </w:r>
    </w:p>
    <w:p w14:paraId="7F031BDC" w14:textId="4B10B22E" w:rsidR="00637C94" w:rsidRPr="00221D4D" w:rsidRDefault="00637C94" w:rsidP="00F43665">
      <w:pPr>
        <w:tabs>
          <w:tab w:val="left" w:pos="540"/>
        </w:tabs>
        <w:ind w:left="450" w:hanging="450"/>
        <w:rPr>
          <w:b/>
          <w:sz w:val="24"/>
          <w:szCs w:val="24"/>
        </w:rPr>
      </w:pPr>
      <w:r w:rsidRPr="00221D4D">
        <w:rPr>
          <w:sz w:val="24"/>
          <w:szCs w:val="24"/>
        </w:rPr>
        <w:t>78.</w:t>
      </w:r>
      <w:r w:rsidRPr="00221D4D">
        <w:rPr>
          <w:b/>
          <w:sz w:val="24"/>
          <w:szCs w:val="24"/>
        </w:rPr>
        <w:t xml:space="preserve"> Tam</w:t>
      </w:r>
      <w:r w:rsidR="00597260" w:rsidRPr="00221D4D">
        <w:rPr>
          <w:b/>
          <w:sz w:val="24"/>
          <w:szCs w:val="24"/>
        </w:rPr>
        <w:t xml:space="preserve"> </w:t>
      </w:r>
      <w:r w:rsidRPr="00221D4D">
        <w:rPr>
          <w:b/>
          <w:sz w:val="24"/>
          <w:szCs w:val="24"/>
        </w:rPr>
        <w:t>PKH</w:t>
      </w:r>
      <w:r w:rsidR="002B2E26" w:rsidRPr="00221D4D">
        <w:rPr>
          <w:sz w:val="24"/>
          <w:szCs w:val="24"/>
        </w:rPr>
        <w:t>, Wong</w:t>
      </w:r>
      <w:r w:rsidR="00597260" w:rsidRPr="00221D4D">
        <w:rPr>
          <w:sz w:val="24"/>
          <w:szCs w:val="24"/>
        </w:rPr>
        <w:t xml:space="preserve"> </w:t>
      </w:r>
      <w:r w:rsidR="002B2E26" w:rsidRPr="00221D4D">
        <w:rPr>
          <w:sz w:val="24"/>
          <w:szCs w:val="24"/>
        </w:rPr>
        <w:t>KKY, Chung PHY, Tang CSM, Lui VCH, Sham</w:t>
      </w:r>
      <w:r w:rsidR="00597260" w:rsidRPr="00221D4D">
        <w:rPr>
          <w:sz w:val="24"/>
          <w:szCs w:val="24"/>
        </w:rPr>
        <w:t xml:space="preserve"> </w:t>
      </w:r>
      <w:r w:rsidR="002B2E26" w:rsidRPr="00221D4D">
        <w:rPr>
          <w:sz w:val="24"/>
          <w:szCs w:val="24"/>
        </w:rPr>
        <w:t>PC, Lee SL.</w:t>
      </w:r>
      <w:r w:rsidRPr="00221D4D">
        <w:rPr>
          <w:sz w:val="24"/>
          <w:szCs w:val="24"/>
        </w:rPr>
        <w:t xml:space="preserve"> Molecular diagnosis of rare genetic diseases: whole genome sequencing and transcriptomics of biliary atresia, Hirschsprung disease and congenital pulmonary airway malformations.</w:t>
      </w:r>
      <w:r w:rsidRPr="00221D4D">
        <w:t xml:space="preserve"> </w:t>
      </w:r>
      <w:r w:rsidRPr="00221D4D">
        <w:rPr>
          <w:b/>
          <w:sz w:val="24"/>
          <w:szCs w:val="24"/>
        </w:rPr>
        <w:t>Health and Medical Research Fund</w:t>
      </w:r>
      <w:r w:rsidRPr="00221D4D">
        <w:rPr>
          <w:b/>
        </w:rPr>
        <w:t xml:space="preserve"> </w:t>
      </w:r>
      <w:r w:rsidRPr="00221D4D">
        <w:rPr>
          <w:b/>
          <w:sz w:val="24"/>
          <w:szCs w:val="24"/>
        </w:rPr>
        <w:t xml:space="preserve">Commissioned PaediatricResearch. </w:t>
      </w:r>
      <w:r w:rsidR="009F32CC" w:rsidRPr="00221D4D">
        <w:rPr>
          <w:b/>
          <w:sz w:val="24"/>
          <w:szCs w:val="24"/>
        </w:rPr>
        <w:t xml:space="preserve">(2021-2024) </w:t>
      </w:r>
      <w:r w:rsidRPr="00221D4D">
        <w:rPr>
          <w:b/>
          <w:sz w:val="24"/>
          <w:szCs w:val="24"/>
        </w:rPr>
        <w:t>(PR-HKU-1) ($4,948,380)</w:t>
      </w:r>
    </w:p>
    <w:p w14:paraId="01BB6293" w14:textId="5306825E" w:rsidR="00C2410B" w:rsidRPr="00221D4D" w:rsidRDefault="00C2410B" w:rsidP="00F43665">
      <w:pPr>
        <w:tabs>
          <w:tab w:val="left" w:pos="540"/>
        </w:tabs>
        <w:ind w:left="450" w:hanging="450"/>
        <w:rPr>
          <w:b/>
          <w:sz w:val="24"/>
          <w:szCs w:val="24"/>
        </w:rPr>
      </w:pPr>
      <w:r w:rsidRPr="00221D4D">
        <w:rPr>
          <w:sz w:val="24"/>
          <w:szCs w:val="24"/>
        </w:rPr>
        <w:lastRenderedPageBreak/>
        <w:t>79.</w:t>
      </w:r>
      <w:r w:rsidRPr="00221D4D">
        <w:rPr>
          <w:b/>
          <w:sz w:val="24"/>
          <w:szCs w:val="24"/>
        </w:rPr>
        <w:tab/>
        <w:t>Tam PKH,</w:t>
      </w:r>
      <w:r w:rsidRPr="00221D4D">
        <w:rPr>
          <w:sz w:val="24"/>
          <w:szCs w:val="24"/>
        </w:rPr>
        <w:t xml:space="preserve"> </w:t>
      </w:r>
      <w:r w:rsidR="00910306" w:rsidRPr="00221D4D">
        <w:rPr>
          <w:sz w:val="24"/>
          <w:szCs w:val="24"/>
        </w:rPr>
        <w:t xml:space="preserve">Chan BP, </w:t>
      </w:r>
      <w:r w:rsidRPr="00221D4D">
        <w:rPr>
          <w:sz w:val="24"/>
          <w:szCs w:val="24"/>
        </w:rPr>
        <w:t xml:space="preserve">Chan MCW, Lui VCH, Wong ICK, Wong KKY.  Comparison of paediatric and adult responses to coronavirus infection – a molecular, cellular and tissue study.  </w:t>
      </w:r>
      <w:r w:rsidR="000F5211" w:rsidRPr="00221D4D">
        <w:rPr>
          <w:b/>
          <w:sz w:val="24"/>
          <w:szCs w:val="24"/>
        </w:rPr>
        <w:t>RGC</w:t>
      </w:r>
      <w:r w:rsidR="000F5211" w:rsidRPr="00221D4D">
        <w:rPr>
          <w:sz w:val="24"/>
          <w:szCs w:val="24"/>
        </w:rPr>
        <w:t xml:space="preserve"> </w:t>
      </w:r>
      <w:r w:rsidRPr="00221D4D">
        <w:rPr>
          <w:b/>
          <w:sz w:val="24"/>
          <w:szCs w:val="24"/>
        </w:rPr>
        <w:t>Collaborative Research Fund (CRF) (2020-2021) (C7139-20GF) ($</w:t>
      </w:r>
      <w:r w:rsidR="000F5211" w:rsidRPr="00221D4D">
        <w:rPr>
          <w:b/>
          <w:sz w:val="24"/>
          <w:szCs w:val="24"/>
        </w:rPr>
        <w:t>5,586,748)</w:t>
      </w:r>
    </w:p>
    <w:p w14:paraId="28AA4E6A" w14:textId="5A907AD5" w:rsidR="000B261A" w:rsidRPr="00221D4D" w:rsidRDefault="000B261A" w:rsidP="00F96FA5">
      <w:pPr>
        <w:ind w:left="450" w:hanging="450"/>
        <w:rPr>
          <w:b/>
          <w:i/>
          <w:sz w:val="24"/>
          <w:szCs w:val="24"/>
        </w:rPr>
      </w:pPr>
      <w:r w:rsidRPr="00221D4D">
        <w:rPr>
          <w:sz w:val="24"/>
          <w:szCs w:val="24"/>
        </w:rPr>
        <w:t>80.</w:t>
      </w:r>
      <w:r w:rsidRPr="00221D4D">
        <w:rPr>
          <w:sz w:val="24"/>
          <w:szCs w:val="24"/>
        </w:rPr>
        <w:tab/>
      </w:r>
      <w:r w:rsidRPr="00221D4D">
        <w:rPr>
          <w:b/>
          <w:sz w:val="24"/>
          <w:szCs w:val="24"/>
        </w:rPr>
        <w:t>Tam PKH</w:t>
      </w:r>
      <w:r w:rsidRPr="00221D4D">
        <w:rPr>
          <w:sz w:val="24"/>
          <w:szCs w:val="24"/>
        </w:rPr>
        <w:t xml:space="preserve">, Lui VCH.  To elucidate the role of ‘niche’ factors in the pathogenesis of Biliary Atresia using an advanced organoid system.  </w:t>
      </w:r>
      <w:r w:rsidRPr="00221D4D">
        <w:rPr>
          <w:rFonts w:hint="eastAsia"/>
          <w:b/>
          <w:sz w:val="24"/>
          <w:szCs w:val="24"/>
        </w:rPr>
        <w:t>Health and Medical Research Fund (HMRF</w:t>
      </w:r>
      <w:r w:rsidRPr="00221D4D">
        <w:rPr>
          <w:b/>
          <w:sz w:val="24"/>
          <w:szCs w:val="24"/>
        </w:rPr>
        <w:t>)</w:t>
      </w:r>
      <w:r w:rsidR="009F32CC" w:rsidRPr="00221D4D">
        <w:rPr>
          <w:b/>
          <w:sz w:val="24"/>
          <w:szCs w:val="24"/>
        </w:rPr>
        <w:t xml:space="preserve"> (2021-2023)</w:t>
      </w:r>
      <w:r w:rsidR="00F96FA5" w:rsidRPr="00221D4D">
        <w:rPr>
          <w:b/>
          <w:sz w:val="24"/>
          <w:szCs w:val="24"/>
        </w:rPr>
        <w:t xml:space="preserve"> </w:t>
      </w:r>
      <w:r w:rsidRPr="00221D4D">
        <w:rPr>
          <w:b/>
          <w:sz w:val="24"/>
          <w:szCs w:val="24"/>
        </w:rPr>
        <w:t>(Project No. 08192376</w:t>
      </w:r>
      <w:r w:rsidRPr="00221D4D">
        <w:rPr>
          <w:rFonts w:hint="eastAsia"/>
          <w:b/>
          <w:sz w:val="24"/>
          <w:szCs w:val="24"/>
        </w:rPr>
        <w:t>) ($</w:t>
      </w:r>
      <w:r w:rsidRPr="00221D4D">
        <w:rPr>
          <w:b/>
          <w:sz w:val="24"/>
          <w:szCs w:val="24"/>
        </w:rPr>
        <w:t>1,269,582</w:t>
      </w:r>
      <w:r w:rsidRPr="00221D4D">
        <w:rPr>
          <w:rFonts w:hint="eastAsia"/>
          <w:b/>
          <w:sz w:val="24"/>
          <w:szCs w:val="24"/>
        </w:rPr>
        <w:t>)</w:t>
      </w:r>
      <w:r w:rsidRPr="00221D4D">
        <w:rPr>
          <w:b/>
          <w:sz w:val="24"/>
          <w:szCs w:val="24"/>
        </w:rPr>
        <w:t xml:space="preserve"> </w:t>
      </w:r>
    </w:p>
    <w:p w14:paraId="6B5274C0" w14:textId="0EAE0458" w:rsidR="008C0040" w:rsidRPr="00221D4D" w:rsidRDefault="003F7D7E" w:rsidP="00F43665">
      <w:pPr>
        <w:tabs>
          <w:tab w:val="left" w:pos="540"/>
        </w:tabs>
        <w:ind w:left="450" w:hanging="450"/>
        <w:rPr>
          <w:b/>
          <w:sz w:val="24"/>
          <w:szCs w:val="24"/>
          <w:lang w:val="en-US"/>
        </w:rPr>
      </w:pPr>
      <w:r w:rsidRPr="00221D4D">
        <w:rPr>
          <w:sz w:val="24"/>
          <w:szCs w:val="24"/>
        </w:rPr>
        <w:t>81.</w:t>
      </w:r>
      <w:r w:rsidR="00F96FA5" w:rsidRPr="00221D4D">
        <w:rPr>
          <w:sz w:val="24"/>
          <w:szCs w:val="24"/>
        </w:rPr>
        <w:tab/>
      </w:r>
      <w:r w:rsidRPr="00221D4D">
        <w:rPr>
          <w:sz w:val="24"/>
          <w:szCs w:val="24"/>
        </w:rPr>
        <w:t xml:space="preserve">Lui VCH, </w:t>
      </w:r>
      <w:r w:rsidRPr="00221D4D">
        <w:rPr>
          <w:b/>
          <w:sz w:val="24"/>
          <w:szCs w:val="24"/>
        </w:rPr>
        <w:t>Tam PKH (Deputy PC, Co-PI)</w:t>
      </w:r>
      <w:r w:rsidRPr="00221D4D">
        <w:rPr>
          <w:kern w:val="2"/>
          <w:sz w:val="23"/>
          <w:szCs w:val="23"/>
          <w:lang w:val="en-US"/>
        </w:rPr>
        <w:t xml:space="preserve">, CheungAKL, De Coppi P, Lendahl U, Sampaziotis F, Sham PC, Wong ICK, Wong KKY. </w:t>
      </w:r>
      <w:r w:rsidRPr="00221D4D">
        <w:rPr>
          <w:sz w:val="24"/>
          <w:szCs w:val="24"/>
          <w:lang w:val="en-US"/>
        </w:rPr>
        <w:t xml:space="preserve">Translating Disease-Mechanism Discoveries to Improve Treatment of Biliary Atresia, an Intractable Newborn Liver Disease. </w:t>
      </w:r>
      <w:r w:rsidRPr="00221D4D">
        <w:rPr>
          <w:b/>
          <w:sz w:val="24"/>
          <w:szCs w:val="24"/>
          <w:lang w:val="en-US"/>
        </w:rPr>
        <w:t>Research Grant Council The</w:t>
      </w:r>
      <w:r w:rsidR="00D91ABD" w:rsidRPr="00221D4D">
        <w:rPr>
          <w:b/>
          <w:sz w:val="24"/>
          <w:szCs w:val="24"/>
          <w:lang w:val="en-US"/>
        </w:rPr>
        <w:t>me-based Research Scheme 2021-2027</w:t>
      </w:r>
      <w:r w:rsidRPr="00221D4D">
        <w:rPr>
          <w:b/>
          <w:sz w:val="24"/>
          <w:szCs w:val="24"/>
          <w:lang w:val="en-US"/>
        </w:rPr>
        <w:t xml:space="preserve"> (</w:t>
      </w:r>
      <w:r w:rsidRPr="00221D4D">
        <w:rPr>
          <w:b/>
          <w:sz w:val="24"/>
          <w:szCs w:val="24"/>
        </w:rPr>
        <w:t>T12-712/21-R)</w:t>
      </w:r>
      <w:r w:rsidRPr="00221D4D">
        <w:rPr>
          <w:b/>
          <w:sz w:val="24"/>
          <w:szCs w:val="24"/>
          <w:lang w:val="en-US"/>
        </w:rPr>
        <w:t xml:space="preserve"> ($56,000,000)</w:t>
      </w:r>
    </w:p>
    <w:p w14:paraId="6B4E37F2" w14:textId="1F733720" w:rsidR="00866E8A" w:rsidRPr="00221D4D" w:rsidRDefault="00866E8A" w:rsidP="00F43665">
      <w:pPr>
        <w:tabs>
          <w:tab w:val="left" w:pos="540"/>
        </w:tabs>
        <w:ind w:left="450" w:hanging="450"/>
        <w:rPr>
          <w:sz w:val="24"/>
          <w:szCs w:val="24"/>
        </w:rPr>
      </w:pPr>
      <w:r w:rsidRPr="00221D4D">
        <w:rPr>
          <w:sz w:val="24"/>
          <w:szCs w:val="24"/>
          <w:lang w:val="en-US"/>
        </w:rPr>
        <w:t>82.</w:t>
      </w:r>
      <w:r w:rsidRPr="00221D4D">
        <w:rPr>
          <w:sz w:val="24"/>
          <w:szCs w:val="24"/>
          <w:lang w:val="en-US"/>
        </w:rPr>
        <w:tab/>
      </w:r>
      <w:r w:rsidRPr="00221D4D">
        <w:rPr>
          <w:b/>
          <w:sz w:val="24"/>
          <w:szCs w:val="24"/>
          <w:lang w:val="en-US"/>
        </w:rPr>
        <w:t>Tam PKH</w:t>
      </w:r>
      <w:r w:rsidRPr="00221D4D">
        <w:rPr>
          <w:sz w:val="24"/>
          <w:szCs w:val="24"/>
          <w:lang w:val="en-US"/>
        </w:rPr>
        <w:t>, Lui VCH, Leon TYY.  GLOAS Limited.  Incu-Bio Programme. Hong Kong Science and Technology Parks (2022-2026) ($4,000,000)</w:t>
      </w:r>
    </w:p>
    <w:p w14:paraId="02795D25" w14:textId="39D74DC7" w:rsidR="00BF7C2D" w:rsidRPr="00221D4D" w:rsidRDefault="00BF7C2D" w:rsidP="00BF7C2D">
      <w:pPr>
        <w:ind w:left="449" w:hangingChars="187" w:hanging="449"/>
        <w:rPr>
          <w:rFonts w:eastAsia="SimSun"/>
          <w:color w:val="000000"/>
          <w:sz w:val="24"/>
          <w:szCs w:val="24"/>
        </w:rPr>
      </w:pPr>
      <w:r w:rsidRPr="00221D4D">
        <w:rPr>
          <w:sz w:val="24"/>
          <w:szCs w:val="24"/>
          <w:lang w:val="en-US"/>
        </w:rPr>
        <w:t>83</w:t>
      </w:r>
      <w:r w:rsidRPr="00221D4D">
        <w:rPr>
          <w:sz w:val="24"/>
          <w:szCs w:val="24"/>
          <w:lang w:val="en-US"/>
        </w:rPr>
        <w:tab/>
        <w:t xml:space="preserve">Tam PKH, Chen Y.  </w:t>
      </w:r>
      <w:r w:rsidRPr="00221D4D">
        <w:rPr>
          <w:rFonts w:eastAsia="Times New Roman"/>
          <w:color w:val="212121"/>
          <w:sz w:val="24"/>
          <w:szCs w:val="24"/>
          <w:lang w:val="en-US"/>
        </w:rPr>
        <w:t xml:space="preserve">Molecular mechanisms of UNC5C netrin receptor in the development of enteric nervous system and pathogenesis of Hirschsprung disease.  </w:t>
      </w:r>
      <w:r w:rsidRPr="00221D4D">
        <w:rPr>
          <w:rFonts w:eastAsia="SimSun"/>
          <w:color w:val="000000"/>
          <w:sz w:val="24"/>
          <w:szCs w:val="24"/>
        </w:rPr>
        <w:t>Science and Technology Development Fund (FDCT) 1/2023-1/2026 (Project No. 0097/2022/A2) (MOP$3,203,000). [UNC5C netrin</w:t>
      </w:r>
      <w:r w:rsidRPr="00221D4D">
        <w:rPr>
          <w:rFonts w:eastAsia="SimSun"/>
          <w:color w:val="000000"/>
          <w:sz w:val="24"/>
          <w:szCs w:val="24"/>
        </w:rPr>
        <w:t>受體在腸神經系統發育和引致先天性巨結腸的分子機制</w:t>
      </w:r>
      <w:r w:rsidRPr="00221D4D">
        <w:rPr>
          <w:rFonts w:eastAsia="SimSun"/>
          <w:color w:val="000000"/>
          <w:sz w:val="24"/>
          <w:szCs w:val="24"/>
        </w:rPr>
        <w:t xml:space="preserve">, </w:t>
      </w:r>
      <w:r w:rsidRPr="00221D4D">
        <w:rPr>
          <w:rFonts w:eastAsia="SimSun"/>
          <w:color w:val="000000"/>
          <w:sz w:val="24"/>
          <w:szCs w:val="24"/>
        </w:rPr>
        <w:t>澳門科學技術發展基金</w:t>
      </w:r>
      <w:r w:rsidRPr="00221D4D">
        <w:rPr>
          <w:rFonts w:eastAsia="SimSun"/>
          <w:color w:val="000000"/>
          <w:sz w:val="24"/>
          <w:szCs w:val="24"/>
        </w:rPr>
        <w:t xml:space="preserve">] </w:t>
      </w:r>
    </w:p>
    <w:p w14:paraId="158CE1D0" w14:textId="63CA47A4" w:rsidR="00BF7C2D" w:rsidRPr="00221D4D" w:rsidRDefault="00BF7C2D" w:rsidP="00BF7C2D">
      <w:pPr>
        <w:shd w:val="clear" w:color="auto" w:fill="FFFFFF"/>
        <w:spacing w:after="160" w:line="233" w:lineRule="atLeast"/>
        <w:ind w:left="449" w:hangingChars="187" w:hanging="449"/>
        <w:rPr>
          <w:rFonts w:eastAsia="Times New Roman"/>
          <w:color w:val="212121"/>
          <w:sz w:val="24"/>
          <w:szCs w:val="24"/>
          <w:lang w:val="en-US"/>
        </w:rPr>
      </w:pPr>
      <w:r w:rsidRPr="00221D4D">
        <w:rPr>
          <w:rFonts w:eastAsia="SimSun"/>
          <w:color w:val="000000"/>
          <w:sz w:val="24"/>
          <w:szCs w:val="24"/>
        </w:rPr>
        <w:t xml:space="preserve">84. Tam PKH. Ye YQH.  </w:t>
      </w:r>
      <w:r w:rsidRPr="00221D4D">
        <w:rPr>
          <w:rFonts w:eastAsia="Times New Roman"/>
          <w:color w:val="212121"/>
          <w:sz w:val="24"/>
          <w:szCs w:val="24"/>
          <w:lang w:val="en-US"/>
        </w:rPr>
        <w:t>The study of ABCA1 dysregulation on the developmental and functional effects of biliary organoid in mic.  MUST Faculty Research Grants (FRG) 10/2022-10/2023 (Project No. FRG-22-089-FMD)</w:t>
      </w:r>
      <w:r w:rsidRPr="00221D4D">
        <w:rPr>
          <w:rFonts w:eastAsia="Times New Roman"/>
          <w:color w:val="000000"/>
          <w:sz w:val="24"/>
          <w:szCs w:val="24"/>
          <w:lang w:val="en-US"/>
        </w:rPr>
        <w:t xml:space="preserve"> (MOP$100,000).  </w:t>
      </w:r>
      <w:r w:rsidRPr="00221D4D">
        <w:rPr>
          <w:rFonts w:eastAsia="Times New Roman"/>
          <w:color w:val="212121"/>
          <w:sz w:val="24"/>
          <w:szCs w:val="24"/>
          <w:lang w:val="en-US"/>
        </w:rPr>
        <w:t>[ ABCA1</w:t>
      </w:r>
      <w:r w:rsidRPr="00221D4D">
        <w:rPr>
          <w:color w:val="212121"/>
          <w:sz w:val="24"/>
          <w:szCs w:val="24"/>
          <w:lang w:val="en-US"/>
        </w:rPr>
        <w:t>基因表達改變對小鼠膽道上皮類器官發育及功能的影響</w:t>
      </w:r>
      <w:r w:rsidRPr="00221D4D">
        <w:rPr>
          <w:rFonts w:eastAsia="SimSun"/>
          <w:color w:val="212121"/>
          <w:sz w:val="24"/>
          <w:szCs w:val="24"/>
          <w:lang w:val="en-US"/>
        </w:rPr>
        <w:t xml:space="preserve">.  </w:t>
      </w:r>
      <w:r w:rsidRPr="00221D4D">
        <w:rPr>
          <w:color w:val="212121"/>
          <w:sz w:val="24"/>
          <w:szCs w:val="24"/>
          <w:lang w:val="en-US" w:eastAsia="zh-CN"/>
        </w:rPr>
        <w:t>澳門科技大學研究基金</w:t>
      </w:r>
      <w:r w:rsidRPr="00221D4D">
        <w:rPr>
          <w:rFonts w:eastAsia="Times New Roman"/>
          <w:color w:val="212121"/>
          <w:sz w:val="24"/>
          <w:szCs w:val="24"/>
          <w:lang w:val="en-US" w:eastAsia="zh-CN"/>
        </w:rPr>
        <w:t>]</w:t>
      </w:r>
      <w:r w:rsidRPr="00221D4D">
        <w:rPr>
          <w:rFonts w:eastAsia="Times New Roman"/>
          <w:color w:val="212121"/>
          <w:sz w:val="24"/>
          <w:szCs w:val="24"/>
          <w:lang w:val="en-US"/>
        </w:rPr>
        <w:t> </w:t>
      </w:r>
    </w:p>
    <w:p w14:paraId="4A9D9EB8" w14:textId="77777777" w:rsidR="009D7ABA" w:rsidRPr="00221D4D" w:rsidRDefault="009D7ABA" w:rsidP="005D1AE2">
      <w:pPr>
        <w:rPr>
          <w:b/>
          <w:i/>
          <w:sz w:val="24"/>
          <w:szCs w:val="24"/>
        </w:rPr>
      </w:pPr>
    </w:p>
    <w:p w14:paraId="4E63A3DE" w14:textId="739952DD" w:rsidR="00D1068D" w:rsidRPr="00221D4D" w:rsidRDefault="00D1068D" w:rsidP="005D1AE2">
      <w:pPr>
        <w:rPr>
          <w:b/>
          <w:i/>
          <w:sz w:val="24"/>
          <w:szCs w:val="24"/>
        </w:rPr>
      </w:pPr>
      <w:r w:rsidRPr="00221D4D">
        <w:rPr>
          <w:b/>
          <w:i/>
          <w:sz w:val="24"/>
          <w:szCs w:val="24"/>
        </w:rPr>
        <w:t>(II)</w:t>
      </w:r>
      <w:r w:rsidRPr="00221D4D">
        <w:rPr>
          <w:b/>
          <w:i/>
          <w:sz w:val="24"/>
          <w:szCs w:val="24"/>
        </w:rPr>
        <w:tab/>
      </w:r>
      <w:r w:rsidRPr="00221D4D">
        <w:rPr>
          <w:b/>
          <w:i/>
          <w:sz w:val="24"/>
          <w:szCs w:val="24"/>
          <w:u w:val="single"/>
        </w:rPr>
        <w:t>Co-Investigator</w:t>
      </w:r>
    </w:p>
    <w:p w14:paraId="32FEB902" w14:textId="77777777" w:rsidR="00D1068D" w:rsidRPr="00221D4D" w:rsidRDefault="00D1068D" w:rsidP="006456B0">
      <w:pPr>
        <w:ind w:left="540" w:hanging="540"/>
        <w:rPr>
          <w:sz w:val="24"/>
          <w:szCs w:val="24"/>
        </w:rPr>
      </w:pPr>
      <w:r w:rsidRPr="00221D4D">
        <w:rPr>
          <w:sz w:val="24"/>
          <w:szCs w:val="24"/>
        </w:rPr>
        <w:t>1.</w:t>
      </w:r>
      <w:r w:rsidRPr="00221D4D">
        <w:rPr>
          <w:sz w:val="24"/>
          <w:szCs w:val="24"/>
        </w:rPr>
        <w:tab/>
        <w:t xml:space="preserve">Saing H, </w:t>
      </w:r>
      <w:r w:rsidRPr="00221D4D">
        <w:rPr>
          <w:b/>
          <w:sz w:val="24"/>
          <w:szCs w:val="24"/>
        </w:rPr>
        <w:t>Tam PKH</w:t>
      </w:r>
      <w:r w:rsidR="00035455" w:rsidRPr="00221D4D">
        <w:rPr>
          <w:sz w:val="24"/>
          <w:szCs w:val="24"/>
        </w:rPr>
        <w:t xml:space="preserve">.  </w:t>
      </w:r>
      <w:r w:rsidRPr="00221D4D">
        <w:rPr>
          <w:i/>
          <w:sz w:val="24"/>
          <w:szCs w:val="24"/>
        </w:rPr>
        <w:t>Evaluation of diagnostic techniques and early and late results of the treatment of biliary atresia to hepaticoportoenterostomy.</w:t>
      </w:r>
      <w:r w:rsidR="00035455" w:rsidRPr="00221D4D">
        <w:rPr>
          <w:i/>
          <w:sz w:val="24"/>
          <w:szCs w:val="24"/>
        </w:rPr>
        <w:t xml:space="preserve">  </w:t>
      </w:r>
      <w:r w:rsidRPr="00221D4D">
        <w:rPr>
          <w:sz w:val="24"/>
          <w:szCs w:val="24"/>
        </w:rPr>
        <w:t xml:space="preserve">University Research Grant (Hong Kong) </w:t>
      </w:r>
      <w:r w:rsidR="009F222E" w:rsidRPr="00221D4D">
        <w:rPr>
          <w:rFonts w:hint="eastAsia"/>
          <w:sz w:val="24"/>
          <w:szCs w:val="24"/>
        </w:rPr>
        <w:t>(</w:t>
      </w:r>
      <w:r w:rsidRPr="00221D4D">
        <w:rPr>
          <w:sz w:val="24"/>
          <w:szCs w:val="24"/>
        </w:rPr>
        <w:t>1985-</w:t>
      </w:r>
      <w:r w:rsidR="009F222E" w:rsidRPr="00221D4D">
        <w:rPr>
          <w:rFonts w:hint="eastAsia"/>
          <w:sz w:val="24"/>
          <w:szCs w:val="24"/>
        </w:rPr>
        <w:t>19</w:t>
      </w:r>
      <w:r w:rsidRPr="00221D4D">
        <w:rPr>
          <w:sz w:val="24"/>
          <w:szCs w:val="24"/>
        </w:rPr>
        <w:t>86</w:t>
      </w:r>
      <w:r w:rsidR="009F222E" w:rsidRPr="00221D4D">
        <w:rPr>
          <w:rFonts w:hint="eastAsia"/>
          <w:sz w:val="24"/>
          <w:szCs w:val="24"/>
        </w:rPr>
        <w:t>)</w:t>
      </w:r>
      <w:r w:rsidR="00155B8E" w:rsidRPr="00221D4D">
        <w:rPr>
          <w:sz w:val="24"/>
          <w:szCs w:val="24"/>
        </w:rPr>
        <w:t xml:space="preserve"> </w:t>
      </w:r>
      <w:r w:rsidRPr="00221D4D">
        <w:rPr>
          <w:sz w:val="24"/>
          <w:szCs w:val="24"/>
        </w:rPr>
        <w:t>($46,200)</w:t>
      </w:r>
    </w:p>
    <w:p w14:paraId="2ADD381E" w14:textId="77777777" w:rsidR="00D1068D" w:rsidRPr="00221D4D" w:rsidRDefault="00D1068D" w:rsidP="006456B0">
      <w:pPr>
        <w:ind w:left="540" w:hanging="540"/>
        <w:rPr>
          <w:sz w:val="24"/>
          <w:szCs w:val="24"/>
        </w:rPr>
      </w:pPr>
      <w:r w:rsidRPr="00221D4D">
        <w:rPr>
          <w:sz w:val="24"/>
          <w:szCs w:val="24"/>
        </w:rPr>
        <w:t>2.</w:t>
      </w:r>
      <w:r w:rsidRPr="00221D4D">
        <w:rPr>
          <w:sz w:val="24"/>
          <w:szCs w:val="24"/>
        </w:rPr>
        <w:tab/>
        <w:t xml:space="preserve">Fok PJ, </w:t>
      </w:r>
      <w:r w:rsidRPr="00221D4D">
        <w:rPr>
          <w:b/>
          <w:sz w:val="24"/>
          <w:szCs w:val="24"/>
        </w:rPr>
        <w:t>Tam PKH</w:t>
      </w:r>
      <w:r w:rsidR="00035455" w:rsidRPr="00221D4D">
        <w:rPr>
          <w:b/>
          <w:sz w:val="24"/>
          <w:szCs w:val="24"/>
        </w:rPr>
        <w:t>.</w:t>
      </w:r>
      <w:r w:rsidR="00035455" w:rsidRPr="00221D4D">
        <w:rPr>
          <w:sz w:val="24"/>
          <w:szCs w:val="24"/>
        </w:rPr>
        <w:t xml:space="preserve">  </w:t>
      </w:r>
      <w:r w:rsidRPr="00221D4D">
        <w:rPr>
          <w:i/>
          <w:sz w:val="24"/>
          <w:szCs w:val="24"/>
        </w:rPr>
        <w:t>Gastric emptying after posterior trunkal vagotomy with seromyotomy of the anterior lesser curve assessed by epigastric impedance</w:t>
      </w:r>
      <w:r w:rsidR="00035455" w:rsidRPr="00221D4D">
        <w:rPr>
          <w:i/>
          <w:sz w:val="24"/>
          <w:szCs w:val="24"/>
        </w:rPr>
        <w:t>.</w:t>
      </w:r>
      <w:r w:rsidR="00035455" w:rsidRPr="00221D4D">
        <w:rPr>
          <w:sz w:val="24"/>
          <w:szCs w:val="24"/>
        </w:rPr>
        <w:t xml:space="preserve">  </w:t>
      </w:r>
      <w:r w:rsidRPr="00221D4D">
        <w:rPr>
          <w:sz w:val="24"/>
          <w:szCs w:val="24"/>
        </w:rPr>
        <w:t>University Research Grant (Hong Kong 1985-</w:t>
      </w:r>
      <w:r w:rsidR="009F222E" w:rsidRPr="00221D4D">
        <w:rPr>
          <w:rFonts w:hint="eastAsia"/>
          <w:sz w:val="24"/>
          <w:szCs w:val="24"/>
        </w:rPr>
        <w:t>19</w:t>
      </w:r>
      <w:r w:rsidRPr="00221D4D">
        <w:rPr>
          <w:sz w:val="24"/>
          <w:szCs w:val="24"/>
        </w:rPr>
        <w:t>87)</w:t>
      </w:r>
      <w:r w:rsidR="009F222E" w:rsidRPr="00221D4D">
        <w:rPr>
          <w:sz w:val="24"/>
          <w:szCs w:val="24"/>
        </w:rPr>
        <w:t xml:space="preserve"> </w:t>
      </w:r>
      <w:r w:rsidRPr="00221D4D">
        <w:rPr>
          <w:sz w:val="24"/>
          <w:szCs w:val="24"/>
        </w:rPr>
        <w:t>($100,411)</w:t>
      </w:r>
    </w:p>
    <w:p w14:paraId="4AF54685" w14:textId="77777777" w:rsidR="00D1068D" w:rsidRPr="00221D4D" w:rsidRDefault="00D1068D" w:rsidP="006456B0">
      <w:pPr>
        <w:ind w:left="540" w:hanging="540"/>
        <w:rPr>
          <w:sz w:val="24"/>
          <w:szCs w:val="24"/>
        </w:rPr>
      </w:pPr>
      <w:r w:rsidRPr="00221D4D">
        <w:rPr>
          <w:sz w:val="24"/>
          <w:szCs w:val="24"/>
        </w:rPr>
        <w:t>3.</w:t>
      </w:r>
      <w:r w:rsidRPr="00221D4D">
        <w:rPr>
          <w:sz w:val="24"/>
          <w:szCs w:val="24"/>
        </w:rPr>
        <w:tab/>
        <w:t xml:space="preserve">Leonard EH, van Saene HKF, </w:t>
      </w:r>
      <w:r w:rsidRPr="00221D4D">
        <w:rPr>
          <w:b/>
          <w:sz w:val="24"/>
          <w:szCs w:val="24"/>
        </w:rPr>
        <w:t>Tam PKH</w:t>
      </w:r>
      <w:r w:rsidRPr="00221D4D">
        <w:rPr>
          <w:sz w:val="24"/>
          <w:szCs w:val="24"/>
        </w:rPr>
        <w:t>, Lloyd DA</w:t>
      </w:r>
      <w:r w:rsidR="00035455" w:rsidRPr="00221D4D">
        <w:rPr>
          <w:sz w:val="24"/>
          <w:szCs w:val="24"/>
        </w:rPr>
        <w:t xml:space="preserve">.  </w:t>
      </w:r>
      <w:r w:rsidRPr="00221D4D">
        <w:rPr>
          <w:i/>
          <w:sz w:val="24"/>
          <w:szCs w:val="24"/>
        </w:rPr>
        <w:t>Selective decontamination on colonisation and infection rates in a neonatal surgical unit.</w:t>
      </w:r>
      <w:r w:rsidRPr="00221D4D">
        <w:rPr>
          <w:sz w:val="24"/>
          <w:szCs w:val="24"/>
        </w:rPr>
        <w:t xml:space="preserve"> Pharmax Ltd and Roussel Laboratories Ltd </w:t>
      </w:r>
      <w:r w:rsidR="009F222E" w:rsidRPr="00221D4D">
        <w:rPr>
          <w:rFonts w:hint="eastAsia"/>
          <w:sz w:val="24"/>
          <w:szCs w:val="24"/>
        </w:rPr>
        <w:t>(</w:t>
      </w:r>
      <w:r w:rsidRPr="00221D4D">
        <w:rPr>
          <w:sz w:val="24"/>
          <w:szCs w:val="24"/>
        </w:rPr>
        <w:t>1987-</w:t>
      </w:r>
      <w:r w:rsidR="009F222E" w:rsidRPr="00221D4D">
        <w:rPr>
          <w:rFonts w:hint="eastAsia"/>
          <w:sz w:val="24"/>
          <w:szCs w:val="24"/>
        </w:rPr>
        <w:t>19</w:t>
      </w:r>
      <w:r w:rsidRPr="00221D4D">
        <w:rPr>
          <w:sz w:val="24"/>
          <w:szCs w:val="24"/>
        </w:rPr>
        <w:t>89</w:t>
      </w:r>
      <w:r w:rsidR="009F222E" w:rsidRPr="00221D4D">
        <w:rPr>
          <w:rFonts w:hint="eastAsia"/>
          <w:sz w:val="24"/>
          <w:szCs w:val="24"/>
        </w:rPr>
        <w:t>)</w:t>
      </w:r>
      <w:r w:rsidR="00155B8E" w:rsidRPr="00221D4D">
        <w:rPr>
          <w:sz w:val="24"/>
          <w:szCs w:val="24"/>
        </w:rPr>
        <w:t xml:space="preserve"> </w:t>
      </w:r>
      <w:r w:rsidRPr="00221D4D">
        <w:rPr>
          <w:sz w:val="24"/>
          <w:szCs w:val="24"/>
        </w:rPr>
        <w:t>(£32,000)</w:t>
      </w:r>
    </w:p>
    <w:p w14:paraId="6A771979" w14:textId="77777777" w:rsidR="00D1068D" w:rsidRPr="00221D4D" w:rsidRDefault="00D1068D" w:rsidP="006456B0">
      <w:pPr>
        <w:ind w:left="540" w:hanging="540"/>
        <w:rPr>
          <w:sz w:val="24"/>
          <w:szCs w:val="24"/>
        </w:rPr>
      </w:pPr>
      <w:r w:rsidRPr="00221D4D">
        <w:rPr>
          <w:sz w:val="24"/>
          <w:szCs w:val="24"/>
        </w:rPr>
        <w:t>4.</w:t>
      </w:r>
      <w:r w:rsidRPr="00221D4D">
        <w:rPr>
          <w:sz w:val="24"/>
          <w:szCs w:val="24"/>
        </w:rPr>
        <w:tab/>
        <w:t xml:space="preserve">Cheng W, </w:t>
      </w:r>
      <w:r w:rsidRPr="00221D4D">
        <w:rPr>
          <w:b/>
          <w:sz w:val="24"/>
          <w:szCs w:val="24"/>
        </w:rPr>
        <w:t>Tam PKH</w:t>
      </w:r>
      <w:r w:rsidR="00035455" w:rsidRPr="00221D4D">
        <w:rPr>
          <w:sz w:val="24"/>
          <w:szCs w:val="24"/>
        </w:rPr>
        <w:t xml:space="preserve">.  </w:t>
      </w:r>
      <w:r w:rsidRPr="00221D4D">
        <w:rPr>
          <w:i/>
          <w:sz w:val="24"/>
          <w:szCs w:val="24"/>
        </w:rPr>
        <w:t>The effect of adriamycin on apoptosis in recanalization of duodenum in fetal rats.</w:t>
      </w:r>
      <w:r w:rsidR="00035455" w:rsidRPr="00221D4D">
        <w:rPr>
          <w:i/>
          <w:sz w:val="24"/>
          <w:szCs w:val="24"/>
        </w:rPr>
        <w:t xml:space="preserve">  </w:t>
      </w:r>
      <w:r w:rsidRPr="00221D4D">
        <w:rPr>
          <w:sz w:val="24"/>
          <w:szCs w:val="24"/>
        </w:rPr>
        <w:t>CRCG</w:t>
      </w:r>
      <w:r w:rsidR="000B5463" w:rsidRPr="00221D4D">
        <w:rPr>
          <w:rFonts w:hint="eastAsia"/>
          <w:sz w:val="24"/>
          <w:szCs w:val="24"/>
        </w:rPr>
        <w:t xml:space="preserve"> </w:t>
      </w:r>
      <w:r w:rsidRPr="00221D4D">
        <w:rPr>
          <w:sz w:val="24"/>
          <w:szCs w:val="24"/>
        </w:rPr>
        <w:t>(1997-1998)</w:t>
      </w:r>
      <w:r w:rsidR="00155B8E" w:rsidRPr="00221D4D">
        <w:rPr>
          <w:sz w:val="24"/>
          <w:szCs w:val="24"/>
        </w:rPr>
        <w:t xml:space="preserve"> </w:t>
      </w:r>
      <w:r w:rsidRPr="00221D4D">
        <w:rPr>
          <w:sz w:val="24"/>
          <w:szCs w:val="24"/>
        </w:rPr>
        <w:t>($105,000)</w:t>
      </w:r>
    </w:p>
    <w:p w14:paraId="0EC7F266" w14:textId="77777777" w:rsidR="00D1068D" w:rsidRPr="00221D4D" w:rsidRDefault="00D1068D" w:rsidP="006456B0">
      <w:pPr>
        <w:ind w:left="540" w:hanging="540"/>
        <w:rPr>
          <w:sz w:val="24"/>
          <w:szCs w:val="24"/>
        </w:rPr>
      </w:pPr>
      <w:r w:rsidRPr="00221D4D">
        <w:rPr>
          <w:sz w:val="24"/>
          <w:szCs w:val="24"/>
        </w:rPr>
        <w:t>5.</w:t>
      </w:r>
      <w:r w:rsidRPr="00221D4D">
        <w:rPr>
          <w:sz w:val="24"/>
          <w:szCs w:val="24"/>
        </w:rPr>
        <w:tab/>
        <w:t xml:space="preserve">Peh WCG, Saing H, Chan KL, Chan KW, </w:t>
      </w:r>
      <w:r w:rsidRPr="00221D4D">
        <w:rPr>
          <w:b/>
          <w:sz w:val="24"/>
          <w:szCs w:val="24"/>
        </w:rPr>
        <w:t>Tam PKH</w:t>
      </w:r>
      <w:r w:rsidR="00035455" w:rsidRPr="00221D4D">
        <w:rPr>
          <w:sz w:val="24"/>
          <w:szCs w:val="24"/>
        </w:rPr>
        <w:t xml:space="preserve">.  </w:t>
      </w:r>
      <w:r w:rsidRPr="00221D4D">
        <w:rPr>
          <w:i/>
          <w:sz w:val="24"/>
          <w:szCs w:val="24"/>
        </w:rPr>
        <w:t>Ileocolic intussusception and its variants: a sonographic-pathological correlative study.</w:t>
      </w:r>
      <w:r w:rsidR="00035455" w:rsidRPr="00221D4D">
        <w:rPr>
          <w:i/>
          <w:sz w:val="24"/>
          <w:szCs w:val="24"/>
        </w:rPr>
        <w:t xml:space="preserve">  </w:t>
      </w:r>
      <w:r w:rsidRPr="00221D4D">
        <w:rPr>
          <w:sz w:val="24"/>
          <w:szCs w:val="24"/>
        </w:rPr>
        <w:t>CRCG (1997-1998)</w:t>
      </w:r>
      <w:r w:rsidR="00155B8E" w:rsidRPr="00221D4D">
        <w:rPr>
          <w:sz w:val="24"/>
          <w:szCs w:val="24"/>
        </w:rPr>
        <w:t xml:space="preserve"> </w:t>
      </w:r>
      <w:r w:rsidRPr="00221D4D">
        <w:rPr>
          <w:sz w:val="24"/>
          <w:szCs w:val="24"/>
        </w:rPr>
        <w:t>($115,000)</w:t>
      </w:r>
    </w:p>
    <w:p w14:paraId="31228732" w14:textId="77777777" w:rsidR="00D1068D" w:rsidRPr="00221D4D" w:rsidRDefault="00D1068D" w:rsidP="006456B0">
      <w:pPr>
        <w:ind w:left="540" w:hanging="540"/>
        <w:rPr>
          <w:sz w:val="24"/>
          <w:szCs w:val="24"/>
        </w:rPr>
      </w:pPr>
      <w:r w:rsidRPr="00221D4D">
        <w:rPr>
          <w:sz w:val="24"/>
          <w:szCs w:val="24"/>
        </w:rPr>
        <w:t>6.</w:t>
      </w:r>
      <w:r w:rsidRPr="00221D4D">
        <w:rPr>
          <w:sz w:val="24"/>
          <w:szCs w:val="24"/>
        </w:rPr>
        <w:tab/>
        <w:t xml:space="preserve">Cheng W, </w:t>
      </w:r>
      <w:r w:rsidRPr="00221D4D">
        <w:rPr>
          <w:b/>
          <w:sz w:val="24"/>
          <w:szCs w:val="24"/>
        </w:rPr>
        <w:t>Tam PKH</w:t>
      </w:r>
      <w:r w:rsidR="00035455" w:rsidRPr="00221D4D">
        <w:rPr>
          <w:sz w:val="24"/>
          <w:szCs w:val="24"/>
        </w:rPr>
        <w:t xml:space="preserve">. </w:t>
      </w:r>
      <w:r w:rsidRPr="00221D4D">
        <w:rPr>
          <w:i/>
          <w:sz w:val="24"/>
          <w:szCs w:val="24"/>
        </w:rPr>
        <w:t>Acupressure for the prevention of nausea and vomiting complicating chemotherapy in children: an electrogastrographic study.</w:t>
      </w:r>
      <w:r w:rsidRPr="00221D4D">
        <w:rPr>
          <w:sz w:val="24"/>
          <w:szCs w:val="24"/>
        </w:rPr>
        <w:t xml:space="preserve"> </w:t>
      </w:r>
      <w:r w:rsidR="00035455" w:rsidRPr="00221D4D">
        <w:rPr>
          <w:sz w:val="24"/>
          <w:szCs w:val="24"/>
        </w:rPr>
        <w:t xml:space="preserve">  </w:t>
      </w:r>
      <w:r w:rsidRPr="00221D4D">
        <w:rPr>
          <w:sz w:val="24"/>
          <w:szCs w:val="24"/>
        </w:rPr>
        <w:t xml:space="preserve">Chinese Medicine Research, </w:t>
      </w:r>
      <w:r w:rsidR="002667DF" w:rsidRPr="00221D4D">
        <w:rPr>
          <w:sz w:val="24"/>
          <w:szCs w:val="24"/>
        </w:rPr>
        <w:t>HKU</w:t>
      </w:r>
      <w:r w:rsidRPr="00221D4D">
        <w:rPr>
          <w:sz w:val="24"/>
          <w:szCs w:val="24"/>
        </w:rPr>
        <w:t xml:space="preserve"> (1997-1998) ($60,000)</w:t>
      </w:r>
    </w:p>
    <w:p w14:paraId="3AB09306" w14:textId="77777777" w:rsidR="00D1068D" w:rsidRPr="00221D4D" w:rsidRDefault="00D1068D" w:rsidP="006456B0">
      <w:pPr>
        <w:ind w:left="540" w:hanging="540"/>
        <w:rPr>
          <w:sz w:val="24"/>
          <w:szCs w:val="24"/>
        </w:rPr>
      </w:pPr>
      <w:r w:rsidRPr="00221D4D">
        <w:rPr>
          <w:sz w:val="24"/>
          <w:szCs w:val="24"/>
        </w:rPr>
        <w:t>7.</w:t>
      </w:r>
      <w:r w:rsidRPr="00221D4D">
        <w:rPr>
          <w:sz w:val="24"/>
          <w:szCs w:val="24"/>
        </w:rPr>
        <w:tab/>
        <w:t xml:space="preserve">Cheng W, </w:t>
      </w:r>
      <w:r w:rsidRPr="00221D4D">
        <w:rPr>
          <w:b/>
          <w:sz w:val="24"/>
          <w:szCs w:val="24"/>
        </w:rPr>
        <w:t>Tam PKH</w:t>
      </w:r>
      <w:r w:rsidR="00035455" w:rsidRPr="00221D4D">
        <w:rPr>
          <w:b/>
          <w:sz w:val="24"/>
          <w:szCs w:val="24"/>
        </w:rPr>
        <w:t>.</w:t>
      </w:r>
      <w:r w:rsidR="00035455" w:rsidRPr="00221D4D">
        <w:rPr>
          <w:sz w:val="24"/>
          <w:szCs w:val="24"/>
        </w:rPr>
        <w:t xml:space="preserve">  </w:t>
      </w:r>
      <w:r w:rsidRPr="00221D4D">
        <w:rPr>
          <w:i/>
          <w:sz w:val="24"/>
          <w:szCs w:val="24"/>
        </w:rPr>
        <w:t>Hirschsprung’s disease may not be a localised neuropathy: an intestinal transit and autonomic and sensory nerve function study.</w:t>
      </w:r>
      <w:r w:rsidR="00035455" w:rsidRPr="00221D4D">
        <w:rPr>
          <w:i/>
          <w:sz w:val="24"/>
          <w:szCs w:val="24"/>
        </w:rPr>
        <w:t xml:space="preserve"> </w:t>
      </w:r>
      <w:r w:rsidR="00035455" w:rsidRPr="00221D4D">
        <w:rPr>
          <w:sz w:val="24"/>
          <w:szCs w:val="24"/>
        </w:rPr>
        <w:t xml:space="preserve"> </w:t>
      </w:r>
      <w:r w:rsidRPr="00221D4D">
        <w:rPr>
          <w:sz w:val="24"/>
          <w:szCs w:val="24"/>
        </w:rPr>
        <w:t>CRCG (1998-1999)</w:t>
      </w:r>
      <w:r w:rsidR="00155B8E" w:rsidRPr="00221D4D">
        <w:rPr>
          <w:sz w:val="24"/>
          <w:szCs w:val="24"/>
        </w:rPr>
        <w:t xml:space="preserve"> </w:t>
      </w:r>
      <w:r w:rsidRPr="00221D4D">
        <w:rPr>
          <w:sz w:val="24"/>
          <w:szCs w:val="24"/>
        </w:rPr>
        <w:t>($106,000)</w:t>
      </w:r>
    </w:p>
    <w:p w14:paraId="7B40995E" w14:textId="77777777" w:rsidR="00D1068D" w:rsidRPr="00221D4D" w:rsidRDefault="00D1068D" w:rsidP="006456B0">
      <w:pPr>
        <w:ind w:left="540" w:hanging="540"/>
        <w:rPr>
          <w:b/>
          <w:sz w:val="24"/>
          <w:szCs w:val="24"/>
        </w:rPr>
      </w:pPr>
      <w:r w:rsidRPr="00221D4D">
        <w:rPr>
          <w:sz w:val="24"/>
          <w:szCs w:val="24"/>
        </w:rPr>
        <w:t>8.</w:t>
      </w:r>
      <w:r w:rsidRPr="00221D4D">
        <w:rPr>
          <w:sz w:val="24"/>
          <w:szCs w:val="24"/>
        </w:rPr>
        <w:tab/>
        <w:t xml:space="preserve">Peh WCG, Chan KL, Chan KW, </w:t>
      </w:r>
      <w:r w:rsidRPr="00221D4D">
        <w:rPr>
          <w:b/>
          <w:sz w:val="24"/>
          <w:szCs w:val="24"/>
        </w:rPr>
        <w:t>Tam PKH</w:t>
      </w:r>
      <w:r w:rsidR="006456B0" w:rsidRPr="00221D4D">
        <w:rPr>
          <w:sz w:val="24"/>
          <w:szCs w:val="24"/>
        </w:rPr>
        <w:t xml:space="preserve">.  </w:t>
      </w:r>
      <w:r w:rsidRPr="00221D4D">
        <w:rPr>
          <w:i/>
          <w:sz w:val="24"/>
          <w:szCs w:val="24"/>
        </w:rPr>
        <w:t>A clinico-radiologico-pathological study of the development, progression and treatment of intussusception using an animal model.</w:t>
      </w:r>
      <w:r w:rsidR="006456B0" w:rsidRPr="00221D4D">
        <w:rPr>
          <w:i/>
          <w:sz w:val="24"/>
          <w:szCs w:val="24"/>
        </w:rPr>
        <w:t xml:space="preserve"> </w:t>
      </w:r>
      <w:r w:rsidR="006456B0" w:rsidRPr="00221D4D">
        <w:rPr>
          <w:sz w:val="24"/>
          <w:szCs w:val="24"/>
        </w:rPr>
        <w:t xml:space="preserve"> </w:t>
      </w:r>
      <w:r w:rsidRPr="00221D4D">
        <w:rPr>
          <w:sz w:val="24"/>
          <w:szCs w:val="24"/>
        </w:rPr>
        <w:t>RGC Central Allocation for fundable not funded project   ($100,000)</w:t>
      </w:r>
    </w:p>
    <w:p w14:paraId="02B4A194" w14:textId="77777777" w:rsidR="00D1068D" w:rsidRPr="00221D4D" w:rsidRDefault="00D1068D" w:rsidP="006456B0">
      <w:pPr>
        <w:ind w:left="540" w:hanging="540"/>
        <w:rPr>
          <w:sz w:val="24"/>
          <w:szCs w:val="24"/>
        </w:rPr>
      </w:pPr>
      <w:r w:rsidRPr="00221D4D">
        <w:rPr>
          <w:sz w:val="24"/>
          <w:szCs w:val="24"/>
        </w:rPr>
        <w:t>9.</w:t>
      </w:r>
      <w:r w:rsidRPr="00221D4D">
        <w:rPr>
          <w:sz w:val="24"/>
          <w:szCs w:val="24"/>
        </w:rPr>
        <w:tab/>
        <w:t xml:space="preserve">Sham MH, </w:t>
      </w:r>
      <w:r w:rsidRPr="00221D4D">
        <w:rPr>
          <w:b/>
          <w:sz w:val="24"/>
          <w:szCs w:val="24"/>
        </w:rPr>
        <w:t>Tam PKH</w:t>
      </w:r>
      <w:r w:rsidRPr="00221D4D">
        <w:rPr>
          <w:sz w:val="24"/>
          <w:szCs w:val="24"/>
        </w:rPr>
        <w:t>, Charnay P</w:t>
      </w:r>
      <w:r w:rsidR="006456B0" w:rsidRPr="00221D4D">
        <w:rPr>
          <w:sz w:val="24"/>
          <w:szCs w:val="24"/>
        </w:rPr>
        <w:t xml:space="preserve">.  </w:t>
      </w:r>
      <w:r w:rsidRPr="00221D4D">
        <w:rPr>
          <w:i/>
          <w:sz w:val="24"/>
          <w:szCs w:val="24"/>
        </w:rPr>
        <w:t>Studying the role of Sox 10 and Krox-20 genes in the migration and differentiation of vagel neural crest cells using the Dominant megacolon mutant mice.</w:t>
      </w:r>
      <w:r w:rsidR="006456B0" w:rsidRPr="00221D4D">
        <w:rPr>
          <w:i/>
          <w:sz w:val="24"/>
          <w:szCs w:val="24"/>
        </w:rPr>
        <w:t xml:space="preserve"> </w:t>
      </w:r>
      <w:r w:rsidR="006456B0" w:rsidRPr="00221D4D">
        <w:rPr>
          <w:sz w:val="24"/>
          <w:szCs w:val="24"/>
        </w:rPr>
        <w:t xml:space="preserve"> </w:t>
      </w:r>
      <w:r w:rsidRPr="00221D4D">
        <w:rPr>
          <w:sz w:val="24"/>
          <w:szCs w:val="24"/>
        </w:rPr>
        <w:t>France/Hong Kong Joint Research Scheme 1999 (HK$32,000 +FF19,000)</w:t>
      </w:r>
    </w:p>
    <w:p w14:paraId="05720156" w14:textId="77777777" w:rsidR="00D1068D" w:rsidRPr="00221D4D" w:rsidRDefault="00717772" w:rsidP="006456B0">
      <w:pPr>
        <w:ind w:left="540" w:hanging="540"/>
        <w:rPr>
          <w:sz w:val="24"/>
          <w:szCs w:val="24"/>
        </w:rPr>
      </w:pPr>
      <w:r w:rsidRPr="00221D4D">
        <w:rPr>
          <w:sz w:val="24"/>
          <w:szCs w:val="24"/>
        </w:rPr>
        <w:lastRenderedPageBreak/>
        <w:t>10.</w:t>
      </w:r>
      <w:r w:rsidRPr="00221D4D">
        <w:rPr>
          <w:sz w:val="24"/>
          <w:szCs w:val="24"/>
        </w:rPr>
        <w:tab/>
      </w:r>
      <w:r w:rsidR="00D1068D" w:rsidRPr="00221D4D">
        <w:rPr>
          <w:sz w:val="24"/>
          <w:szCs w:val="24"/>
        </w:rPr>
        <w:t xml:space="preserve">Cheng W, Au DKK, </w:t>
      </w:r>
      <w:r w:rsidR="00D1068D" w:rsidRPr="00221D4D">
        <w:rPr>
          <w:b/>
          <w:sz w:val="24"/>
          <w:szCs w:val="24"/>
        </w:rPr>
        <w:t>Tam PKH</w:t>
      </w:r>
      <w:r w:rsidR="006456B0" w:rsidRPr="00221D4D">
        <w:rPr>
          <w:sz w:val="24"/>
          <w:szCs w:val="24"/>
        </w:rPr>
        <w:t xml:space="preserve">. </w:t>
      </w:r>
      <w:r w:rsidR="006456B0" w:rsidRPr="00221D4D">
        <w:rPr>
          <w:i/>
          <w:sz w:val="24"/>
          <w:szCs w:val="24"/>
        </w:rPr>
        <w:t xml:space="preserve"> </w:t>
      </w:r>
      <w:r w:rsidR="00D1068D" w:rsidRPr="00221D4D">
        <w:rPr>
          <w:i/>
          <w:sz w:val="24"/>
          <w:szCs w:val="24"/>
        </w:rPr>
        <w:t>Inner ear abnormalities in children with Hirschsprung’s disease.</w:t>
      </w:r>
      <w:r w:rsidR="006456B0" w:rsidRPr="00221D4D">
        <w:rPr>
          <w:sz w:val="24"/>
          <w:szCs w:val="24"/>
        </w:rPr>
        <w:t xml:space="preserve">  </w:t>
      </w:r>
      <w:r w:rsidR="00D1068D" w:rsidRPr="00221D4D">
        <w:rPr>
          <w:sz w:val="24"/>
          <w:szCs w:val="24"/>
        </w:rPr>
        <w:t>CRCG (1999-2000) ($90,000)</w:t>
      </w:r>
    </w:p>
    <w:p w14:paraId="18BC0711" w14:textId="77777777" w:rsidR="00D1068D" w:rsidRPr="00221D4D" w:rsidRDefault="00717772" w:rsidP="006456B0">
      <w:pPr>
        <w:pStyle w:val="Heading1"/>
        <w:ind w:left="540" w:hanging="540"/>
        <w:jc w:val="left"/>
        <w:rPr>
          <w:rFonts w:ascii="Times New Roman" w:hAnsi="Times New Roman"/>
          <w:sz w:val="24"/>
          <w:szCs w:val="24"/>
        </w:rPr>
      </w:pPr>
      <w:r w:rsidRPr="00221D4D">
        <w:rPr>
          <w:rFonts w:ascii="Times New Roman" w:hAnsi="Times New Roman"/>
          <w:b w:val="0"/>
          <w:sz w:val="24"/>
          <w:szCs w:val="24"/>
        </w:rPr>
        <w:t>1</w:t>
      </w:r>
      <w:r w:rsidR="006D0C57" w:rsidRPr="00221D4D">
        <w:rPr>
          <w:rFonts w:ascii="Times New Roman" w:hAnsi="Times New Roman"/>
          <w:b w:val="0"/>
          <w:sz w:val="24"/>
          <w:szCs w:val="24"/>
        </w:rPr>
        <w:t>1</w:t>
      </w:r>
      <w:r w:rsidRPr="00221D4D">
        <w:rPr>
          <w:rFonts w:ascii="Times New Roman" w:hAnsi="Times New Roman"/>
          <w:b w:val="0"/>
          <w:sz w:val="24"/>
          <w:szCs w:val="24"/>
        </w:rPr>
        <w:t>.</w:t>
      </w:r>
      <w:r w:rsidRPr="00221D4D">
        <w:rPr>
          <w:rFonts w:ascii="Times New Roman" w:hAnsi="Times New Roman"/>
          <w:b w:val="0"/>
          <w:sz w:val="24"/>
          <w:szCs w:val="24"/>
        </w:rPr>
        <w:tab/>
      </w:r>
      <w:r w:rsidR="00D1068D" w:rsidRPr="00221D4D">
        <w:rPr>
          <w:rFonts w:ascii="Times New Roman" w:hAnsi="Times New Roman"/>
          <w:b w:val="0"/>
          <w:sz w:val="24"/>
          <w:szCs w:val="24"/>
        </w:rPr>
        <w:t xml:space="preserve">Sham MH, </w:t>
      </w:r>
      <w:r w:rsidR="00D1068D" w:rsidRPr="00221D4D">
        <w:rPr>
          <w:rFonts w:ascii="Times New Roman" w:hAnsi="Times New Roman"/>
          <w:sz w:val="24"/>
          <w:szCs w:val="24"/>
        </w:rPr>
        <w:t>Tam PKH</w:t>
      </w:r>
      <w:r w:rsidR="006456B0" w:rsidRPr="00221D4D">
        <w:rPr>
          <w:rFonts w:ascii="Times New Roman" w:hAnsi="Times New Roman"/>
          <w:b w:val="0"/>
          <w:sz w:val="24"/>
          <w:szCs w:val="24"/>
        </w:rPr>
        <w:t xml:space="preserve">.  </w:t>
      </w:r>
      <w:r w:rsidR="00D1068D" w:rsidRPr="00221D4D">
        <w:rPr>
          <w:rFonts w:ascii="Times New Roman" w:hAnsi="Times New Roman"/>
          <w:b w:val="0"/>
          <w:i/>
          <w:sz w:val="24"/>
          <w:szCs w:val="24"/>
        </w:rPr>
        <w:t>Transgenic mouse models for studying the role of mouse SOX10 gene in enteric nervous system development.</w:t>
      </w:r>
      <w:r w:rsidR="006456B0" w:rsidRPr="00221D4D">
        <w:rPr>
          <w:rFonts w:ascii="Times New Roman" w:hAnsi="Times New Roman"/>
          <w:b w:val="0"/>
          <w:sz w:val="24"/>
          <w:szCs w:val="24"/>
        </w:rPr>
        <w:t xml:space="preserve"> </w:t>
      </w:r>
      <w:r w:rsidR="00D1068D" w:rsidRPr="00221D4D">
        <w:rPr>
          <w:rFonts w:ascii="Times New Roman" w:hAnsi="Times New Roman"/>
          <w:sz w:val="24"/>
          <w:szCs w:val="24"/>
        </w:rPr>
        <w:t>RGC Earmarked Grants (1999)</w:t>
      </w:r>
      <w:r w:rsidR="00155B8E" w:rsidRPr="00221D4D">
        <w:rPr>
          <w:rFonts w:ascii="Times New Roman" w:hAnsi="Times New Roman"/>
          <w:sz w:val="24"/>
          <w:szCs w:val="24"/>
        </w:rPr>
        <w:t xml:space="preserve"> </w:t>
      </w:r>
      <w:r w:rsidR="00D1068D" w:rsidRPr="00221D4D">
        <w:rPr>
          <w:rFonts w:ascii="Times New Roman" w:hAnsi="Times New Roman"/>
          <w:sz w:val="24"/>
          <w:szCs w:val="24"/>
        </w:rPr>
        <w:t>($775,500)</w:t>
      </w:r>
    </w:p>
    <w:p w14:paraId="782EE389" w14:textId="77777777" w:rsidR="00D1068D" w:rsidRPr="00221D4D" w:rsidRDefault="00717772" w:rsidP="006456B0">
      <w:pPr>
        <w:ind w:left="540" w:hanging="540"/>
        <w:rPr>
          <w:sz w:val="24"/>
          <w:szCs w:val="24"/>
        </w:rPr>
      </w:pPr>
      <w:r w:rsidRPr="00221D4D">
        <w:rPr>
          <w:sz w:val="24"/>
          <w:szCs w:val="24"/>
        </w:rPr>
        <w:t>12.</w:t>
      </w:r>
      <w:r w:rsidRPr="00221D4D">
        <w:rPr>
          <w:sz w:val="24"/>
          <w:szCs w:val="24"/>
        </w:rPr>
        <w:tab/>
      </w:r>
      <w:r w:rsidR="00D1068D" w:rsidRPr="00221D4D">
        <w:rPr>
          <w:sz w:val="24"/>
          <w:szCs w:val="24"/>
        </w:rPr>
        <w:t xml:space="preserve">Lui VCH, </w:t>
      </w:r>
      <w:r w:rsidR="00D1068D" w:rsidRPr="00221D4D">
        <w:rPr>
          <w:b/>
          <w:sz w:val="24"/>
          <w:szCs w:val="24"/>
        </w:rPr>
        <w:t>Tam PKH</w:t>
      </w:r>
      <w:r w:rsidR="006456B0" w:rsidRPr="00221D4D">
        <w:rPr>
          <w:sz w:val="24"/>
          <w:szCs w:val="24"/>
        </w:rPr>
        <w:t xml:space="preserve">.  </w:t>
      </w:r>
      <w:r w:rsidR="00D1068D" w:rsidRPr="00221D4D">
        <w:rPr>
          <w:i/>
          <w:sz w:val="24"/>
          <w:szCs w:val="24"/>
        </w:rPr>
        <w:t>Role of GFRs in the development of enteric nervous system and in the aetiology of Hirschsprung's disease.</w:t>
      </w:r>
      <w:r w:rsidR="006456B0" w:rsidRPr="00221D4D">
        <w:rPr>
          <w:i/>
          <w:sz w:val="24"/>
          <w:szCs w:val="24"/>
        </w:rPr>
        <w:t xml:space="preserve"> </w:t>
      </w:r>
      <w:r w:rsidR="006456B0" w:rsidRPr="00221D4D">
        <w:rPr>
          <w:sz w:val="24"/>
          <w:szCs w:val="24"/>
        </w:rPr>
        <w:t xml:space="preserve"> </w:t>
      </w:r>
      <w:r w:rsidR="00D1068D" w:rsidRPr="00221D4D">
        <w:rPr>
          <w:sz w:val="24"/>
          <w:szCs w:val="24"/>
        </w:rPr>
        <w:t>URC Seed Funding (2000)</w:t>
      </w:r>
      <w:r w:rsidR="00155B8E" w:rsidRPr="00221D4D">
        <w:rPr>
          <w:sz w:val="24"/>
          <w:szCs w:val="24"/>
        </w:rPr>
        <w:t xml:space="preserve"> </w:t>
      </w:r>
      <w:r w:rsidR="00D1068D" w:rsidRPr="00221D4D">
        <w:rPr>
          <w:sz w:val="24"/>
          <w:szCs w:val="24"/>
        </w:rPr>
        <w:t>($120,000)</w:t>
      </w:r>
    </w:p>
    <w:p w14:paraId="0CC6F1F5" w14:textId="77777777" w:rsidR="00D1068D" w:rsidRPr="00221D4D" w:rsidRDefault="00717772" w:rsidP="006456B0">
      <w:pPr>
        <w:ind w:left="540" w:hanging="540"/>
        <w:rPr>
          <w:sz w:val="24"/>
          <w:szCs w:val="24"/>
        </w:rPr>
      </w:pPr>
      <w:r w:rsidRPr="00221D4D">
        <w:rPr>
          <w:sz w:val="24"/>
          <w:szCs w:val="24"/>
        </w:rPr>
        <w:t>13.</w:t>
      </w:r>
      <w:r w:rsidRPr="00221D4D">
        <w:rPr>
          <w:sz w:val="24"/>
          <w:szCs w:val="24"/>
        </w:rPr>
        <w:tab/>
      </w:r>
      <w:r w:rsidR="00D1068D" w:rsidRPr="00221D4D">
        <w:rPr>
          <w:sz w:val="24"/>
          <w:szCs w:val="24"/>
        </w:rPr>
        <w:t xml:space="preserve">Tian L, </w:t>
      </w:r>
      <w:r w:rsidR="00D1068D" w:rsidRPr="00221D4D">
        <w:rPr>
          <w:b/>
          <w:sz w:val="24"/>
          <w:szCs w:val="24"/>
        </w:rPr>
        <w:t>Tam PKH</w:t>
      </w:r>
      <w:r w:rsidR="006456B0" w:rsidRPr="00221D4D">
        <w:rPr>
          <w:b/>
          <w:sz w:val="24"/>
          <w:szCs w:val="24"/>
        </w:rPr>
        <w:t>.</w:t>
      </w:r>
      <w:r w:rsidR="006456B0" w:rsidRPr="00221D4D">
        <w:rPr>
          <w:sz w:val="24"/>
          <w:szCs w:val="24"/>
        </w:rPr>
        <w:t xml:space="preserve">  </w:t>
      </w:r>
      <w:r w:rsidR="00D1068D" w:rsidRPr="00221D4D">
        <w:rPr>
          <w:i/>
          <w:sz w:val="24"/>
          <w:szCs w:val="24"/>
        </w:rPr>
        <w:t>Novel approach in induction of donor specific tolerance in small bowel transplantation model in rat: a pre-clinical study.</w:t>
      </w:r>
      <w:r w:rsidR="006456B0" w:rsidRPr="00221D4D">
        <w:rPr>
          <w:i/>
          <w:sz w:val="24"/>
          <w:szCs w:val="24"/>
        </w:rPr>
        <w:t xml:space="preserve"> </w:t>
      </w:r>
      <w:r w:rsidR="006456B0" w:rsidRPr="00221D4D">
        <w:rPr>
          <w:sz w:val="24"/>
          <w:szCs w:val="24"/>
        </w:rPr>
        <w:t xml:space="preserve"> </w:t>
      </w:r>
      <w:r w:rsidR="00D1068D" w:rsidRPr="00221D4D">
        <w:rPr>
          <w:sz w:val="24"/>
          <w:szCs w:val="24"/>
        </w:rPr>
        <w:t>URC Seed Funding (2000) ($120,000)</w:t>
      </w:r>
    </w:p>
    <w:p w14:paraId="1BB37B22" w14:textId="77777777" w:rsidR="00D1068D" w:rsidRPr="00221D4D" w:rsidRDefault="00717772" w:rsidP="006456B0">
      <w:pPr>
        <w:ind w:left="540" w:hanging="540"/>
        <w:rPr>
          <w:sz w:val="24"/>
          <w:szCs w:val="24"/>
        </w:rPr>
      </w:pPr>
      <w:r w:rsidRPr="00221D4D">
        <w:rPr>
          <w:sz w:val="24"/>
          <w:szCs w:val="24"/>
        </w:rPr>
        <w:t>14.</w:t>
      </w:r>
      <w:r w:rsidRPr="00221D4D">
        <w:rPr>
          <w:sz w:val="24"/>
          <w:szCs w:val="24"/>
        </w:rPr>
        <w:tab/>
      </w:r>
      <w:r w:rsidR="00D1068D" w:rsidRPr="00221D4D">
        <w:rPr>
          <w:sz w:val="24"/>
          <w:szCs w:val="24"/>
        </w:rPr>
        <w:t xml:space="preserve">Chan KL, </w:t>
      </w:r>
      <w:r w:rsidR="00D1068D" w:rsidRPr="00221D4D">
        <w:rPr>
          <w:b/>
          <w:sz w:val="24"/>
          <w:szCs w:val="24"/>
        </w:rPr>
        <w:t>Tam PKH</w:t>
      </w:r>
      <w:r w:rsidR="006456B0" w:rsidRPr="00221D4D">
        <w:rPr>
          <w:sz w:val="24"/>
          <w:szCs w:val="24"/>
        </w:rPr>
        <w:t xml:space="preserve">.  </w:t>
      </w:r>
      <w:r w:rsidR="00D1068D" w:rsidRPr="00221D4D">
        <w:rPr>
          <w:i/>
          <w:sz w:val="24"/>
          <w:szCs w:val="24"/>
        </w:rPr>
        <w:t>Can nitric oxide donors protect premature babies from necrotising enterocolitis.</w:t>
      </w:r>
      <w:r w:rsidR="006456B0" w:rsidRPr="00221D4D">
        <w:rPr>
          <w:i/>
          <w:sz w:val="24"/>
          <w:szCs w:val="24"/>
        </w:rPr>
        <w:t xml:space="preserve"> </w:t>
      </w:r>
      <w:r w:rsidR="006456B0" w:rsidRPr="00221D4D">
        <w:rPr>
          <w:sz w:val="24"/>
          <w:szCs w:val="24"/>
        </w:rPr>
        <w:t xml:space="preserve"> </w:t>
      </w:r>
      <w:r w:rsidR="00D1068D" w:rsidRPr="00221D4D">
        <w:rPr>
          <w:sz w:val="24"/>
          <w:szCs w:val="24"/>
        </w:rPr>
        <w:t>Queen Mary Hospital Charity Ltd - Training and Res</w:t>
      </w:r>
      <w:r w:rsidR="006456B0" w:rsidRPr="00221D4D">
        <w:rPr>
          <w:sz w:val="24"/>
          <w:szCs w:val="24"/>
        </w:rPr>
        <w:t xml:space="preserve">earch Assistant Scheme (2000) </w:t>
      </w:r>
      <w:r w:rsidR="00D1068D" w:rsidRPr="00221D4D">
        <w:rPr>
          <w:sz w:val="24"/>
          <w:szCs w:val="24"/>
        </w:rPr>
        <w:t>($50,000)</w:t>
      </w:r>
    </w:p>
    <w:p w14:paraId="679DBEE1" w14:textId="77777777" w:rsidR="00D1068D" w:rsidRPr="00221D4D" w:rsidRDefault="00717772" w:rsidP="006456B0">
      <w:pPr>
        <w:ind w:left="540" w:hanging="540"/>
        <w:rPr>
          <w:b/>
          <w:sz w:val="24"/>
          <w:szCs w:val="24"/>
        </w:rPr>
      </w:pPr>
      <w:r w:rsidRPr="00221D4D">
        <w:rPr>
          <w:sz w:val="24"/>
          <w:szCs w:val="24"/>
        </w:rPr>
        <w:t>15.</w:t>
      </w:r>
      <w:r w:rsidRPr="00221D4D">
        <w:rPr>
          <w:sz w:val="24"/>
          <w:szCs w:val="24"/>
        </w:rPr>
        <w:tab/>
      </w:r>
      <w:r w:rsidR="00D1068D" w:rsidRPr="00221D4D">
        <w:rPr>
          <w:sz w:val="24"/>
          <w:szCs w:val="24"/>
        </w:rPr>
        <w:t xml:space="preserve">Lui VCH, Sham MH, </w:t>
      </w:r>
      <w:r w:rsidR="00D1068D" w:rsidRPr="00221D4D">
        <w:rPr>
          <w:b/>
          <w:sz w:val="24"/>
          <w:szCs w:val="24"/>
        </w:rPr>
        <w:t>Tam PKH</w:t>
      </w:r>
      <w:r w:rsidR="006456B0" w:rsidRPr="00221D4D">
        <w:rPr>
          <w:sz w:val="24"/>
          <w:szCs w:val="24"/>
        </w:rPr>
        <w:t xml:space="preserve">.  </w:t>
      </w:r>
      <w:r w:rsidR="00D1068D" w:rsidRPr="00221D4D">
        <w:rPr>
          <w:i/>
          <w:sz w:val="24"/>
          <w:szCs w:val="24"/>
        </w:rPr>
        <w:t>Defining the role of RET receptor tyrosine kinase in enteric neurogenesis.</w:t>
      </w:r>
      <w:r w:rsidR="006456B0" w:rsidRPr="00221D4D">
        <w:rPr>
          <w:i/>
          <w:sz w:val="24"/>
          <w:szCs w:val="24"/>
        </w:rPr>
        <w:t xml:space="preserve">  </w:t>
      </w:r>
      <w:r w:rsidR="00D1068D" w:rsidRPr="00221D4D">
        <w:rPr>
          <w:b/>
          <w:sz w:val="24"/>
          <w:szCs w:val="24"/>
        </w:rPr>
        <w:t>RGC Earmarked Grants (2000-2</w:t>
      </w:r>
      <w:r w:rsidR="00155B8E" w:rsidRPr="00221D4D">
        <w:rPr>
          <w:b/>
          <w:sz w:val="24"/>
          <w:szCs w:val="24"/>
        </w:rPr>
        <w:t xml:space="preserve">001) </w:t>
      </w:r>
      <w:r w:rsidR="00D1068D" w:rsidRPr="00221D4D">
        <w:rPr>
          <w:b/>
          <w:sz w:val="24"/>
          <w:szCs w:val="24"/>
        </w:rPr>
        <w:t>($650,000)</w:t>
      </w:r>
    </w:p>
    <w:p w14:paraId="35587464" w14:textId="77777777" w:rsidR="00D1068D" w:rsidRPr="00221D4D" w:rsidRDefault="00717772" w:rsidP="006456B0">
      <w:pPr>
        <w:ind w:left="540" w:hanging="540"/>
        <w:rPr>
          <w:sz w:val="24"/>
          <w:szCs w:val="24"/>
        </w:rPr>
      </w:pPr>
      <w:r w:rsidRPr="00221D4D">
        <w:rPr>
          <w:sz w:val="24"/>
          <w:szCs w:val="24"/>
        </w:rPr>
        <w:t>16.</w:t>
      </w:r>
      <w:r w:rsidRPr="00221D4D">
        <w:rPr>
          <w:sz w:val="24"/>
          <w:szCs w:val="24"/>
        </w:rPr>
        <w:tab/>
      </w:r>
      <w:r w:rsidR="00D1068D" w:rsidRPr="00221D4D">
        <w:rPr>
          <w:sz w:val="24"/>
          <w:szCs w:val="24"/>
        </w:rPr>
        <w:t xml:space="preserve">Lui VCH, </w:t>
      </w:r>
      <w:r w:rsidR="00D1068D" w:rsidRPr="00221D4D">
        <w:rPr>
          <w:b/>
          <w:sz w:val="24"/>
          <w:szCs w:val="24"/>
        </w:rPr>
        <w:t>Tam PKH</w:t>
      </w:r>
      <w:r w:rsidR="006456B0" w:rsidRPr="00221D4D">
        <w:rPr>
          <w:sz w:val="24"/>
          <w:szCs w:val="24"/>
        </w:rPr>
        <w:t xml:space="preserve">. </w:t>
      </w:r>
      <w:r w:rsidR="006456B0" w:rsidRPr="00221D4D">
        <w:rPr>
          <w:i/>
          <w:sz w:val="24"/>
          <w:szCs w:val="24"/>
        </w:rPr>
        <w:t xml:space="preserve"> </w:t>
      </w:r>
      <w:r w:rsidR="00D1068D" w:rsidRPr="00221D4D">
        <w:rPr>
          <w:i/>
          <w:sz w:val="24"/>
          <w:szCs w:val="24"/>
        </w:rPr>
        <w:t>Study the expression of 3' splicing veriants of RET protooncogene in mouse embryogenesis.</w:t>
      </w:r>
      <w:r w:rsidR="006456B0" w:rsidRPr="00221D4D">
        <w:rPr>
          <w:i/>
          <w:sz w:val="24"/>
          <w:szCs w:val="24"/>
        </w:rPr>
        <w:t xml:space="preserve"> </w:t>
      </w:r>
      <w:r w:rsidR="006456B0" w:rsidRPr="00221D4D">
        <w:rPr>
          <w:sz w:val="24"/>
          <w:szCs w:val="24"/>
        </w:rPr>
        <w:t xml:space="preserve"> </w:t>
      </w:r>
      <w:r w:rsidR="005D58D9" w:rsidRPr="00221D4D">
        <w:rPr>
          <w:sz w:val="24"/>
          <w:szCs w:val="24"/>
        </w:rPr>
        <w:t xml:space="preserve">URC Seed Funding (2000) </w:t>
      </w:r>
      <w:r w:rsidR="00D1068D" w:rsidRPr="00221D4D">
        <w:rPr>
          <w:sz w:val="24"/>
          <w:szCs w:val="24"/>
        </w:rPr>
        <w:t>($120,000)</w:t>
      </w:r>
    </w:p>
    <w:p w14:paraId="64CC967D" w14:textId="77777777" w:rsidR="00D1068D" w:rsidRPr="00221D4D" w:rsidRDefault="00717772" w:rsidP="006456B0">
      <w:pPr>
        <w:ind w:left="540" w:hangingChars="225" w:hanging="540"/>
        <w:rPr>
          <w:sz w:val="24"/>
          <w:szCs w:val="24"/>
        </w:rPr>
      </w:pPr>
      <w:r w:rsidRPr="00221D4D">
        <w:rPr>
          <w:sz w:val="24"/>
          <w:szCs w:val="24"/>
        </w:rPr>
        <w:t>17.</w:t>
      </w:r>
      <w:r w:rsidRPr="00221D4D">
        <w:rPr>
          <w:sz w:val="24"/>
          <w:szCs w:val="24"/>
        </w:rPr>
        <w:tab/>
      </w:r>
      <w:r w:rsidR="00D1068D" w:rsidRPr="00221D4D">
        <w:rPr>
          <w:sz w:val="24"/>
          <w:szCs w:val="24"/>
        </w:rPr>
        <w:t xml:space="preserve">Ren Y, </w:t>
      </w:r>
      <w:r w:rsidR="00D1068D" w:rsidRPr="00221D4D">
        <w:rPr>
          <w:b/>
          <w:sz w:val="24"/>
          <w:szCs w:val="24"/>
        </w:rPr>
        <w:t>Tam PKH</w:t>
      </w:r>
      <w:r w:rsidR="006456B0" w:rsidRPr="00221D4D">
        <w:rPr>
          <w:sz w:val="24"/>
          <w:szCs w:val="24"/>
        </w:rPr>
        <w:t xml:space="preserve">. </w:t>
      </w:r>
      <w:r w:rsidR="006456B0" w:rsidRPr="00221D4D">
        <w:rPr>
          <w:i/>
          <w:sz w:val="24"/>
          <w:szCs w:val="24"/>
        </w:rPr>
        <w:t xml:space="preserve"> </w:t>
      </w:r>
      <w:r w:rsidR="00D1068D" w:rsidRPr="00221D4D">
        <w:rPr>
          <w:i/>
          <w:sz w:val="24"/>
          <w:szCs w:val="24"/>
        </w:rPr>
        <w:t>Pathogenetic role of macrophage migration inhibitory factor in necrotizing enterocolitis.</w:t>
      </w:r>
      <w:r w:rsidR="006456B0" w:rsidRPr="00221D4D">
        <w:rPr>
          <w:i/>
          <w:sz w:val="24"/>
          <w:szCs w:val="24"/>
        </w:rPr>
        <w:t xml:space="preserve"> </w:t>
      </w:r>
      <w:r w:rsidR="006456B0" w:rsidRPr="00221D4D">
        <w:rPr>
          <w:sz w:val="24"/>
          <w:szCs w:val="24"/>
        </w:rPr>
        <w:t xml:space="preserve"> </w:t>
      </w:r>
      <w:r w:rsidR="00D1068D" w:rsidRPr="00221D4D">
        <w:rPr>
          <w:sz w:val="24"/>
          <w:szCs w:val="24"/>
        </w:rPr>
        <w:t>URC Seed Funding (2000) ($120,000)</w:t>
      </w:r>
    </w:p>
    <w:p w14:paraId="649E58FD" w14:textId="77777777" w:rsidR="00D1068D" w:rsidRPr="00221D4D" w:rsidRDefault="00717772" w:rsidP="006456B0">
      <w:pPr>
        <w:tabs>
          <w:tab w:val="left" w:pos="6840"/>
        </w:tabs>
        <w:ind w:left="540" w:hanging="540"/>
        <w:rPr>
          <w:sz w:val="24"/>
          <w:szCs w:val="24"/>
        </w:rPr>
      </w:pPr>
      <w:r w:rsidRPr="00221D4D">
        <w:rPr>
          <w:sz w:val="24"/>
          <w:szCs w:val="24"/>
        </w:rPr>
        <w:t>18.</w:t>
      </w:r>
      <w:r w:rsidRPr="00221D4D">
        <w:rPr>
          <w:sz w:val="24"/>
          <w:szCs w:val="24"/>
        </w:rPr>
        <w:tab/>
      </w:r>
      <w:r w:rsidR="00D1068D" w:rsidRPr="00221D4D">
        <w:rPr>
          <w:sz w:val="24"/>
          <w:szCs w:val="24"/>
        </w:rPr>
        <w:t xml:space="preserve">Lin CL, </w:t>
      </w:r>
      <w:r w:rsidR="00D1068D" w:rsidRPr="00221D4D">
        <w:rPr>
          <w:b/>
          <w:sz w:val="24"/>
          <w:szCs w:val="24"/>
        </w:rPr>
        <w:t>Tam PKH</w:t>
      </w:r>
      <w:r w:rsidR="00D1068D" w:rsidRPr="00221D4D">
        <w:rPr>
          <w:sz w:val="24"/>
          <w:szCs w:val="24"/>
        </w:rPr>
        <w:t>, Austyn JM</w:t>
      </w:r>
      <w:r w:rsidR="006456B0" w:rsidRPr="00221D4D">
        <w:rPr>
          <w:sz w:val="24"/>
          <w:szCs w:val="24"/>
        </w:rPr>
        <w:t xml:space="preserve">.  </w:t>
      </w:r>
      <w:r w:rsidR="00D1068D" w:rsidRPr="00221D4D">
        <w:rPr>
          <w:i/>
          <w:sz w:val="24"/>
          <w:szCs w:val="24"/>
        </w:rPr>
        <w:t>The effect of tryptophan metabolism on the regulation of function and migration of dendritic cells.</w:t>
      </w:r>
      <w:r w:rsidR="006456B0" w:rsidRPr="00221D4D">
        <w:rPr>
          <w:sz w:val="24"/>
          <w:szCs w:val="24"/>
        </w:rPr>
        <w:t xml:space="preserve">  </w:t>
      </w:r>
      <w:r w:rsidR="00D1068D" w:rsidRPr="00221D4D">
        <w:rPr>
          <w:sz w:val="24"/>
          <w:szCs w:val="24"/>
        </w:rPr>
        <w:t>URC Seed Funding (2001) ($120,000)</w:t>
      </w:r>
    </w:p>
    <w:p w14:paraId="2A2D7D5D" w14:textId="77777777" w:rsidR="00D1068D" w:rsidRPr="00221D4D" w:rsidRDefault="00717772" w:rsidP="006456B0">
      <w:pPr>
        <w:pStyle w:val="Footer"/>
        <w:tabs>
          <w:tab w:val="clear" w:pos="4153"/>
          <w:tab w:val="clear" w:pos="8306"/>
        </w:tabs>
        <w:ind w:left="540" w:hanging="540"/>
        <w:rPr>
          <w:b/>
          <w:sz w:val="24"/>
          <w:szCs w:val="24"/>
        </w:rPr>
      </w:pPr>
      <w:r w:rsidRPr="00221D4D">
        <w:rPr>
          <w:sz w:val="24"/>
          <w:szCs w:val="24"/>
        </w:rPr>
        <w:t>19.</w:t>
      </w:r>
      <w:r w:rsidRPr="00221D4D">
        <w:rPr>
          <w:sz w:val="24"/>
          <w:szCs w:val="24"/>
        </w:rPr>
        <w:tab/>
      </w:r>
      <w:r w:rsidR="00D1068D" w:rsidRPr="00221D4D">
        <w:rPr>
          <w:sz w:val="24"/>
          <w:szCs w:val="24"/>
        </w:rPr>
        <w:t xml:space="preserve">Lui VCL, Sham MH, </w:t>
      </w:r>
      <w:r w:rsidR="00D1068D" w:rsidRPr="00221D4D">
        <w:rPr>
          <w:b/>
          <w:sz w:val="24"/>
          <w:szCs w:val="24"/>
        </w:rPr>
        <w:t>Tam PKH</w:t>
      </w:r>
      <w:r w:rsidR="006456B0" w:rsidRPr="00221D4D">
        <w:rPr>
          <w:sz w:val="24"/>
          <w:szCs w:val="24"/>
        </w:rPr>
        <w:t xml:space="preserve">.  </w:t>
      </w:r>
      <w:r w:rsidR="00D1068D" w:rsidRPr="00221D4D">
        <w:rPr>
          <w:i/>
          <w:sz w:val="24"/>
          <w:szCs w:val="24"/>
        </w:rPr>
        <w:t>Engrailed-Hoxb5 chimaeric transcription repressor: a novel approach to investigate Hoxb5 function in enteric neurons and gut development in transgenic mice.</w:t>
      </w:r>
      <w:r w:rsidR="006456B0" w:rsidRPr="00221D4D">
        <w:rPr>
          <w:i/>
          <w:sz w:val="24"/>
          <w:szCs w:val="24"/>
        </w:rPr>
        <w:t xml:space="preserve"> </w:t>
      </w:r>
      <w:r w:rsidR="006456B0" w:rsidRPr="00221D4D">
        <w:rPr>
          <w:sz w:val="24"/>
          <w:szCs w:val="24"/>
        </w:rPr>
        <w:t xml:space="preserve"> </w:t>
      </w:r>
      <w:r w:rsidR="00FE27E0" w:rsidRPr="00221D4D">
        <w:rPr>
          <w:rFonts w:hint="eastAsia"/>
          <w:b/>
          <w:sz w:val="24"/>
          <w:szCs w:val="24"/>
        </w:rPr>
        <w:t>RGC General Research Fund</w:t>
      </w:r>
      <w:r w:rsidR="00FE27E0" w:rsidRPr="00221D4D">
        <w:rPr>
          <w:rFonts w:hint="eastAsia"/>
          <w:sz w:val="24"/>
          <w:szCs w:val="24"/>
        </w:rPr>
        <w:t xml:space="preserve"> </w:t>
      </w:r>
      <w:r w:rsidR="00D1068D" w:rsidRPr="00221D4D">
        <w:rPr>
          <w:b/>
          <w:sz w:val="24"/>
          <w:szCs w:val="24"/>
        </w:rPr>
        <w:t>(2002-200</w:t>
      </w:r>
      <w:r w:rsidR="00FE27E0" w:rsidRPr="00221D4D">
        <w:rPr>
          <w:rFonts w:hint="eastAsia"/>
          <w:b/>
          <w:sz w:val="24"/>
          <w:szCs w:val="24"/>
        </w:rPr>
        <w:t>4</w:t>
      </w:r>
      <w:r w:rsidR="00D1068D" w:rsidRPr="00221D4D">
        <w:rPr>
          <w:b/>
          <w:sz w:val="24"/>
          <w:szCs w:val="24"/>
        </w:rPr>
        <w:t>)</w:t>
      </w:r>
      <w:r w:rsidR="00FE27E0" w:rsidRPr="00221D4D">
        <w:rPr>
          <w:rFonts w:hint="eastAsia"/>
          <w:b/>
          <w:sz w:val="24"/>
          <w:szCs w:val="24"/>
        </w:rPr>
        <w:t xml:space="preserve"> (HKU7245/02M)</w:t>
      </w:r>
      <w:r w:rsidR="00D1068D" w:rsidRPr="00221D4D">
        <w:rPr>
          <w:b/>
          <w:sz w:val="24"/>
          <w:szCs w:val="24"/>
        </w:rPr>
        <w:t xml:space="preserve"> ($876,000)</w:t>
      </w:r>
    </w:p>
    <w:p w14:paraId="50AED05A" w14:textId="77777777" w:rsidR="00D1068D" w:rsidRPr="00221D4D" w:rsidRDefault="00C22170" w:rsidP="006456B0">
      <w:pPr>
        <w:ind w:left="540" w:hanging="540"/>
        <w:rPr>
          <w:b/>
          <w:sz w:val="24"/>
          <w:szCs w:val="24"/>
        </w:rPr>
      </w:pPr>
      <w:r w:rsidRPr="00221D4D">
        <w:rPr>
          <w:sz w:val="24"/>
          <w:szCs w:val="24"/>
        </w:rPr>
        <w:t>20.</w:t>
      </w:r>
      <w:r w:rsidRPr="00221D4D">
        <w:rPr>
          <w:sz w:val="24"/>
          <w:szCs w:val="24"/>
        </w:rPr>
        <w:tab/>
      </w:r>
      <w:r w:rsidR="00D1068D" w:rsidRPr="00221D4D">
        <w:rPr>
          <w:sz w:val="24"/>
          <w:szCs w:val="24"/>
        </w:rPr>
        <w:t xml:space="preserve">Ganster R, </w:t>
      </w:r>
      <w:r w:rsidR="00D1068D" w:rsidRPr="00221D4D">
        <w:rPr>
          <w:b/>
          <w:sz w:val="24"/>
          <w:szCs w:val="24"/>
        </w:rPr>
        <w:t>Tam PKH</w:t>
      </w:r>
      <w:r w:rsidR="006456B0" w:rsidRPr="00221D4D">
        <w:rPr>
          <w:sz w:val="24"/>
          <w:szCs w:val="24"/>
        </w:rPr>
        <w:t xml:space="preserve">.  </w:t>
      </w:r>
      <w:r w:rsidR="00D1068D" w:rsidRPr="00221D4D">
        <w:rPr>
          <w:i/>
          <w:sz w:val="24"/>
          <w:szCs w:val="24"/>
        </w:rPr>
        <w:t>Regulation of gene transcription by NF-kB and stats downstream of the ret receptor tyrosine kinase in Hirschsprung disease and thyroid cancer.</w:t>
      </w:r>
      <w:r w:rsidR="006456B0" w:rsidRPr="00221D4D">
        <w:rPr>
          <w:i/>
          <w:sz w:val="24"/>
          <w:szCs w:val="24"/>
        </w:rPr>
        <w:t xml:space="preserve"> </w:t>
      </w:r>
      <w:r w:rsidR="006456B0" w:rsidRPr="00221D4D">
        <w:rPr>
          <w:sz w:val="24"/>
          <w:szCs w:val="24"/>
        </w:rPr>
        <w:t xml:space="preserve"> </w:t>
      </w:r>
      <w:r w:rsidR="00FE27E0" w:rsidRPr="00221D4D">
        <w:rPr>
          <w:rFonts w:hint="eastAsia"/>
          <w:b/>
          <w:sz w:val="24"/>
          <w:szCs w:val="24"/>
        </w:rPr>
        <w:t>RGC General Research Fund</w:t>
      </w:r>
      <w:r w:rsidR="00FE27E0" w:rsidRPr="00221D4D">
        <w:rPr>
          <w:rFonts w:hint="eastAsia"/>
          <w:sz w:val="24"/>
          <w:szCs w:val="24"/>
        </w:rPr>
        <w:t xml:space="preserve"> </w:t>
      </w:r>
      <w:r w:rsidR="00D1068D" w:rsidRPr="00221D4D">
        <w:rPr>
          <w:b/>
          <w:sz w:val="24"/>
          <w:szCs w:val="24"/>
        </w:rPr>
        <w:t>(2003-2005)</w:t>
      </w:r>
      <w:r w:rsidR="00FE27E0" w:rsidRPr="00221D4D">
        <w:rPr>
          <w:b/>
          <w:sz w:val="24"/>
          <w:szCs w:val="24"/>
        </w:rPr>
        <w:t xml:space="preserve"> </w:t>
      </w:r>
      <w:r w:rsidR="00FE27E0" w:rsidRPr="00221D4D">
        <w:rPr>
          <w:rFonts w:hint="eastAsia"/>
          <w:b/>
          <w:sz w:val="24"/>
          <w:szCs w:val="24"/>
        </w:rPr>
        <w:t xml:space="preserve">(HKU7332/03M) </w:t>
      </w:r>
      <w:r w:rsidR="00D1068D" w:rsidRPr="00221D4D">
        <w:rPr>
          <w:b/>
          <w:sz w:val="24"/>
          <w:szCs w:val="24"/>
        </w:rPr>
        <w:t>($954,000)</w:t>
      </w:r>
    </w:p>
    <w:p w14:paraId="021D0C49" w14:textId="77777777" w:rsidR="00DB1365" w:rsidRPr="00221D4D" w:rsidRDefault="00DB1365" w:rsidP="006456B0">
      <w:pPr>
        <w:ind w:left="540" w:hanging="540"/>
        <w:rPr>
          <w:b/>
          <w:sz w:val="24"/>
          <w:szCs w:val="24"/>
        </w:rPr>
      </w:pPr>
      <w:r w:rsidRPr="00221D4D">
        <w:rPr>
          <w:rFonts w:hint="eastAsia"/>
          <w:sz w:val="24"/>
          <w:szCs w:val="24"/>
        </w:rPr>
        <w:t>21.</w:t>
      </w:r>
      <w:r w:rsidRPr="00221D4D">
        <w:rPr>
          <w:rFonts w:hint="eastAsia"/>
          <w:sz w:val="24"/>
          <w:szCs w:val="24"/>
        </w:rPr>
        <w:tab/>
        <w:t xml:space="preserve">Wong IHN, </w:t>
      </w:r>
      <w:r w:rsidR="003A17B9" w:rsidRPr="00221D4D">
        <w:rPr>
          <w:rFonts w:hint="eastAsia"/>
          <w:b/>
          <w:sz w:val="24"/>
          <w:szCs w:val="24"/>
        </w:rPr>
        <w:t>Tam PKH</w:t>
      </w:r>
      <w:r w:rsidR="006456B0" w:rsidRPr="00221D4D">
        <w:rPr>
          <w:sz w:val="24"/>
          <w:szCs w:val="24"/>
        </w:rPr>
        <w:t xml:space="preserve">.  </w:t>
      </w:r>
      <w:r w:rsidRPr="00221D4D">
        <w:rPr>
          <w:rFonts w:hint="eastAsia"/>
          <w:i/>
          <w:sz w:val="24"/>
          <w:szCs w:val="24"/>
        </w:rPr>
        <w:t>Epigenetic and genetic deregulation in pediatric solid tumors.</w:t>
      </w:r>
      <w:r w:rsidR="006456B0" w:rsidRPr="00221D4D">
        <w:rPr>
          <w:i/>
          <w:sz w:val="24"/>
          <w:szCs w:val="24"/>
        </w:rPr>
        <w:t xml:space="preserve">  </w:t>
      </w:r>
      <w:r w:rsidRPr="00221D4D">
        <w:rPr>
          <w:rFonts w:hint="eastAsia"/>
          <w:b/>
          <w:sz w:val="24"/>
          <w:szCs w:val="24"/>
        </w:rPr>
        <w:t>RGC General Research Fund</w:t>
      </w:r>
      <w:r w:rsidRPr="00221D4D">
        <w:rPr>
          <w:rFonts w:hint="eastAsia"/>
          <w:sz w:val="24"/>
          <w:szCs w:val="24"/>
        </w:rPr>
        <w:t xml:space="preserve"> </w:t>
      </w:r>
      <w:r w:rsidRPr="00221D4D">
        <w:rPr>
          <w:b/>
          <w:sz w:val="24"/>
          <w:szCs w:val="24"/>
        </w:rPr>
        <w:t xml:space="preserve">(2003-2005) </w:t>
      </w:r>
      <w:r w:rsidRPr="00221D4D">
        <w:rPr>
          <w:rFonts w:hint="eastAsia"/>
          <w:b/>
          <w:sz w:val="24"/>
          <w:szCs w:val="24"/>
        </w:rPr>
        <w:t xml:space="preserve">(HKU7484/03M) </w:t>
      </w:r>
      <w:r w:rsidRPr="00221D4D">
        <w:rPr>
          <w:b/>
          <w:sz w:val="24"/>
          <w:szCs w:val="24"/>
        </w:rPr>
        <w:t>($</w:t>
      </w:r>
      <w:r w:rsidRPr="00221D4D">
        <w:rPr>
          <w:rFonts w:hint="eastAsia"/>
          <w:b/>
          <w:sz w:val="24"/>
          <w:szCs w:val="24"/>
        </w:rPr>
        <w:t>62</w:t>
      </w:r>
      <w:r w:rsidRPr="00221D4D">
        <w:rPr>
          <w:b/>
          <w:sz w:val="24"/>
          <w:szCs w:val="24"/>
        </w:rPr>
        <w:t>4,000)</w:t>
      </w:r>
    </w:p>
    <w:p w14:paraId="7827A150" w14:textId="77777777" w:rsidR="00AB7488" w:rsidRPr="00221D4D" w:rsidRDefault="00C22170" w:rsidP="006456B0">
      <w:pPr>
        <w:ind w:left="540" w:hanging="540"/>
        <w:rPr>
          <w:sz w:val="24"/>
          <w:szCs w:val="24"/>
        </w:rPr>
      </w:pPr>
      <w:r w:rsidRPr="00221D4D">
        <w:rPr>
          <w:sz w:val="24"/>
          <w:szCs w:val="24"/>
        </w:rPr>
        <w:t>2</w:t>
      </w:r>
      <w:r w:rsidR="00DB1365" w:rsidRPr="00221D4D">
        <w:rPr>
          <w:rFonts w:hint="eastAsia"/>
          <w:sz w:val="24"/>
          <w:szCs w:val="24"/>
        </w:rPr>
        <w:t>2</w:t>
      </w:r>
      <w:r w:rsidRPr="00221D4D">
        <w:rPr>
          <w:sz w:val="24"/>
          <w:szCs w:val="24"/>
        </w:rPr>
        <w:t>.</w:t>
      </w:r>
      <w:r w:rsidRPr="00221D4D">
        <w:rPr>
          <w:sz w:val="24"/>
          <w:szCs w:val="24"/>
        </w:rPr>
        <w:tab/>
      </w:r>
      <w:r w:rsidR="00AB7488" w:rsidRPr="00221D4D">
        <w:rPr>
          <w:sz w:val="24"/>
          <w:szCs w:val="24"/>
        </w:rPr>
        <w:t xml:space="preserve">Tsui LC (HKU), </w:t>
      </w:r>
      <w:r w:rsidR="003A17B9" w:rsidRPr="00221D4D">
        <w:rPr>
          <w:b/>
          <w:sz w:val="24"/>
          <w:szCs w:val="24"/>
        </w:rPr>
        <w:t>Tam PKH</w:t>
      </w:r>
      <w:r w:rsidR="00AB7488" w:rsidRPr="00221D4D">
        <w:rPr>
          <w:sz w:val="24"/>
          <w:szCs w:val="24"/>
        </w:rPr>
        <w:t xml:space="preserve"> (HKU), Waye M (CUHK), Wong J (HKUST)</w:t>
      </w:r>
      <w:r w:rsidR="006456B0" w:rsidRPr="00221D4D">
        <w:rPr>
          <w:sz w:val="24"/>
          <w:szCs w:val="24"/>
        </w:rPr>
        <w:t xml:space="preserve">.  </w:t>
      </w:r>
      <w:r w:rsidR="00AB7488" w:rsidRPr="00221D4D">
        <w:rPr>
          <w:i/>
          <w:sz w:val="24"/>
          <w:szCs w:val="24"/>
        </w:rPr>
        <w:t>A haplotype map (HapMap) of the human genome – Hong Kong contribution</w:t>
      </w:r>
      <w:r w:rsidR="00AB7488" w:rsidRPr="00221D4D">
        <w:rPr>
          <w:sz w:val="24"/>
          <w:szCs w:val="24"/>
        </w:rPr>
        <w:t>.</w:t>
      </w:r>
      <w:r w:rsidR="006456B0" w:rsidRPr="00221D4D">
        <w:rPr>
          <w:sz w:val="24"/>
          <w:szCs w:val="24"/>
        </w:rPr>
        <w:t xml:space="preserve">  </w:t>
      </w:r>
      <w:r w:rsidR="00AB7488" w:rsidRPr="00221D4D">
        <w:rPr>
          <w:sz w:val="24"/>
          <w:szCs w:val="24"/>
        </w:rPr>
        <w:t>Innovation and Technology Fund (2003)</w:t>
      </w:r>
      <w:r w:rsidR="005D58D9" w:rsidRPr="00221D4D">
        <w:rPr>
          <w:sz w:val="24"/>
          <w:szCs w:val="24"/>
        </w:rPr>
        <w:t xml:space="preserve"> </w:t>
      </w:r>
      <w:r w:rsidR="00AB7488" w:rsidRPr="00221D4D">
        <w:rPr>
          <w:sz w:val="24"/>
          <w:szCs w:val="24"/>
        </w:rPr>
        <w:t>($10,000,000)</w:t>
      </w:r>
      <w:r w:rsidR="006456B0" w:rsidRPr="00221D4D">
        <w:rPr>
          <w:sz w:val="24"/>
          <w:szCs w:val="24"/>
        </w:rPr>
        <w:t xml:space="preserve"> and </w:t>
      </w:r>
      <w:r w:rsidR="00AB7488" w:rsidRPr="00221D4D">
        <w:rPr>
          <w:sz w:val="24"/>
          <w:szCs w:val="24"/>
        </w:rPr>
        <w:t>University Grant Committee (2003) ($25,000,000)</w:t>
      </w:r>
    </w:p>
    <w:p w14:paraId="4F437C1A" w14:textId="77777777" w:rsidR="009244EE" w:rsidRPr="00221D4D" w:rsidRDefault="00DB1365" w:rsidP="009C0CDE">
      <w:pPr>
        <w:ind w:left="540" w:hangingChars="225" w:hanging="540"/>
        <w:rPr>
          <w:b/>
          <w:sz w:val="24"/>
          <w:szCs w:val="24"/>
          <w:lang w:val="en-US"/>
        </w:rPr>
      </w:pPr>
      <w:r w:rsidRPr="00221D4D">
        <w:rPr>
          <w:sz w:val="24"/>
          <w:szCs w:val="24"/>
        </w:rPr>
        <w:t>2</w:t>
      </w:r>
      <w:r w:rsidRPr="00221D4D">
        <w:rPr>
          <w:rFonts w:hint="eastAsia"/>
          <w:sz w:val="24"/>
          <w:szCs w:val="24"/>
        </w:rPr>
        <w:t>3</w:t>
      </w:r>
      <w:r w:rsidR="009244EE" w:rsidRPr="00221D4D">
        <w:rPr>
          <w:sz w:val="24"/>
          <w:szCs w:val="24"/>
        </w:rPr>
        <w:t>.</w:t>
      </w:r>
      <w:r w:rsidR="009244EE" w:rsidRPr="00221D4D">
        <w:rPr>
          <w:sz w:val="24"/>
          <w:szCs w:val="24"/>
        </w:rPr>
        <w:tab/>
        <w:t>Lui VCL</w:t>
      </w:r>
      <w:r w:rsidR="00CC562D" w:rsidRPr="00221D4D">
        <w:rPr>
          <w:sz w:val="24"/>
          <w:szCs w:val="24"/>
        </w:rPr>
        <w:t xml:space="preserve">, Sham MH, Hui CC, </w:t>
      </w:r>
      <w:r w:rsidR="003A17B9" w:rsidRPr="00221D4D">
        <w:rPr>
          <w:b/>
          <w:sz w:val="24"/>
          <w:szCs w:val="24"/>
        </w:rPr>
        <w:t>Tam PKH</w:t>
      </w:r>
      <w:r w:rsidR="006456B0" w:rsidRPr="00221D4D">
        <w:rPr>
          <w:sz w:val="24"/>
          <w:szCs w:val="24"/>
        </w:rPr>
        <w:t xml:space="preserve">.  </w:t>
      </w:r>
      <w:r w:rsidR="009244EE" w:rsidRPr="00221D4D">
        <w:rPr>
          <w:i/>
          <w:sz w:val="24"/>
          <w:szCs w:val="24"/>
        </w:rPr>
        <w:t>Conditional knockout of Patched gene in enteric neural crest cells: functional study of the role of Hedgehog signaling in enteric nervous system development</w:t>
      </w:r>
      <w:r w:rsidR="00CC562D" w:rsidRPr="00221D4D">
        <w:rPr>
          <w:i/>
          <w:sz w:val="24"/>
          <w:szCs w:val="24"/>
        </w:rPr>
        <w:t>.</w:t>
      </w:r>
      <w:r w:rsidR="006456B0" w:rsidRPr="00221D4D">
        <w:rPr>
          <w:sz w:val="24"/>
          <w:szCs w:val="24"/>
        </w:rPr>
        <w:t xml:space="preserve">  </w:t>
      </w:r>
      <w:r w:rsidR="00FE27E0" w:rsidRPr="00221D4D">
        <w:rPr>
          <w:rFonts w:hint="eastAsia"/>
          <w:b/>
          <w:sz w:val="24"/>
          <w:szCs w:val="24"/>
        </w:rPr>
        <w:t>RGC General Research Fund</w:t>
      </w:r>
      <w:r w:rsidR="00FE27E0" w:rsidRPr="00221D4D">
        <w:rPr>
          <w:rFonts w:hint="eastAsia"/>
          <w:sz w:val="24"/>
          <w:szCs w:val="24"/>
        </w:rPr>
        <w:t xml:space="preserve"> </w:t>
      </w:r>
      <w:r w:rsidR="009244EE" w:rsidRPr="00221D4D">
        <w:rPr>
          <w:b/>
          <w:sz w:val="24"/>
          <w:szCs w:val="24"/>
        </w:rPr>
        <w:t>(2004</w:t>
      </w:r>
      <w:r w:rsidR="00AB235D" w:rsidRPr="00221D4D">
        <w:rPr>
          <w:b/>
          <w:sz w:val="24"/>
          <w:szCs w:val="24"/>
        </w:rPr>
        <w:t>-2006</w:t>
      </w:r>
      <w:r w:rsidR="009244EE" w:rsidRPr="00221D4D">
        <w:rPr>
          <w:b/>
          <w:sz w:val="24"/>
          <w:szCs w:val="24"/>
        </w:rPr>
        <w:t>)</w:t>
      </w:r>
      <w:r w:rsidR="005D58D9" w:rsidRPr="00221D4D">
        <w:rPr>
          <w:b/>
          <w:sz w:val="24"/>
          <w:szCs w:val="24"/>
        </w:rPr>
        <w:t xml:space="preserve"> </w:t>
      </w:r>
      <w:r w:rsidR="00991A3A" w:rsidRPr="00221D4D">
        <w:rPr>
          <w:b/>
          <w:sz w:val="24"/>
          <w:szCs w:val="24"/>
        </w:rPr>
        <w:t xml:space="preserve">(HKU7339/04M) </w:t>
      </w:r>
      <w:r w:rsidR="009244EE" w:rsidRPr="00221D4D">
        <w:rPr>
          <w:b/>
          <w:sz w:val="24"/>
          <w:szCs w:val="24"/>
        </w:rPr>
        <w:t>($</w:t>
      </w:r>
      <w:r w:rsidR="009244EE" w:rsidRPr="00221D4D">
        <w:rPr>
          <w:b/>
          <w:sz w:val="24"/>
          <w:szCs w:val="24"/>
          <w:lang w:val="en-US"/>
        </w:rPr>
        <w:t>1,208,400)</w:t>
      </w:r>
    </w:p>
    <w:p w14:paraId="45D7282F" w14:textId="77777777" w:rsidR="00AB235D" w:rsidRPr="00221D4D" w:rsidRDefault="00DB1365" w:rsidP="006456B0">
      <w:pPr>
        <w:ind w:left="540" w:hanging="540"/>
        <w:rPr>
          <w:b/>
          <w:sz w:val="24"/>
          <w:szCs w:val="24"/>
        </w:rPr>
      </w:pPr>
      <w:r w:rsidRPr="00221D4D">
        <w:rPr>
          <w:sz w:val="24"/>
          <w:szCs w:val="24"/>
          <w:lang w:val="en-US"/>
        </w:rPr>
        <w:t>2</w:t>
      </w:r>
      <w:r w:rsidRPr="00221D4D">
        <w:rPr>
          <w:rFonts w:hint="eastAsia"/>
          <w:sz w:val="24"/>
          <w:szCs w:val="24"/>
          <w:lang w:val="en-US"/>
        </w:rPr>
        <w:t>4</w:t>
      </w:r>
      <w:r w:rsidR="00C22170" w:rsidRPr="00221D4D">
        <w:rPr>
          <w:sz w:val="24"/>
          <w:szCs w:val="24"/>
          <w:lang w:val="en-US"/>
        </w:rPr>
        <w:t>.</w:t>
      </w:r>
      <w:r w:rsidR="00AB235D" w:rsidRPr="00221D4D">
        <w:rPr>
          <w:sz w:val="24"/>
          <w:szCs w:val="24"/>
          <w:lang w:val="en-US"/>
        </w:rPr>
        <w:tab/>
        <w:t xml:space="preserve">Garcia-Barcelo MM, Ganster RW, Sham P, </w:t>
      </w:r>
      <w:r w:rsidR="003A17B9" w:rsidRPr="00221D4D">
        <w:rPr>
          <w:b/>
          <w:sz w:val="24"/>
          <w:szCs w:val="24"/>
          <w:lang w:val="en-US"/>
        </w:rPr>
        <w:t>Tam PKH</w:t>
      </w:r>
      <w:r w:rsidR="006456B0" w:rsidRPr="00221D4D">
        <w:rPr>
          <w:sz w:val="24"/>
          <w:szCs w:val="24"/>
          <w:lang w:val="en-US"/>
        </w:rPr>
        <w:t xml:space="preserve">.  </w:t>
      </w:r>
      <w:r w:rsidR="00AB235D" w:rsidRPr="00221D4D">
        <w:rPr>
          <w:i/>
          <w:sz w:val="24"/>
          <w:szCs w:val="24"/>
        </w:rPr>
        <w:t>RET regulatory polymorphisms and susceptibility to Hirschsprung’s disease.</w:t>
      </w:r>
      <w:r w:rsidR="006456B0" w:rsidRPr="00221D4D">
        <w:rPr>
          <w:i/>
          <w:sz w:val="24"/>
          <w:szCs w:val="24"/>
        </w:rPr>
        <w:t xml:space="preserve"> </w:t>
      </w:r>
      <w:r w:rsidR="006456B0" w:rsidRPr="00221D4D">
        <w:rPr>
          <w:sz w:val="24"/>
          <w:szCs w:val="24"/>
        </w:rPr>
        <w:t xml:space="preserve"> </w:t>
      </w:r>
      <w:r w:rsidR="00FE27E0" w:rsidRPr="00221D4D">
        <w:rPr>
          <w:b/>
          <w:sz w:val="24"/>
          <w:szCs w:val="24"/>
        </w:rPr>
        <w:tab/>
      </w:r>
      <w:r w:rsidR="00FE27E0" w:rsidRPr="00221D4D">
        <w:rPr>
          <w:rFonts w:hint="eastAsia"/>
          <w:b/>
          <w:sz w:val="24"/>
          <w:szCs w:val="24"/>
        </w:rPr>
        <w:t>RGC General Research Fund</w:t>
      </w:r>
      <w:r w:rsidR="00FE27E0" w:rsidRPr="00221D4D">
        <w:rPr>
          <w:rFonts w:hint="eastAsia"/>
          <w:sz w:val="24"/>
          <w:szCs w:val="24"/>
        </w:rPr>
        <w:t xml:space="preserve"> </w:t>
      </w:r>
      <w:r w:rsidR="00AB235D" w:rsidRPr="00221D4D">
        <w:rPr>
          <w:b/>
          <w:sz w:val="24"/>
          <w:szCs w:val="24"/>
        </w:rPr>
        <w:t xml:space="preserve">(2004-2007) </w:t>
      </w:r>
      <w:r w:rsidR="00D06B5B" w:rsidRPr="00221D4D">
        <w:rPr>
          <w:b/>
          <w:sz w:val="24"/>
          <w:szCs w:val="24"/>
        </w:rPr>
        <w:t>(HKU7392/04M)</w:t>
      </w:r>
      <w:r w:rsidR="005D58D9" w:rsidRPr="00221D4D">
        <w:rPr>
          <w:b/>
          <w:sz w:val="24"/>
          <w:szCs w:val="24"/>
        </w:rPr>
        <w:t xml:space="preserve"> </w:t>
      </w:r>
      <w:r w:rsidR="00AB235D" w:rsidRPr="00221D4D">
        <w:rPr>
          <w:b/>
          <w:sz w:val="24"/>
          <w:szCs w:val="24"/>
        </w:rPr>
        <w:t>($</w:t>
      </w:r>
      <w:r w:rsidR="00AB235D" w:rsidRPr="00221D4D">
        <w:rPr>
          <w:b/>
          <w:sz w:val="24"/>
          <w:szCs w:val="24"/>
          <w:lang w:val="en-US"/>
        </w:rPr>
        <w:t xml:space="preserve">1,554,040) </w:t>
      </w:r>
    </w:p>
    <w:p w14:paraId="7E153F5B" w14:textId="77777777" w:rsidR="007505A3" w:rsidRPr="00221D4D" w:rsidRDefault="00DB1365" w:rsidP="009C0CDE">
      <w:pPr>
        <w:ind w:left="540" w:hangingChars="225" w:hanging="540"/>
        <w:rPr>
          <w:sz w:val="24"/>
          <w:szCs w:val="24"/>
        </w:rPr>
      </w:pPr>
      <w:r w:rsidRPr="00221D4D">
        <w:rPr>
          <w:sz w:val="24"/>
          <w:szCs w:val="24"/>
          <w:lang w:val="es-ES_tradnl"/>
        </w:rPr>
        <w:t>2</w:t>
      </w:r>
      <w:r w:rsidRPr="00221D4D">
        <w:rPr>
          <w:rFonts w:hint="eastAsia"/>
          <w:sz w:val="24"/>
          <w:szCs w:val="24"/>
          <w:lang w:val="es-ES_tradnl"/>
        </w:rPr>
        <w:t>5</w:t>
      </w:r>
      <w:r w:rsidR="007505A3" w:rsidRPr="00221D4D">
        <w:rPr>
          <w:sz w:val="24"/>
          <w:szCs w:val="24"/>
          <w:lang w:val="es-ES_tradnl"/>
        </w:rPr>
        <w:t>.</w:t>
      </w:r>
      <w:r w:rsidR="007505A3" w:rsidRPr="00221D4D">
        <w:rPr>
          <w:sz w:val="24"/>
          <w:szCs w:val="24"/>
          <w:lang w:val="es-ES_tradnl"/>
        </w:rPr>
        <w:tab/>
        <w:t xml:space="preserve">Garcia-Barcelo MM, </w:t>
      </w:r>
      <w:r w:rsidR="003A17B9" w:rsidRPr="00221D4D">
        <w:rPr>
          <w:b/>
          <w:sz w:val="24"/>
          <w:szCs w:val="24"/>
          <w:lang w:val="es-ES_tradnl"/>
        </w:rPr>
        <w:t>Tam PKH</w:t>
      </w:r>
      <w:r w:rsidR="007505A3" w:rsidRPr="00221D4D">
        <w:rPr>
          <w:sz w:val="24"/>
          <w:szCs w:val="24"/>
          <w:lang w:val="es-ES_tradnl"/>
        </w:rPr>
        <w:t>, Lui VCH</w:t>
      </w:r>
      <w:r w:rsidR="006456B0" w:rsidRPr="00221D4D">
        <w:rPr>
          <w:sz w:val="24"/>
          <w:szCs w:val="24"/>
          <w:lang w:val="es-ES_tradnl"/>
        </w:rPr>
        <w:t xml:space="preserve">. </w:t>
      </w:r>
      <w:r w:rsidR="006456B0" w:rsidRPr="00221D4D">
        <w:rPr>
          <w:i/>
          <w:sz w:val="24"/>
          <w:szCs w:val="24"/>
          <w:lang w:val="es-ES_tradnl"/>
        </w:rPr>
        <w:t xml:space="preserve"> </w:t>
      </w:r>
      <w:r w:rsidR="007505A3" w:rsidRPr="00221D4D">
        <w:rPr>
          <w:i/>
          <w:sz w:val="24"/>
          <w:szCs w:val="24"/>
        </w:rPr>
        <w:t>Study of the molecular basis of anorectal malformations.</w:t>
      </w:r>
      <w:r w:rsidR="006456B0" w:rsidRPr="00221D4D">
        <w:rPr>
          <w:i/>
          <w:sz w:val="24"/>
          <w:szCs w:val="24"/>
        </w:rPr>
        <w:t xml:space="preserve"> </w:t>
      </w:r>
      <w:r w:rsidR="006456B0" w:rsidRPr="00221D4D">
        <w:rPr>
          <w:sz w:val="24"/>
          <w:szCs w:val="24"/>
        </w:rPr>
        <w:t xml:space="preserve"> </w:t>
      </w:r>
      <w:r w:rsidR="007505A3" w:rsidRPr="00221D4D">
        <w:rPr>
          <w:sz w:val="24"/>
          <w:szCs w:val="24"/>
        </w:rPr>
        <w:t>URC Seed Funding (2005-2006)</w:t>
      </w:r>
      <w:r w:rsidR="007317F6" w:rsidRPr="00221D4D">
        <w:rPr>
          <w:sz w:val="24"/>
          <w:szCs w:val="24"/>
        </w:rPr>
        <w:t xml:space="preserve"> </w:t>
      </w:r>
      <w:r w:rsidR="007505A3" w:rsidRPr="00221D4D">
        <w:rPr>
          <w:sz w:val="24"/>
          <w:szCs w:val="24"/>
        </w:rPr>
        <w:t>($120,000)</w:t>
      </w:r>
    </w:p>
    <w:p w14:paraId="038E0BC2" w14:textId="77777777" w:rsidR="00181FBB" w:rsidRPr="00221D4D" w:rsidRDefault="00DB1365" w:rsidP="009C0CDE">
      <w:pPr>
        <w:ind w:left="540" w:hangingChars="225" w:hanging="540"/>
        <w:rPr>
          <w:b/>
          <w:sz w:val="24"/>
          <w:szCs w:val="24"/>
          <w:lang w:val="en-US"/>
        </w:rPr>
      </w:pPr>
      <w:r w:rsidRPr="00221D4D">
        <w:rPr>
          <w:sz w:val="24"/>
          <w:szCs w:val="24"/>
          <w:lang w:val="es-ES_tradnl"/>
        </w:rPr>
        <w:t>2</w:t>
      </w:r>
      <w:r w:rsidRPr="00221D4D">
        <w:rPr>
          <w:rFonts w:hint="eastAsia"/>
          <w:sz w:val="24"/>
          <w:szCs w:val="24"/>
          <w:lang w:val="es-ES_tradnl"/>
        </w:rPr>
        <w:t>6</w:t>
      </w:r>
      <w:r w:rsidR="00181FBB" w:rsidRPr="00221D4D">
        <w:rPr>
          <w:sz w:val="24"/>
          <w:szCs w:val="24"/>
          <w:lang w:val="es-ES_tradnl"/>
        </w:rPr>
        <w:t>.</w:t>
      </w:r>
      <w:r w:rsidR="00181FBB" w:rsidRPr="00221D4D">
        <w:rPr>
          <w:sz w:val="24"/>
          <w:szCs w:val="24"/>
          <w:lang w:val="es-ES_tradnl"/>
        </w:rPr>
        <w:tab/>
        <w:t xml:space="preserve">Garcia-Barcelo MM, Lui VCH, Yuan ZW, </w:t>
      </w:r>
      <w:r w:rsidR="003A17B9" w:rsidRPr="00221D4D">
        <w:rPr>
          <w:b/>
          <w:sz w:val="24"/>
          <w:szCs w:val="24"/>
          <w:lang w:val="es-ES_tradnl"/>
        </w:rPr>
        <w:t>Tam PKH</w:t>
      </w:r>
      <w:r w:rsidR="006456B0" w:rsidRPr="00221D4D">
        <w:rPr>
          <w:sz w:val="24"/>
          <w:szCs w:val="24"/>
          <w:lang w:val="es-ES_tradnl"/>
        </w:rPr>
        <w:t xml:space="preserve">.  </w:t>
      </w:r>
      <w:r w:rsidR="00181FBB" w:rsidRPr="00221D4D">
        <w:rPr>
          <w:i/>
          <w:sz w:val="24"/>
          <w:szCs w:val="24"/>
          <w:lang w:val="en-US"/>
        </w:rPr>
        <w:t xml:space="preserve">Study of the molecular basis of anorectal malformations. </w:t>
      </w:r>
      <w:r w:rsidR="006456B0" w:rsidRPr="00221D4D">
        <w:rPr>
          <w:sz w:val="24"/>
          <w:szCs w:val="24"/>
          <w:lang w:val="en-US"/>
        </w:rPr>
        <w:t xml:space="preserve"> </w:t>
      </w:r>
      <w:r w:rsidR="00FE27E0" w:rsidRPr="00221D4D">
        <w:rPr>
          <w:rFonts w:hint="eastAsia"/>
          <w:b/>
          <w:sz w:val="24"/>
          <w:szCs w:val="24"/>
        </w:rPr>
        <w:t>RGC General Research Fund</w:t>
      </w:r>
      <w:r w:rsidR="00FE27E0" w:rsidRPr="00221D4D">
        <w:rPr>
          <w:rFonts w:hint="eastAsia"/>
          <w:sz w:val="24"/>
          <w:szCs w:val="24"/>
        </w:rPr>
        <w:t xml:space="preserve"> </w:t>
      </w:r>
      <w:r w:rsidR="00F42781" w:rsidRPr="00221D4D">
        <w:rPr>
          <w:b/>
          <w:sz w:val="24"/>
          <w:szCs w:val="24"/>
          <w:lang w:val="en-US"/>
        </w:rPr>
        <w:t>(200</w:t>
      </w:r>
      <w:r w:rsidR="00991A3A" w:rsidRPr="00221D4D">
        <w:rPr>
          <w:b/>
          <w:sz w:val="24"/>
          <w:szCs w:val="24"/>
          <w:lang w:val="en-US"/>
        </w:rPr>
        <w:t>6</w:t>
      </w:r>
      <w:r w:rsidR="00F42781" w:rsidRPr="00221D4D">
        <w:rPr>
          <w:b/>
          <w:sz w:val="24"/>
          <w:szCs w:val="24"/>
          <w:lang w:val="en-US"/>
        </w:rPr>
        <w:t>-2008</w:t>
      </w:r>
      <w:r w:rsidR="00181FBB" w:rsidRPr="00221D4D">
        <w:rPr>
          <w:b/>
          <w:sz w:val="24"/>
          <w:szCs w:val="24"/>
          <w:lang w:val="en-US"/>
        </w:rPr>
        <w:t>) (HKU7509/05M) ($1,317,914)</w:t>
      </w:r>
    </w:p>
    <w:p w14:paraId="678E509D" w14:textId="77777777" w:rsidR="00181FBB" w:rsidRPr="00221D4D" w:rsidRDefault="00507017" w:rsidP="00507017">
      <w:pPr>
        <w:ind w:left="540" w:hangingChars="225" w:hanging="540"/>
        <w:rPr>
          <w:b/>
          <w:sz w:val="24"/>
          <w:szCs w:val="24"/>
          <w:lang w:val="en-US"/>
        </w:rPr>
      </w:pPr>
      <w:r w:rsidRPr="00221D4D">
        <w:rPr>
          <w:sz w:val="24"/>
          <w:szCs w:val="24"/>
          <w:lang w:val="en-US"/>
        </w:rPr>
        <w:t>27.</w:t>
      </w:r>
      <w:r w:rsidRPr="00221D4D">
        <w:rPr>
          <w:sz w:val="24"/>
          <w:szCs w:val="24"/>
          <w:lang w:val="en-US"/>
        </w:rPr>
        <w:tab/>
      </w:r>
      <w:r w:rsidR="00181FBB" w:rsidRPr="00221D4D">
        <w:rPr>
          <w:sz w:val="24"/>
          <w:szCs w:val="24"/>
          <w:lang w:val="en-US"/>
        </w:rPr>
        <w:t xml:space="preserve">Lui VCH, Sham MH, </w:t>
      </w:r>
      <w:r w:rsidR="003A17B9" w:rsidRPr="00221D4D">
        <w:rPr>
          <w:b/>
          <w:sz w:val="24"/>
          <w:szCs w:val="24"/>
          <w:lang w:val="en-US"/>
        </w:rPr>
        <w:t>Tam PKH</w:t>
      </w:r>
      <w:r w:rsidR="006456B0" w:rsidRPr="00221D4D">
        <w:rPr>
          <w:sz w:val="24"/>
          <w:szCs w:val="24"/>
          <w:lang w:val="en-US"/>
        </w:rPr>
        <w:t xml:space="preserve">.  </w:t>
      </w:r>
      <w:r w:rsidR="00181FBB" w:rsidRPr="00221D4D">
        <w:rPr>
          <w:i/>
          <w:sz w:val="24"/>
          <w:szCs w:val="24"/>
          <w:lang w:val="en-US"/>
        </w:rPr>
        <w:t>Functional analysis of Hoxb5 in enteric neurons in mice.</w:t>
      </w:r>
      <w:r w:rsidR="006456B0" w:rsidRPr="00221D4D">
        <w:rPr>
          <w:sz w:val="24"/>
          <w:szCs w:val="24"/>
          <w:lang w:val="en-US"/>
        </w:rPr>
        <w:t xml:space="preserve">  </w:t>
      </w:r>
      <w:r w:rsidR="00FE27E0" w:rsidRPr="00221D4D">
        <w:rPr>
          <w:rFonts w:hint="eastAsia"/>
          <w:b/>
          <w:sz w:val="24"/>
          <w:szCs w:val="24"/>
        </w:rPr>
        <w:t>RGC General Research Fund</w:t>
      </w:r>
      <w:r w:rsidR="00FE27E0" w:rsidRPr="00221D4D">
        <w:rPr>
          <w:rFonts w:hint="eastAsia"/>
          <w:sz w:val="24"/>
          <w:szCs w:val="24"/>
        </w:rPr>
        <w:t xml:space="preserve"> </w:t>
      </w:r>
      <w:r w:rsidR="00F42781" w:rsidRPr="00221D4D">
        <w:rPr>
          <w:b/>
          <w:sz w:val="24"/>
          <w:szCs w:val="24"/>
          <w:lang w:val="en-US"/>
        </w:rPr>
        <w:t>(2005-2008</w:t>
      </w:r>
      <w:r w:rsidR="00181FBB" w:rsidRPr="00221D4D">
        <w:rPr>
          <w:b/>
          <w:sz w:val="24"/>
          <w:szCs w:val="24"/>
          <w:lang w:val="en-US"/>
        </w:rPr>
        <w:t xml:space="preserve">) </w:t>
      </w:r>
      <w:r w:rsidR="00F42781" w:rsidRPr="00221D4D">
        <w:rPr>
          <w:b/>
          <w:sz w:val="24"/>
          <w:szCs w:val="24"/>
          <w:lang w:val="en-US"/>
        </w:rPr>
        <w:t>(HKU7557/05M)</w:t>
      </w:r>
      <w:r w:rsidR="005D58D9" w:rsidRPr="00221D4D">
        <w:rPr>
          <w:b/>
          <w:sz w:val="24"/>
          <w:szCs w:val="24"/>
          <w:lang w:val="en-US"/>
        </w:rPr>
        <w:t xml:space="preserve"> </w:t>
      </w:r>
      <w:r w:rsidR="00181FBB" w:rsidRPr="00221D4D">
        <w:rPr>
          <w:b/>
          <w:sz w:val="24"/>
          <w:szCs w:val="24"/>
          <w:lang w:val="en-US"/>
        </w:rPr>
        <w:t>($1,447,914)</w:t>
      </w:r>
    </w:p>
    <w:p w14:paraId="1CDBFDBB" w14:textId="77777777" w:rsidR="007505A3" w:rsidRPr="00221D4D" w:rsidRDefault="007F1510" w:rsidP="00127837">
      <w:pPr>
        <w:numPr>
          <w:ilvl w:val="0"/>
          <w:numId w:val="16"/>
        </w:numPr>
        <w:ind w:left="540" w:hanging="540"/>
        <w:rPr>
          <w:b/>
          <w:sz w:val="24"/>
          <w:szCs w:val="24"/>
          <w:lang w:val="en-US"/>
        </w:rPr>
      </w:pPr>
      <w:r w:rsidRPr="00221D4D">
        <w:rPr>
          <w:sz w:val="24"/>
          <w:szCs w:val="24"/>
          <w:lang w:val="en-US"/>
        </w:rPr>
        <w:t xml:space="preserve">Sham MH, </w:t>
      </w:r>
      <w:r w:rsidR="003A17B9" w:rsidRPr="00221D4D">
        <w:rPr>
          <w:b/>
          <w:sz w:val="24"/>
          <w:szCs w:val="24"/>
          <w:lang w:val="en-US"/>
        </w:rPr>
        <w:t>Tam PKH</w:t>
      </w:r>
      <w:r w:rsidR="006456B0" w:rsidRPr="00221D4D">
        <w:rPr>
          <w:b/>
          <w:sz w:val="24"/>
          <w:szCs w:val="24"/>
          <w:lang w:val="en-US"/>
        </w:rPr>
        <w:t>.</w:t>
      </w:r>
      <w:r w:rsidR="006456B0" w:rsidRPr="00221D4D">
        <w:rPr>
          <w:sz w:val="24"/>
          <w:szCs w:val="24"/>
          <w:lang w:val="en-US"/>
        </w:rPr>
        <w:t xml:space="preserve"> </w:t>
      </w:r>
      <w:r w:rsidR="006456B0" w:rsidRPr="00221D4D">
        <w:rPr>
          <w:i/>
          <w:sz w:val="24"/>
          <w:szCs w:val="24"/>
          <w:lang w:val="en-US"/>
        </w:rPr>
        <w:t xml:space="preserve"> </w:t>
      </w:r>
      <w:r w:rsidRPr="00221D4D">
        <w:rPr>
          <w:i/>
          <w:sz w:val="24"/>
          <w:szCs w:val="24"/>
          <w:lang w:val="en-US"/>
        </w:rPr>
        <w:t>Investigating the moleculars basis of Sox10 functions in enteric nervous system development using a series of mutant mouse models.</w:t>
      </w:r>
      <w:r w:rsidR="006456B0" w:rsidRPr="00221D4D">
        <w:rPr>
          <w:i/>
          <w:sz w:val="24"/>
          <w:szCs w:val="24"/>
          <w:lang w:val="en-US"/>
        </w:rPr>
        <w:t xml:space="preserve"> </w:t>
      </w:r>
      <w:r w:rsidR="006456B0" w:rsidRPr="00221D4D">
        <w:rPr>
          <w:sz w:val="24"/>
          <w:szCs w:val="24"/>
          <w:lang w:val="en-US"/>
        </w:rPr>
        <w:t xml:space="preserve"> </w:t>
      </w:r>
      <w:r w:rsidR="00FE27E0" w:rsidRPr="00221D4D">
        <w:rPr>
          <w:rFonts w:hint="eastAsia"/>
          <w:b/>
          <w:sz w:val="24"/>
          <w:szCs w:val="24"/>
        </w:rPr>
        <w:t>RGC General Research Fund</w:t>
      </w:r>
      <w:r w:rsidR="00FE27E0" w:rsidRPr="00221D4D">
        <w:rPr>
          <w:rFonts w:hint="eastAsia"/>
          <w:sz w:val="24"/>
          <w:szCs w:val="24"/>
        </w:rPr>
        <w:t xml:space="preserve"> </w:t>
      </w:r>
      <w:r w:rsidRPr="00221D4D">
        <w:rPr>
          <w:b/>
          <w:sz w:val="24"/>
          <w:szCs w:val="24"/>
          <w:lang w:val="en-US"/>
        </w:rPr>
        <w:t>(2005-2008) (HKU7705/05M)</w:t>
      </w:r>
      <w:r w:rsidR="005D58D9" w:rsidRPr="00221D4D">
        <w:rPr>
          <w:b/>
          <w:sz w:val="24"/>
          <w:szCs w:val="24"/>
          <w:lang w:val="en-US"/>
        </w:rPr>
        <w:t xml:space="preserve"> </w:t>
      </w:r>
      <w:r w:rsidRPr="00221D4D">
        <w:rPr>
          <w:b/>
          <w:sz w:val="24"/>
          <w:szCs w:val="24"/>
          <w:lang w:val="en-US"/>
        </w:rPr>
        <w:t>($1,360,957)</w:t>
      </w:r>
    </w:p>
    <w:p w14:paraId="252C2442" w14:textId="77777777" w:rsidR="008E4CAD" w:rsidRPr="00221D4D" w:rsidRDefault="008E4CAD" w:rsidP="006456B0">
      <w:pPr>
        <w:ind w:left="540" w:hangingChars="225" w:hanging="540"/>
        <w:rPr>
          <w:sz w:val="24"/>
          <w:szCs w:val="24"/>
        </w:rPr>
      </w:pPr>
      <w:r w:rsidRPr="00221D4D">
        <w:rPr>
          <w:sz w:val="24"/>
          <w:szCs w:val="24"/>
          <w:lang w:val="en-US"/>
        </w:rPr>
        <w:t>2</w:t>
      </w:r>
      <w:r w:rsidR="00DB1365" w:rsidRPr="00221D4D">
        <w:rPr>
          <w:rFonts w:hint="eastAsia"/>
          <w:sz w:val="24"/>
          <w:szCs w:val="24"/>
          <w:lang w:val="en-US"/>
        </w:rPr>
        <w:t>9</w:t>
      </w:r>
      <w:r w:rsidRPr="00221D4D">
        <w:rPr>
          <w:sz w:val="24"/>
          <w:szCs w:val="24"/>
          <w:lang w:val="en-US"/>
        </w:rPr>
        <w:t>.</w:t>
      </w:r>
      <w:r w:rsidRPr="00221D4D">
        <w:rPr>
          <w:sz w:val="24"/>
          <w:szCs w:val="24"/>
          <w:lang w:val="en-US"/>
        </w:rPr>
        <w:tab/>
        <w:t xml:space="preserve">Garcia-Barcelo MM, Miao X, </w:t>
      </w:r>
      <w:r w:rsidR="003A17B9" w:rsidRPr="00221D4D">
        <w:rPr>
          <w:b/>
          <w:sz w:val="24"/>
          <w:szCs w:val="24"/>
          <w:lang w:val="en-US"/>
        </w:rPr>
        <w:t>Tam PKH</w:t>
      </w:r>
      <w:r w:rsidR="006456B0" w:rsidRPr="00221D4D">
        <w:rPr>
          <w:sz w:val="24"/>
          <w:szCs w:val="24"/>
          <w:lang w:val="en-US"/>
        </w:rPr>
        <w:t xml:space="preserve">.  </w:t>
      </w:r>
      <w:r w:rsidRPr="00221D4D">
        <w:rPr>
          <w:i/>
          <w:sz w:val="24"/>
          <w:szCs w:val="24"/>
          <w:lang w:val="en-US"/>
        </w:rPr>
        <w:t>Functional analysis of RET coding region mutations.</w:t>
      </w:r>
      <w:r w:rsidR="006456B0" w:rsidRPr="00221D4D">
        <w:rPr>
          <w:i/>
          <w:sz w:val="24"/>
          <w:szCs w:val="24"/>
          <w:lang w:val="en-US"/>
        </w:rPr>
        <w:t xml:space="preserve"> </w:t>
      </w:r>
      <w:r w:rsidR="006456B0" w:rsidRPr="00221D4D">
        <w:rPr>
          <w:sz w:val="24"/>
          <w:szCs w:val="24"/>
          <w:lang w:val="en-US"/>
        </w:rPr>
        <w:t xml:space="preserve"> </w:t>
      </w:r>
      <w:r w:rsidRPr="00221D4D">
        <w:rPr>
          <w:sz w:val="24"/>
          <w:szCs w:val="24"/>
        </w:rPr>
        <w:t>URC Seed Funding (2007-2008) ($80,000)</w:t>
      </w:r>
    </w:p>
    <w:p w14:paraId="512256F0" w14:textId="77777777" w:rsidR="007317F6" w:rsidRPr="00221D4D" w:rsidRDefault="00DB1365" w:rsidP="006456B0">
      <w:pPr>
        <w:ind w:left="540" w:hangingChars="225" w:hanging="540"/>
        <w:rPr>
          <w:b/>
          <w:sz w:val="24"/>
          <w:szCs w:val="24"/>
          <w:lang w:val="en-US"/>
        </w:rPr>
      </w:pPr>
      <w:r w:rsidRPr="00221D4D">
        <w:rPr>
          <w:rFonts w:hint="eastAsia"/>
          <w:sz w:val="24"/>
          <w:szCs w:val="24"/>
          <w:lang w:val="en-US"/>
        </w:rPr>
        <w:lastRenderedPageBreak/>
        <w:t>30</w:t>
      </w:r>
      <w:r w:rsidR="007317F6" w:rsidRPr="00221D4D">
        <w:rPr>
          <w:sz w:val="24"/>
          <w:szCs w:val="24"/>
          <w:lang w:val="en-US"/>
        </w:rPr>
        <w:t>.</w:t>
      </w:r>
      <w:r w:rsidR="007317F6" w:rsidRPr="00221D4D">
        <w:rPr>
          <w:sz w:val="24"/>
          <w:szCs w:val="24"/>
          <w:lang w:val="en-US"/>
        </w:rPr>
        <w:tab/>
        <w:t xml:space="preserve">Lui VCH, Ngan ESW, </w:t>
      </w:r>
      <w:r w:rsidR="003A17B9" w:rsidRPr="00221D4D">
        <w:rPr>
          <w:b/>
          <w:sz w:val="24"/>
          <w:szCs w:val="24"/>
          <w:lang w:val="en-US"/>
        </w:rPr>
        <w:t>Tam PKH</w:t>
      </w:r>
      <w:r w:rsidR="007317F6" w:rsidRPr="00221D4D">
        <w:rPr>
          <w:sz w:val="24"/>
          <w:szCs w:val="24"/>
          <w:lang w:val="en-US"/>
        </w:rPr>
        <w:t>, Sham MH</w:t>
      </w:r>
      <w:r w:rsidR="006456B0" w:rsidRPr="00221D4D">
        <w:rPr>
          <w:sz w:val="24"/>
          <w:szCs w:val="24"/>
          <w:lang w:val="en-US"/>
        </w:rPr>
        <w:t xml:space="preserve">.  </w:t>
      </w:r>
      <w:r w:rsidR="007317F6" w:rsidRPr="00221D4D">
        <w:rPr>
          <w:i/>
          <w:sz w:val="24"/>
          <w:szCs w:val="24"/>
          <w:lang w:val="en-US"/>
        </w:rPr>
        <w:t>Investigation of cell autonomous function of Hedgehog signaling on vagal neural crest cells by conditional knockout of Smoothened in mice.</w:t>
      </w:r>
      <w:r w:rsidR="006456B0" w:rsidRPr="00221D4D">
        <w:rPr>
          <w:sz w:val="24"/>
          <w:szCs w:val="24"/>
          <w:lang w:val="en-US"/>
        </w:rPr>
        <w:t xml:space="preserve">  </w:t>
      </w:r>
      <w:r w:rsidR="007317F6" w:rsidRPr="00221D4D">
        <w:rPr>
          <w:b/>
          <w:sz w:val="24"/>
          <w:szCs w:val="24"/>
          <w:lang w:val="en-US"/>
        </w:rPr>
        <w:tab/>
      </w:r>
      <w:r w:rsidR="00FE27E0" w:rsidRPr="00221D4D">
        <w:rPr>
          <w:rFonts w:hint="eastAsia"/>
          <w:b/>
          <w:sz w:val="24"/>
          <w:szCs w:val="24"/>
        </w:rPr>
        <w:t>RGC General Research Fund</w:t>
      </w:r>
      <w:r w:rsidR="00FE27E0" w:rsidRPr="00221D4D">
        <w:rPr>
          <w:rFonts w:hint="eastAsia"/>
          <w:sz w:val="24"/>
          <w:szCs w:val="24"/>
        </w:rPr>
        <w:t xml:space="preserve"> </w:t>
      </w:r>
      <w:r w:rsidR="007317F6" w:rsidRPr="00221D4D">
        <w:rPr>
          <w:b/>
          <w:sz w:val="24"/>
          <w:szCs w:val="24"/>
          <w:lang w:val="en-US"/>
        </w:rPr>
        <w:t>(2007-2009) (HKU7528/06M) ($1,279,500)</w:t>
      </w:r>
    </w:p>
    <w:p w14:paraId="6D30CBDC" w14:textId="77777777" w:rsidR="007317F6" w:rsidRPr="00221D4D" w:rsidRDefault="00DB1365" w:rsidP="006456B0">
      <w:pPr>
        <w:ind w:left="540" w:hangingChars="225" w:hanging="540"/>
        <w:rPr>
          <w:b/>
          <w:sz w:val="24"/>
          <w:szCs w:val="24"/>
          <w:lang w:val="en-US"/>
        </w:rPr>
      </w:pPr>
      <w:r w:rsidRPr="00221D4D">
        <w:rPr>
          <w:sz w:val="24"/>
          <w:szCs w:val="24"/>
          <w:lang w:val="en-US"/>
        </w:rPr>
        <w:t>3</w:t>
      </w:r>
      <w:r w:rsidRPr="00221D4D">
        <w:rPr>
          <w:rFonts w:hint="eastAsia"/>
          <w:sz w:val="24"/>
          <w:szCs w:val="24"/>
          <w:lang w:val="en-US"/>
        </w:rPr>
        <w:t>1</w:t>
      </w:r>
      <w:r w:rsidR="007317F6" w:rsidRPr="00221D4D">
        <w:rPr>
          <w:sz w:val="24"/>
          <w:szCs w:val="24"/>
          <w:lang w:val="en-US"/>
        </w:rPr>
        <w:t>.</w:t>
      </w:r>
      <w:r w:rsidR="007317F6" w:rsidRPr="00221D4D">
        <w:rPr>
          <w:sz w:val="24"/>
          <w:szCs w:val="24"/>
          <w:lang w:val="en-US"/>
        </w:rPr>
        <w:tab/>
        <w:t xml:space="preserve">Sham PC, Chen EYH, Chen RYL, Cherny SS, Li T, Purcell SM, </w:t>
      </w:r>
      <w:r w:rsidR="003A17B9" w:rsidRPr="00221D4D">
        <w:rPr>
          <w:b/>
          <w:sz w:val="24"/>
          <w:szCs w:val="24"/>
          <w:lang w:val="en-US"/>
        </w:rPr>
        <w:t>Tam PKH</w:t>
      </w:r>
      <w:r w:rsidR="006456B0" w:rsidRPr="00221D4D">
        <w:rPr>
          <w:sz w:val="24"/>
          <w:szCs w:val="24"/>
          <w:lang w:val="en-US"/>
        </w:rPr>
        <w:t xml:space="preserve">.  </w:t>
      </w:r>
      <w:r w:rsidR="007317F6" w:rsidRPr="00221D4D">
        <w:rPr>
          <w:i/>
          <w:sz w:val="24"/>
          <w:szCs w:val="24"/>
          <w:lang w:val="en-US"/>
        </w:rPr>
        <w:t>Genome-wide association study of schizophrenia.</w:t>
      </w:r>
      <w:r w:rsidR="006456B0" w:rsidRPr="00221D4D">
        <w:rPr>
          <w:i/>
          <w:sz w:val="24"/>
          <w:szCs w:val="24"/>
          <w:lang w:val="en-US"/>
        </w:rPr>
        <w:t xml:space="preserve"> </w:t>
      </w:r>
      <w:r w:rsidR="006456B0" w:rsidRPr="00221D4D">
        <w:rPr>
          <w:sz w:val="24"/>
          <w:szCs w:val="24"/>
          <w:lang w:val="en-US"/>
        </w:rPr>
        <w:t xml:space="preserve"> </w:t>
      </w:r>
      <w:r w:rsidR="00FE27E0" w:rsidRPr="00221D4D">
        <w:rPr>
          <w:rFonts w:hint="eastAsia"/>
          <w:b/>
          <w:sz w:val="24"/>
          <w:szCs w:val="24"/>
        </w:rPr>
        <w:t>RGC General Research Fund</w:t>
      </w:r>
      <w:r w:rsidR="00FE27E0" w:rsidRPr="00221D4D">
        <w:rPr>
          <w:rFonts w:hint="eastAsia"/>
          <w:sz w:val="24"/>
          <w:szCs w:val="24"/>
        </w:rPr>
        <w:t xml:space="preserve"> </w:t>
      </w:r>
      <w:r w:rsidR="007317F6" w:rsidRPr="00221D4D">
        <w:rPr>
          <w:b/>
          <w:sz w:val="24"/>
          <w:szCs w:val="24"/>
          <w:lang w:val="en-US"/>
        </w:rPr>
        <w:t>(2008-201</w:t>
      </w:r>
      <w:r w:rsidR="00FE27E0" w:rsidRPr="00221D4D">
        <w:rPr>
          <w:rFonts w:hint="eastAsia"/>
          <w:b/>
          <w:sz w:val="24"/>
          <w:szCs w:val="24"/>
          <w:lang w:val="en-US"/>
        </w:rPr>
        <w:t>1</w:t>
      </w:r>
      <w:r w:rsidR="007317F6" w:rsidRPr="00221D4D">
        <w:rPr>
          <w:b/>
          <w:sz w:val="24"/>
          <w:szCs w:val="24"/>
          <w:lang w:val="en-US"/>
        </w:rPr>
        <w:t>) (HKU7747/07M) ($1,798,990)</w:t>
      </w:r>
    </w:p>
    <w:p w14:paraId="679EA719" w14:textId="77777777" w:rsidR="001D282E" w:rsidRPr="00221D4D" w:rsidRDefault="00DB1365" w:rsidP="006456B0">
      <w:pPr>
        <w:ind w:left="540" w:hangingChars="225" w:hanging="540"/>
        <w:rPr>
          <w:b/>
          <w:sz w:val="24"/>
          <w:szCs w:val="24"/>
          <w:lang w:val="en-US"/>
        </w:rPr>
      </w:pPr>
      <w:r w:rsidRPr="00221D4D">
        <w:rPr>
          <w:sz w:val="24"/>
          <w:szCs w:val="24"/>
          <w:lang w:val="en-US"/>
        </w:rPr>
        <w:t>3</w:t>
      </w:r>
      <w:r w:rsidRPr="00221D4D">
        <w:rPr>
          <w:rFonts w:hint="eastAsia"/>
          <w:sz w:val="24"/>
          <w:szCs w:val="24"/>
          <w:lang w:val="en-US"/>
        </w:rPr>
        <w:t>2</w:t>
      </w:r>
      <w:r w:rsidR="001D282E" w:rsidRPr="00221D4D">
        <w:rPr>
          <w:sz w:val="24"/>
          <w:szCs w:val="24"/>
          <w:lang w:val="en-US"/>
        </w:rPr>
        <w:t>.</w:t>
      </w:r>
      <w:r w:rsidR="001D282E" w:rsidRPr="00221D4D">
        <w:rPr>
          <w:sz w:val="24"/>
          <w:szCs w:val="24"/>
          <w:lang w:val="en-US"/>
        </w:rPr>
        <w:tab/>
        <w:t xml:space="preserve">Rong J, Chen Y, Han YF, Lau ASY, </w:t>
      </w:r>
      <w:r w:rsidR="003A17B9" w:rsidRPr="00221D4D">
        <w:rPr>
          <w:b/>
          <w:sz w:val="24"/>
          <w:szCs w:val="24"/>
          <w:lang w:val="en-US"/>
        </w:rPr>
        <w:t>Tam PKH</w:t>
      </w:r>
      <w:r w:rsidR="001D282E" w:rsidRPr="00221D4D">
        <w:rPr>
          <w:sz w:val="24"/>
          <w:szCs w:val="24"/>
          <w:lang w:val="en-US"/>
        </w:rPr>
        <w:t>, Tong Y</w:t>
      </w:r>
      <w:r w:rsidR="006456B0" w:rsidRPr="00221D4D">
        <w:rPr>
          <w:sz w:val="24"/>
          <w:szCs w:val="24"/>
          <w:lang w:val="en-US"/>
        </w:rPr>
        <w:t xml:space="preserve">.  </w:t>
      </w:r>
      <w:r w:rsidR="001D282E" w:rsidRPr="00221D4D">
        <w:rPr>
          <w:i/>
          <w:sz w:val="24"/>
          <w:szCs w:val="24"/>
          <w:lang w:val="en-US"/>
        </w:rPr>
        <w:t>Molecular characterization of the transcriptional regulatory elements involved in the synergistic induction of heme oxygenase-1 expression by traditional Chinese medicines.</w:t>
      </w:r>
      <w:r w:rsidR="006456B0" w:rsidRPr="00221D4D">
        <w:rPr>
          <w:sz w:val="24"/>
          <w:szCs w:val="24"/>
          <w:lang w:val="en-US"/>
        </w:rPr>
        <w:t xml:space="preserve">  </w:t>
      </w:r>
      <w:r w:rsidR="00FE27E0" w:rsidRPr="00221D4D">
        <w:rPr>
          <w:rFonts w:hint="eastAsia"/>
          <w:b/>
          <w:sz w:val="24"/>
          <w:szCs w:val="24"/>
        </w:rPr>
        <w:t>RGC General Research Fund</w:t>
      </w:r>
      <w:r w:rsidR="00FE27E0" w:rsidRPr="00221D4D">
        <w:rPr>
          <w:rFonts w:hint="eastAsia"/>
          <w:sz w:val="24"/>
          <w:szCs w:val="24"/>
        </w:rPr>
        <w:t xml:space="preserve"> </w:t>
      </w:r>
      <w:r w:rsidR="001D282E" w:rsidRPr="00221D4D">
        <w:rPr>
          <w:b/>
          <w:sz w:val="24"/>
          <w:szCs w:val="24"/>
          <w:lang w:val="en-US"/>
        </w:rPr>
        <w:t>(2007-2010) (HKU7743/07M) ($857,422)</w:t>
      </w:r>
    </w:p>
    <w:p w14:paraId="71128914" w14:textId="77777777" w:rsidR="002430AF" w:rsidRPr="00221D4D" w:rsidRDefault="00DB1365" w:rsidP="002430AF">
      <w:pPr>
        <w:ind w:left="540" w:hanging="540"/>
        <w:rPr>
          <w:b/>
          <w:sz w:val="24"/>
          <w:szCs w:val="24"/>
          <w:lang w:val="en-US"/>
        </w:rPr>
      </w:pPr>
      <w:r w:rsidRPr="00221D4D">
        <w:rPr>
          <w:sz w:val="24"/>
          <w:szCs w:val="24"/>
          <w:lang w:val="en-US"/>
        </w:rPr>
        <w:t>3</w:t>
      </w:r>
      <w:r w:rsidRPr="00221D4D">
        <w:rPr>
          <w:rFonts w:hint="eastAsia"/>
          <w:sz w:val="24"/>
          <w:szCs w:val="24"/>
          <w:lang w:val="en-US"/>
        </w:rPr>
        <w:t>3.</w:t>
      </w:r>
      <w:r w:rsidR="00C062E1" w:rsidRPr="00221D4D">
        <w:rPr>
          <w:sz w:val="24"/>
          <w:szCs w:val="24"/>
          <w:lang w:val="es-ES_tradnl"/>
        </w:rPr>
        <w:tab/>
        <w:t>Garcia-Barcelo</w:t>
      </w:r>
      <w:r w:rsidR="00EB1454" w:rsidRPr="00221D4D">
        <w:rPr>
          <w:rFonts w:hint="eastAsia"/>
          <w:sz w:val="24"/>
          <w:szCs w:val="24"/>
          <w:lang w:val="es-ES_tradnl"/>
        </w:rPr>
        <w:t xml:space="preserve"> MM</w:t>
      </w:r>
      <w:r w:rsidR="00C062E1" w:rsidRPr="00221D4D">
        <w:rPr>
          <w:sz w:val="24"/>
          <w:szCs w:val="24"/>
          <w:lang w:val="es-ES_tradnl"/>
        </w:rPr>
        <w:t xml:space="preserve">, Miao XP, </w:t>
      </w:r>
      <w:r w:rsidR="003A17B9" w:rsidRPr="00221D4D">
        <w:rPr>
          <w:b/>
          <w:sz w:val="24"/>
          <w:szCs w:val="24"/>
          <w:lang w:val="es-ES_tradnl"/>
        </w:rPr>
        <w:t>Tam PKH</w:t>
      </w:r>
      <w:r w:rsidR="00C062E1" w:rsidRPr="00221D4D">
        <w:rPr>
          <w:sz w:val="24"/>
          <w:szCs w:val="24"/>
          <w:lang w:val="es-ES_tradnl"/>
        </w:rPr>
        <w:t>, Ngan ESW, Hofstra R.</w:t>
      </w:r>
      <w:r w:rsidR="006456B0" w:rsidRPr="00221D4D">
        <w:rPr>
          <w:sz w:val="24"/>
          <w:szCs w:val="24"/>
          <w:lang w:val="es-ES_tradnl"/>
        </w:rPr>
        <w:t xml:space="preserve">  </w:t>
      </w:r>
      <w:r w:rsidR="00354C64" w:rsidRPr="00221D4D">
        <w:rPr>
          <w:i/>
          <w:sz w:val="24"/>
          <w:szCs w:val="24"/>
          <w:lang w:val="en-US"/>
        </w:rPr>
        <w:t>Functional evaluation of RET coding and non-coding sequence mutations in Hirschsprung’s disease.</w:t>
      </w:r>
      <w:r w:rsidR="006456B0" w:rsidRPr="00221D4D">
        <w:rPr>
          <w:sz w:val="24"/>
          <w:szCs w:val="24"/>
          <w:lang w:val="en-US"/>
        </w:rPr>
        <w:t xml:space="preserve">  </w:t>
      </w:r>
      <w:r w:rsidR="00FE27E0" w:rsidRPr="00221D4D">
        <w:rPr>
          <w:rFonts w:hint="eastAsia"/>
          <w:b/>
          <w:sz w:val="24"/>
          <w:szCs w:val="24"/>
        </w:rPr>
        <w:t>RGC General Research Fund</w:t>
      </w:r>
      <w:r w:rsidR="00FE27E0" w:rsidRPr="00221D4D">
        <w:rPr>
          <w:rFonts w:hint="eastAsia"/>
          <w:sz w:val="24"/>
          <w:szCs w:val="24"/>
        </w:rPr>
        <w:t xml:space="preserve"> </w:t>
      </w:r>
      <w:r w:rsidR="00354C64" w:rsidRPr="00221D4D">
        <w:rPr>
          <w:b/>
          <w:sz w:val="24"/>
          <w:szCs w:val="24"/>
          <w:lang w:val="en-US"/>
        </w:rPr>
        <w:t>(200</w:t>
      </w:r>
      <w:r w:rsidR="00991A3A" w:rsidRPr="00221D4D">
        <w:rPr>
          <w:b/>
          <w:sz w:val="24"/>
          <w:szCs w:val="24"/>
          <w:lang w:val="en-US"/>
        </w:rPr>
        <w:t>8</w:t>
      </w:r>
      <w:r w:rsidR="00354C64" w:rsidRPr="00221D4D">
        <w:rPr>
          <w:b/>
          <w:sz w:val="24"/>
          <w:szCs w:val="24"/>
          <w:lang w:val="en-US"/>
        </w:rPr>
        <w:t>-20</w:t>
      </w:r>
      <w:r w:rsidR="00991A3A" w:rsidRPr="00221D4D">
        <w:rPr>
          <w:b/>
          <w:sz w:val="24"/>
          <w:szCs w:val="24"/>
          <w:lang w:val="en-US"/>
        </w:rPr>
        <w:t>10</w:t>
      </w:r>
      <w:r w:rsidR="00354C64" w:rsidRPr="00221D4D">
        <w:rPr>
          <w:b/>
          <w:sz w:val="24"/>
          <w:szCs w:val="24"/>
          <w:lang w:val="en-US"/>
        </w:rPr>
        <w:t>) (HKU7654/07M) ($984,259)</w:t>
      </w:r>
    </w:p>
    <w:p w14:paraId="67BB344E" w14:textId="77777777" w:rsidR="002430AF" w:rsidRPr="00221D4D" w:rsidRDefault="001D282E" w:rsidP="002430AF">
      <w:pPr>
        <w:ind w:left="540" w:hanging="540"/>
        <w:rPr>
          <w:sz w:val="24"/>
          <w:szCs w:val="24"/>
        </w:rPr>
      </w:pPr>
      <w:r w:rsidRPr="00221D4D">
        <w:rPr>
          <w:rFonts w:hint="eastAsia"/>
          <w:sz w:val="24"/>
          <w:szCs w:val="24"/>
        </w:rPr>
        <w:t>3</w:t>
      </w:r>
      <w:r w:rsidR="00DB1365" w:rsidRPr="00221D4D">
        <w:rPr>
          <w:rFonts w:hint="eastAsia"/>
          <w:sz w:val="24"/>
          <w:szCs w:val="24"/>
        </w:rPr>
        <w:t>4</w:t>
      </w:r>
      <w:r w:rsidR="00F009CA" w:rsidRPr="00221D4D">
        <w:rPr>
          <w:rFonts w:hint="eastAsia"/>
          <w:sz w:val="24"/>
          <w:szCs w:val="24"/>
        </w:rPr>
        <w:t>.</w:t>
      </w:r>
      <w:r w:rsidR="00F009CA" w:rsidRPr="00221D4D">
        <w:rPr>
          <w:rFonts w:hint="eastAsia"/>
          <w:sz w:val="24"/>
          <w:szCs w:val="24"/>
        </w:rPr>
        <w:tab/>
      </w:r>
      <w:r w:rsidR="00EB1454" w:rsidRPr="00221D4D">
        <w:rPr>
          <w:rFonts w:hint="eastAsia"/>
          <w:sz w:val="24"/>
          <w:szCs w:val="24"/>
        </w:rPr>
        <w:t xml:space="preserve">Garcia-Barcelo MM, Cherny S, </w:t>
      </w:r>
      <w:r w:rsidR="003A17B9" w:rsidRPr="00221D4D">
        <w:rPr>
          <w:rFonts w:hint="eastAsia"/>
          <w:b/>
          <w:sz w:val="24"/>
          <w:szCs w:val="24"/>
        </w:rPr>
        <w:t>Tam PKH</w:t>
      </w:r>
      <w:r w:rsidR="00EB1454" w:rsidRPr="00221D4D">
        <w:rPr>
          <w:rFonts w:hint="eastAsia"/>
          <w:sz w:val="24"/>
          <w:szCs w:val="24"/>
        </w:rPr>
        <w:t>, Ngan ESW, Hofstra R</w:t>
      </w:r>
      <w:r w:rsidR="006456B0" w:rsidRPr="00221D4D">
        <w:rPr>
          <w:sz w:val="24"/>
          <w:szCs w:val="24"/>
        </w:rPr>
        <w:t xml:space="preserve">.  </w:t>
      </w:r>
      <w:r w:rsidR="00EB1454" w:rsidRPr="00221D4D">
        <w:rPr>
          <w:rFonts w:hint="eastAsia"/>
          <w:i/>
          <w:sz w:val="24"/>
          <w:szCs w:val="24"/>
        </w:rPr>
        <w:t>Fine mapping of Hirschsprung</w:t>
      </w:r>
      <w:r w:rsidR="00EB1454" w:rsidRPr="00221D4D">
        <w:rPr>
          <w:i/>
          <w:sz w:val="24"/>
          <w:szCs w:val="24"/>
        </w:rPr>
        <w:t>’</w:t>
      </w:r>
      <w:r w:rsidR="00EB1454" w:rsidRPr="00221D4D">
        <w:rPr>
          <w:rFonts w:hint="eastAsia"/>
          <w:i/>
          <w:sz w:val="24"/>
          <w:szCs w:val="24"/>
        </w:rPr>
        <w:t>s disease loci on the 3p21 and 9q31 candidate regions.</w:t>
      </w:r>
      <w:r w:rsidR="006456B0" w:rsidRPr="00221D4D">
        <w:rPr>
          <w:i/>
          <w:sz w:val="24"/>
          <w:szCs w:val="24"/>
        </w:rPr>
        <w:t xml:space="preserve"> </w:t>
      </w:r>
      <w:r w:rsidR="006456B0" w:rsidRPr="00221D4D">
        <w:rPr>
          <w:sz w:val="24"/>
          <w:szCs w:val="24"/>
        </w:rPr>
        <w:t xml:space="preserve"> </w:t>
      </w:r>
      <w:r w:rsidRPr="00221D4D">
        <w:rPr>
          <w:b/>
          <w:sz w:val="24"/>
          <w:szCs w:val="24"/>
        </w:rPr>
        <w:t>RGC</w:t>
      </w:r>
      <w:r w:rsidR="00EB1454" w:rsidRPr="00221D4D">
        <w:rPr>
          <w:rFonts w:hint="eastAsia"/>
          <w:b/>
          <w:sz w:val="24"/>
          <w:szCs w:val="24"/>
        </w:rPr>
        <w:t xml:space="preserve"> General Research Fund (200</w:t>
      </w:r>
      <w:r w:rsidR="00991A3A" w:rsidRPr="00221D4D">
        <w:rPr>
          <w:b/>
          <w:sz w:val="24"/>
          <w:szCs w:val="24"/>
        </w:rPr>
        <w:t>9</w:t>
      </w:r>
      <w:r w:rsidR="00EB1454" w:rsidRPr="00221D4D">
        <w:rPr>
          <w:rFonts w:hint="eastAsia"/>
          <w:b/>
          <w:sz w:val="24"/>
          <w:szCs w:val="24"/>
        </w:rPr>
        <w:t>-20</w:t>
      </w:r>
      <w:r w:rsidR="00991A3A" w:rsidRPr="00221D4D">
        <w:rPr>
          <w:b/>
          <w:sz w:val="24"/>
          <w:szCs w:val="24"/>
        </w:rPr>
        <w:t>10</w:t>
      </w:r>
      <w:r w:rsidR="00EB1454" w:rsidRPr="00221D4D">
        <w:rPr>
          <w:rFonts w:hint="eastAsia"/>
          <w:b/>
          <w:sz w:val="24"/>
          <w:szCs w:val="24"/>
        </w:rPr>
        <w:t>) (HKU7650/08M) ($566,774)</w:t>
      </w:r>
    </w:p>
    <w:p w14:paraId="6D99D1F0" w14:textId="77777777" w:rsidR="0097072B" w:rsidRPr="00221D4D" w:rsidRDefault="002430AF" w:rsidP="002430AF">
      <w:pPr>
        <w:ind w:left="540" w:hanging="540"/>
        <w:rPr>
          <w:sz w:val="24"/>
          <w:szCs w:val="24"/>
        </w:rPr>
      </w:pPr>
      <w:r w:rsidRPr="00221D4D">
        <w:rPr>
          <w:sz w:val="24"/>
          <w:szCs w:val="24"/>
        </w:rPr>
        <w:t>35.</w:t>
      </w:r>
      <w:r w:rsidRPr="00221D4D">
        <w:rPr>
          <w:sz w:val="24"/>
          <w:szCs w:val="24"/>
        </w:rPr>
        <w:tab/>
      </w:r>
      <w:r w:rsidR="0097072B" w:rsidRPr="00221D4D">
        <w:rPr>
          <w:rFonts w:hint="eastAsia"/>
          <w:sz w:val="24"/>
          <w:szCs w:val="24"/>
          <w:lang w:val="it-IT"/>
        </w:rPr>
        <w:t xml:space="preserve">Lui VCH, Garcia-Barcelo MM, </w:t>
      </w:r>
      <w:r w:rsidR="003A17B9" w:rsidRPr="00221D4D">
        <w:rPr>
          <w:rFonts w:hint="eastAsia"/>
          <w:b/>
          <w:sz w:val="24"/>
          <w:szCs w:val="24"/>
          <w:lang w:val="it-IT"/>
        </w:rPr>
        <w:t>Tam PKH</w:t>
      </w:r>
      <w:r w:rsidR="006456B0" w:rsidRPr="00221D4D">
        <w:rPr>
          <w:sz w:val="24"/>
          <w:szCs w:val="24"/>
          <w:lang w:val="it-IT"/>
        </w:rPr>
        <w:t xml:space="preserve">.  </w:t>
      </w:r>
      <w:r w:rsidR="0097072B" w:rsidRPr="00221D4D">
        <w:rPr>
          <w:rFonts w:hint="eastAsia"/>
          <w:i/>
          <w:sz w:val="24"/>
          <w:szCs w:val="24"/>
        </w:rPr>
        <w:t>HOXB5 and RET promoter: regulation of RET transcription in Hirschsprung</w:t>
      </w:r>
      <w:r w:rsidR="0097072B" w:rsidRPr="00221D4D">
        <w:rPr>
          <w:i/>
          <w:sz w:val="24"/>
          <w:szCs w:val="24"/>
        </w:rPr>
        <w:t>’</w:t>
      </w:r>
      <w:r w:rsidR="0097072B" w:rsidRPr="00221D4D">
        <w:rPr>
          <w:rFonts w:hint="eastAsia"/>
          <w:i/>
          <w:sz w:val="24"/>
          <w:szCs w:val="24"/>
        </w:rPr>
        <w:t>s disease.</w:t>
      </w:r>
      <w:r w:rsidR="006456B0" w:rsidRPr="00221D4D">
        <w:rPr>
          <w:i/>
          <w:sz w:val="24"/>
          <w:szCs w:val="24"/>
        </w:rPr>
        <w:t xml:space="preserve"> </w:t>
      </w:r>
      <w:r w:rsidR="006456B0" w:rsidRPr="00221D4D">
        <w:rPr>
          <w:sz w:val="24"/>
          <w:szCs w:val="24"/>
        </w:rPr>
        <w:t xml:space="preserve"> </w:t>
      </w:r>
      <w:r w:rsidR="001D282E" w:rsidRPr="00221D4D">
        <w:rPr>
          <w:b/>
          <w:sz w:val="24"/>
          <w:szCs w:val="24"/>
        </w:rPr>
        <w:t>RGC</w:t>
      </w:r>
      <w:r w:rsidR="00991A3A" w:rsidRPr="00221D4D">
        <w:rPr>
          <w:rFonts w:hint="eastAsia"/>
          <w:b/>
          <w:sz w:val="24"/>
          <w:szCs w:val="24"/>
        </w:rPr>
        <w:t xml:space="preserve"> General Research Fund</w:t>
      </w:r>
      <w:r w:rsidR="00991A3A" w:rsidRPr="00221D4D">
        <w:rPr>
          <w:rFonts w:hint="eastAsia"/>
          <w:sz w:val="24"/>
          <w:szCs w:val="24"/>
        </w:rPr>
        <w:t xml:space="preserve"> (2008-20</w:t>
      </w:r>
      <w:r w:rsidR="00991A3A" w:rsidRPr="00221D4D">
        <w:rPr>
          <w:sz w:val="24"/>
          <w:szCs w:val="24"/>
        </w:rPr>
        <w:t>11</w:t>
      </w:r>
      <w:r w:rsidR="0097072B" w:rsidRPr="00221D4D">
        <w:rPr>
          <w:rFonts w:hint="eastAsia"/>
          <w:sz w:val="24"/>
          <w:szCs w:val="24"/>
        </w:rPr>
        <w:t>) (HKU7713/08M) ($1,122,197)</w:t>
      </w:r>
    </w:p>
    <w:p w14:paraId="082047E4" w14:textId="77777777" w:rsidR="0097072B" w:rsidRPr="00221D4D" w:rsidRDefault="00DB1365" w:rsidP="006456B0">
      <w:pPr>
        <w:ind w:left="540" w:hanging="540"/>
        <w:rPr>
          <w:b/>
          <w:sz w:val="24"/>
          <w:szCs w:val="24"/>
        </w:rPr>
      </w:pPr>
      <w:r w:rsidRPr="00221D4D">
        <w:rPr>
          <w:sz w:val="24"/>
          <w:szCs w:val="24"/>
        </w:rPr>
        <w:t>3</w:t>
      </w:r>
      <w:r w:rsidRPr="00221D4D">
        <w:rPr>
          <w:rFonts w:hint="eastAsia"/>
          <w:sz w:val="24"/>
          <w:szCs w:val="24"/>
        </w:rPr>
        <w:t>6</w:t>
      </w:r>
      <w:r w:rsidR="001D282E" w:rsidRPr="00221D4D">
        <w:rPr>
          <w:sz w:val="24"/>
          <w:szCs w:val="24"/>
        </w:rPr>
        <w:t>.</w:t>
      </w:r>
      <w:r w:rsidR="001D282E" w:rsidRPr="00221D4D">
        <w:rPr>
          <w:sz w:val="24"/>
          <w:szCs w:val="24"/>
        </w:rPr>
        <w:tab/>
      </w:r>
      <w:r w:rsidR="0097072B" w:rsidRPr="00221D4D">
        <w:rPr>
          <w:rFonts w:hint="eastAsia"/>
          <w:sz w:val="24"/>
          <w:szCs w:val="24"/>
        </w:rPr>
        <w:t xml:space="preserve">Chen Y, Xu AM, </w:t>
      </w:r>
      <w:r w:rsidR="003A17B9" w:rsidRPr="00221D4D">
        <w:rPr>
          <w:rFonts w:hint="eastAsia"/>
          <w:b/>
          <w:sz w:val="24"/>
          <w:szCs w:val="24"/>
        </w:rPr>
        <w:t>Tam PKH</w:t>
      </w:r>
      <w:r w:rsidR="0097072B" w:rsidRPr="00221D4D">
        <w:rPr>
          <w:rFonts w:hint="eastAsia"/>
          <w:sz w:val="24"/>
          <w:szCs w:val="24"/>
        </w:rPr>
        <w:t>, Lamb JR</w:t>
      </w:r>
      <w:r w:rsidR="006456B0" w:rsidRPr="00221D4D">
        <w:rPr>
          <w:sz w:val="24"/>
          <w:szCs w:val="24"/>
        </w:rPr>
        <w:t xml:space="preserve">.  </w:t>
      </w:r>
      <w:r w:rsidR="0097072B" w:rsidRPr="00221D4D">
        <w:rPr>
          <w:rFonts w:hint="eastAsia"/>
          <w:i/>
          <w:sz w:val="24"/>
          <w:szCs w:val="24"/>
        </w:rPr>
        <w:t>The role of adiponectin in cardiac allograft survival and immune regulation.</w:t>
      </w:r>
      <w:r w:rsidR="006456B0" w:rsidRPr="00221D4D">
        <w:rPr>
          <w:sz w:val="24"/>
          <w:szCs w:val="24"/>
        </w:rPr>
        <w:t xml:space="preserve">  </w:t>
      </w:r>
      <w:r w:rsidR="0097072B" w:rsidRPr="00221D4D">
        <w:rPr>
          <w:rFonts w:hint="eastAsia"/>
          <w:b/>
          <w:sz w:val="24"/>
          <w:szCs w:val="24"/>
        </w:rPr>
        <w:t>RGC General Research Fund (2008-20</w:t>
      </w:r>
      <w:r w:rsidR="00991A3A" w:rsidRPr="00221D4D">
        <w:rPr>
          <w:b/>
          <w:sz w:val="24"/>
          <w:szCs w:val="24"/>
        </w:rPr>
        <w:t>10</w:t>
      </w:r>
      <w:r w:rsidR="0097072B" w:rsidRPr="00221D4D">
        <w:rPr>
          <w:rFonts w:hint="eastAsia"/>
          <w:b/>
          <w:sz w:val="24"/>
          <w:szCs w:val="24"/>
        </w:rPr>
        <w:t>) (HKU7621/08M) ($865,415)</w:t>
      </w:r>
    </w:p>
    <w:p w14:paraId="096C2104" w14:textId="77777777" w:rsidR="004719FE" w:rsidRPr="00221D4D" w:rsidRDefault="004719FE" w:rsidP="006456B0">
      <w:pPr>
        <w:ind w:left="540" w:hanging="540"/>
        <w:rPr>
          <w:sz w:val="24"/>
          <w:szCs w:val="24"/>
        </w:rPr>
      </w:pPr>
      <w:r w:rsidRPr="00221D4D">
        <w:rPr>
          <w:rFonts w:hint="eastAsia"/>
          <w:sz w:val="24"/>
          <w:szCs w:val="24"/>
        </w:rPr>
        <w:t>37.</w:t>
      </w:r>
      <w:r w:rsidRPr="00221D4D">
        <w:rPr>
          <w:rFonts w:hint="eastAsia"/>
          <w:sz w:val="24"/>
          <w:szCs w:val="24"/>
        </w:rPr>
        <w:tab/>
        <w:t xml:space="preserve">El-Nezamy HS, Chen Y, </w:t>
      </w:r>
      <w:r w:rsidR="003A17B9" w:rsidRPr="00221D4D">
        <w:rPr>
          <w:rFonts w:hint="eastAsia"/>
          <w:b/>
          <w:sz w:val="24"/>
          <w:szCs w:val="24"/>
        </w:rPr>
        <w:t>Tam PKH</w:t>
      </w:r>
      <w:r w:rsidRPr="00221D4D">
        <w:rPr>
          <w:rFonts w:hint="eastAsia"/>
          <w:sz w:val="24"/>
          <w:szCs w:val="24"/>
        </w:rPr>
        <w:t>, Lau ASY, Chen SF, Leung FCC, Lan LCL, Wang M</w:t>
      </w:r>
      <w:r w:rsidR="006456B0" w:rsidRPr="00221D4D">
        <w:rPr>
          <w:sz w:val="24"/>
          <w:szCs w:val="24"/>
        </w:rPr>
        <w:t xml:space="preserve">.  </w:t>
      </w:r>
      <w:r w:rsidRPr="00221D4D">
        <w:rPr>
          <w:rFonts w:hint="eastAsia"/>
          <w:i/>
          <w:sz w:val="24"/>
          <w:szCs w:val="24"/>
        </w:rPr>
        <w:t xml:space="preserve">The melamine milk </w:t>
      </w:r>
      <w:r w:rsidRPr="00221D4D">
        <w:rPr>
          <w:i/>
          <w:sz w:val="24"/>
          <w:szCs w:val="24"/>
        </w:rPr>
        <w:t>–</w:t>
      </w:r>
      <w:r w:rsidRPr="00221D4D">
        <w:rPr>
          <w:rFonts w:hint="eastAsia"/>
          <w:i/>
          <w:sz w:val="24"/>
          <w:szCs w:val="24"/>
        </w:rPr>
        <w:t xml:space="preserve"> kidney and developmental toxicity: impact on the foetus and the disease development later in life.</w:t>
      </w:r>
      <w:r w:rsidR="006456B0" w:rsidRPr="00221D4D">
        <w:rPr>
          <w:sz w:val="24"/>
          <w:szCs w:val="24"/>
        </w:rPr>
        <w:t xml:space="preserve">  </w:t>
      </w:r>
      <w:r w:rsidRPr="00221D4D">
        <w:rPr>
          <w:rFonts w:hint="eastAsia"/>
          <w:sz w:val="24"/>
          <w:szCs w:val="24"/>
        </w:rPr>
        <w:t>Studies Related to Melamine Incident ($1,154,090)</w:t>
      </w:r>
    </w:p>
    <w:p w14:paraId="4CB22009" w14:textId="77777777" w:rsidR="002430AF" w:rsidRPr="00221D4D" w:rsidRDefault="004719FE" w:rsidP="002430AF">
      <w:pPr>
        <w:ind w:left="540" w:hanging="540"/>
        <w:rPr>
          <w:b/>
          <w:sz w:val="24"/>
          <w:szCs w:val="24"/>
        </w:rPr>
      </w:pPr>
      <w:r w:rsidRPr="00221D4D">
        <w:rPr>
          <w:rFonts w:hint="eastAsia"/>
          <w:sz w:val="24"/>
          <w:szCs w:val="24"/>
        </w:rPr>
        <w:t>38.</w:t>
      </w:r>
      <w:r w:rsidRPr="00221D4D">
        <w:rPr>
          <w:rFonts w:hint="eastAsia"/>
          <w:sz w:val="24"/>
          <w:szCs w:val="24"/>
        </w:rPr>
        <w:tab/>
      </w:r>
      <w:r w:rsidR="0097072B" w:rsidRPr="00221D4D">
        <w:rPr>
          <w:rFonts w:hint="eastAsia"/>
          <w:sz w:val="24"/>
          <w:szCs w:val="24"/>
        </w:rPr>
        <w:t xml:space="preserve">Ngan ESW, Garcia-Barcelo MM, Lang HHB, Khoo US, Tsai YS, </w:t>
      </w:r>
      <w:r w:rsidR="003A17B9" w:rsidRPr="00221D4D">
        <w:rPr>
          <w:rFonts w:hint="eastAsia"/>
          <w:b/>
          <w:sz w:val="24"/>
          <w:szCs w:val="24"/>
        </w:rPr>
        <w:t>Tam PKH</w:t>
      </w:r>
      <w:r w:rsidR="006456B0" w:rsidRPr="00221D4D">
        <w:rPr>
          <w:sz w:val="24"/>
          <w:szCs w:val="24"/>
        </w:rPr>
        <w:t xml:space="preserve">.  </w:t>
      </w:r>
      <w:r w:rsidR="0097072B" w:rsidRPr="00221D4D">
        <w:rPr>
          <w:rFonts w:hint="eastAsia"/>
          <w:i/>
          <w:sz w:val="24"/>
          <w:szCs w:val="24"/>
        </w:rPr>
        <w:t>Thyroid transcription factor-1 (TTF-1), a potential susceptibility gene for familial papillary thyroid carcinoma.</w:t>
      </w:r>
      <w:r w:rsidR="006456B0" w:rsidRPr="00221D4D">
        <w:rPr>
          <w:i/>
          <w:sz w:val="24"/>
          <w:szCs w:val="24"/>
        </w:rPr>
        <w:t xml:space="preserve"> </w:t>
      </w:r>
      <w:r w:rsidR="006456B0" w:rsidRPr="00221D4D">
        <w:rPr>
          <w:sz w:val="24"/>
          <w:szCs w:val="24"/>
        </w:rPr>
        <w:t xml:space="preserve"> </w:t>
      </w:r>
      <w:r w:rsidR="0097072B" w:rsidRPr="00221D4D">
        <w:rPr>
          <w:rFonts w:hint="eastAsia"/>
          <w:b/>
          <w:sz w:val="24"/>
          <w:szCs w:val="24"/>
        </w:rPr>
        <w:t>RGC General Research Fund (200</w:t>
      </w:r>
      <w:r w:rsidR="00991A3A" w:rsidRPr="00221D4D">
        <w:rPr>
          <w:b/>
          <w:sz w:val="24"/>
          <w:szCs w:val="24"/>
        </w:rPr>
        <w:t>9</w:t>
      </w:r>
      <w:r w:rsidR="0097072B" w:rsidRPr="00221D4D">
        <w:rPr>
          <w:rFonts w:hint="eastAsia"/>
          <w:b/>
          <w:sz w:val="24"/>
          <w:szCs w:val="24"/>
        </w:rPr>
        <w:t>-20</w:t>
      </w:r>
      <w:r w:rsidR="00991A3A" w:rsidRPr="00221D4D">
        <w:rPr>
          <w:b/>
          <w:sz w:val="24"/>
          <w:szCs w:val="24"/>
        </w:rPr>
        <w:t>11</w:t>
      </w:r>
      <w:r w:rsidR="0097072B" w:rsidRPr="00221D4D">
        <w:rPr>
          <w:rFonts w:hint="eastAsia"/>
          <w:b/>
          <w:sz w:val="24"/>
          <w:szCs w:val="24"/>
        </w:rPr>
        <w:t>) (HKU7728/08M) ($1,512,274)</w:t>
      </w:r>
    </w:p>
    <w:p w14:paraId="73E924DB" w14:textId="77777777" w:rsidR="00117776" w:rsidRPr="00221D4D" w:rsidRDefault="002430AF" w:rsidP="002430AF">
      <w:pPr>
        <w:ind w:left="540" w:hanging="540"/>
        <w:rPr>
          <w:b/>
          <w:sz w:val="24"/>
          <w:szCs w:val="24"/>
        </w:rPr>
      </w:pPr>
      <w:r w:rsidRPr="00221D4D">
        <w:rPr>
          <w:sz w:val="24"/>
          <w:szCs w:val="24"/>
        </w:rPr>
        <w:t>39.</w:t>
      </w:r>
      <w:r w:rsidRPr="00221D4D">
        <w:rPr>
          <w:sz w:val="24"/>
          <w:szCs w:val="24"/>
        </w:rPr>
        <w:tab/>
      </w:r>
      <w:r w:rsidR="00117776" w:rsidRPr="00221D4D">
        <w:rPr>
          <w:sz w:val="24"/>
          <w:szCs w:val="24"/>
        </w:rPr>
        <w:t xml:space="preserve">Garcia-Barcelo MM, </w:t>
      </w:r>
      <w:r w:rsidR="00B73E8D" w:rsidRPr="00221D4D">
        <w:rPr>
          <w:sz w:val="24"/>
          <w:szCs w:val="24"/>
        </w:rPr>
        <w:t xml:space="preserve">Cherny S, Sham P, </w:t>
      </w:r>
      <w:r w:rsidR="003A17B9" w:rsidRPr="00221D4D">
        <w:rPr>
          <w:b/>
          <w:sz w:val="24"/>
          <w:szCs w:val="24"/>
        </w:rPr>
        <w:t>Tam PKH</w:t>
      </w:r>
      <w:r w:rsidR="006456B0" w:rsidRPr="00221D4D">
        <w:rPr>
          <w:sz w:val="24"/>
          <w:szCs w:val="24"/>
        </w:rPr>
        <w:t xml:space="preserve">.  </w:t>
      </w:r>
      <w:r w:rsidR="00117776" w:rsidRPr="00221D4D">
        <w:rPr>
          <w:i/>
          <w:sz w:val="24"/>
          <w:szCs w:val="24"/>
        </w:rPr>
        <w:t>Identification of functional variants in Neuregulin-1 (NRG1), a newly discovered Hirschsprung disease gene</w:t>
      </w:r>
      <w:r w:rsidR="00117776" w:rsidRPr="00221D4D">
        <w:rPr>
          <w:sz w:val="24"/>
          <w:szCs w:val="24"/>
        </w:rPr>
        <w:t>.</w:t>
      </w:r>
      <w:r w:rsidR="006456B0" w:rsidRPr="00221D4D">
        <w:rPr>
          <w:sz w:val="24"/>
          <w:szCs w:val="24"/>
        </w:rPr>
        <w:t xml:space="preserve">  </w:t>
      </w:r>
      <w:r w:rsidR="00117776" w:rsidRPr="00221D4D">
        <w:rPr>
          <w:b/>
          <w:sz w:val="24"/>
          <w:szCs w:val="24"/>
        </w:rPr>
        <w:t>RGC General Research Fund (20</w:t>
      </w:r>
      <w:r w:rsidR="00FE27E0" w:rsidRPr="00221D4D">
        <w:rPr>
          <w:b/>
          <w:sz w:val="24"/>
          <w:szCs w:val="24"/>
        </w:rPr>
        <w:t>09</w:t>
      </w:r>
      <w:r w:rsidR="00117776" w:rsidRPr="00221D4D">
        <w:rPr>
          <w:b/>
          <w:sz w:val="24"/>
          <w:szCs w:val="24"/>
        </w:rPr>
        <w:t>-201</w:t>
      </w:r>
      <w:r w:rsidR="00FE27E0" w:rsidRPr="00221D4D">
        <w:rPr>
          <w:b/>
          <w:sz w:val="24"/>
          <w:szCs w:val="24"/>
        </w:rPr>
        <w:t>1</w:t>
      </w:r>
      <w:r w:rsidR="00117776" w:rsidRPr="00221D4D">
        <w:rPr>
          <w:b/>
          <w:sz w:val="24"/>
          <w:szCs w:val="24"/>
        </w:rPr>
        <w:t>) (HKU7656/09M) ($802,995)</w:t>
      </w:r>
    </w:p>
    <w:p w14:paraId="31712809" w14:textId="77777777" w:rsidR="00784367" w:rsidRPr="00221D4D" w:rsidRDefault="004719FE" w:rsidP="006456B0">
      <w:pPr>
        <w:ind w:left="540" w:hanging="540"/>
        <w:rPr>
          <w:sz w:val="24"/>
          <w:szCs w:val="24"/>
          <w:lang w:val="en-US"/>
        </w:rPr>
      </w:pPr>
      <w:r w:rsidRPr="00221D4D">
        <w:rPr>
          <w:rFonts w:hint="eastAsia"/>
          <w:sz w:val="24"/>
          <w:szCs w:val="24"/>
        </w:rPr>
        <w:t>40</w:t>
      </w:r>
      <w:r w:rsidR="00784367" w:rsidRPr="00221D4D">
        <w:rPr>
          <w:rFonts w:hint="eastAsia"/>
          <w:sz w:val="24"/>
          <w:szCs w:val="24"/>
        </w:rPr>
        <w:t>.</w:t>
      </w:r>
      <w:r w:rsidR="00784367" w:rsidRPr="00221D4D">
        <w:rPr>
          <w:rFonts w:hint="eastAsia"/>
          <w:sz w:val="24"/>
          <w:szCs w:val="24"/>
        </w:rPr>
        <w:tab/>
        <w:t xml:space="preserve">Lee PY, Wong KKY, </w:t>
      </w:r>
      <w:r w:rsidR="003A17B9" w:rsidRPr="00221D4D">
        <w:rPr>
          <w:rFonts w:hint="eastAsia"/>
          <w:b/>
          <w:sz w:val="24"/>
          <w:szCs w:val="24"/>
        </w:rPr>
        <w:t>Tam PKH</w:t>
      </w:r>
      <w:r w:rsidR="006456B0" w:rsidRPr="00221D4D">
        <w:rPr>
          <w:sz w:val="24"/>
          <w:szCs w:val="24"/>
        </w:rPr>
        <w:t xml:space="preserve">.  </w:t>
      </w:r>
      <w:r w:rsidR="00784367" w:rsidRPr="00221D4D">
        <w:rPr>
          <w:rFonts w:hint="eastAsia"/>
          <w:i/>
          <w:sz w:val="24"/>
          <w:szCs w:val="24"/>
        </w:rPr>
        <w:t>Inkjet printing of tissue-engineered skin construct for vascular regeneration in wound healing.</w:t>
      </w:r>
      <w:r w:rsidR="006456B0" w:rsidRPr="00221D4D">
        <w:rPr>
          <w:sz w:val="24"/>
          <w:szCs w:val="24"/>
        </w:rPr>
        <w:t xml:space="preserve">  </w:t>
      </w:r>
      <w:r w:rsidR="00784367" w:rsidRPr="00221D4D">
        <w:rPr>
          <w:sz w:val="24"/>
          <w:szCs w:val="24"/>
          <w:lang w:val="en-US"/>
        </w:rPr>
        <w:t xml:space="preserve">Seed </w:t>
      </w:r>
      <w:r w:rsidR="00784367" w:rsidRPr="00221D4D">
        <w:rPr>
          <w:rFonts w:hint="eastAsia"/>
          <w:sz w:val="24"/>
          <w:szCs w:val="24"/>
          <w:lang w:val="en-US"/>
        </w:rPr>
        <w:t>Project Funding</w:t>
      </w:r>
      <w:r w:rsidR="00784367" w:rsidRPr="00221D4D">
        <w:rPr>
          <w:sz w:val="24"/>
          <w:szCs w:val="24"/>
          <w:lang w:val="en-US"/>
        </w:rPr>
        <w:t xml:space="preserve"> (20</w:t>
      </w:r>
      <w:r w:rsidR="00784367" w:rsidRPr="00221D4D">
        <w:rPr>
          <w:rFonts w:hint="eastAsia"/>
          <w:sz w:val="24"/>
          <w:szCs w:val="24"/>
          <w:lang w:val="en-US"/>
        </w:rPr>
        <w:t>09-2011</w:t>
      </w:r>
      <w:r w:rsidR="00784367" w:rsidRPr="00221D4D">
        <w:rPr>
          <w:sz w:val="24"/>
          <w:szCs w:val="24"/>
          <w:lang w:val="en-US"/>
        </w:rPr>
        <w:t>) ($</w:t>
      </w:r>
      <w:r w:rsidR="00784367" w:rsidRPr="00221D4D">
        <w:rPr>
          <w:rFonts w:hint="eastAsia"/>
          <w:sz w:val="24"/>
          <w:szCs w:val="24"/>
          <w:lang w:val="en-US"/>
        </w:rPr>
        <w:t>80,000</w:t>
      </w:r>
      <w:r w:rsidR="00784367" w:rsidRPr="00221D4D">
        <w:rPr>
          <w:sz w:val="24"/>
          <w:szCs w:val="24"/>
          <w:lang w:val="en-US"/>
        </w:rPr>
        <w:t>)</w:t>
      </w:r>
    </w:p>
    <w:p w14:paraId="619D8621" w14:textId="77777777" w:rsidR="00D3197D" w:rsidRPr="00221D4D" w:rsidRDefault="004719FE" w:rsidP="006456B0">
      <w:pPr>
        <w:ind w:left="540" w:hanging="540"/>
        <w:rPr>
          <w:sz w:val="24"/>
          <w:szCs w:val="24"/>
        </w:rPr>
      </w:pPr>
      <w:r w:rsidRPr="00221D4D">
        <w:rPr>
          <w:rFonts w:hint="eastAsia"/>
          <w:sz w:val="24"/>
          <w:szCs w:val="24"/>
        </w:rPr>
        <w:t>41</w:t>
      </w:r>
      <w:r w:rsidR="00784367" w:rsidRPr="00221D4D">
        <w:rPr>
          <w:rFonts w:hint="eastAsia"/>
          <w:sz w:val="24"/>
          <w:szCs w:val="24"/>
        </w:rPr>
        <w:t>.</w:t>
      </w:r>
      <w:r w:rsidR="00784367" w:rsidRPr="00221D4D">
        <w:rPr>
          <w:rFonts w:hint="eastAsia"/>
          <w:sz w:val="24"/>
          <w:szCs w:val="24"/>
        </w:rPr>
        <w:tab/>
      </w:r>
      <w:r w:rsidR="00117776" w:rsidRPr="00221D4D">
        <w:rPr>
          <w:sz w:val="24"/>
          <w:szCs w:val="24"/>
        </w:rPr>
        <w:t xml:space="preserve">Ngan ESW, </w:t>
      </w:r>
      <w:r w:rsidR="003A17B9" w:rsidRPr="00221D4D">
        <w:rPr>
          <w:b/>
          <w:sz w:val="24"/>
          <w:szCs w:val="24"/>
        </w:rPr>
        <w:t>Tam PKH</w:t>
      </w:r>
      <w:r w:rsidR="00117776" w:rsidRPr="00221D4D">
        <w:rPr>
          <w:sz w:val="24"/>
          <w:szCs w:val="24"/>
        </w:rPr>
        <w:t>, Kaplan RD, Chan CFG</w:t>
      </w:r>
      <w:r w:rsidR="006456B0" w:rsidRPr="00221D4D">
        <w:rPr>
          <w:sz w:val="24"/>
          <w:szCs w:val="24"/>
        </w:rPr>
        <w:t xml:space="preserve">.  </w:t>
      </w:r>
      <w:r w:rsidR="00D3197D" w:rsidRPr="00221D4D">
        <w:rPr>
          <w:i/>
          <w:sz w:val="24"/>
          <w:szCs w:val="24"/>
        </w:rPr>
        <w:t>Prokineticin signalling in neuroblastoma.</w:t>
      </w:r>
      <w:r w:rsidR="006456B0" w:rsidRPr="00221D4D">
        <w:rPr>
          <w:i/>
          <w:sz w:val="24"/>
          <w:szCs w:val="24"/>
        </w:rPr>
        <w:t xml:space="preserve">  </w:t>
      </w:r>
      <w:r w:rsidR="00D3197D" w:rsidRPr="00221D4D">
        <w:rPr>
          <w:rFonts w:hint="eastAsia"/>
          <w:b/>
          <w:sz w:val="24"/>
          <w:szCs w:val="24"/>
        </w:rPr>
        <w:t>RGC General Research Fund (20</w:t>
      </w:r>
      <w:r w:rsidR="00D3197D" w:rsidRPr="00221D4D">
        <w:rPr>
          <w:b/>
          <w:sz w:val="24"/>
          <w:szCs w:val="24"/>
        </w:rPr>
        <w:t>10-</w:t>
      </w:r>
      <w:r w:rsidR="00D3197D" w:rsidRPr="00221D4D">
        <w:rPr>
          <w:rFonts w:hint="eastAsia"/>
          <w:b/>
          <w:sz w:val="24"/>
          <w:szCs w:val="24"/>
        </w:rPr>
        <w:t>20</w:t>
      </w:r>
      <w:r w:rsidR="00D3197D" w:rsidRPr="00221D4D">
        <w:rPr>
          <w:b/>
          <w:sz w:val="24"/>
          <w:szCs w:val="24"/>
        </w:rPr>
        <w:t>1</w:t>
      </w:r>
      <w:r w:rsidR="00FE27E0" w:rsidRPr="00221D4D">
        <w:rPr>
          <w:rFonts w:hint="eastAsia"/>
          <w:b/>
          <w:sz w:val="24"/>
          <w:szCs w:val="24"/>
        </w:rPr>
        <w:t>1</w:t>
      </w:r>
      <w:r w:rsidR="00D3197D" w:rsidRPr="00221D4D">
        <w:rPr>
          <w:rFonts w:hint="eastAsia"/>
          <w:b/>
          <w:sz w:val="24"/>
          <w:szCs w:val="24"/>
        </w:rPr>
        <w:t>) (HKU7</w:t>
      </w:r>
      <w:r w:rsidR="00F02176" w:rsidRPr="00221D4D">
        <w:rPr>
          <w:b/>
          <w:sz w:val="24"/>
          <w:szCs w:val="24"/>
        </w:rPr>
        <w:t>739</w:t>
      </w:r>
      <w:r w:rsidR="00D3197D" w:rsidRPr="00221D4D">
        <w:rPr>
          <w:rFonts w:hint="eastAsia"/>
          <w:b/>
          <w:sz w:val="24"/>
          <w:szCs w:val="24"/>
        </w:rPr>
        <w:t>/0</w:t>
      </w:r>
      <w:r w:rsidR="00D3197D" w:rsidRPr="00221D4D">
        <w:rPr>
          <w:b/>
          <w:sz w:val="24"/>
          <w:szCs w:val="24"/>
        </w:rPr>
        <w:t>9</w:t>
      </w:r>
      <w:r w:rsidR="00D3197D" w:rsidRPr="00221D4D">
        <w:rPr>
          <w:rFonts w:hint="eastAsia"/>
          <w:b/>
          <w:sz w:val="24"/>
          <w:szCs w:val="24"/>
        </w:rPr>
        <w:t>M) ($</w:t>
      </w:r>
      <w:r w:rsidR="00D3197D" w:rsidRPr="00221D4D">
        <w:rPr>
          <w:b/>
          <w:sz w:val="24"/>
          <w:szCs w:val="24"/>
        </w:rPr>
        <w:t>755,760</w:t>
      </w:r>
      <w:r w:rsidR="00D3197D" w:rsidRPr="00221D4D">
        <w:rPr>
          <w:rFonts w:hint="eastAsia"/>
          <w:b/>
          <w:sz w:val="24"/>
          <w:szCs w:val="24"/>
        </w:rPr>
        <w:t>)</w:t>
      </w:r>
    </w:p>
    <w:p w14:paraId="633FFFEC" w14:textId="77777777" w:rsidR="009A0758" w:rsidRPr="00221D4D" w:rsidRDefault="009A0758" w:rsidP="00127837">
      <w:pPr>
        <w:numPr>
          <w:ilvl w:val="0"/>
          <w:numId w:val="17"/>
        </w:numPr>
        <w:ind w:left="540" w:hanging="540"/>
        <w:rPr>
          <w:b/>
          <w:sz w:val="24"/>
          <w:szCs w:val="24"/>
        </w:rPr>
      </w:pPr>
      <w:r w:rsidRPr="00221D4D">
        <w:rPr>
          <w:sz w:val="24"/>
          <w:szCs w:val="24"/>
        </w:rPr>
        <w:t xml:space="preserve">Wong KKY, </w:t>
      </w:r>
      <w:r w:rsidR="003A17B9" w:rsidRPr="00221D4D">
        <w:rPr>
          <w:b/>
          <w:sz w:val="24"/>
          <w:szCs w:val="24"/>
        </w:rPr>
        <w:t>Tam PKH</w:t>
      </w:r>
      <w:r w:rsidRPr="00221D4D">
        <w:rPr>
          <w:sz w:val="24"/>
          <w:szCs w:val="24"/>
        </w:rPr>
        <w:t>, Zhang XJ, Wu XZ, Lui XL</w:t>
      </w:r>
      <w:r w:rsidR="006456B0" w:rsidRPr="00221D4D">
        <w:rPr>
          <w:sz w:val="24"/>
          <w:szCs w:val="24"/>
        </w:rPr>
        <w:t xml:space="preserve">.  </w:t>
      </w:r>
      <w:r w:rsidRPr="00221D4D">
        <w:rPr>
          <w:i/>
          <w:sz w:val="24"/>
          <w:szCs w:val="24"/>
        </w:rPr>
        <w:t>Development of minimally invasive surgery service for children in centres in rural China.</w:t>
      </w:r>
      <w:r w:rsidR="006456B0" w:rsidRPr="00221D4D">
        <w:rPr>
          <w:i/>
          <w:sz w:val="24"/>
          <w:szCs w:val="24"/>
        </w:rPr>
        <w:t xml:space="preserve">  </w:t>
      </w:r>
      <w:r w:rsidRPr="00221D4D">
        <w:rPr>
          <w:b/>
          <w:sz w:val="24"/>
          <w:szCs w:val="24"/>
        </w:rPr>
        <w:t xml:space="preserve">S.K. Yee Medical </w:t>
      </w:r>
      <w:r w:rsidR="00C91DA2" w:rsidRPr="00221D4D">
        <w:rPr>
          <w:b/>
          <w:sz w:val="24"/>
          <w:szCs w:val="24"/>
        </w:rPr>
        <w:t>Foundation</w:t>
      </w:r>
      <w:r w:rsidRPr="00221D4D">
        <w:rPr>
          <w:b/>
          <w:sz w:val="24"/>
          <w:szCs w:val="24"/>
        </w:rPr>
        <w:t xml:space="preserve"> (2010-2012) (</w:t>
      </w:r>
      <w:r w:rsidR="00FE27E0" w:rsidRPr="00221D4D">
        <w:rPr>
          <w:rFonts w:hint="eastAsia"/>
          <w:b/>
          <w:sz w:val="24"/>
          <w:szCs w:val="24"/>
        </w:rPr>
        <w:t xml:space="preserve">Project No. </w:t>
      </w:r>
      <w:r w:rsidRPr="00221D4D">
        <w:rPr>
          <w:b/>
          <w:sz w:val="24"/>
          <w:szCs w:val="24"/>
        </w:rPr>
        <w:t>210216) ($805,952)</w:t>
      </w:r>
    </w:p>
    <w:p w14:paraId="5183C358" w14:textId="77777777" w:rsidR="00976B84" w:rsidRPr="00221D4D" w:rsidRDefault="004719FE" w:rsidP="006456B0">
      <w:pPr>
        <w:ind w:left="540" w:hanging="540"/>
        <w:rPr>
          <w:b/>
          <w:sz w:val="24"/>
          <w:szCs w:val="24"/>
        </w:rPr>
      </w:pPr>
      <w:r w:rsidRPr="00221D4D">
        <w:rPr>
          <w:rFonts w:hint="eastAsia"/>
          <w:sz w:val="24"/>
          <w:szCs w:val="24"/>
        </w:rPr>
        <w:t>43</w:t>
      </w:r>
      <w:r w:rsidR="006F13A1" w:rsidRPr="00221D4D">
        <w:rPr>
          <w:rFonts w:hint="eastAsia"/>
          <w:sz w:val="24"/>
          <w:szCs w:val="24"/>
        </w:rPr>
        <w:t>.</w:t>
      </w:r>
      <w:r w:rsidR="006F13A1" w:rsidRPr="00221D4D">
        <w:rPr>
          <w:rFonts w:hint="eastAsia"/>
          <w:sz w:val="24"/>
          <w:szCs w:val="24"/>
        </w:rPr>
        <w:tab/>
        <w:t xml:space="preserve">Ngan ESW, Garcia-Barcelo MM, Hui CC, </w:t>
      </w:r>
      <w:r w:rsidR="003A17B9" w:rsidRPr="00221D4D">
        <w:rPr>
          <w:rFonts w:hint="eastAsia"/>
          <w:b/>
          <w:sz w:val="24"/>
          <w:szCs w:val="24"/>
        </w:rPr>
        <w:t>Tam PKH</w:t>
      </w:r>
      <w:r w:rsidR="006F13A1" w:rsidRPr="00221D4D">
        <w:rPr>
          <w:rFonts w:hint="eastAsia"/>
          <w:sz w:val="24"/>
          <w:szCs w:val="24"/>
        </w:rPr>
        <w:t>, Wong KKY</w:t>
      </w:r>
      <w:r w:rsidR="006456B0" w:rsidRPr="00221D4D">
        <w:rPr>
          <w:sz w:val="24"/>
          <w:szCs w:val="24"/>
        </w:rPr>
        <w:t xml:space="preserve">.  </w:t>
      </w:r>
      <w:r w:rsidR="006F13A1" w:rsidRPr="00221D4D">
        <w:rPr>
          <w:rFonts w:hint="eastAsia"/>
          <w:i/>
          <w:sz w:val="24"/>
          <w:szCs w:val="24"/>
        </w:rPr>
        <w:t>Premature gliogenesis of enteric neural crest cells induced by aberrant Sonic hedgehog-Notch signalling: a cause of Hirschsprung diseases</w:t>
      </w:r>
      <w:r w:rsidR="006F13A1" w:rsidRPr="00221D4D">
        <w:rPr>
          <w:rFonts w:hint="eastAsia"/>
          <w:b/>
          <w:i/>
          <w:sz w:val="24"/>
          <w:szCs w:val="24"/>
        </w:rPr>
        <w:t>?</w:t>
      </w:r>
      <w:r w:rsidR="006456B0" w:rsidRPr="00221D4D">
        <w:rPr>
          <w:b/>
          <w:i/>
          <w:sz w:val="24"/>
          <w:szCs w:val="24"/>
        </w:rPr>
        <w:t xml:space="preserve">  </w:t>
      </w:r>
      <w:r w:rsidR="00976B84" w:rsidRPr="00221D4D">
        <w:rPr>
          <w:rFonts w:hint="eastAsia"/>
          <w:b/>
          <w:sz w:val="24"/>
          <w:szCs w:val="24"/>
        </w:rPr>
        <w:t>RGC General Research Fund (20</w:t>
      </w:r>
      <w:r w:rsidR="00976B84" w:rsidRPr="00221D4D">
        <w:rPr>
          <w:b/>
          <w:sz w:val="24"/>
          <w:szCs w:val="24"/>
        </w:rPr>
        <w:t>10-</w:t>
      </w:r>
      <w:r w:rsidR="00976B84" w:rsidRPr="00221D4D">
        <w:rPr>
          <w:rFonts w:hint="eastAsia"/>
          <w:b/>
          <w:sz w:val="24"/>
          <w:szCs w:val="24"/>
        </w:rPr>
        <w:t>20</w:t>
      </w:r>
      <w:r w:rsidR="00976B84" w:rsidRPr="00221D4D">
        <w:rPr>
          <w:b/>
          <w:sz w:val="24"/>
          <w:szCs w:val="24"/>
        </w:rPr>
        <w:t>1</w:t>
      </w:r>
      <w:r w:rsidR="00976B84" w:rsidRPr="00221D4D">
        <w:rPr>
          <w:rFonts w:hint="eastAsia"/>
          <w:b/>
          <w:sz w:val="24"/>
          <w:szCs w:val="24"/>
        </w:rPr>
        <w:t>1) (HKU7</w:t>
      </w:r>
      <w:r w:rsidR="00976B84" w:rsidRPr="00221D4D">
        <w:rPr>
          <w:b/>
          <w:sz w:val="24"/>
          <w:szCs w:val="24"/>
        </w:rPr>
        <w:t>7</w:t>
      </w:r>
      <w:r w:rsidR="00976B84" w:rsidRPr="00221D4D">
        <w:rPr>
          <w:rFonts w:hint="eastAsia"/>
          <w:b/>
          <w:sz w:val="24"/>
          <w:szCs w:val="24"/>
        </w:rPr>
        <w:t>57/10M) ($1,200,000)</w:t>
      </w:r>
    </w:p>
    <w:p w14:paraId="0309570B" w14:textId="77777777" w:rsidR="00784367" w:rsidRPr="00221D4D" w:rsidRDefault="004719FE" w:rsidP="006456B0">
      <w:pPr>
        <w:ind w:left="540" w:hanging="540"/>
        <w:rPr>
          <w:sz w:val="24"/>
          <w:szCs w:val="24"/>
          <w:lang w:val="en-US"/>
        </w:rPr>
      </w:pPr>
      <w:r w:rsidRPr="00221D4D">
        <w:rPr>
          <w:rFonts w:hint="eastAsia"/>
          <w:sz w:val="24"/>
          <w:szCs w:val="24"/>
        </w:rPr>
        <w:t>44</w:t>
      </w:r>
      <w:r w:rsidR="00784367" w:rsidRPr="00221D4D">
        <w:rPr>
          <w:rFonts w:hint="eastAsia"/>
          <w:sz w:val="24"/>
          <w:szCs w:val="24"/>
        </w:rPr>
        <w:t>.</w:t>
      </w:r>
      <w:r w:rsidR="00784367" w:rsidRPr="00221D4D">
        <w:rPr>
          <w:rFonts w:hint="eastAsia"/>
          <w:sz w:val="24"/>
          <w:szCs w:val="24"/>
        </w:rPr>
        <w:tab/>
        <w:t xml:space="preserve">Cherny SS, </w:t>
      </w:r>
      <w:r w:rsidR="003A17B9" w:rsidRPr="00221D4D">
        <w:rPr>
          <w:rFonts w:hint="eastAsia"/>
          <w:b/>
          <w:sz w:val="24"/>
          <w:szCs w:val="24"/>
        </w:rPr>
        <w:t>Tam PKH</w:t>
      </w:r>
      <w:r w:rsidR="00784367" w:rsidRPr="00221D4D">
        <w:rPr>
          <w:rFonts w:hint="eastAsia"/>
          <w:sz w:val="24"/>
          <w:szCs w:val="24"/>
        </w:rPr>
        <w:t xml:space="preserve">, Garcia- </w:t>
      </w:r>
      <w:r w:rsidR="00C91DA2" w:rsidRPr="00221D4D">
        <w:rPr>
          <w:rFonts w:hint="eastAsia"/>
          <w:sz w:val="24"/>
          <w:szCs w:val="24"/>
        </w:rPr>
        <w:t>Barce</w:t>
      </w:r>
      <w:r w:rsidR="00C91DA2" w:rsidRPr="00221D4D">
        <w:rPr>
          <w:sz w:val="24"/>
          <w:szCs w:val="24"/>
        </w:rPr>
        <w:t>lo</w:t>
      </w:r>
      <w:r w:rsidR="00C91DA2" w:rsidRPr="00221D4D">
        <w:rPr>
          <w:rFonts w:hint="eastAsia"/>
          <w:sz w:val="24"/>
          <w:szCs w:val="24"/>
        </w:rPr>
        <w:t xml:space="preserve"> </w:t>
      </w:r>
      <w:r w:rsidR="00784367" w:rsidRPr="00221D4D">
        <w:rPr>
          <w:rFonts w:hint="eastAsia"/>
          <w:sz w:val="24"/>
          <w:szCs w:val="24"/>
        </w:rPr>
        <w:t>MM, Sham PC</w:t>
      </w:r>
      <w:r w:rsidR="006456B0" w:rsidRPr="00221D4D">
        <w:rPr>
          <w:sz w:val="24"/>
          <w:szCs w:val="24"/>
        </w:rPr>
        <w:t xml:space="preserve">.  </w:t>
      </w:r>
      <w:r w:rsidR="00784367" w:rsidRPr="00221D4D">
        <w:rPr>
          <w:rFonts w:hint="eastAsia"/>
          <w:i/>
          <w:sz w:val="24"/>
          <w:szCs w:val="24"/>
        </w:rPr>
        <w:t>Exon sequencing of Semaphorin, a novel Hirschsprung</w:t>
      </w:r>
      <w:r w:rsidR="00784367" w:rsidRPr="00221D4D">
        <w:rPr>
          <w:i/>
          <w:sz w:val="24"/>
          <w:szCs w:val="24"/>
        </w:rPr>
        <w:t>’</w:t>
      </w:r>
      <w:r w:rsidR="00784367" w:rsidRPr="00221D4D">
        <w:rPr>
          <w:rFonts w:hint="eastAsia"/>
          <w:i/>
          <w:sz w:val="24"/>
          <w:szCs w:val="24"/>
        </w:rPr>
        <w:t>s disease susceptibility locus.</w:t>
      </w:r>
      <w:r w:rsidR="006456B0" w:rsidRPr="00221D4D">
        <w:rPr>
          <w:i/>
          <w:sz w:val="24"/>
          <w:szCs w:val="24"/>
        </w:rPr>
        <w:t xml:space="preserve"> </w:t>
      </w:r>
      <w:r w:rsidR="006456B0" w:rsidRPr="00221D4D">
        <w:rPr>
          <w:sz w:val="24"/>
          <w:szCs w:val="24"/>
        </w:rPr>
        <w:t xml:space="preserve"> </w:t>
      </w:r>
      <w:r w:rsidR="00784367" w:rsidRPr="00221D4D">
        <w:rPr>
          <w:sz w:val="24"/>
          <w:szCs w:val="24"/>
          <w:lang w:val="en-US"/>
        </w:rPr>
        <w:t>Seed Funding Programme for Basic Research (201</w:t>
      </w:r>
      <w:r w:rsidR="00784367" w:rsidRPr="00221D4D">
        <w:rPr>
          <w:rFonts w:hint="eastAsia"/>
          <w:sz w:val="24"/>
          <w:szCs w:val="24"/>
          <w:lang w:val="en-US"/>
        </w:rPr>
        <w:t>0-2012</w:t>
      </w:r>
      <w:r w:rsidR="00784367" w:rsidRPr="00221D4D">
        <w:rPr>
          <w:sz w:val="24"/>
          <w:szCs w:val="24"/>
          <w:lang w:val="en-US"/>
        </w:rPr>
        <w:t>) ($</w:t>
      </w:r>
      <w:r w:rsidR="00784367" w:rsidRPr="00221D4D">
        <w:rPr>
          <w:rFonts w:hint="eastAsia"/>
          <w:sz w:val="24"/>
          <w:szCs w:val="24"/>
          <w:lang w:val="en-US"/>
        </w:rPr>
        <w:t>67,000</w:t>
      </w:r>
      <w:r w:rsidR="00784367" w:rsidRPr="00221D4D">
        <w:rPr>
          <w:sz w:val="24"/>
          <w:szCs w:val="24"/>
          <w:lang w:val="en-US"/>
        </w:rPr>
        <w:t>)</w:t>
      </w:r>
    </w:p>
    <w:p w14:paraId="4AF0CCC0" w14:textId="77777777" w:rsidR="00976B84" w:rsidRPr="00221D4D" w:rsidRDefault="004719FE" w:rsidP="006456B0">
      <w:pPr>
        <w:ind w:left="540" w:hanging="540"/>
        <w:rPr>
          <w:b/>
          <w:sz w:val="24"/>
          <w:szCs w:val="24"/>
        </w:rPr>
      </w:pPr>
      <w:r w:rsidRPr="00221D4D">
        <w:rPr>
          <w:rFonts w:hint="eastAsia"/>
          <w:sz w:val="24"/>
          <w:szCs w:val="24"/>
        </w:rPr>
        <w:t>45</w:t>
      </w:r>
      <w:r w:rsidR="00976B84" w:rsidRPr="00221D4D">
        <w:rPr>
          <w:rFonts w:hint="eastAsia"/>
          <w:sz w:val="24"/>
          <w:szCs w:val="24"/>
        </w:rPr>
        <w:t>.</w:t>
      </w:r>
      <w:r w:rsidR="00976B84" w:rsidRPr="00221D4D">
        <w:rPr>
          <w:rFonts w:hint="eastAsia"/>
          <w:sz w:val="24"/>
          <w:szCs w:val="24"/>
        </w:rPr>
        <w:tab/>
        <w:t xml:space="preserve">Lok S, Sham PC, Tong AHY, Cherny SS, Garcia-Barcelo MM, </w:t>
      </w:r>
      <w:r w:rsidR="003A17B9" w:rsidRPr="00221D4D">
        <w:rPr>
          <w:rFonts w:hint="eastAsia"/>
          <w:b/>
          <w:sz w:val="24"/>
          <w:szCs w:val="24"/>
        </w:rPr>
        <w:t>Tam PKH</w:t>
      </w:r>
      <w:r w:rsidR="006456B0" w:rsidRPr="00221D4D">
        <w:rPr>
          <w:sz w:val="24"/>
          <w:szCs w:val="24"/>
        </w:rPr>
        <w:t xml:space="preserve">.  </w:t>
      </w:r>
      <w:r w:rsidR="00976B84" w:rsidRPr="00221D4D">
        <w:rPr>
          <w:rFonts w:hint="eastAsia"/>
          <w:sz w:val="24"/>
          <w:szCs w:val="24"/>
        </w:rPr>
        <w:tab/>
      </w:r>
      <w:r w:rsidR="00976B84" w:rsidRPr="00221D4D">
        <w:rPr>
          <w:rFonts w:hint="eastAsia"/>
          <w:i/>
          <w:sz w:val="24"/>
          <w:szCs w:val="24"/>
        </w:rPr>
        <w:t xml:space="preserve">Next generation high-throughput and targeted DNA sequencing platforms for </w:t>
      </w:r>
      <w:r w:rsidR="00976B84" w:rsidRPr="00221D4D">
        <w:rPr>
          <w:i/>
          <w:sz w:val="24"/>
          <w:szCs w:val="24"/>
        </w:rPr>
        <w:t>systematic</w:t>
      </w:r>
      <w:r w:rsidR="00976B84" w:rsidRPr="00221D4D">
        <w:rPr>
          <w:rFonts w:hint="eastAsia"/>
          <w:i/>
          <w:sz w:val="24"/>
          <w:szCs w:val="24"/>
        </w:rPr>
        <w:t xml:space="preserve"> discovery of novel diagnostic markers of common disease</w:t>
      </w:r>
      <w:r w:rsidR="00976B84" w:rsidRPr="00221D4D">
        <w:rPr>
          <w:rFonts w:hint="eastAsia"/>
          <w:b/>
          <w:i/>
          <w:sz w:val="24"/>
          <w:szCs w:val="24"/>
        </w:rPr>
        <w:t>.</w:t>
      </w:r>
      <w:r w:rsidR="006456B0" w:rsidRPr="00221D4D">
        <w:rPr>
          <w:b/>
          <w:i/>
          <w:sz w:val="24"/>
          <w:szCs w:val="24"/>
        </w:rPr>
        <w:t xml:space="preserve">  </w:t>
      </w:r>
      <w:r w:rsidR="00976B84" w:rsidRPr="00221D4D">
        <w:rPr>
          <w:rFonts w:hint="eastAsia"/>
          <w:b/>
          <w:sz w:val="24"/>
          <w:szCs w:val="24"/>
        </w:rPr>
        <w:t>Innovation and Technology Suppo</w:t>
      </w:r>
      <w:r w:rsidR="00784367" w:rsidRPr="00221D4D">
        <w:rPr>
          <w:rFonts w:hint="eastAsia"/>
          <w:b/>
          <w:sz w:val="24"/>
          <w:szCs w:val="24"/>
        </w:rPr>
        <w:t>rt Programme (2010-2012) ($5,856,986)</w:t>
      </w:r>
    </w:p>
    <w:p w14:paraId="2F1B5519" w14:textId="77777777" w:rsidR="00751268" w:rsidRPr="00221D4D" w:rsidRDefault="004719FE" w:rsidP="006456B0">
      <w:pPr>
        <w:ind w:left="540" w:hanging="540"/>
        <w:rPr>
          <w:b/>
          <w:sz w:val="24"/>
          <w:szCs w:val="24"/>
        </w:rPr>
      </w:pPr>
      <w:r w:rsidRPr="00221D4D">
        <w:rPr>
          <w:rFonts w:hint="eastAsia"/>
          <w:sz w:val="24"/>
          <w:szCs w:val="24"/>
        </w:rPr>
        <w:lastRenderedPageBreak/>
        <w:t>46</w:t>
      </w:r>
      <w:r w:rsidR="00751268" w:rsidRPr="00221D4D">
        <w:rPr>
          <w:rFonts w:hint="eastAsia"/>
          <w:sz w:val="24"/>
          <w:szCs w:val="24"/>
        </w:rPr>
        <w:t>.</w:t>
      </w:r>
      <w:r w:rsidR="00751268" w:rsidRPr="00221D4D">
        <w:rPr>
          <w:rFonts w:hint="eastAsia"/>
          <w:sz w:val="24"/>
          <w:szCs w:val="24"/>
        </w:rPr>
        <w:tab/>
        <w:t xml:space="preserve">Garcia-Barcelo MM, </w:t>
      </w:r>
      <w:r w:rsidR="003A17B9" w:rsidRPr="00221D4D">
        <w:rPr>
          <w:rFonts w:hint="eastAsia"/>
          <w:b/>
          <w:sz w:val="24"/>
          <w:szCs w:val="24"/>
        </w:rPr>
        <w:t>Tam PKH</w:t>
      </w:r>
      <w:r w:rsidR="00751268" w:rsidRPr="00221D4D">
        <w:rPr>
          <w:rFonts w:hint="eastAsia"/>
          <w:sz w:val="24"/>
          <w:szCs w:val="24"/>
        </w:rPr>
        <w:t>, Sham P, Cherny SS, Scherer S</w:t>
      </w:r>
      <w:r w:rsidR="006456B0" w:rsidRPr="00221D4D">
        <w:rPr>
          <w:sz w:val="24"/>
          <w:szCs w:val="24"/>
        </w:rPr>
        <w:t xml:space="preserve">.  </w:t>
      </w:r>
      <w:r w:rsidR="00751268" w:rsidRPr="00221D4D">
        <w:rPr>
          <w:rFonts w:hint="eastAsia"/>
          <w:i/>
          <w:sz w:val="24"/>
          <w:szCs w:val="24"/>
        </w:rPr>
        <w:t>Whole-exome sequencing to identify genes underlying Caudal Regression Syndrome.</w:t>
      </w:r>
      <w:r w:rsidR="006456B0" w:rsidRPr="00221D4D">
        <w:rPr>
          <w:sz w:val="24"/>
          <w:szCs w:val="24"/>
        </w:rPr>
        <w:t xml:space="preserve">  </w:t>
      </w:r>
      <w:r w:rsidR="00A53814" w:rsidRPr="00221D4D">
        <w:rPr>
          <w:rFonts w:hint="eastAsia"/>
          <w:b/>
          <w:sz w:val="24"/>
          <w:szCs w:val="24"/>
        </w:rPr>
        <w:t>RGC General Research Fund (2011-2012) (HKU7666/11) ($862,500)</w:t>
      </w:r>
    </w:p>
    <w:p w14:paraId="121B073D" w14:textId="77777777" w:rsidR="00A53814" w:rsidRPr="00221D4D" w:rsidRDefault="004719FE" w:rsidP="006456B0">
      <w:pPr>
        <w:ind w:left="540" w:hanging="540"/>
        <w:rPr>
          <w:b/>
          <w:sz w:val="24"/>
          <w:szCs w:val="24"/>
        </w:rPr>
      </w:pPr>
      <w:r w:rsidRPr="00221D4D">
        <w:rPr>
          <w:rFonts w:hint="eastAsia"/>
          <w:sz w:val="24"/>
          <w:szCs w:val="24"/>
        </w:rPr>
        <w:t>47</w:t>
      </w:r>
      <w:r w:rsidR="00A53814" w:rsidRPr="00221D4D">
        <w:rPr>
          <w:rFonts w:hint="eastAsia"/>
          <w:sz w:val="24"/>
          <w:szCs w:val="24"/>
        </w:rPr>
        <w:t>.</w:t>
      </w:r>
      <w:r w:rsidR="00A53814" w:rsidRPr="00221D4D">
        <w:rPr>
          <w:rFonts w:hint="eastAsia"/>
          <w:sz w:val="24"/>
          <w:szCs w:val="24"/>
        </w:rPr>
        <w:tab/>
        <w:t xml:space="preserve">Lui VCH, </w:t>
      </w:r>
      <w:r w:rsidR="00B3733F" w:rsidRPr="00221D4D">
        <w:rPr>
          <w:rFonts w:hint="eastAsia"/>
          <w:sz w:val="24"/>
          <w:szCs w:val="24"/>
        </w:rPr>
        <w:t xml:space="preserve">Garcia-Barcelo MM, </w:t>
      </w:r>
      <w:r w:rsidR="003A17B9" w:rsidRPr="00221D4D">
        <w:rPr>
          <w:rFonts w:hint="eastAsia"/>
          <w:b/>
          <w:sz w:val="24"/>
          <w:szCs w:val="24"/>
        </w:rPr>
        <w:t>Tam PKH</w:t>
      </w:r>
      <w:r w:rsidR="006456B0" w:rsidRPr="00221D4D">
        <w:rPr>
          <w:sz w:val="24"/>
          <w:szCs w:val="24"/>
        </w:rPr>
        <w:t xml:space="preserve">.  </w:t>
      </w:r>
      <w:r w:rsidR="00A53814" w:rsidRPr="00221D4D">
        <w:rPr>
          <w:rFonts w:hint="eastAsia"/>
          <w:i/>
          <w:sz w:val="24"/>
          <w:szCs w:val="24"/>
        </w:rPr>
        <w:t>Transcriptional regulation of RET in Hirschsprung</w:t>
      </w:r>
      <w:r w:rsidR="00A53814" w:rsidRPr="00221D4D">
        <w:rPr>
          <w:i/>
          <w:sz w:val="24"/>
          <w:szCs w:val="24"/>
        </w:rPr>
        <w:t>’</w:t>
      </w:r>
      <w:r w:rsidR="00A53814" w:rsidRPr="00221D4D">
        <w:rPr>
          <w:rFonts w:hint="eastAsia"/>
          <w:i/>
          <w:sz w:val="24"/>
          <w:szCs w:val="24"/>
        </w:rPr>
        <w:t>s disease.</w:t>
      </w:r>
      <w:r w:rsidR="006456B0" w:rsidRPr="00221D4D">
        <w:rPr>
          <w:sz w:val="24"/>
          <w:szCs w:val="24"/>
        </w:rPr>
        <w:t xml:space="preserve">  </w:t>
      </w:r>
      <w:r w:rsidR="00A53814" w:rsidRPr="00221D4D">
        <w:rPr>
          <w:rFonts w:hint="eastAsia"/>
          <w:b/>
          <w:sz w:val="24"/>
          <w:szCs w:val="24"/>
        </w:rPr>
        <w:t>RGC General Research Fund (2011-2012) (HKU7740/11) ($632,500)</w:t>
      </w:r>
    </w:p>
    <w:p w14:paraId="6A661AD7" w14:textId="77777777" w:rsidR="00C85964" w:rsidRPr="00221D4D" w:rsidRDefault="004719FE" w:rsidP="006456B0">
      <w:pPr>
        <w:ind w:left="540" w:hanging="540"/>
        <w:rPr>
          <w:sz w:val="24"/>
          <w:szCs w:val="24"/>
          <w:lang w:val="en-US"/>
        </w:rPr>
      </w:pPr>
      <w:r w:rsidRPr="00221D4D">
        <w:rPr>
          <w:rFonts w:hint="eastAsia"/>
          <w:sz w:val="24"/>
          <w:szCs w:val="24"/>
          <w:lang w:val="en-US"/>
        </w:rPr>
        <w:t>48</w:t>
      </w:r>
      <w:r w:rsidR="00C85964" w:rsidRPr="00221D4D">
        <w:rPr>
          <w:rFonts w:hint="eastAsia"/>
          <w:sz w:val="24"/>
          <w:szCs w:val="24"/>
          <w:lang w:val="en-US"/>
        </w:rPr>
        <w:t>.</w:t>
      </w:r>
      <w:r w:rsidR="00C85964" w:rsidRPr="00221D4D">
        <w:rPr>
          <w:rFonts w:hint="eastAsia"/>
          <w:sz w:val="24"/>
          <w:szCs w:val="24"/>
          <w:lang w:val="en-US"/>
        </w:rPr>
        <w:tab/>
      </w:r>
      <w:r w:rsidR="00C85964" w:rsidRPr="00221D4D">
        <w:rPr>
          <w:sz w:val="24"/>
          <w:szCs w:val="24"/>
          <w:lang w:val="en-US"/>
        </w:rPr>
        <w:t>Garcia-Barcelo MM</w:t>
      </w:r>
      <w:r w:rsidR="00C85964" w:rsidRPr="00221D4D">
        <w:rPr>
          <w:rFonts w:hint="eastAsia"/>
          <w:sz w:val="24"/>
          <w:szCs w:val="24"/>
          <w:lang w:val="en-US"/>
        </w:rPr>
        <w:t xml:space="preserve">, </w:t>
      </w:r>
      <w:r w:rsidR="003A17B9" w:rsidRPr="00221D4D">
        <w:rPr>
          <w:rFonts w:hint="eastAsia"/>
          <w:b/>
          <w:sz w:val="24"/>
          <w:szCs w:val="24"/>
          <w:lang w:val="en-US"/>
        </w:rPr>
        <w:t>Tam PKH</w:t>
      </w:r>
      <w:r w:rsidR="00C85964" w:rsidRPr="00221D4D">
        <w:rPr>
          <w:rFonts w:hint="eastAsia"/>
          <w:sz w:val="24"/>
          <w:szCs w:val="24"/>
          <w:lang w:val="en-US"/>
        </w:rPr>
        <w:t>, Cherny SS</w:t>
      </w:r>
      <w:r w:rsidR="006456B0" w:rsidRPr="00221D4D">
        <w:rPr>
          <w:sz w:val="24"/>
          <w:szCs w:val="24"/>
          <w:lang w:val="en-US"/>
        </w:rPr>
        <w:t xml:space="preserve">.  </w:t>
      </w:r>
      <w:r w:rsidR="00C85964" w:rsidRPr="00221D4D">
        <w:rPr>
          <w:rFonts w:hint="eastAsia"/>
          <w:i/>
          <w:sz w:val="24"/>
          <w:szCs w:val="24"/>
          <w:lang w:val="en-US"/>
        </w:rPr>
        <w:t>Investigation of structural variations in Caudal Regression Syndrome Patients</w:t>
      </w:r>
      <w:r w:rsidR="00C85964" w:rsidRPr="00221D4D">
        <w:rPr>
          <w:i/>
          <w:sz w:val="24"/>
          <w:szCs w:val="24"/>
          <w:lang w:val="en-US"/>
        </w:rPr>
        <w:t>.</w:t>
      </w:r>
      <w:r w:rsidR="006456B0" w:rsidRPr="00221D4D">
        <w:rPr>
          <w:i/>
          <w:sz w:val="24"/>
          <w:szCs w:val="24"/>
          <w:lang w:val="en-US"/>
        </w:rPr>
        <w:t xml:space="preserve"> </w:t>
      </w:r>
      <w:r w:rsidR="006456B0" w:rsidRPr="00221D4D">
        <w:rPr>
          <w:sz w:val="24"/>
          <w:szCs w:val="24"/>
          <w:lang w:val="en-US"/>
        </w:rPr>
        <w:t xml:space="preserve"> </w:t>
      </w:r>
      <w:r w:rsidR="00C85964" w:rsidRPr="00221D4D">
        <w:rPr>
          <w:sz w:val="24"/>
          <w:szCs w:val="24"/>
          <w:lang w:val="en-US"/>
        </w:rPr>
        <w:t>Seed Funding Programme for Basic Research (201</w:t>
      </w:r>
      <w:r w:rsidR="00C85964" w:rsidRPr="00221D4D">
        <w:rPr>
          <w:rFonts w:hint="eastAsia"/>
          <w:sz w:val="24"/>
          <w:szCs w:val="24"/>
          <w:lang w:val="en-US"/>
        </w:rPr>
        <w:t>1-2013</w:t>
      </w:r>
      <w:r w:rsidR="00C85964" w:rsidRPr="00221D4D">
        <w:rPr>
          <w:sz w:val="24"/>
          <w:szCs w:val="24"/>
          <w:lang w:val="en-US"/>
        </w:rPr>
        <w:t>) ($</w:t>
      </w:r>
      <w:r w:rsidR="00C85964" w:rsidRPr="00221D4D">
        <w:rPr>
          <w:rFonts w:hint="eastAsia"/>
          <w:sz w:val="24"/>
          <w:szCs w:val="24"/>
          <w:lang w:val="en-US"/>
        </w:rPr>
        <w:t>98,590</w:t>
      </w:r>
      <w:r w:rsidR="00C85964" w:rsidRPr="00221D4D">
        <w:rPr>
          <w:sz w:val="24"/>
          <w:szCs w:val="24"/>
          <w:lang w:val="en-US"/>
        </w:rPr>
        <w:t>)</w:t>
      </w:r>
    </w:p>
    <w:p w14:paraId="76A3AC53" w14:textId="77777777" w:rsidR="00C85964" w:rsidRPr="00221D4D" w:rsidRDefault="004719FE" w:rsidP="006456B0">
      <w:pPr>
        <w:ind w:left="540" w:hanging="540"/>
        <w:rPr>
          <w:sz w:val="24"/>
          <w:szCs w:val="24"/>
          <w:lang w:val="en-US"/>
        </w:rPr>
      </w:pPr>
      <w:r w:rsidRPr="00221D4D">
        <w:rPr>
          <w:rFonts w:hint="eastAsia"/>
          <w:sz w:val="24"/>
          <w:szCs w:val="24"/>
          <w:lang w:val="en-US"/>
        </w:rPr>
        <w:t>49</w:t>
      </w:r>
      <w:r w:rsidR="00C85964" w:rsidRPr="00221D4D">
        <w:rPr>
          <w:rFonts w:hint="eastAsia"/>
          <w:sz w:val="24"/>
          <w:szCs w:val="24"/>
          <w:lang w:val="en-US"/>
        </w:rPr>
        <w:t>.</w:t>
      </w:r>
      <w:r w:rsidR="00C85964" w:rsidRPr="00221D4D">
        <w:rPr>
          <w:rFonts w:hint="eastAsia"/>
          <w:sz w:val="24"/>
          <w:szCs w:val="24"/>
          <w:lang w:val="en-US"/>
        </w:rPr>
        <w:tab/>
        <w:t>Cherny SS,</w:t>
      </w:r>
      <w:r w:rsidR="00C85964" w:rsidRPr="00221D4D">
        <w:rPr>
          <w:sz w:val="24"/>
          <w:szCs w:val="24"/>
          <w:lang w:val="en-US"/>
        </w:rPr>
        <w:t xml:space="preserve"> Garcia-Barcelo MM</w:t>
      </w:r>
      <w:r w:rsidR="004F7CF9" w:rsidRPr="00221D4D">
        <w:rPr>
          <w:rFonts w:hint="eastAsia"/>
          <w:sz w:val="24"/>
          <w:szCs w:val="24"/>
          <w:lang w:val="en-US"/>
        </w:rPr>
        <w:t xml:space="preserve">, Sham PC, </w:t>
      </w:r>
      <w:r w:rsidR="003A17B9" w:rsidRPr="00221D4D">
        <w:rPr>
          <w:rFonts w:hint="eastAsia"/>
          <w:b/>
          <w:sz w:val="24"/>
          <w:szCs w:val="24"/>
          <w:lang w:val="en-US"/>
        </w:rPr>
        <w:t>Tam PKH</w:t>
      </w:r>
      <w:r w:rsidR="006456B0" w:rsidRPr="00221D4D">
        <w:rPr>
          <w:sz w:val="24"/>
          <w:szCs w:val="24"/>
          <w:lang w:val="en-US"/>
        </w:rPr>
        <w:t xml:space="preserve">.  </w:t>
      </w:r>
      <w:r w:rsidR="00C85964" w:rsidRPr="00221D4D">
        <w:rPr>
          <w:rFonts w:hint="eastAsia"/>
          <w:i/>
          <w:sz w:val="24"/>
          <w:szCs w:val="24"/>
          <w:lang w:val="en-US"/>
        </w:rPr>
        <w:t>Meta-analysis of Chinese and European genome-wide association studies of Hirschsprung</w:t>
      </w:r>
      <w:r w:rsidR="00C85964" w:rsidRPr="00221D4D">
        <w:rPr>
          <w:i/>
          <w:sz w:val="24"/>
          <w:szCs w:val="24"/>
          <w:lang w:val="en-US"/>
        </w:rPr>
        <w:t>’</w:t>
      </w:r>
      <w:r w:rsidR="00C85964" w:rsidRPr="00221D4D">
        <w:rPr>
          <w:rFonts w:hint="eastAsia"/>
          <w:i/>
          <w:sz w:val="24"/>
          <w:szCs w:val="24"/>
          <w:lang w:val="en-US"/>
        </w:rPr>
        <w:t>s disease and confirmation of novel loci</w:t>
      </w:r>
      <w:r w:rsidR="00C85964" w:rsidRPr="00221D4D">
        <w:rPr>
          <w:i/>
          <w:sz w:val="24"/>
          <w:szCs w:val="24"/>
          <w:lang w:val="en-US"/>
        </w:rPr>
        <w:t>.</w:t>
      </w:r>
      <w:r w:rsidR="006456B0" w:rsidRPr="00221D4D">
        <w:rPr>
          <w:i/>
          <w:sz w:val="24"/>
          <w:szCs w:val="24"/>
          <w:lang w:val="en-US"/>
        </w:rPr>
        <w:t xml:space="preserve"> </w:t>
      </w:r>
      <w:r w:rsidR="006456B0" w:rsidRPr="00221D4D">
        <w:rPr>
          <w:sz w:val="24"/>
          <w:szCs w:val="24"/>
          <w:lang w:val="en-US"/>
        </w:rPr>
        <w:t xml:space="preserve"> </w:t>
      </w:r>
      <w:r w:rsidR="00C85964" w:rsidRPr="00221D4D">
        <w:rPr>
          <w:sz w:val="24"/>
          <w:szCs w:val="24"/>
          <w:lang w:val="en-US"/>
        </w:rPr>
        <w:t>Seed Funding Programme for Basic Research (201</w:t>
      </w:r>
      <w:r w:rsidR="00C85964" w:rsidRPr="00221D4D">
        <w:rPr>
          <w:rFonts w:hint="eastAsia"/>
          <w:sz w:val="24"/>
          <w:szCs w:val="24"/>
          <w:lang w:val="en-US"/>
        </w:rPr>
        <w:t>1-2013</w:t>
      </w:r>
      <w:r w:rsidR="00C85964" w:rsidRPr="00221D4D">
        <w:rPr>
          <w:sz w:val="24"/>
          <w:szCs w:val="24"/>
          <w:lang w:val="en-US"/>
        </w:rPr>
        <w:t>) ($</w:t>
      </w:r>
      <w:r w:rsidR="006F13A1" w:rsidRPr="00221D4D">
        <w:rPr>
          <w:rFonts w:hint="eastAsia"/>
          <w:sz w:val="24"/>
          <w:szCs w:val="24"/>
          <w:lang w:val="en-US"/>
        </w:rPr>
        <w:t>43</w:t>
      </w:r>
      <w:r w:rsidR="00C85964" w:rsidRPr="00221D4D">
        <w:rPr>
          <w:rFonts w:hint="eastAsia"/>
          <w:sz w:val="24"/>
          <w:szCs w:val="24"/>
          <w:lang w:val="en-US"/>
        </w:rPr>
        <w:t>,</w:t>
      </w:r>
      <w:r w:rsidR="006F13A1" w:rsidRPr="00221D4D">
        <w:rPr>
          <w:rFonts w:hint="eastAsia"/>
          <w:sz w:val="24"/>
          <w:szCs w:val="24"/>
          <w:lang w:val="en-US"/>
        </w:rPr>
        <w:t>00</w:t>
      </w:r>
      <w:r w:rsidR="00C85964" w:rsidRPr="00221D4D">
        <w:rPr>
          <w:rFonts w:hint="eastAsia"/>
          <w:sz w:val="24"/>
          <w:szCs w:val="24"/>
          <w:lang w:val="en-US"/>
        </w:rPr>
        <w:t>0</w:t>
      </w:r>
      <w:r w:rsidR="00C85964" w:rsidRPr="00221D4D">
        <w:rPr>
          <w:sz w:val="24"/>
          <w:szCs w:val="24"/>
          <w:lang w:val="en-US"/>
        </w:rPr>
        <w:t>)</w:t>
      </w:r>
    </w:p>
    <w:p w14:paraId="22CF67B2" w14:textId="77777777" w:rsidR="00C82F9D" w:rsidRPr="00221D4D" w:rsidRDefault="004719FE" w:rsidP="006456B0">
      <w:pPr>
        <w:ind w:left="540" w:hanging="540"/>
        <w:rPr>
          <w:sz w:val="24"/>
          <w:szCs w:val="24"/>
          <w:lang w:val="en-US"/>
        </w:rPr>
      </w:pPr>
      <w:r w:rsidRPr="00221D4D">
        <w:rPr>
          <w:rFonts w:hint="eastAsia"/>
          <w:sz w:val="24"/>
          <w:szCs w:val="24"/>
          <w:lang w:val="en-US"/>
        </w:rPr>
        <w:t>50</w:t>
      </w:r>
      <w:r w:rsidR="004F7CF9" w:rsidRPr="00221D4D">
        <w:rPr>
          <w:rFonts w:hint="eastAsia"/>
          <w:sz w:val="24"/>
          <w:szCs w:val="24"/>
          <w:lang w:val="en-US"/>
        </w:rPr>
        <w:t>.</w:t>
      </w:r>
      <w:r w:rsidR="004F7CF9" w:rsidRPr="00221D4D">
        <w:rPr>
          <w:rFonts w:hint="eastAsia"/>
          <w:sz w:val="24"/>
          <w:szCs w:val="24"/>
          <w:lang w:val="en-US"/>
        </w:rPr>
        <w:tab/>
        <w:t xml:space="preserve">Chan YS, </w:t>
      </w:r>
      <w:r w:rsidR="003A17B9" w:rsidRPr="00221D4D">
        <w:rPr>
          <w:rFonts w:hint="eastAsia"/>
          <w:b/>
          <w:sz w:val="24"/>
          <w:szCs w:val="24"/>
          <w:lang w:val="en-US"/>
        </w:rPr>
        <w:t>Tam PKH</w:t>
      </w:r>
      <w:r w:rsidR="004F7CF9" w:rsidRPr="00221D4D">
        <w:rPr>
          <w:rFonts w:hint="eastAsia"/>
          <w:sz w:val="24"/>
          <w:szCs w:val="24"/>
          <w:lang w:val="en-US"/>
        </w:rPr>
        <w:t>, Shum DKY, Yeung WSB, Ngan ESW, Sham MH, Garcia-Barcelo MM, Hui VCH, Chan WY, Yung WH, Peng HB, Hui CC, Rubin LL</w:t>
      </w:r>
      <w:r w:rsidR="006456B0" w:rsidRPr="00221D4D">
        <w:rPr>
          <w:sz w:val="24"/>
          <w:szCs w:val="24"/>
          <w:lang w:val="en-US"/>
        </w:rPr>
        <w:t xml:space="preserve">.  </w:t>
      </w:r>
      <w:r w:rsidR="00C82F9D" w:rsidRPr="00221D4D">
        <w:rPr>
          <w:rFonts w:hint="eastAsia"/>
          <w:i/>
          <w:sz w:val="24"/>
          <w:szCs w:val="24"/>
          <w:lang w:val="en-US"/>
        </w:rPr>
        <w:t>Neural crest-derived cells: role in functional repair of the nervous system.</w:t>
      </w:r>
      <w:r w:rsidR="006456B0" w:rsidRPr="00221D4D">
        <w:rPr>
          <w:i/>
          <w:sz w:val="24"/>
          <w:szCs w:val="24"/>
          <w:lang w:val="en-US"/>
        </w:rPr>
        <w:t xml:space="preserve">  </w:t>
      </w:r>
      <w:r w:rsidR="0091360C" w:rsidRPr="00221D4D">
        <w:rPr>
          <w:sz w:val="24"/>
          <w:szCs w:val="24"/>
          <w:lang w:val="en-US"/>
        </w:rPr>
        <w:t>S</w:t>
      </w:r>
      <w:r w:rsidR="00C82F9D" w:rsidRPr="00221D4D">
        <w:rPr>
          <w:rFonts w:hint="eastAsia"/>
          <w:sz w:val="24"/>
          <w:szCs w:val="24"/>
          <w:lang w:val="en-US"/>
        </w:rPr>
        <w:t>.K. Yee Medical Research Fund ($5,000,000)</w:t>
      </w:r>
    </w:p>
    <w:p w14:paraId="42C946EC" w14:textId="77777777" w:rsidR="00DD1705" w:rsidRPr="00221D4D" w:rsidRDefault="004719FE" w:rsidP="006456B0">
      <w:pPr>
        <w:ind w:left="540" w:hanging="540"/>
        <w:rPr>
          <w:b/>
          <w:sz w:val="24"/>
          <w:szCs w:val="24"/>
        </w:rPr>
      </w:pPr>
      <w:r w:rsidRPr="00221D4D">
        <w:rPr>
          <w:rFonts w:hint="eastAsia"/>
          <w:sz w:val="24"/>
          <w:szCs w:val="24"/>
        </w:rPr>
        <w:t>51</w:t>
      </w:r>
      <w:r w:rsidR="00DD1705" w:rsidRPr="00221D4D">
        <w:rPr>
          <w:rFonts w:hint="eastAsia"/>
          <w:sz w:val="24"/>
          <w:szCs w:val="24"/>
        </w:rPr>
        <w:t>.</w:t>
      </w:r>
      <w:r w:rsidR="00DD1705" w:rsidRPr="00221D4D">
        <w:rPr>
          <w:rFonts w:hint="eastAsia"/>
          <w:sz w:val="24"/>
          <w:szCs w:val="24"/>
        </w:rPr>
        <w:tab/>
        <w:t xml:space="preserve">Garcia-Barcelo MM, </w:t>
      </w:r>
      <w:r w:rsidR="0023355A" w:rsidRPr="00221D4D">
        <w:rPr>
          <w:rFonts w:hint="eastAsia"/>
          <w:sz w:val="24"/>
          <w:szCs w:val="24"/>
        </w:rPr>
        <w:t xml:space="preserve">Cherny SS, Scherer S, Sham PC, </w:t>
      </w:r>
      <w:r w:rsidR="003A17B9" w:rsidRPr="00221D4D">
        <w:rPr>
          <w:rFonts w:hint="eastAsia"/>
          <w:b/>
          <w:sz w:val="24"/>
          <w:szCs w:val="24"/>
        </w:rPr>
        <w:t>Tam PKH</w:t>
      </w:r>
      <w:r w:rsidR="006456B0" w:rsidRPr="00221D4D">
        <w:rPr>
          <w:sz w:val="24"/>
          <w:szCs w:val="24"/>
        </w:rPr>
        <w:t xml:space="preserve">.  </w:t>
      </w:r>
      <w:r w:rsidR="00DD1705" w:rsidRPr="00221D4D">
        <w:rPr>
          <w:rFonts w:hint="eastAsia"/>
          <w:i/>
          <w:sz w:val="24"/>
          <w:szCs w:val="24"/>
        </w:rPr>
        <w:t>Whole-exome sequencing to uncover causative genes for perinatal biliary atresia.</w:t>
      </w:r>
      <w:r w:rsidR="006456B0" w:rsidRPr="00221D4D">
        <w:rPr>
          <w:i/>
          <w:sz w:val="24"/>
          <w:szCs w:val="24"/>
        </w:rPr>
        <w:t xml:space="preserve"> </w:t>
      </w:r>
      <w:r w:rsidR="006456B0" w:rsidRPr="00221D4D">
        <w:rPr>
          <w:sz w:val="24"/>
          <w:szCs w:val="24"/>
        </w:rPr>
        <w:t xml:space="preserve"> </w:t>
      </w:r>
      <w:r w:rsidR="00DD1705" w:rsidRPr="00221D4D">
        <w:rPr>
          <w:rFonts w:hint="eastAsia"/>
          <w:b/>
          <w:sz w:val="24"/>
          <w:szCs w:val="24"/>
        </w:rPr>
        <w:t>RGC General Research Fund (2012-2013) (HKU7661/12) ($850,000)</w:t>
      </w:r>
    </w:p>
    <w:p w14:paraId="533A7986" w14:textId="77777777" w:rsidR="00737F6F" w:rsidRPr="00221D4D" w:rsidRDefault="00737F6F" w:rsidP="006456B0">
      <w:pPr>
        <w:ind w:left="540" w:hanging="540"/>
        <w:rPr>
          <w:sz w:val="24"/>
          <w:szCs w:val="24"/>
        </w:rPr>
      </w:pPr>
      <w:r w:rsidRPr="00221D4D">
        <w:rPr>
          <w:rFonts w:hint="eastAsia"/>
          <w:sz w:val="24"/>
          <w:szCs w:val="24"/>
        </w:rPr>
        <w:t>52.</w:t>
      </w:r>
      <w:r w:rsidRPr="00221D4D">
        <w:rPr>
          <w:rFonts w:hint="eastAsia"/>
          <w:sz w:val="24"/>
          <w:szCs w:val="24"/>
        </w:rPr>
        <w:tab/>
        <w:t xml:space="preserve">Wong KKY, </w:t>
      </w:r>
      <w:r w:rsidR="003A17B9" w:rsidRPr="00221D4D">
        <w:rPr>
          <w:rFonts w:hint="eastAsia"/>
          <w:b/>
          <w:sz w:val="24"/>
          <w:szCs w:val="24"/>
        </w:rPr>
        <w:t>Tam PKH</w:t>
      </w:r>
      <w:r w:rsidRPr="00221D4D">
        <w:rPr>
          <w:rFonts w:hint="eastAsia"/>
          <w:sz w:val="24"/>
          <w:szCs w:val="24"/>
        </w:rPr>
        <w:t>, Tao Q, Huang JS, Zhou XY</w:t>
      </w:r>
      <w:r w:rsidR="006456B0" w:rsidRPr="00221D4D">
        <w:rPr>
          <w:sz w:val="24"/>
          <w:szCs w:val="24"/>
        </w:rPr>
        <w:t xml:space="preserve">.  </w:t>
      </w:r>
      <w:r w:rsidRPr="00221D4D">
        <w:rPr>
          <w:rFonts w:hint="eastAsia"/>
          <w:i/>
          <w:sz w:val="24"/>
          <w:szCs w:val="24"/>
        </w:rPr>
        <w:t>Provision of modern surgical care to poor children with congenital anomalies in southern China</w:t>
      </w:r>
      <w:r w:rsidRPr="00221D4D">
        <w:rPr>
          <w:rFonts w:hint="eastAsia"/>
          <w:sz w:val="24"/>
          <w:szCs w:val="24"/>
        </w:rPr>
        <w:t>.</w:t>
      </w:r>
      <w:r w:rsidR="006456B0" w:rsidRPr="00221D4D">
        <w:rPr>
          <w:sz w:val="24"/>
          <w:szCs w:val="24"/>
        </w:rPr>
        <w:t xml:space="preserve">  </w:t>
      </w:r>
      <w:r w:rsidRPr="00221D4D">
        <w:rPr>
          <w:rFonts w:hint="eastAsia"/>
          <w:sz w:val="24"/>
          <w:szCs w:val="24"/>
        </w:rPr>
        <w:t>S.K. Yee Medical Research Fund ($770,000)</w:t>
      </w:r>
    </w:p>
    <w:p w14:paraId="20996AB9" w14:textId="77777777" w:rsidR="004F04E4" w:rsidRPr="00221D4D" w:rsidRDefault="004F04E4" w:rsidP="004F04E4">
      <w:pPr>
        <w:tabs>
          <w:tab w:val="left" w:pos="540"/>
        </w:tabs>
        <w:ind w:left="540" w:hanging="540"/>
        <w:rPr>
          <w:b/>
          <w:sz w:val="24"/>
          <w:szCs w:val="24"/>
        </w:rPr>
      </w:pPr>
      <w:r w:rsidRPr="00221D4D">
        <w:rPr>
          <w:rFonts w:hint="eastAsia"/>
          <w:sz w:val="24"/>
          <w:szCs w:val="24"/>
        </w:rPr>
        <w:t>53.</w:t>
      </w:r>
      <w:r w:rsidRPr="00221D4D">
        <w:rPr>
          <w:rFonts w:hint="eastAsia"/>
          <w:sz w:val="24"/>
          <w:szCs w:val="24"/>
        </w:rPr>
        <w:tab/>
        <w:t>Garcia-Barcelo</w:t>
      </w:r>
      <w:r w:rsidR="00C10E2C" w:rsidRPr="00221D4D">
        <w:rPr>
          <w:sz w:val="24"/>
          <w:szCs w:val="24"/>
        </w:rPr>
        <w:t xml:space="preserve"> MM</w:t>
      </w:r>
      <w:r w:rsidRPr="00221D4D">
        <w:rPr>
          <w:rFonts w:hint="eastAsia"/>
          <w:sz w:val="24"/>
          <w:szCs w:val="24"/>
        </w:rPr>
        <w:t xml:space="preserve">, </w:t>
      </w:r>
      <w:r w:rsidR="00C10E2C" w:rsidRPr="00221D4D">
        <w:rPr>
          <w:rFonts w:hint="eastAsia"/>
          <w:sz w:val="24"/>
          <w:szCs w:val="24"/>
        </w:rPr>
        <w:t xml:space="preserve">Liem N, Sham PC, Cherny SS, </w:t>
      </w:r>
      <w:r w:rsidR="003A17B9" w:rsidRPr="00221D4D">
        <w:rPr>
          <w:rFonts w:hint="eastAsia"/>
          <w:b/>
          <w:sz w:val="24"/>
          <w:szCs w:val="24"/>
        </w:rPr>
        <w:t>Tam PKH</w:t>
      </w:r>
      <w:r w:rsidRPr="00221D4D">
        <w:rPr>
          <w:rFonts w:hint="eastAsia"/>
          <w:sz w:val="24"/>
          <w:szCs w:val="24"/>
        </w:rPr>
        <w:t>, Ngo DN</w:t>
      </w:r>
      <w:r w:rsidR="006456B0" w:rsidRPr="00221D4D">
        <w:rPr>
          <w:sz w:val="24"/>
          <w:szCs w:val="24"/>
        </w:rPr>
        <w:t xml:space="preserve">.  </w:t>
      </w:r>
      <w:r w:rsidRPr="00221D4D">
        <w:rPr>
          <w:rFonts w:hint="eastAsia"/>
          <w:i/>
          <w:sz w:val="24"/>
          <w:szCs w:val="24"/>
        </w:rPr>
        <w:t>Congenital dilatation of the bile ducts (CCD): a genetic study</w:t>
      </w:r>
      <w:r w:rsidR="006456B0" w:rsidRPr="00221D4D">
        <w:rPr>
          <w:i/>
          <w:sz w:val="24"/>
          <w:szCs w:val="24"/>
        </w:rPr>
        <w:t>.</w:t>
      </w:r>
      <w:r w:rsidR="006456B0" w:rsidRPr="00221D4D">
        <w:rPr>
          <w:sz w:val="24"/>
          <w:szCs w:val="24"/>
        </w:rPr>
        <w:t xml:space="preserve">  </w:t>
      </w:r>
      <w:r w:rsidRPr="00221D4D">
        <w:rPr>
          <w:rFonts w:hint="eastAsia"/>
          <w:b/>
          <w:sz w:val="24"/>
          <w:szCs w:val="24"/>
        </w:rPr>
        <w:t>RGC General Research Fund (2013-2014) (HKU7669/13) ($1,472,255)</w:t>
      </w:r>
    </w:p>
    <w:p w14:paraId="3518DAE6" w14:textId="77777777" w:rsidR="00C10E2C" w:rsidRPr="00221D4D" w:rsidRDefault="00C10E2C" w:rsidP="004F04E4">
      <w:pPr>
        <w:tabs>
          <w:tab w:val="left" w:pos="540"/>
        </w:tabs>
        <w:ind w:left="540" w:hanging="540"/>
        <w:rPr>
          <w:b/>
          <w:sz w:val="24"/>
          <w:szCs w:val="24"/>
        </w:rPr>
      </w:pPr>
      <w:r w:rsidRPr="00221D4D">
        <w:rPr>
          <w:sz w:val="24"/>
          <w:szCs w:val="24"/>
        </w:rPr>
        <w:t>54.</w:t>
      </w:r>
      <w:r w:rsidRPr="00221D4D">
        <w:rPr>
          <w:sz w:val="24"/>
          <w:szCs w:val="24"/>
        </w:rPr>
        <w:tab/>
        <w:t xml:space="preserve">Garcia-Barcelo MM, </w:t>
      </w:r>
      <w:r w:rsidR="003A17B9" w:rsidRPr="00221D4D">
        <w:rPr>
          <w:b/>
          <w:sz w:val="24"/>
          <w:szCs w:val="24"/>
        </w:rPr>
        <w:t>Tam PKH</w:t>
      </w:r>
      <w:r w:rsidRPr="00221D4D">
        <w:rPr>
          <w:sz w:val="24"/>
          <w:szCs w:val="24"/>
        </w:rPr>
        <w:t>, Cherny SS, Sham PC</w:t>
      </w:r>
      <w:r w:rsidR="006456B0" w:rsidRPr="00221D4D">
        <w:rPr>
          <w:sz w:val="24"/>
          <w:szCs w:val="24"/>
        </w:rPr>
        <w:t xml:space="preserve">.  </w:t>
      </w:r>
      <w:r w:rsidRPr="00221D4D">
        <w:rPr>
          <w:i/>
          <w:sz w:val="24"/>
          <w:szCs w:val="24"/>
        </w:rPr>
        <w:t>Uncovering the genetic lesions underlying the most severe form of Hirschsprung (HSCR) disease by whole genome sequencing (WGS): a pilot study in 8 family trios</w:t>
      </w:r>
      <w:r w:rsidR="006456B0" w:rsidRPr="00221D4D">
        <w:rPr>
          <w:i/>
          <w:sz w:val="24"/>
          <w:szCs w:val="24"/>
        </w:rPr>
        <w:t xml:space="preserve">. </w:t>
      </w:r>
      <w:r w:rsidR="006456B0" w:rsidRPr="00221D4D">
        <w:rPr>
          <w:sz w:val="24"/>
          <w:szCs w:val="24"/>
        </w:rPr>
        <w:t xml:space="preserve"> </w:t>
      </w:r>
      <w:r w:rsidRPr="00221D4D">
        <w:rPr>
          <w:b/>
          <w:sz w:val="24"/>
          <w:szCs w:val="24"/>
        </w:rPr>
        <w:t>Health and Medical Research Fund (2013-2014) (</w:t>
      </w:r>
      <w:r w:rsidR="00FB51C7" w:rsidRPr="00221D4D">
        <w:rPr>
          <w:b/>
          <w:sz w:val="24"/>
          <w:szCs w:val="24"/>
        </w:rPr>
        <w:t>Project No. 0</w:t>
      </w:r>
      <w:r w:rsidRPr="00221D4D">
        <w:rPr>
          <w:b/>
          <w:sz w:val="24"/>
          <w:szCs w:val="24"/>
        </w:rPr>
        <w:t>1121516) ($1,000,000)</w:t>
      </w:r>
    </w:p>
    <w:p w14:paraId="3C52A2B5" w14:textId="77777777" w:rsidR="00FB51C7" w:rsidRPr="00221D4D" w:rsidRDefault="00FB51C7" w:rsidP="00FB51C7">
      <w:pPr>
        <w:tabs>
          <w:tab w:val="left" w:pos="540"/>
        </w:tabs>
        <w:ind w:left="540" w:hanging="540"/>
        <w:rPr>
          <w:b/>
          <w:sz w:val="24"/>
          <w:szCs w:val="24"/>
        </w:rPr>
      </w:pPr>
      <w:r w:rsidRPr="00221D4D">
        <w:rPr>
          <w:sz w:val="24"/>
          <w:szCs w:val="24"/>
        </w:rPr>
        <w:t>55.</w:t>
      </w:r>
      <w:r w:rsidRPr="00221D4D">
        <w:rPr>
          <w:sz w:val="24"/>
          <w:szCs w:val="24"/>
        </w:rPr>
        <w:tab/>
        <w:t xml:space="preserve">Ngan ESW, </w:t>
      </w:r>
      <w:r w:rsidR="003A17B9" w:rsidRPr="00221D4D">
        <w:rPr>
          <w:b/>
          <w:sz w:val="24"/>
          <w:szCs w:val="24"/>
        </w:rPr>
        <w:t>Tam PKH</w:t>
      </w:r>
      <w:r w:rsidRPr="00221D4D">
        <w:rPr>
          <w:sz w:val="24"/>
          <w:szCs w:val="24"/>
        </w:rPr>
        <w:t>, Garcia-Barcelo MM</w:t>
      </w:r>
      <w:r w:rsidR="006456B0" w:rsidRPr="00221D4D">
        <w:rPr>
          <w:sz w:val="24"/>
          <w:szCs w:val="24"/>
        </w:rPr>
        <w:t xml:space="preserve">.  </w:t>
      </w:r>
      <w:r w:rsidRPr="00221D4D">
        <w:rPr>
          <w:i/>
          <w:sz w:val="24"/>
          <w:szCs w:val="24"/>
        </w:rPr>
        <w:t>Potential use of patient specific induced-pluriopotent stem cell (iPSC) to define genetic lesions contributing to the disease phenotypes of syndromic Hirschsprung (HSCR)</w:t>
      </w:r>
      <w:r w:rsidR="006456B0" w:rsidRPr="00221D4D">
        <w:rPr>
          <w:i/>
          <w:sz w:val="24"/>
          <w:szCs w:val="24"/>
        </w:rPr>
        <w:t xml:space="preserve">.  </w:t>
      </w:r>
      <w:r w:rsidRPr="00221D4D">
        <w:rPr>
          <w:rFonts w:hint="eastAsia"/>
          <w:b/>
          <w:sz w:val="24"/>
          <w:szCs w:val="24"/>
        </w:rPr>
        <w:t xml:space="preserve">Health and Medical Research Fund </w:t>
      </w:r>
      <w:r w:rsidRPr="00221D4D">
        <w:rPr>
          <w:b/>
          <w:sz w:val="24"/>
          <w:szCs w:val="24"/>
        </w:rPr>
        <w:t>(2013-2014)</w:t>
      </w:r>
      <w:r w:rsidRPr="00221D4D">
        <w:rPr>
          <w:rFonts w:hint="eastAsia"/>
          <w:b/>
          <w:sz w:val="24"/>
          <w:szCs w:val="24"/>
        </w:rPr>
        <w:t xml:space="preserve"> </w:t>
      </w:r>
      <w:r w:rsidRPr="00221D4D">
        <w:rPr>
          <w:b/>
          <w:sz w:val="24"/>
          <w:szCs w:val="24"/>
        </w:rPr>
        <w:t>(Project No. 01121476</w:t>
      </w:r>
      <w:r w:rsidRPr="00221D4D">
        <w:rPr>
          <w:rFonts w:hint="eastAsia"/>
          <w:b/>
          <w:sz w:val="24"/>
          <w:szCs w:val="24"/>
        </w:rPr>
        <w:t>) ($</w:t>
      </w:r>
      <w:r w:rsidRPr="00221D4D">
        <w:rPr>
          <w:b/>
          <w:sz w:val="24"/>
          <w:szCs w:val="24"/>
        </w:rPr>
        <w:t>989,760</w:t>
      </w:r>
      <w:r w:rsidRPr="00221D4D">
        <w:rPr>
          <w:rFonts w:hint="eastAsia"/>
          <w:b/>
          <w:sz w:val="24"/>
          <w:szCs w:val="24"/>
        </w:rPr>
        <w:t>)</w:t>
      </w:r>
    </w:p>
    <w:p w14:paraId="15023803" w14:textId="77777777" w:rsidR="00FB51C7" w:rsidRPr="00221D4D" w:rsidRDefault="00FB51C7" w:rsidP="00FB51C7">
      <w:pPr>
        <w:tabs>
          <w:tab w:val="left" w:pos="540"/>
        </w:tabs>
        <w:ind w:left="540" w:hanging="540"/>
        <w:rPr>
          <w:b/>
          <w:sz w:val="24"/>
          <w:szCs w:val="24"/>
        </w:rPr>
      </w:pPr>
      <w:r w:rsidRPr="00221D4D">
        <w:rPr>
          <w:sz w:val="24"/>
          <w:szCs w:val="24"/>
        </w:rPr>
        <w:t>56.</w:t>
      </w:r>
      <w:r w:rsidRPr="00221D4D">
        <w:rPr>
          <w:sz w:val="24"/>
          <w:szCs w:val="24"/>
        </w:rPr>
        <w:tab/>
        <w:t xml:space="preserve">Lui VCH, Garcia-Barcelo MM, </w:t>
      </w:r>
      <w:r w:rsidR="003A17B9" w:rsidRPr="00221D4D">
        <w:rPr>
          <w:b/>
          <w:sz w:val="24"/>
          <w:szCs w:val="24"/>
        </w:rPr>
        <w:t>Tam PKH</w:t>
      </w:r>
      <w:r w:rsidRPr="00221D4D">
        <w:rPr>
          <w:sz w:val="24"/>
          <w:szCs w:val="24"/>
        </w:rPr>
        <w:t>, Cheng WC</w:t>
      </w:r>
      <w:r w:rsidR="006456B0" w:rsidRPr="00221D4D">
        <w:rPr>
          <w:sz w:val="24"/>
          <w:szCs w:val="24"/>
        </w:rPr>
        <w:t xml:space="preserve">.  </w:t>
      </w:r>
      <w:r w:rsidRPr="00221D4D">
        <w:rPr>
          <w:i/>
          <w:sz w:val="24"/>
          <w:szCs w:val="24"/>
        </w:rPr>
        <w:t>Functional genetics study to unravel the genetic background of a complex neurodevelopmental disorder namely Hirschsprung disease</w:t>
      </w:r>
      <w:r w:rsidR="006456B0" w:rsidRPr="00221D4D">
        <w:rPr>
          <w:i/>
          <w:sz w:val="24"/>
          <w:szCs w:val="24"/>
        </w:rPr>
        <w:t xml:space="preserve">.  </w:t>
      </w:r>
      <w:r w:rsidRPr="00221D4D">
        <w:rPr>
          <w:rFonts w:hint="eastAsia"/>
          <w:b/>
          <w:sz w:val="24"/>
          <w:szCs w:val="24"/>
        </w:rPr>
        <w:t xml:space="preserve">Health and Medical Research Fund </w:t>
      </w:r>
      <w:r w:rsidRPr="00221D4D">
        <w:rPr>
          <w:b/>
          <w:sz w:val="24"/>
          <w:szCs w:val="24"/>
        </w:rPr>
        <w:t>(2013-2014)</w:t>
      </w:r>
      <w:r w:rsidRPr="00221D4D">
        <w:rPr>
          <w:rFonts w:hint="eastAsia"/>
          <w:b/>
          <w:sz w:val="24"/>
          <w:szCs w:val="24"/>
        </w:rPr>
        <w:t xml:space="preserve"> </w:t>
      </w:r>
      <w:r w:rsidRPr="00221D4D">
        <w:rPr>
          <w:b/>
          <w:sz w:val="24"/>
          <w:szCs w:val="24"/>
        </w:rPr>
        <w:t>(Project No. 01121326</w:t>
      </w:r>
      <w:r w:rsidRPr="00221D4D">
        <w:rPr>
          <w:rFonts w:hint="eastAsia"/>
          <w:b/>
          <w:sz w:val="24"/>
          <w:szCs w:val="24"/>
        </w:rPr>
        <w:t>) ($</w:t>
      </w:r>
      <w:r w:rsidRPr="00221D4D">
        <w:rPr>
          <w:b/>
          <w:sz w:val="24"/>
          <w:szCs w:val="24"/>
        </w:rPr>
        <w:t>900,775</w:t>
      </w:r>
      <w:r w:rsidRPr="00221D4D">
        <w:rPr>
          <w:rFonts w:hint="eastAsia"/>
          <w:b/>
          <w:sz w:val="24"/>
          <w:szCs w:val="24"/>
        </w:rPr>
        <w:t>)</w:t>
      </w:r>
    </w:p>
    <w:p w14:paraId="3B7A8CCB" w14:textId="77777777" w:rsidR="00AD1371" w:rsidRPr="00221D4D" w:rsidRDefault="00AD1371" w:rsidP="00FB51C7">
      <w:pPr>
        <w:tabs>
          <w:tab w:val="left" w:pos="540"/>
        </w:tabs>
        <w:ind w:left="540" w:hanging="540"/>
        <w:rPr>
          <w:sz w:val="24"/>
          <w:szCs w:val="24"/>
        </w:rPr>
      </w:pPr>
      <w:r w:rsidRPr="00221D4D">
        <w:rPr>
          <w:sz w:val="24"/>
          <w:szCs w:val="24"/>
        </w:rPr>
        <w:t>57.</w:t>
      </w:r>
      <w:r w:rsidRPr="00221D4D">
        <w:rPr>
          <w:sz w:val="24"/>
          <w:szCs w:val="24"/>
        </w:rPr>
        <w:tab/>
        <w:t xml:space="preserve">Tang SM, Garcia-Barcelo MM, Cherny SS, Sham PC, </w:t>
      </w:r>
      <w:r w:rsidR="003A17B9" w:rsidRPr="00221D4D">
        <w:rPr>
          <w:b/>
          <w:sz w:val="24"/>
          <w:szCs w:val="24"/>
        </w:rPr>
        <w:t>Tam PKH</w:t>
      </w:r>
      <w:r w:rsidR="006456B0" w:rsidRPr="00221D4D">
        <w:rPr>
          <w:sz w:val="24"/>
          <w:szCs w:val="24"/>
        </w:rPr>
        <w:t xml:space="preserve">.  </w:t>
      </w:r>
      <w:r w:rsidRPr="00221D4D">
        <w:rPr>
          <w:i/>
          <w:sz w:val="24"/>
          <w:szCs w:val="24"/>
        </w:rPr>
        <w:t>Copy number variation in syndromic Hirschsprung disease patients</w:t>
      </w:r>
      <w:r w:rsidR="006456B0" w:rsidRPr="00221D4D">
        <w:rPr>
          <w:i/>
          <w:sz w:val="24"/>
          <w:szCs w:val="24"/>
        </w:rPr>
        <w:t xml:space="preserve">. </w:t>
      </w:r>
      <w:r w:rsidR="006456B0" w:rsidRPr="00221D4D">
        <w:rPr>
          <w:sz w:val="24"/>
          <w:szCs w:val="24"/>
        </w:rPr>
        <w:t xml:space="preserve"> </w:t>
      </w:r>
      <w:r w:rsidRPr="00221D4D">
        <w:rPr>
          <w:sz w:val="24"/>
          <w:szCs w:val="24"/>
        </w:rPr>
        <w:t>Small Project Funding (2014-2015) ($57,600)</w:t>
      </w:r>
    </w:p>
    <w:p w14:paraId="11AE7EC5" w14:textId="77777777" w:rsidR="00AD1371" w:rsidRPr="00221D4D" w:rsidRDefault="00AD1371" w:rsidP="00FB51C7">
      <w:pPr>
        <w:tabs>
          <w:tab w:val="left" w:pos="540"/>
        </w:tabs>
        <w:ind w:left="540" w:hanging="540"/>
        <w:rPr>
          <w:sz w:val="24"/>
          <w:szCs w:val="24"/>
        </w:rPr>
      </w:pPr>
      <w:r w:rsidRPr="00221D4D">
        <w:rPr>
          <w:sz w:val="24"/>
          <w:szCs w:val="24"/>
        </w:rPr>
        <w:t>58.</w:t>
      </w:r>
      <w:r w:rsidRPr="00221D4D">
        <w:rPr>
          <w:sz w:val="24"/>
          <w:szCs w:val="24"/>
        </w:rPr>
        <w:tab/>
        <w:t xml:space="preserve">Garcia-Barcelo MM, </w:t>
      </w:r>
      <w:r w:rsidR="003A17B9" w:rsidRPr="00221D4D">
        <w:rPr>
          <w:b/>
          <w:sz w:val="24"/>
          <w:szCs w:val="24"/>
        </w:rPr>
        <w:t>Tam PKH</w:t>
      </w:r>
      <w:r w:rsidR="006456B0" w:rsidRPr="00221D4D">
        <w:rPr>
          <w:sz w:val="24"/>
          <w:szCs w:val="24"/>
        </w:rPr>
        <w:t xml:space="preserve">.  </w:t>
      </w:r>
      <w:r w:rsidRPr="00221D4D">
        <w:rPr>
          <w:i/>
          <w:sz w:val="24"/>
          <w:szCs w:val="24"/>
        </w:rPr>
        <w:t>Anorectal malformations: transethnic follow-up on DDK4</w:t>
      </w:r>
      <w:r w:rsidR="006456B0" w:rsidRPr="00221D4D">
        <w:rPr>
          <w:i/>
          <w:sz w:val="24"/>
          <w:szCs w:val="24"/>
        </w:rPr>
        <w:t>.</w:t>
      </w:r>
      <w:r w:rsidR="006456B0" w:rsidRPr="00221D4D">
        <w:rPr>
          <w:sz w:val="24"/>
          <w:szCs w:val="24"/>
        </w:rPr>
        <w:t xml:space="preserve">  </w:t>
      </w:r>
      <w:r w:rsidRPr="00221D4D">
        <w:rPr>
          <w:sz w:val="24"/>
          <w:szCs w:val="24"/>
        </w:rPr>
        <w:t>Seed Funding Programme for Basic Research (2015-2017) ($82,600)</w:t>
      </w:r>
    </w:p>
    <w:p w14:paraId="6CBA82D6" w14:textId="77777777" w:rsidR="00AD1371" w:rsidRPr="00221D4D" w:rsidRDefault="00AD1371" w:rsidP="00FB51C7">
      <w:pPr>
        <w:tabs>
          <w:tab w:val="left" w:pos="540"/>
        </w:tabs>
        <w:ind w:left="540" w:hanging="540"/>
        <w:rPr>
          <w:b/>
          <w:sz w:val="24"/>
          <w:szCs w:val="24"/>
        </w:rPr>
      </w:pPr>
      <w:r w:rsidRPr="00221D4D">
        <w:rPr>
          <w:sz w:val="24"/>
          <w:szCs w:val="24"/>
        </w:rPr>
        <w:t>59.</w:t>
      </w:r>
      <w:r w:rsidRPr="00221D4D">
        <w:rPr>
          <w:sz w:val="24"/>
          <w:szCs w:val="24"/>
        </w:rPr>
        <w:tab/>
        <w:t xml:space="preserve">Garcia-Barcelo MM, Sham PC, </w:t>
      </w:r>
      <w:r w:rsidR="003A17B9" w:rsidRPr="00221D4D">
        <w:rPr>
          <w:b/>
          <w:sz w:val="24"/>
          <w:szCs w:val="24"/>
        </w:rPr>
        <w:t>Tam PKH</w:t>
      </w:r>
      <w:r w:rsidRPr="00221D4D">
        <w:rPr>
          <w:sz w:val="24"/>
          <w:szCs w:val="24"/>
        </w:rPr>
        <w:t>, Cherny SS, Tang SM</w:t>
      </w:r>
      <w:r w:rsidR="006456B0" w:rsidRPr="00221D4D">
        <w:rPr>
          <w:sz w:val="24"/>
          <w:szCs w:val="24"/>
        </w:rPr>
        <w:t xml:space="preserve">.  </w:t>
      </w:r>
      <w:r w:rsidRPr="00221D4D">
        <w:rPr>
          <w:i/>
          <w:sz w:val="24"/>
          <w:szCs w:val="24"/>
        </w:rPr>
        <w:t>The International Hirschsprung Disease Consortium: follow-up on whole-exome sequencing data</w:t>
      </w:r>
      <w:r w:rsidR="006456B0" w:rsidRPr="00221D4D">
        <w:rPr>
          <w:sz w:val="24"/>
          <w:szCs w:val="24"/>
        </w:rPr>
        <w:t xml:space="preserve">.  </w:t>
      </w:r>
      <w:r w:rsidRPr="00221D4D">
        <w:rPr>
          <w:b/>
          <w:sz w:val="24"/>
          <w:szCs w:val="24"/>
        </w:rPr>
        <w:t>Health and Medical Research Fund (2015-2017) (Project No. 02131866) ($567,920)</w:t>
      </w:r>
    </w:p>
    <w:p w14:paraId="38CC99A9" w14:textId="77777777" w:rsidR="00AD1371" w:rsidRPr="00221D4D" w:rsidRDefault="00AD1371" w:rsidP="00AD1371">
      <w:pPr>
        <w:tabs>
          <w:tab w:val="left" w:pos="540"/>
        </w:tabs>
        <w:ind w:left="540" w:hanging="540"/>
        <w:rPr>
          <w:b/>
          <w:sz w:val="24"/>
          <w:szCs w:val="24"/>
        </w:rPr>
      </w:pPr>
      <w:r w:rsidRPr="00221D4D">
        <w:rPr>
          <w:sz w:val="24"/>
          <w:szCs w:val="24"/>
        </w:rPr>
        <w:t>60.</w:t>
      </w:r>
      <w:r w:rsidRPr="00221D4D">
        <w:rPr>
          <w:sz w:val="24"/>
          <w:szCs w:val="24"/>
        </w:rPr>
        <w:tab/>
        <w:t xml:space="preserve">Garcia-Barcelo MM, </w:t>
      </w:r>
      <w:r w:rsidR="003A17B9" w:rsidRPr="00221D4D">
        <w:rPr>
          <w:b/>
          <w:sz w:val="24"/>
          <w:szCs w:val="24"/>
        </w:rPr>
        <w:t>Tam PKH</w:t>
      </w:r>
      <w:r w:rsidRPr="00221D4D">
        <w:rPr>
          <w:sz w:val="24"/>
          <w:szCs w:val="24"/>
        </w:rPr>
        <w:t>, Sham PC, Cherny SS, Liem N, Ngo DN, Cheng G</w:t>
      </w:r>
      <w:r w:rsidR="006456B0" w:rsidRPr="00221D4D">
        <w:rPr>
          <w:sz w:val="24"/>
          <w:szCs w:val="24"/>
        </w:rPr>
        <w:t xml:space="preserve">.  </w:t>
      </w:r>
      <w:r w:rsidRPr="00221D4D">
        <w:rPr>
          <w:i/>
          <w:sz w:val="24"/>
          <w:szCs w:val="24"/>
        </w:rPr>
        <w:t>Causative genes for perinatal biliary atresia: a follow-up of whole-exome sequencing</w:t>
      </w:r>
      <w:r w:rsidR="006456B0" w:rsidRPr="00221D4D">
        <w:rPr>
          <w:i/>
          <w:sz w:val="24"/>
          <w:szCs w:val="24"/>
        </w:rPr>
        <w:t xml:space="preserve">.  </w:t>
      </w:r>
      <w:r w:rsidRPr="00221D4D">
        <w:rPr>
          <w:rFonts w:hint="eastAsia"/>
          <w:b/>
          <w:sz w:val="24"/>
          <w:szCs w:val="24"/>
        </w:rPr>
        <w:t>RGC General Research Fund (201</w:t>
      </w:r>
      <w:r w:rsidRPr="00221D4D">
        <w:rPr>
          <w:b/>
          <w:sz w:val="24"/>
          <w:szCs w:val="24"/>
        </w:rPr>
        <w:t>4</w:t>
      </w:r>
      <w:r w:rsidRPr="00221D4D">
        <w:rPr>
          <w:rFonts w:hint="eastAsia"/>
          <w:b/>
          <w:sz w:val="24"/>
          <w:szCs w:val="24"/>
        </w:rPr>
        <w:t>-201</w:t>
      </w:r>
      <w:r w:rsidR="000F7BB0" w:rsidRPr="00221D4D">
        <w:rPr>
          <w:b/>
          <w:sz w:val="24"/>
          <w:szCs w:val="24"/>
        </w:rPr>
        <w:t>7</w:t>
      </w:r>
      <w:r w:rsidRPr="00221D4D">
        <w:rPr>
          <w:rFonts w:hint="eastAsia"/>
          <w:b/>
          <w:sz w:val="24"/>
          <w:szCs w:val="24"/>
        </w:rPr>
        <w:t>) (HKU</w:t>
      </w:r>
      <w:r w:rsidR="008C5D7B" w:rsidRPr="00221D4D">
        <w:rPr>
          <w:b/>
          <w:sz w:val="24"/>
          <w:szCs w:val="24"/>
        </w:rPr>
        <w:t>17107314</w:t>
      </w:r>
      <w:r w:rsidRPr="00221D4D">
        <w:rPr>
          <w:rFonts w:hint="eastAsia"/>
          <w:b/>
          <w:sz w:val="24"/>
          <w:szCs w:val="24"/>
        </w:rPr>
        <w:t>) ($</w:t>
      </w:r>
      <w:r w:rsidRPr="00221D4D">
        <w:rPr>
          <w:b/>
          <w:sz w:val="24"/>
          <w:szCs w:val="24"/>
        </w:rPr>
        <w:t>632,569</w:t>
      </w:r>
      <w:r w:rsidRPr="00221D4D">
        <w:rPr>
          <w:rFonts w:hint="eastAsia"/>
          <w:b/>
          <w:sz w:val="24"/>
          <w:szCs w:val="24"/>
        </w:rPr>
        <w:t>)</w:t>
      </w:r>
    </w:p>
    <w:p w14:paraId="41120147" w14:textId="77777777" w:rsidR="008C1BD7" w:rsidRPr="00221D4D" w:rsidRDefault="008C1BD7" w:rsidP="00AD1371">
      <w:pPr>
        <w:tabs>
          <w:tab w:val="left" w:pos="540"/>
        </w:tabs>
        <w:ind w:left="540" w:hanging="540"/>
        <w:rPr>
          <w:sz w:val="24"/>
          <w:szCs w:val="24"/>
        </w:rPr>
      </w:pPr>
      <w:r w:rsidRPr="00221D4D">
        <w:rPr>
          <w:sz w:val="24"/>
          <w:szCs w:val="24"/>
        </w:rPr>
        <w:t>61.</w:t>
      </w:r>
      <w:r w:rsidRPr="00221D4D">
        <w:rPr>
          <w:sz w:val="24"/>
          <w:szCs w:val="24"/>
        </w:rPr>
        <w:tab/>
        <w:t xml:space="preserve">Garcia-Barcelo MM, </w:t>
      </w:r>
      <w:r w:rsidR="003A17B9" w:rsidRPr="00221D4D">
        <w:rPr>
          <w:b/>
          <w:sz w:val="24"/>
          <w:szCs w:val="24"/>
        </w:rPr>
        <w:t>Tam PKH</w:t>
      </w:r>
      <w:r w:rsidR="006456B0" w:rsidRPr="00221D4D">
        <w:rPr>
          <w:sz w:val="24"/>
          <w:szCs w:val="24"/>
        </w:rPr>
        <w:t xml:space="preserve">.  </w:t>
      </w:r>
      <w:r w:rsidRPr="00221D4D">
        <w:rPr>
          <w:i/>
          <w:sz w:val="24"/>
          <w:szCs w:val="24"/>
        </w:rPr>
        <w:t>Villin 1 (VIL1) mutations in biliary atresia patients: a coincidence?</w:t>
      </w:r>
      <w:r w:rsidR="006456B0" w:rsidRPr="00221D4D">
        <w:rPr>
          <w:i/>
          <w:sz w:val="24"/>
          <w:szCs w:val="24"/>
        </w:rPr>
        <w:t xml:space="preserve">  </w:t>
      </w:r>
      <w:r w:rsidRPr="00221D4D">
        <w:rPr>
          <w:sz w:val="24"/>
          <w:szCs w:val="24"/>
        </w:rPr>
        <w:t>Seed Funding Programme for Basic Research (2014-2016) ($35,800)</w:t>
      </w:r>
    </w:p>
    <w:p w14:paraId="64B94A4F" w14:textId="77777777" w:rsidR="008C1BD7" w:rsidRPr="00221D4D" w:rsidRDefault="008C1BD7" w:rsidP="00AD1371">
      <w:pPr>
        <w:tabs>
          <w:tab w:val="left" w:pos="540"/>
        </w:tabs>
        <w:ind w:left="540" w:hanging="540"/>
        <w:rPr>
          <w:sz w:val="24"/>
          <w:szCs w:val="24"/>
        </w:rPr>
      </w:pPr>
      <w:r w:rsidRPr="00221D4D">
        <w:rPr>
          <w:sz w:val="24"/>
          <w:szCs w:val="24"/>
        </w:rPr>
        <w:lastRenderedPageBreak/>
        <w:t>62.</w:t>
      </w:r>
      <w:r w:rsidRPr="00221D4D">
        <w:rPr>
          <w:sz w:val="24"/>
          <w:szCs w:val="24"/>
        </w:rPr>
        <w:tab/>
        <w:t xml:space="preserve">Cherny SS, Garcia-Barcelo MM, </w:t>
      </w:r>
      <w:r w:rsidR="003A17B9" w:rsidRPr="00221D4D">
        <w:rPr>
          <w:b/>
          <w:sz w:val="24"/>
          <w:szCs w:val="24"/>
        </w:rPr>
        <w:t>Tam PKH</w:t>
      </w:r>
      <w:r w:rsidR="006456B0" w:rsidRPr="00221D4D">
        <w:rPr>
          <w:sz w:val="24"/>
          <w:szCs w:val="24"/>
        </w:rPr>
        <w:t xml:space="preserve">.  </w:t>
      </w:r>
      <w:r w:rsidRPr="00221D4D">
        <w:rPr>
          <w:i/>
          <w:sz w:val="24"/>
          <w:szCs w:val="24"/>
        </w:rPr>
        <w:t>Do de novo chromosomal abnormalities lead to sporadic biliary atresia?</w:t>
      </w:r>
      <w:r w:rsidR="006456B0" w:rsidRPr="00221D4D">
        <w:rPr>
          <w:i/>
          <w:sz w:val="24"/>
          <w:szCs w:val="24"/>
        </w:rPr>
        <w:t xml:space="preserve">  </w:t>
      </w:r>
      <w:r w:rsidRPr="00221D4D">
        <w:rPr>
          <w:sz w:val="24"/>
          <w:szCs w:val="24"/>
        </w:rPr>
        <w:t>Seed Funding Programme for Basic Research (2014-2016) ($59,900)</w:t>
      </w:r>
    </w:p>
    <w:p w14:paraId="2322B437" w14:textId="77777777" w:rsidR="00657D17" w:rsidRPr="00221D4D" w:rsidRDefault="00657D17" w:rsidP="00657D17">
      <w:pPr>
        <w:tabs>
          <w:tab w:val="left" w:pos="540"/>
        </w:tabs>
        <w:ind w:left="540" w:hanging="540"/>
        <w:rPr>
          <w:sz w:val="24"/>
          <w:szCs w:val="24"/>
        </w:rPr>
      </w:pPr>
      <w:r w:rsidRPr="00221D4D">
        <w:rPr>
          <w:sz w:val="24"/>
          <w:szCs w:val="24"/>
        </w:rPr>
        <w:t>63.</w:t>
      </w:r>
      <w:r w:rsidRPr="00221D4D">
        <w:rPr>
          <w:sz w:val="24"/>
          <w:szCs w:val="24"/>
        </w:rPr>
        <w:tab/>
        <w:t xml:space="preserve">Li Ron, Cheung YF, Chien K, Lendahl U, </w:t>
      </w:r>
      <w:r w:rsidRPr="00221D4D">
        <w:rPr>
          <w:b/>
          <w:sz w:val="24"/>
          <w:szCs w:val="24"/>
        </w:rPr>
        <w:t>Tam PKH</w:t>
      </w:r>
      <w:r w:rsidRPr="00221D4D">
        <w:rPr>
          <w:sz w:val="24"/>
          <w:szCs w:val="24"/>
        </w:rPr>
        <w:t xml:space="preserve">.  </w:t>
      </w:r>
      <w:r w:rsidRPr="00221D4D">
        <w:rPr>
          <w:i/>
          <w:sz w:val="24"/>
          <w:szCs w:val="24"/>
        </w:rPr>
        <w:t xml:space="preserve">Establishing a molecular encyclopedia for stem cell and regenerative medicine: Heart.  </w:t>
      </w:r>
      <w:r w:rsidRPr="00221D4D">
        <w:rPr>
          <w:sz w:val="24"/>
          <w:szCs w:val="24"/>
        </w:rPr>
        <w:t>I</w:t>
      </w:r>
      <w:r w:rsidRPr="00221D4D">
        <w:rPr>
          <w:b/>
          <w:sz w:val="24"/>
          <w:szCs w:val="24"/>
        </w:rPr>
        <w:t>nnovation and Technology Support Programme (Tier 2)</w:t>
      </w:r>
      <w:r w:rsidRPr="00221D4D">
        <w:rPr>
          <w:sz w:val="24"/>
          <w:szCs w:val="24"/>
        </w:rPr>
        <w:t xml:space="preserve"> (ITS/195/15FP) (2016-2018) ($5,661,053)</w:t>
      </w:r>
    </w:p>
    <w:p w14:paraId="5CE351F2" w14:textId="77777777" w:rsidR="000F7BB0" w:rsidRPr="00221D4D" w:rsidRDefault="00657D17" w:rsidP="000F7BB0">
      <w:pPr>
        <w:tabs>
          <w:tab w:val="left" w:pos="540"/>
        </w:tabs>
        <w:ind w:left="540" w:hanging="540"/>
        <w:rPr>
          <w:sz w:val="24"/>
          <w:szCs w:val="24"/>
        </w:rPr>
      </w:pPr>
      <w:r w:rsidRPr="00221D4D">
        <w:rPr>
          <w:sz w:val="24"/>
          <w:szCs w:val="24"/>
        </w:rPr>
        <w:t>64.</w:t>
      </w:r>
      <w:r w:rsidRPr="00221D4D">
        <w:rPr>
          <w:sz w:val="24"/>
          <w:szCs w:val="24"/>
        </w:rPr>
        <w:tab/>
        <w:t xml:space="preserve">Tang SM, Garcia-Barcelo MM, </w:t>
      </w:r>
      <w:r w:rsidRPr="00221D4D">
        <w:rPr>
          <w:b/>
          <w:sz w:val="24"/>
          <w:szCs w:val="24"/>
        </w:rPr>
        <w:t>Tam PKH</w:t>
      </w:r>
      <w:r w:rsidRPr="00221D4D">
        <w:rPr>
          <w:sz w:val="24"/>
          <w:szCs w:val="24"/>
        </w:rPr>
        <w:t xml:space="preserve">, Sham PC, Cherny SS. </w:t>
      </w:r>
      <w:r w:rsidRPr="00221D4D">
        <w:rPr>
          <w:i/>
          <w:sz w:val="24"/>
          <w:szCs w:val="24"/>
        </w:rPr>
        <w:t>Identification and functional characterization of Hirsh</w:t>
      </w:r>
      <w:r w:rsidR="000F7BB0" w:rsidRPr="00221D4D">
        <w:rPr>
          <w:i/>
          <w:sz w:val="24"/>
          <w:szCs w:val="24"/>
        </w:rPr>
        <w:t xml:space="preserve">sprung disease susceptibility genes on chromosome 21. </w:t>
      </w:r>
      <w:r w:rsidR="000F7BB0" w:rsidRPr="00221D4D">
        <w:rPr>
          <w:rFonts w:hint="eastAsia"/>
          <w:sz w:val="24"/>
          <w:szCs w:val="24"/>
        </w:rPr>
        <w:t xml:space="preserve">Health and Medical Research Fund </w:t>
      </w:r>
      <w:r w:rsidR="000F7BB0" w:rsidRPr="00221D4D">
        <w:rPr>
          <w:sz w:val="24"/>
          <w:szCs w:val="24"/>
        </w:rPr>
        <w:t>(2017-2019)</w:t>
      </w:r>
      <w:r w:rsidR="000F7BB0" w:rsidRPr="00221D4D">
        <w:rPr>
          <w:rFonts w:hint="eastAsia"/>
          <w:sz w:val="24"/>
          <w:szCs w:val="24"/>
        </w:rPr>
        <w:t xml:space="preserve"> </w:t>
      </w:r>
      <w:r w:rsidR="000F7BB0" w:rsidRPr="00221D4D">
        <w:rPr>
          <w:sz w:val="24"/>
          <w:szCs w:val="24"/>
        </w:rPr>
        <w:t>(Project No. 04151966</w:t>
      </w:r>
      <w:r w:rsidR="000F7BB0" w:rsidRPr="00221D4D">
        <w:rPr>
          <w:rFonts w:hint="eastAsia"/>
          <w:sz w:val="24"/>
          <w:szCs w:val="24"/>
        </w:rPr>
        <w:t>) ($</w:t>
      </w:r>
      <w:r w:rsidR="000F7BB0" w:rsidRPr="00221D4D">
        <w:rPr>
          <w:sz w:val="24"/>
          <w:szCs w:val="24"/>
        </w:rPr>
        <w:t>332,537</w:t>
      </w:r>
      <w:r w:rsidR="000F7BB0" w:rsidRPr="00221D4D">
        <w:rPr>
          <w:rFonts w:hint="eastAsia"/>
          <w:sz w:val="24"/>
          <w:szCs w:val="24"/>
        </w:rPr>
        <w:t>)</w:t>
      </w:r>
    </w:p>
    <w:p w14:paraId="1C2AE3E2" w14:textId="77777777" w:rsidR="009676A5" w:rsidRPr="00221D4D" w:rsidRDefault="009676A5" w:rsidP="000F7BB0">
      <w:pPr>
        <w:tabs>
          <w:tab w:val="left" w:pos="540"/>
        </w:tabs>
        <w:ind w:left="540" w:hanging="540"/>
        <w:rPr>
          <w:sz w:val="24"/>
          <w:szCs w:val="24"/>
        </w:rPr>
      </w:pPr>
      <w:r w:rsidRPr="00221D4D">
        <w:rPr>
          <w:sz w:val="24"/>
          <w:szCs w:val="24"/>
        </w:rPr>
        <w:t>65.</w:t>
      </w:r>
      <w:r w:rsidRPr="00221D4D">
        <w:rPr>
          <w:sz w:val="24"/>
          <w:szCs w:val="24"/>
        </w:rPr>
        <w:tab/>
        <w:t xml:space="preserve">Lui VCH, </w:t>
      </w:r>
      <w:r w:rsidRPr="00221D4D">
        <w:rPr>
          <w:b/>
          <w:sz w:val="24"/>
          <w:szCs w:val="24"/>
        </w:rPr>
        <w:t>Tam PKH</w:t>
      </w:r>
      <w:r w:rsidRPr="00221D4D">
        <w:rPr>
          <w:sz w:val="24"/>
          <w:szCs w:val="24"/>
        </w:rPr>
        <w:t xml:space="preserve">, Lam WY.  </w:t>
      </w:r>
      <w:r w:rsidRPr="00221D4D">
        <w:rPr>
          <w:i/>
          <w:sz w:val="24"/>
          <w:szCs w:val="24"/>
        </w:rPr>
        <w:t>Functional genomics to investigate cholangiocyte cilia dysfunctions in biliary atresia.</w:t>
      </w:r>
      <w:r w:rsidRPr="00221D4D">
        <w:rPr>
          <w:sz w:val="24"/>
          <w:szCs w:val="24"/>
        </w:rPr>
        <w:t xml:space="preserve"> </w:t>
      </w:r>
      <w:r w:rsidRPr="00221D4D">
        <w:rPr>
          <w:rFonts w:hint="eastAsia"/>
          <w:b/>
          <w:sz w:val="24"/>
          <w:szCs w:val="24"/>
        </w:rPr>
        <w:t>RGC General Research Fund (201</w:t>
      </w:r>
      <w:r w:rsidRPr="00221D4D">
        <w:rPr>
          <w:b/>
          <w:sz w:val="24"/>
          <w:szCs w:val="24"/>
        </w:rPr>
        <w:t>9</w:t>
      </w:r>
      <w:r w:rsidRPr="00221D4D">
        <w:rPr>
          <w:rFonts w:hint="eastAsia"/>
          <w:b/>
          <w:sz w:val="24"/>
          <w:szCs w:val="24"/>
        </w:rPr>
        <w:t>-20</w:t>
      </w:r>
      <w:r w:rsidRPr="00221D4D">
        <w:rPr>
          <w:b/>
          <w:sz w:val="24"/>
          <w:szCs w:val="24"/>
        </w:rPr>
        <w:t>21</w:t>
      </w:r>
      <w:r w:rsidRPr="00221D4D">
        <w:rPr>
          <w:rFonts w:hint="eastAsia"/>
          <w:b/>
          <w:sz w:val="24"/>
          <w:szCs w:val="24"/>
        </w:rPr>
        <w:t>) (HKU</w:t>
      </w:r>
      <w:r w:rsidRPr="00221D4D">
        <w:rPr>
          <w:b/>
          <w:sz w:val="24"/>
          <w:szCs w:val="24"/>
        </w:rPr>
        <w:t>17105119</w:t>
      </w:r>
      <w:r w:rsidRPr="00221D4D">
        <w:rPr>
          <w:rFonts w:hint="eastAsia"/>
          <w:b/>
          <w:sz w:val="24"/>
          <w:szCs w:val="24"/>
        </w:rPr>
        <w:t>) ($</w:t>
      </w:r>
      <w:r w:rsidRPr="00221D4D">
        <w:rPr>
          <w:b/>
          <w:sz w:val="24"/>
          <w:szCs w:val="24"/>
        </w:rPr>
        <w:t>966,286</w:t>
      </w:r>
      <w:r w:rsidRPr="00221D4D">
        <w:rPr>
          <w:rFonts w:hint="eastAsia"/>
          <w:b/>
          <w:sz w:val="24"/>
          <w:szCs w:val="24"/>
        </w:rPr>
        <w:t>)</w:t>
      </w:r>
      <w:r w:rsidRPr="00221D4D">
        <w:rPr>
          <w:sz w:val="24"/>
          <w:szCs w:val="24"/>
        </w:rPr>
        <w:t xml:space="preserve"> </w:t>
      </w:r>
    </w:p>
    <w:p w14:paraId="781CDC7C" w14:textId="77777777" w:rsidR="009676A5" w:rsidRPr="00221D4D" w:rsidRDefault="009676A5" w:rsidP="000F7BB0">
      <w:pPr>
        <w:tabs>
          <w:tab w:val="left" w:pos="540"/>
        </w:tabs>
        <w:ind w:left="540" w:hanging="540"/>
        <w:rPr>
          <w:b/>
          <w:sz w:val="24"/>
          <w:szCs w:val="24"/>
        </w:rPr>
      </w:pPr>
      <w:r w:rsidRPr="00221D4D">
        <w:rPr>
          <w:sz w:val="24"/>
          <w:szCs w:val="24"/>
        </w:rPr>
        <w:t>66.</w:t>
      </w:r>
      <w:r w:rsidRPr="00221D4D">
        <w:rPr>
          <w:sz w:val="24"/>
          <w:szCs w:val="24"/>
        </w:rPr>
        <w:tab/>
        <w:t xml:space="preserve">Tang SM, Garcia-Barcelo MM, </w:t>
      </w:r>
      <w:r w:rsidRPr="00221D4D">
        <w:rPr>
          <w:b/>
          <w:sz w:val="24"/>
          <w:szCs w:val="24"/>
        </w:rPr>
        <w:t>Tam PKH</w:t>
      </w:r>
      <w:r w:rsidRPr="00221D4D">
        <w:rPr>
          <w:sz w:val="24"/>
          <w:szCs w:val="24"/>
        </w:rPr>
        <w:t xml:space="preserve">, Sham PC, Lui VCH, Hofstra RMW.  A sensitized genetic screen to identify and functionally characterize genetic modifiers for Hirschsprung disease.  </w:t>
      </w:r>
      <w:r w:rsidR="00E418E0" w:rsidRPr="00221D4D">
        <w:rPr>
          <w:rFonts w:hint="eastAsia"/>
          <w:b/>
          <w:sz w:val="24"/>
          <w:szCs w:val="24"/>
        </w:rPr>
        <w:t>Health and Medical Research Fund (HMRF</w:t>
      </w:r>
      <w:r w:rsidR="00E418E0" w:rsidRPr="00221D4D">
        <w:rPr>
          <w:b/>
          <w:sz w:val="24"/>
          <w:szCs w:val="24"/>
        </w:rPr>
        <w:t>) (2019-2021) (Project No. 06171636</w:t>
      </w:r>
      <w:r w:rsidR="00E418E0" w:rsidRPr="00221D4D">
        <w:rPr>
          <w:rFonts w:hint="eastAsia"/>
          <w:b/>
          <w:sz w:val="24"/>
          <w:szCs w:val="24"/>
        </w:rPr>
        <w:t>) ($</w:t>
      </w:r>
      <w:r w:rsidR="00E418E0" w:rsidRPr="00221D4D">
        <w:rPr>
          <w:b/>
          <w:sz w:val="24"/>
          <w:szCs w:val="24"/>
        </w:rPr>
        <w:t>840,510</w:t>
      </w:r>
      <w:r w:rsidR="00E418E0" w:rsidRPr="00221D4D">
        <w:rPr>
          <w:rFonts w:hint="eastAsia"/>
          <w:b/>
          <w:sz w:val="24"/>
          <w:szCs w:val="24"/>
        </w:rPr>
        <w:t>)</w:t>
      </w:r>
    </w:p>
    <w:p w14:paraId="096DBF2F" w14:textId="77777777" w:rsidR="00276C66" w:rsidRPr="00221D4D" w:rsidRDefault="0096128E" w:rsidP="0096128E">
      <w:pPr>
        <w:tabs>
          <w:tab w:val="left" w:pos="540"/>
        </w:tabs>
        <w:ind w:left="540" w:hanging="540"/>
        <w:rPr>
          <w:b/>
          <w:sz w:val="24"/>
          <w:szCs w:val="24"/>
        </w:rPr>
      </w:pPr>
      <w:r w:rsidRPr="00221D4D">
        <w:rPr>
          <w:sz w:val="24"/>
          <w:szCs w:val="24"/>
        </w:rPr>
        <w:t>67.</w:t>
      </w:r>
      <w:r w:rsidRPr="00221D4D">
        <w:rPr>
          <w:sz w:val="24"/>
          <w:szCs w:val="24"/>
        </w:rPr>
        <w:tab/>
      </w:r>
      <w:r w:rsidR="00250248" w:rsidRPr="00221D4D">
        <w:rPr>
          <w:sz w:val="24"/>
          <w:szCs w:val="24"/>
        </w:rPr>
        <w:t>Tan</w:t>
      </w:r>
      <w:r w:rsidRPr="00221D4D">
        <w:rPr>
          <w:sz w:val="24"/>
          <w:szCs w:val="24"/>
        </w:rPr>
        <w:t xml:space="preserve">g SM, </w:t>
      </w:r>
      <w:r w:rsidRPr="00221D4D">
        <w:rPr>
          <w:b/>
          <w:sz w:val="24"/>
          <w:szCs w:val="24"/>
        </w:rPr>
        <w:t>Tam PKH</w:t>
      </w:r>
      <w:r w:rsidRPr="00221D4D">
        <w:rPr>
          <w:sz w:val="24"/>
          <w:szCs w:val="24"/>
        </w:rPr>
        <w:t xml:space="preserve">.  </w:t>
      </w:r>
      <w:r w:rsidRPr="00221D4D">
        <w:rPr>
          <w:color w:val="000000"/>
          <w:sz w:val="24"/>
          <w:szCs w:val="24"/>
        </w:rPr>
        <w:t xml:space="preserve">A novel bioinformatics framework for curating and analyzing structural variations from whole genome sequencing data.  </w:t>
      </w:r>
      <w:r w:rsidRPr="00221D4D">
        <w:rPr>
          <w:rFonts w:hint="eastAsia"/>
          <w:b/>
          <w:sz w:val="24"/>
          <w:szCs w:val="24"/>
        </w:rPr>
        <w:t>RGC General Research Fund (20</w:t>
      </w:r>
      <w:r w:rsidRPr="00221D4D">
        <w:rPr>
          <w:b/>
          <w:sz w:val="24"/>
          <w:szCs w:val="24"/>
        </w:rPr>
        <w:t>20</w:t>
      </w:r>
      <w:r w:rsidRPr="00221D4D">
        <w:rPr>
          <w:rFonts w:hint="eastAsia"/>
          <w:b/>
          <w:sz w:val="24"/>
          <w:szCs w:val="24"/>
        </w:rPr>
        <w:t>-20</w:t>
      </w:r>
      <w:r w:rsidRPr="00221D4D">
        <w:rPr>
          <w:b/>
          <w:sz w:val="24"/>
          <w:szCs w:val="24"/>
        </w:rPr>
        <w:t>21</w:t>
      </w:r>
      <w:r w:rsidRPr="00221D4D">
        <w:rPr>
          <w:rFonts w:hint="eastAsia"/>
          <w:b/>
          <w:sz w:val="24"/>
          <w:szCs w:val="24"/>
        </w:rPr>
        <w:t>) (HKU</w:t>
      </w:r>
      <w:r w:rsidRPr="00221D4D">
        <w:rPr>
          <w:b/>
          <w:sz w:val="24"/>
          <w:szCs w:val="24"/>
        </w:rPr>
        <w:t>171134320</w:t>
      </w:r>
      <w:r w:rsidRPr="00221D4D">
        <w:rPr>
          <w:rFonts w:hint="eastAsia"/>
          <w:b/>
          <w:sz w:val="24"/>
          <w:szCs w:val="24"/>
        </w:rPr>
        <w:t>) ($</w:t>
      </w:r>
      <w:r w:rsidRPr="00221D4D">
        <w:rPr>
          <w:b/>
          <w:sz w:val="24"/>
          <w:szCs w:val="24"/>
        </w:rPr>
        <w:t>906,515</w:t>
      </w:r>
      <w:r w:rsidRPr="00221D4D">
        <w:rPr>
          <w:rFonts w:hint="eastAsia"/>
          <w:b/>
          <w:sz w:val="24"/>
          <w:szCs w:val="24"/>
        </w:rPr>
        <w:t>)</w:t>
      </w:r>
    </w:p>
    <w:p w14:paraId="56254046" w14:textId="12F7211A" w:rsidR="007F48E9" w:rsidRPr="00221D4D" w:rsidRDefault="00276C66" w:rsidP="007F48E9">
      <w:pPr>
        <w:tabs>
          <w:tab w:val="left" w:pos="540"/>
        </w:tabs>
        <w:ind w:left="540" w:hanging="540"/>
        <w:rPr>
          <w:b/>
          <w:i/>
          <w:sz w:val="24"/>
          <w:szCs w:val="24"/>
        </w:rPr>
      </w:pPr>
      <w:r w:rsidRPr="00221D4D">
        <w:rPr>
          <w:sz w:val="24"/>
          <w:szCs w:val="24"/>
        </w:rPr>
        <w:t>68.</w:t>
      </w:r>
      <w:r w:rsidRPr="00221D4D">
        <w:rPr>
          <w:sz w:val="24"/>
          <w:szCs w:val="24"/>
        </w:rPr>
        <w:tab/>
        <w:t xml:space="preserve">Tang CSM, </w:t>
      </w:r>
      <w:r w:rsidRPr="00221D4D">
        <w:rPr>
          <w:b/>
          <w:sz w:val="24"/>
          <w:szCs w:val="24"/>
        </w:rPr>
        <w:t>Tam PKH</w:t>
      </w:r>
      <w:r w:rsidRPr="00221D4D">
        <w:rPr>
          <w:sz w:val="24"/>
          <w:szCs w:val="24"/>
        </w:rPr>
        <w:t xml:space="preserve">, Sham PC.  Towards establishing a genetic risk profile for </w:t>
      </w:r>
      <w:r w:rsidR="007F48E9" w:rsidRPr="00221D4D">
        <w:rPr>
          <w:sz w:val="24"/>
          <w:szCs w:val="24"/>
        </w:rPr>
        <w:t xml:space="preserve">Hirschsprung disease: pathway-centric approach to model polygenic risk. </w:t>
      </w:r>
      <w:r w:rsidR="007F48E9" w:rsidRPr="00221D4D">
        <w:rPr>
          <w:rFonts w:hint="eastAsia"/>
          <w:b/>
          <w:sz w:val="24"/>
          <w:szCs w:val="24"/>
        </w:rPr>
        <w:t>Health and Medical Research Fund (HMRF</w:t>
      </w:r>
      <w:r w:rsidR="007F48E9" w:rsidRPr="00221D4D">
        <w:rPr>
          <w:b/>
          <w:sz w:val="24"/>
          <w:szCs w:val="24"/>
        </w:rPr>
        <w:t>) (Project No. 08193446</w:t>
      </w:r>
      <w:r w:rsidR="007F48E9" w:rsidRPr="00221D4D">
        <w:rPr>
          <w:rFonts w:hint="eastAsia"/>
          <w:b/>
          <w:sz w:val="24"/>
          <w:szCs w:val="24"/>
        </w:rPr>
        <w:t>) ($</w:t>
      </w:r>
      <w:r w:rsidR="007F48E9" w:rsidRPr="00221D4D">
        <w:rPr>
          <w:b/>
          <w:sz w:val="24"/>
          <w:szCs w:val="24"/>
        </w:rPr>
        <w:t>1,148,904</w:t>
      </w:r>
      <w:r w:rsidR="007F48E9" w:rsidRPr="00221D4D">
        <w:rPr>
          <w:rFonts w:hint="eastAsia"/>
          <w:b/>
          <w:sz w:val="24"/>
          <w:szCs w:val="24"/>
        </w:rPr>
        <w:t>)</w:t>
      </w:r>
      <w:r w:rsidR="004B4FA3" w:rsidRPr="00221D4D">
        <w:rPr>
          <w:b/>
          <w:sz w:val="24"/>
          <w:szCs w:val="24"/>
        </w:rPr>
        <w:t xml:space="preserve"> </w:t>
      </w:r>
    </w:p>
    <w:p w14:paraId="4CAD0AD3" w14:textId="77777777" w:rsidR="004B4FA3" w:rsidRPr="00221D4D" w:rsidRDefault="007F48E9" w:rsidP="004B4FA3">
      <w:pPr>
        <w:tabs>
          <w:tab w:val="left" w:pos="540"/>
        </w:tabs>
        <w:ind w:left="540" w:hanging="540"/>
        <w:rPr>
          <w:b/>
          <w:i/>
          <w:sz w:val="24"/>
          <w:szCs w:val="24"/>
        </w:rPr>
      </w:pPr>
      <w:r w:rsidRPr="00221D4D">
        <w:rPr>
          <w:sz w:val="24"/>
          <w:szCs w:val="24"/>
        </w:rPr>
        <w:t>69.</w:t>
      </w:r>
      <w:r w:rsidRPr="00221D4D">
        <w:rPr>
          <w:sz w:val="24"/>
          <w:szCs w:val="24"/>
        </w:rPr>
        <w:tab/>
        <w:t xml:space="preserve">Yip KYL, Cheah KSE, Tang CSM, </w:t>
      </w:r>
      <w:r w:rsidRPr="00221D4D">
        <w:rPr>
          <w:b/>
          <w:sz w:val="24"/>
          <w:szCs w:val="24"/>
        </w:rPr>
        <w:t>Tam PKH</w:t>
      </w:r>
      <w:r w:rsidRPr="00221D4D">
        <w:rPr>
          <w:sz w:val="24"/>
          <w:szCs w:val="24"/>
        </w:rPr>
        <w:t xml:space="preserve">.  Functional interrogation of non-coding regulatory regions </w:t>
      </w:r>
      <w:r w:rsidR="00E56E93" w:rsidRPr="00221D4D">
        <w:rPr>
          <w:sz w:val="24"/>
          <w:szCs w:val="24"/>
        </w:rPr>
        <w:t xml:space="preserve">identified from Hirschsprung disease patients. </w:t>
      </w:r>
      <w:r w:rsidR="00E56E93" w:rsidRPr="00221D4D">
        <w:rPr>
          <w:rFonts w:hint="eastAsia"/>
          <w:b/>
          <w:sz w:val="24"/>
          <w:szCs w:val="24"/>
        </w:rPr>
        <w:t>Health and Medical Research Fund (HMRF</w:t>
      </w:r>
      <w:r w:rsidR="00E56E93" w:rsidRPr="00221D4D">
        <w:rPr>
          <w:b/>
          <w:sz w:val="24"/>
          <w:szCs w:val="24"/>
        </w:rPr>
        <w:t>) (Project No. 08191496</w:t>
      </w:r>
      <w:r w:rsidR="00E56E93" w:rsidRPr="00221D4D">
        <w:rPr>
          <w:rFonts w:hint="eastAsia"/>
          <w:b/>
          <w:sz w:val="24"/>
          <w:szCs w:val="24"/>
        </w:rPr>
        <w:t>) ($</w:t>
      </w:r>
      <w:r w:rsidR="00E56E93" w:rsidRPr="00221D4D">
        <w:rPr>
          <w:b/>
          <w:sz w:val="24"/>
          <w:szCs w:val="24"/>
        </w:rPr>
        <w:t>1,424,140</w:t>
      </w:r>
      <w:r w:rsidR="00E56E93" w:rsidRPr="00221D4D">
        <w:rPr>
          <w:rFonts w:hint="eastAsia"/>
          <w:b/>
          <w:sz w:val="24"/>
          <w:szCs w:val="24"/>
        </w:rPr>
        <w:t>)</w:t>
      </w:r>
      <w:r w:rsidR="004B4FA3" w:rsidRPr="00221D4D">
        <w:rPr>
          <w:b/>
          <w:sz w:val="24"/>
          <w:szCs w:val="24"/>
        </w:rPr>
        <w:t xml:space="preserve"> </w:t>
      </w:r>
      <w:r w:rsidR="004B4FA3" w:rsidRPr="00221D4D">
        <w:rPr>
          <w:b/>
          <w:i/>
          <w:sz w:val="24"/>
          <w:szCs w:val="24"/>
        </w:rPr>
        <w:t>(Recommended for funding).</w:t>
      </w:r>
    </w:p>
    <w:p w14:paraId="7D9E2DB8" w14:textId="0E575BF1" w:rsidR="004B4FA3" w:rsidRPr="00221D4D" w:rsidRDefault="00E56E93" w:rsidP="004B4FA3">
      <w:pPr>
        <w:tabs>
          <w:tab w:val="left" w:pos="540"/>
        </w:tabs>
        <w:ind w:left="540" w:hanging="540"/>
        <w:rPr>
          <w:b/>
          <w:i/>
          <w:sz w:val="24"/>
          <w:szCs w:val="24"/>
        </w:rPr>
      </w:pPr>
      <w:r w:rsidRPr="00221D4D">
        <w:rPr>
          <w:sz w:val="24"/>
          <w:szCs w:val="24"/>
        </w:rPr>
        <w:t>70.</w:t>
      </w:r>
      <w:r w:rsidRPr="00221D4D">
        <w:rPr>
          <w:sz w:val="24"/>
          <w:szCs w:val="24"/>
        </w:rPr>
        <w:tab/>
        <w:t xml:space="preserve">Chung PHY, Wong KKY, </w:t>
      </w:r>
      <w:r w:rsidRPr="00221D4D">
        <w:rPr>
          <w:b/>
          <w:sz w:val="24"/>
          <w:szCs w:val="24"/>
        </w:rPr>
        <w:t>Tam PKH</w:t>
      </w:r>
      <w:r w:rsidRPr="00221D4D">
        <w:rPr>
          <w:sz w:val="24"/>
          <w:szCs w:val="24"/>
        </w:rPr>
        <w:t xml:space="preserve">, Lui VCH.  Organoid systems to study the effect of steroid in modulating immune-mediated inflammation in biliary atresia: a bridge to therapeutic application.  </w:t>
      </w:r>
      <w:r w:rsidRPr="00221D4D">
        <w:rPr>
          <w:rFonts w:hint="eastAsia"/>
          <w:b/>
          <w:sz w:val="24"/>
          <w:szCs w:val="24"/>
        </w:rPr>
        <w:t>Health and Medical Research Fund (HMRF</w:t>
      </w:r>
      <w:r w:rsidRPr="00221D4D">
        <w:rPr>
          <w:b/>
          <w:sz w:val="24"/>
          <w:szCs w:val="24"/>
        </w:rPr>
        <w:t>) (Project No. 08191976</w:t>
      </w:r>
      <w:r w:rsidRPr="00221D4D">
        <w:rPr>
          <w:rFonts w:hint="eastAsia"/>
          <w:b/>
          <w:sz w:val="24"/>
          <w:szCs w:val="24"/>
        </w:rPr>
        <w:t>) ($</w:t>
      </w:r>
      <w:r w:rsidRPr="00221D4D">
        <w:rPr>
          <w:b/>
          <w:sz w:val="24"/>
          <w:szCs w:val="24"/>
        </w:rPr>
        <w:t>1,</w:t>
      </w:r>
      <w:r w:rsidR="00C27F8D" w:rsidRPr="00221D4D">
        <w:rPr>
          <w:b/>
          <w:sz w:val="24"/>
          <w:szCs w:val="24"/>
        </w:rPr>
        <w:t>394</w:t>
      </w:r>
      <w:r w:rsidRPr="00221D4D">
        <w:rPr>
          <w:b/>
          <w:sz w:val="24"/>
          <w:szCs w:val="24"/>
        </w:rPr>
        <w:t>,</w:t>
      </w:r>
      <w:r w:rsidR="00C27F8D" w:rsidRPr="00221D4D">
        <w:rPr>
          <w:b/>
          <w:sz w:val="24"/>
          <w:szCs w:val="24"/>
        </w:rPr>
        <w:t>170</w:t>
      </w:r>
      <w:r w:rsidRPr="00221D4D">
        <w:rPr>
          <w:rFonts w:hint="eastAsia"/>
          <w:b/>
          <w:sz w:val="24"/>
          <w:szCs w:val="24"/>
        </w:rPr>
        <w:t>)</w:t>
      </w:r>
      <w:r w:rsidR="004B4FA3" w:rsidRPr="00221D4D">
        <w:rPr>
          <w:b/>
          <w:sz w:val="24"/>
          <w:szCs w:val="24"/>
        </w:rPr>
        <w:t xml:space="preserve"> </w:t>
      </w:r>
    </w:p>
    <w:p w14:paraId="296FEF7D" w14:textId="77777777" w:rsidR="008572D0" w:rsidRPr="00221D4D" w:rsidRDefault="008572D0" w:rsidP="00AD1371">
      <w:pPr>
        <w:tabs>
          <w:tab w:val="left" w:pos="540"/>
        </w:tabs>
        <w:ind w:left="540" w:hanging="540"/>
        <w:rPr>
          <w:sz w:val="24"/>
          <w:szCs w:val="24"/>
        </w:rPr>
      </w:pPr>
    </w:p>
    <w:p w14:paraId="6174133B" w14:textId="77777777" w:rsidR="00D1068D" w:rsidRPr="00221D4D" w:rsidRDefault="00D1068D" w:rsidP="009C1FB9">
      <w:pPr>
        <w:pStyle w:val="Heading1"/>
        <w:ind w:left="540" w:hangingChars="225" w:hanging="540"/>
        <w:jc w:val="left"/>
        <w:rPr>
          <w:rFonts w:ascii="Times New Roman" w:hAnsi="Times New Roman"/>
          <w:b w:val="0"/>
          <w:sz w:val="24"/>
          <w:szCs w:val="24"/>
          <w:u w:val="single"/>
        </w:rPr>
      </w:pPr>
      <w:r w:rsidRPr="00221D4D">
        <w:rPr>
          <w:rFonts w:ascii="Times New Roman" w:hAnsi="Times New Roman"/>
          <w:b w:val="0"/>
          <w:sz w:val="24"/>
          <w:szCs w:val="24"/>
          <w:u w:val="single"/>
        </w:rPr>
        <w:t>Other grants</w:t>
      </w:r>
    </w:p>
    <w:p w14:paraId="3AC884F8" w14:textId="77777777" w:rsidR="009A1A2A" w:rsidRPr="00221D4D" w:rsidRDefault="00C22170" w:rsidP="003A17B9">
      <w:pPr>
        <w:pStyle w:val="Heading1"/>
        <w:ind w:left="540" w:hanging="540"/>
        <w:jc w:val="left"/>
        <w:rPr>
          <w:rFonts w:ascii="Times New Roman" w:hAnsi="Times New Roman"/>
          <w:b w:val="0"/>
          <w:sz w:val="24"/>
          <w:szCs w:val="24"/>
        </w:rPr>
      </w:pPr>
      <w:r w:rsidRPr="00221D4D">
        <w:rPr>
          <w:rFonts w:ascii="Times New Roman" w:hAnsi="Times New Roman"/>
          <w:b w:val="0"/>
          <w:sz w:val="24"/>
          <w:szCs w:val="24"/>
        </w:rPr>
        <w:t>1.</w:t>
      </w:r>
      <w:r w:rsidRPr="00221D4D">
        <w:rPr>
          <w:rFonts w:ascii="Times New Roman" w:hAnsi="Times New Roman"/>
          <w:b w:val="0"/>
          <w:sz w:val="24"/>
          <w:szCs w:val="24"/>
        </w:rPr>
        <w:tab/>
      </w:r>
      <w:r w:rsidR="003A17B9" w:rsidRPr="00221D4D">
        <w:rPr>
          <w:rFonts w:ascii="Times New Roman" w:hAnsi="Times New Roman"/>
          <w:sz w:val="24"/>
          <w:szCs w:val="24"/>
        </w:rPr>
        <w:t>Tam PKH</w:t>
      </w:r>
      <w:r w:rsidR="00D1068D" w:rsidRPr="00221D4D">
        <w:rPr>
          <w:rFonts w:ascii="Times New Roman" w:hAnsi="Times New Roman"/>
          <w:b w:val="0"/>
          <w:sz w:val="24"/>
          <w:szCs w:val="24"/>
        </w:rPr>
        <w:t>, Cheah KSE</w:t>
      </w:r>
      <w:r w:rsidR="003A17B9" w:rsidRPr="00221D4D">
        <w:rPr>
          <w:rFonts w:ascii="Times New Roman" w:hAnsi="Times New Roman"/>
          <w:b w:val="0"/>
          <w:sz w:val="24"/>
          <w:szCs w:val="24"/>
        </w:rPr>
        <w:t xml:space="preserve">.  </w:t>
      </w:r>
      <w:r w:rsidR="00D1068D" w:rsidRPr="00221D4D">
        <w:rPr>
          <w:rFonts w:ascii="Times New Roman" w:hAnsi="Times New Roman"/>
          <w:b w:val="0"/>
          <w:sz w:val="24"/>
          <w:szCs w:val="24"/>
        </w:rPr>
        <w:t>Croucher Advanced Study Institute: Genetics, Health and Disease in the Post Genome Project Era. 14-21 November 2000</w:t>
      </w:r>
      <w:r w:rsidR="003A17B9" w:rsidRPr="00221D4D">
        <w:rPr>
          <w:rFonts w:ascii="Times New Roman" w:hAnsi="Times New Roman"/>
          <w:b w:val="0"/>
          <w:sz w:val="24"/>
          <w:szCs w:val="24"/>
        </w:rPr>
        <w:t xml:space="preserve"> and </w:t>
      </w:r>
      <w:r w:rsidR="00D1068D" w:rsidRPr="00221D4D">
        <w:rPr>
          <w:rFonts w:ascii="Times New Roman" w:hAnsi="Times New Roman"/>
          <w:b w:val="0"/>
          <w:sz w:val="24"/>
          <w:szCs w:val="24"/>
        </w:rPr>
        <w:t>Croucher Advanced Study Institute: Fundamentals of Human Genetics and Genomic Biology. 12-17 November 2001</w:t>
      </w:r>
      <w:r w:rsidR="003A17B9" w:rsidRPr="00221D4D">
        <w:rPr>
          <w:rFonts w:ascii="Times New Roman" w:hAnsi="Times New Roman"/>
          <w:b w:val="0"/>
          <w:sz w:val="24"/>
          <w:szCs w:val="24"/>
        </w:rPr>
        <w:t xml:space="preserve">.  </w:t>
      </w:r>
      <w:r w:rsidR="00354C64" w:rsidRPr="00221D4D">
        <w:rPr>
          <w:rFonts w:ascii="Times New Roman" w:hAnsi="Times New Roman"/>
          <w:b w:val="0"/>
          <w:sz w:val="24"/>
          <w:szCs w:val="24"/>
        </w:rPr>
        <w:t>T</w:t>
      </w:r>
      <w:r w:rsidR="00D1068D" w:rsidRPr="00221D4D">
        <w:rPr>
          <w:rFonts w:ascii="Times New Roman" w:hAnsi="Times New Roman"/>
          <w:b w:val="0"/>
          <w:sz w:val="24"/>
          <w:szCs w:val="24"/>
        </w:rPr>
        <w:t xml:space="preserve">he Croucher Foundation </w:t>
      </w:r>
      <w:r w:rsidR="009A1A2A" w:rsidRPr="00221D4D">
        <w:rPr>
          <w:rFonts w:ascii="Times New Roman" w:hAnsi="Times New Roman"/>
          <w:b w:val="0"/>
          <w:sz w:val="24"/>
          <w:szCs w:val="24"/>
        </w:rPr>
        <w:t>($599,660)</w:t>
      </w:r>
    </w:p>
    <w:p w14:paraId="317FFD4A" w14:textId="77777777" w:rsidR="005B4733" w:rsidRPr="00221D4D" w:rsidRDefault="009A1A2A" w:rsidP="003A17B9">
      <w:pPr>
        <w:ind w:left="540" w:hangingChars="225" w:hanging="540"/>
        <w:rPr>
          <w:sz w:val="24"/>
          <w:szCs w:val="24"/>
        </w:rPr>
      </w:pPr>
      <w:r w:rsidRPr="00221D4D">
        <w:rPr>
          <w:sz w:val="24"/>
          <w:szCs w:val="24"/>
        </w:rPr>
        <w:t>2.</w:t>
      </w:r>
      <w:r w:rsidRPr="00221D4D">
        <w:rPr>
          <w:sz w:val="24"/>
          <w:szCs w:val="24"/>
        </w:rPr>
        <w:tab/>
      </w:r>
      <w:r w:rsidR="003A17B9" w:rsidRPr="00221D4D">
        <w:rPr>
          <w:b/>
          <w:sz w:val="24"/>
          <w:szCs w:val="24"/>
        </w:rPr>
        <w:t>Tam PKH</w:t>
      </w:r>
      <w:r w:rsidRPr="00221D4D">
        <w:rPr>
          <w:sz w:val="24"/>
          <w:szCs w:val="24"/>
        </w:rPr>
        <w:t>, Cheah KSE</w:t>
      </w:r>
      <w:r w:rsidR="003A17B9" w:rsidRPr="00221D4D">
        <w:rPr>
          <w:sz w:val="24"/>
          <w:szCs w:val="24"/>
        </w:rPr>
        <w:t xml:space="preserve">.  </w:t>
      </w:r>
      <w:r w:rsidR="00D1068D" w:rsidRPr="00221D4D">
        <w:rPr>
          <w:sz w:val="24"/>
          <w:szCs w:val="24"/>
        </w:rPr>
        <w:t>Center of Human Development and Birth Defects.</w:t>
      </w:r>
      <w:r w:rsidR="003A17B9" w:rsidRPr="00221D4D">
        <w:rPr>
          <w:sz w:val="24"/>
          <w:szCs w:val="24"/>
        </w:rPr>
        <w:t xml:space="preserve">  </w:t>
      </w:r>
      <w:r w:rsidR="00D1068D" w:rsidRPr="00221D4D">
        <w:rPr>
          <w:sz w:val="24"/>
          <w:szCs w:val="24"/>
        </w:rPr>
        <w:t>Seeding-funding, Faculty of Medicine (2000) ($200,000)</w:t>
      </w:r>
    </w:p>
    <w:p w14:paraId="06A3551B" w14:textId="77777777" w:rsidR="00D1068D" w:rsidRPr="00221D4D" w:rsidRDefault="003A17B9" w:rsidP="00127837">
      <w:pPr>
        <w:pStyle w:val="Heading1"/>
        <w:numPr>
          <w:ilvl w:val="0"/>
          <w:numId w:val="18"/>
        </w:numPr>
        <w:ind w:left="540" w:hanging="540"/>
        <w:jc w:val="left"/>
        <w:rPr>
          <w:rFonts w:ascii="Times New Roman" w:hAnsi="Times New Roman"/>
          <w:sz w:val="24"/>
          <w:szCs w:val="24"/>
        </w:rPr>
      </w:pPr>
      <w:r w:rsidRPr="00221D4D">
        <w:rPr>
          <w:rFonts w:ascii="Times New Roman" w:hAnsi="Times New Roman"/>
          <w:sz w:val="24"/>
          <w:szCs w:val="24"/>
        </w:rPr>
        <w:t>Tam PKH</w:t>
      </w:r>
      <w:r w:rsidR="00D1068D" w:rsidRPr="00221D4D">
        <w:rPr>
          <w:rFonts w:ascii="Times New Roman" w:hAnsi="Times New Roman"/>
          <w:b w:val="0"/>
          <w:sz w:val="24"/>
          <w:szCs w:val="24"/>
        </w:rPr>
        <w:t>, Cheah KSE</w:t>
      </w:r>
      <w:r w:rsidRPr="00221D4D">
        <w:rPr>
          <w:rFonts w:ascii="Times New Roman" w:hAnsi="Times New Roman"/>
          <w:b w:val="0"/>
          <w:sz w:val="24"/>
          <w:szCs w:val="24"/>
        </w:rPr>
        <w:t xml:space="preserve">.  </w:t>
      </w:r>
      <w:r w:rsidR="00D1068D" w:rsidRPr="00221D4D">
        <w:rPr>
          <w:rFonts w:ascii="Times New Roman" w:hAnsi="Times New Roman"/>
          <w:b w:val="0"/>
          <w:sz w:val="24"/>
          <w:szCs w:val="24"/>
        </w:rPr>
        <w:t>Croucher Advanced Study Institute: Advances and Challenges of Stem Cell Research. 3-7 March 2003.</w:t>
      </w:r>
      <w:r w:rsidRPr="00221D4D">
        <w:rPr>
          <w:rFonts w:ascii="Times New Roman" w:hAnsi="Times New Roman"/>
          <w:b w:val="0"/>
          <w:sz w:val="24"/>
          <w:szCs w:val="24"/>
        </w:rPr>
        <w:t xml:space="preserve">  </w:t>
      </w:r>
      <w:r w:rsidR="00D1068D" w:rsidRPr="00221D4D">
        <w:rPr>
          <w:rFonts w:ascii="Times New Roman" w:hAnsi="Times New Roman"/>
          <w:b w:val="0"/>
          <w:sz w:val="24"/>
          <w:szCs w:val="24"/>
        </w:rPr>
        <w:t>The Croucher Foundation (2003)</w:t>
      </w:r>
      <w:r w:rsidR="005D58D9" w:rsidRPr="00221D4D">
        <w:rPr>
          <w:rFonts w:ascii="Times New Roman" w:hAnsi="Times New Roman"/>
          <w:b w:val="0"/>
          <w:sz w:val="24"/>
          <w:szCs w:val="24"/>
        </w:rPr>
        <w:t xml:space="preserve"> </w:t>
      </w:r>
      <w:r w:rsidR="00D1068D" w:rsidRPr="00221D4D">
        <w:rPr>
          <w:rFonts w:ascii="Times New Roman" w:hAnsi="Times New Roman"/>
          <w:b w:val="0"/>
          <w:sz w:val="24"/>
          <w:szCs w:val="24"/>
        </w:rPr>
        <w:t>($600,000)</w:t>
      </w:r>
    </w:p>
    <w:p w14:paraId="634BC19C" w14:textId="77777777" w:rsidR="00D1068D" w:rsidRPr="00221D4D" w:rsidRDefault="00C22170" w:rsidP="003A17B9">
      <w:pPr>
        <w:pStyle w:val="Heading1"/>
        <w:ind w:left="540" w:hanging="540"/>
        <w:jc w:val="left"/>
        <w:rPr>
          <w:rFonts w:ascii="Times New Roman" w:hAnsi="Times New Roman"/>
          <w:sz w:val="24"/>
          <w:szCs w:val="24"/>
        </w:rPr>
      </w:pPr>
      <w:r w:rsidRPr="00221D4D">
        <w:rPr>
          <w:rFonts w:ascii="Times New Roman" w:hAnsi="Times New Roman"/>
          <w:b w:val="0"/>
          <w:sz w:val="24"/>
          <w:szCs w:val="24"/>
        </w:rPr>
        <w:t>4.</w:t>
      </w:r>
      <w:r w:rsidRPr="00221D4D">
        <w:rPr>
          <w:rFonts w:ascii="Times New Roman" w:hAnsi="Times New Roman"/>
          <w:b w:val="0"/>
          <w:sz w:val="24"/>
          <w:szCs w:val="24"/>
        </w:rPr>
        <w:tab/>
      </w:r>
      <w:r w:rsidR="003A17B9" w:rsidRPr="00221D4D">
        <w:rPr>
          <w:rFonts w:ascii="Times New Roman" w:hAnsi="Times New Roman"/>
          <w:sz w:val="24"/>
          <w:szCs w:val="24"/>
        </w:rPr>
        <w:t>Tam PKH</w:t>
      </w:r>
      <w:r w:rsidR="00D1068D" w:rsidRPr="00221D4D">
        <w:rPr>
          <w:rFonts w:ascii="Times New Roman" w:hAnsi="Times New Roman"/>
          <w:b w:val="0"/>
          <w:sz w:val="24"/>
          <w:szCs w:val="24"/>
        </w:rPr>
        <w:t xml:space="preserve"> (for Faculty of Medicine)</w:t>
      </w:r>
      <w:r w:rsidR="003A17B9" w:rsidRPr="00221D4D">
        <w:rPr>
          <w:rFonts w:ascii="Times New Roman" w:hAnsi="Times New Roman"/>
          <w:b w:val="0"/>
          <w:sz w:val="24"/>
          <w:szCs w:val="24"/>
        </w:rPr>
        <w:t xml:space="preserve">.  </w:t>
      </w:r>
      <w:r w:rsidR="00D1068D" w:rsidRPr="00221D4D">
        <w:rPr>
          <w:rFonts w:ascii="Times New Roman" w:hAnsi="Times New Roman"/>
          <w:b w:val="0"/>
          <w:sz w:val="24"/>
          <w:szCs w:val="24"/>
        </w:rPr>
        <w:t xml:space="preserve">Biotech Company in the Faculty of Medicine, </w:t>
      </w:r>
      <w:r w:rsidR="002667DF" w:rsidRPr="00221D4D">
        <w:rPr>
          <w:rFonts w:ascii="Times New Roman" w:hAnsi="Times New Roman"/>
          <w:b w:val="0"/>
          <w:sz w:val="24"/>
          <w:szCs w:val="24"/>
        </w:rPr>
        <w:t>HKU</w:t>
      </w:r>
      <w:r w:rsidR="00D1068D" w:rsidRPr="00221D4D">
        <w:rPr>
          <w:rFonts w:ascii="Times New Roman" w:hAnsi="Times New Roman"/>
          <w:b w:val="0"/>
          <w:sz w:val="24"/>
          <w:szCs w:val="24"/>
        </w:rPr>
        <w:t>.</w:t>
      </w:r>
      <w:r w:rsidR="003A17B9" w:rsidRPr="00221D4D">
        <w:rPr>
          <w:rFonts w:ascii="Times New Roman" w:hAnsi="Times New Roman"/>
          <w:b w:val="0"/>
          <w:sz w:val="24"/>
          <w:szCs w:val="24"/>
        </w:rPr>
        <w:t xml:space="preserve">  </w:t>
      </w:r>
      <w:r w:rsidR="00D1068D" w:rsidRPr="00221D4D">
        <w:rPr>
          <w:rFonts w:ascii="Times New Roman" w:hAnsi="Times New Roman"/>
          <w:b w:val="0"/>
          <w:sz w:val="24"/>
          <w:szCs w:val="24"/>
        </w:rPr>
        <w:t>The University of Hong Kong Foundation for Education Development and Research</w:t>
      </w:r>
      <w:r w:rsidR="005D58D9" w:rsidRPr="00221D4D">
        <w:rPr>
          <w:rFonts w:ascii="Times New Roman" w:hAnsi="Times New Roman"/>
          <w:b w:val="0"/>
          <w:sz w:val="24"/>
          <w:szCs w:val="24"/>
        </w:rPr>
        <w:t xml:space="preserve"> </w:t>
      </w:r>
      <w:r w:rsidR="00D1068D" w:rsidRPr="00221D4D">
        <w:rPr>
          <w:rFonts w:ascii="Times New Roman" w:hAnsi="Times New Roman"/>
          <w:b w:val="0"/>
          <w:sz w:val="24"/>
          <w:szCs w:val="24"/>
        </w:rPr>
        <w:t>(2003-2004) ($1,200,000</w:t>
      </w:r>
      <w:r w:rsidR="00D1068D" w:rsidRPr="00221D4D">
        <w:rPr>
          <w:rFonts w:ascii="Times New Roman" w:hAnsi="Times New Roman"/>
          <w:sz w:val="24"/>
          <w:szCs w:val="24"/>
        </w:rPr>
        <w:t>)</w:t>
      </w:r>
    </w:p>
    <w:p w14:paraId="7194DBDC" w14:textId="77777777" w:rsidR="005C49EA" w:rsidRPr="00221D4D" w:rsidRDefault="005C49EA" w:rsidP="003A17B9">
      <w:pPr>
        <w:ind w:left="540" w:hanging="540"/>
        <w:rPr>
          <w:b/>
          <w:sz w:val="24"/>
          <w:szCs w:val="24"/>
        </w:rPr>
      </w:pPr>
    </w:p>
    <w:p w14:paraId="25EBDDE0" w14:textId="31EA2EBB" w:rsidR="00E36285" w:rsidRPr="00221D4D" w:rsidRDefault="00E36285">
      <w:pPr>
        <w:rPr>
          <w:b/>
          <w:sz w:val="24"/>
          <w:szCs w:val="24"/>
        </w:rPr>
      </w:pPr>
    </w:p>
    <w:p w14:paraId="07AB0EDD" w14:textId="431C0B57" w:rsidR="00893738" w:rsidRPr="00221D4D" w:rsidRDefault="00893738" w:rsidP="00893738">
      <w:pPr>
        <w:rPr>
          <w:b/>
          <w:sz w:val="24"/>
          <w:szCs w:val="24"/>
        </w:rPr>
      </w:pPr>
      <w:r w:rsidRPr="00221D4D">
        <w:rPr>
          <w:b/>
          <w:sz w:val="24"/>
          <w:szCs w:val="24"/>
        </w:rPr>
        <w:t>PATENT</w:t>
      </w:r>
    </w:p>
    <w:p w14:paraId="216C4196" w14:textId="77777777" w:rsidR="00893738" w:rsidRPr="00221D4D" w:rsidRDefault="00893738" w:rsidP="00893738">
      <w:pPr>
        <w:tabs>
          <w:tab w:val="num" w:pos="360"/>
        </w:tabs>
        <w:ind w:left="360" w:hanging="360"/>
        <w:rPr>
          <w:sz w:val="24"/>
          <w:szCs w:val="24"/>
        </w:rPr>
      </w:pPr>
      <w:r w:rsidRPr="00221D4D">
        <w:rPr>
          <w:sz w:val="24"/>
          <w:szCs w:val="24"/>
        </w:rPr>
        <w:t xml:space="preserve">U.S. Patent No. 7,198,898 issued 3 April 2007 on “PHOX2B polymorphisms as Hirschsprung’s disease diagnostic markers and methods based thereon”.  </w:t>
      </w:r>
    </w:p>
    <w:p w14:paraId="7EF59669" w14:textId="77777777" w:rsidR="00893738" w:rsidRPr="00221D4D" w:rsidRDefault="00893738" w:rsidP="00893738">
      <w:pPr>
        <w:tabs>
          <w:tab w:val="num" w:pos="360"/>
        </w:tabs>
        <w:ind w:left="360" w:hanging="360"/>
        <w:rPr>
          <w:sz w:val="24"/>
          <w:szCs w:val="24"/>
        </w:rPr>
      </w:pPr>
      <w:r w:rsidRPr="00221D4D">
        <w:rPr>
          <w:sz w:val="24"/>
          <w:szCs w:val="24"/>
        </w:rPr>
        <w:t>U.S. Provisional patent application filed on “Use of Epstein-Barr virus-specific peptides in cancer immunotherapy”.</w:t>
      </w:r>
    </w:p>
    <w:p w14:paraId="7FAAD65E" w14:textId="77777777" w:rsidR="00AB4F8F" w:rsidRPr="00221D4D" w:rsidRDefault="00AB4F8F" w:rsidP="00893738">
      <w:pPr>
        <w:tabs>
          <w:tab w:val="num" w:pos="360"/>
        </w:tabs>
        <w:ind w:left="360" w:hanging="360"/>
        <w:rPr>
          <w:sz w:val="24"/>
          <w:szCs w:val="24"/>
        </w:rPr>
      </w:pPr>
      <w:r w:rsidRPr="00221D4D">
        <w:rPr>
          <w:sz w:val="24"/>
          <w:szCs w:val="24"/>
        </w:rPr>
        <w:lastRenderedPageBreak/>
        <w:t>U.S. Provisional patent application filed on 29 January 2019 on “Amyloid precursor protein as a diagnostic marker for biliary atresia”.  Docket No. 04525-1117091-000300US.  Application No. 62/798,229.  HKU Ref. IP00816.</w:t>
      </w:r>
    </w:p>
    <w:p w14:paraId="19240B01" w14:textId="77777777" w:rsidR="00154AF2" w:rsidRPr="00221D4D" w:rsidRDefault="00154AF2" w:rsidP="00154AF2">
      <w:pPr>
        <w:tabs>
          <w:tab w:val="num" w:pos="360"/>
        </w:tabs>
        <w:ind w:left="360" w:hanging="360"/>
        <w:rPr>
          <w:sz w:val="24"/>
          <w:szCs w:val="24"/>
        </w:rPr>
      </w:pPr>
      <w:r w:rsidRPr="00221D4D">
        <w:rPr>
          <w:sz w:val="24"/>
          <w:szCs w:val="24"/>
        </w:rPr>
        <w:t>U.S. patent application filed on 11 January 2022 on “In vitro liver organoids and mini-bile duct models of biliary atesia and applications thereof”.  Application No. 17/573,371.</w:t>
      </w:r>
    </w:p>
    <w:p w14:paraId="695EF4E6" w14:textId="77777777" w:rsidR="00154AF2" w:rsidRPr="00221D4D" w:rsidRDefault="00154AF2" w:rsidP="00154AF2">
      <w:pPr>
        <w:tabs>
          <w:tab w:val="num" w:pos="360"/>
        </w:tabs>
        <w:ind w:left="360" w:hanging="360"/>
        <w:rPr>
          <w:sz w:val="24"/>
          <w:szCs w:val="24"/>
        </w:rPr>
      </w:pPr>
    </w:p>
    <w:p w14:paraId="5B700E76" w14:textId="68D0FEEA" w:rsidR="00255F51" w:rsidRPr="00221D4D" w:rsidRDefault="00255F51">
      <w:pPr>
        <w:rPr>
          <w:b/>
          <w:sz w:val="24"/>
          <w:szCs w:val="24"/>
        </w:rPr>
      </w:pPr>
    </w:p>
    <w:p w14:paraId="5EC6203D" w14:textId="33017EF3" w:rsidR="006E054F" w:rsidRPr="00221D4D" w:rsidRDefault="006E054F" w:rsidP="00154AF2">
      <w:pPr>
        <w:tabs>
          <w:tab w:val="num" w:pos="360"/>
        </w:tabs>
        <w:ind w:left="360" w:hanging="360"/>
        <w:rPr>
          <w:sz w:val="24"/>
          <w:szCs w:val="24"/>
        </w:rPr>
      </w:pPr>
      <w:r w:rsidRPr="00221D4D">
        <w:rPr>
          <w:rFonts w:hint="eastAsia"/>
          <w:b/>
          <w:sz w:val="24"/>
          <w:szCs w:val="24"/>
        </w:rPr>
        <w:t>PUBLICATIONS</w:t>
      </w:r>
      <w:r w:rsidRPr="00221D4D">
        <w:rPr>
          <w:rFonts w:hint="eastAsia"/>
          <w:sz w:val="24"/>
          <w:szCs w:val="24"/>
        </w:rPr>
        <w:t xml:space="preserve"> </w:t>
      </w:r>
    </w:p>
    <w:p w14:paraId="645214C2" w14:textId="3689B8F2" w:rsidR="006E054F" w:rsidRPr="00221D4D" w:rsidRDefault="00884039" w:rsidP="006E054F">
      <w:pPr>
        <w:ind w:right="288"/>
        <w:rPr>
          <w:rFonts w:eastAsia="Arial Unicode MS"/>
          <w:sz w:val="24"/>
          <w:szCs w:val="24"/>
        </w:rPr>
      </w:pPr>
      <w:r w:rsidRPr="00221D4D">
        <w:rPr>
          <w:rFonts w:eastAsia="Arial Unicode MS" w:hint="eastAsia"/>
          <w:sz w:val="24"/>
          <w:szCs w:val="24"/>
        </w:rPr>
        <w:t>3</w:t>
      </w:r>
      <w:r w:rsidR="006D14F9" w:rsidRPr="00221D4D">
        <w:rPr>
          <w:rFonts w:eastAsia="Arial Unicode MS"/>
          <w:sz w:val="24"/>
          <w:szCs w:val="24"/>
        </w:rPr>
        <w:t>7</w:t>
      </w:r>
      <w:r w:rsidR="006E054F" w:rsidRPr="00221D4D">
        <w:rPr>
          <w:rFonts w:eastAsia="Arial Unicode MS"/>
          <w:sz w:val="24"/>
          <w:szCs w:val="24"/>
        </w:rPr>
        <w:t xml:space="preserve"> chapters i</w:t>
      </w:r>
      <w:r w:rsidR="00A24D34" w:rsidRPr="00221D4D">
        <w:rPr>
          <w:rFonts w:eastAsia="Arial Unicode MS"/>
          <w:sz w:val="24"/>
          <w:szCs w:val="24"/>
        </w:rPr>
        <w:t xml:space="preserve">n international textbooks and </w:t>
      </w:r>
      <w:r w:rsidR="00EF33AC" w:rsidRPr="00221D4D">
        <w:rPr>
          <w:rFonts w:eastAsia="Arial Unicode MS"/>
          <w:sz w:val="24"/>
          <w:szCs w:val="24"/>
        </w:rPr>
        <w:t>501</w:t>
      </w:r>
      <w:r w:rsidR="006E054F" w:rsidRPr="00221D4D">
        <w:rPr>
          <w:rFonts w:eastAsia="Arial Unicode MS"/>
          <w:sz w:val="24"/>
          <w:szCs w:val="24"/>
        </w:rPr>
        <w:t xml:space="preserve"> original articles in international journals</w:t>
      </w:r>
      <w:r w:rsidR="000B4F06" w:rsidRPr="00221D4D">
        <w:rPr>
          <w:rFonts w:eastAsia="Arial Unicode MS" w:hint="eastAsia"/>
          <w:sz w:val="24"/>
          <w:szCs w:val="24"/>
        </w:rPr>
        <w:t xml:space="preserve"> and </w:t>
      </w:r>
      <w:r w:rsidR="000B4F06" w:rsidRPr="00221D4D">
        <w:rPr>
          <w:rFonts w:eastAsia="Arial Unicode MS"/>
          <w:sz w:val="24"/>
          <w:szCs w:val="24"/>
        </w:rPr>
        <w:t>3</w:t>
      </w:r>
      <w:r w:rsidR="008E024A" w:rsidRPr="00221D4D">
        <w:rPr>
          <w:rFonts w:eastAsia="Arial Unicode MS"/>
          <w:sz w:val="24"/>
          <w:szCs w:val="24"/>
        </w:rPr>
        <w:t>4</w:t>
      </w:r>
      <w:r w:rsidR="000B4F06" w:rsidRPr="00221D4D">
        <w:rPr>
          <w:rFonts w:eastAsia="Arial Unicode MS"/>
          <w:sz w:val="24"/>
          <w:szCs w:val="24"/>
        </w:rPr>
        <w:t xml:space="preserve"> </w:t>
      </w:r>
      <w:r w:rsidR="000173B5" w:rsidRPr="00221D4D">
        <w:rPr>
          <w:rFonts w:eastAsia="Arial Unicode MS" w:hint="eastAsia"/>
          <w:sz w:val="24"/>
          <w:szCs w:val="24"/>
        </w:rPr>
        <w:t>or</w:t>
      </w:r>
      <w:r w:rsidR="00FE2572" w:rsidRPr="00221D4D">
        <w:rPr>
          <w:rFonts w:eastAsia="Arial Unicode MS" w:hint="eastAsia"/>
          <w:sz w:val="24"/>
          <w:szCs w:val="24"/>
        </w:rPr>
        <w:t>i</w:t>
      </w:r>
      <w:r w:rsidR="000173B5" w:rsidRPr="00221D4D">
        <w:rPr>
          <w:rFonts w:eastAsia="Arial Unicode MS" w:hint="eastAsia"/>
          <w:sz w:val="24"/>
          <w:szCs w:val="24"/>
        </w:rPr>
        <w:t>ginal articles in local journals</w:t>
      </w:r>
      <w:r w:rsidR="006E054F" w:rsidRPr="00221D4D">
        <w:rPr>
          <w:rFonts w:eastAsia="Arial Unicode MS"/>
          <w:sz w:val="24"/>
          <w:szCs w:val="24"/>
        </w:rPr>
        <w:t xml:space="preserve">. Total citations </w:t>
      </w:r>
      <w:r w:rsidR="0017190A" w:rsidRPr="00221D4D">
        <w:rPr>
          <w:rFonts w:eastAsia="Arial Unicode MS"/>
          <w:sz w:val="24"/>
          <w:szCs w:val="24"/>
        </w:rPr>
        <w:t xml:space="preserve">= </w:t>
      </w:r>
      <w:r w:rsidR="00A74199" w:rsidRPr="00221D4D">
        <w:rPr>
          <w:rFonts w:eastAsia="Arial Unicode MS"/>
          <w:sz w:val="24"/>
          <w:szCs w:val="24"/>
        </w:rPr>
        <w:t>3</w:t>
      </w:r>
      <w:r w:rsidR="00EF33AC" w:rsidRPr="00221D4D">
        <w:rPr>
          <w:rFonts w:eastAsia="Arial Unicode MS"/>
          <w:sz w:val="24"/>
          <w:szCs w:val="24"/>
        </w:rPr>
        <w:t>2716</w:t>
      </w:r>
      <w:r w:rsidR="006E054F" w:rsidRPr="00221D4D">
        <w:rPr>
          <w:rFonts w:eastAsia="Arial Unicode MS"/>
          <w:sz w:val="24"/>
          <w:szCs w:val="24"/>
        </w:rPr>
        <w:t xml:space="preserve">; h-index = </w:t>
      </w:r>
      <w:r w:rsidR="00EF33AC" w:rsidRPr="00221D4D">
        <w:rPr>
          <w:rFonts w:eastAsia="Arial Unicode MS"/>
          <w:sz w:val="24"/>
          <w:szCs w:val="24"/>
        </w:rPr>
        <w:t>61</w:t>
      </w:r>
      <w:r w:rsidR="004D0174" w:rsidRPr="00221D4D">
        <w:rPr>
          <w:rFonts w:eastAsia="Arial Unicode MS"/>
          <w:sz w:val="24"/>
          <w:szCs w:val="24"/>
        </w:rPr>
        <w:t xml:space="preserve"> (Scopus).</w:t>
      </w:r>
    </w:p>
    <w:p w14:paraId="1231BE67" w14:textId="77777777" w:rsidR="006E054F" w:rsidRPr="00221D4D" w:rsidRDefault="006E054F" w:rsidP="009C1FB9">
      <w:pPr>
        <w:pStyle w:val="Heading1"/>
        <w:jc w:val="left"/>
        <w:rPr>
          <w:rFonts w:ascii="Times New Roman" w:hAnsi="Times New Roman"/>
          <w:sz w:val="24"/>
          <w:szCs w:val="24"/>
        </w:rPr>
      </w:pPr>
    </w:p>
    <w:p w14:paraId="2CD2D234" w14:textId="77777777" w:rsidR="00D1068D" w:rsidRPr="00221D4D" w:rsidRDefault="00B24F3C" w:rsidP="009C1FB9">
      <w:pPr>
        <w:rPr>
          <w:sz w:val="24"/>
          <w:szCs w:val="24"/>
        </w:rPr>
      </w:pPr>
      <w:r w:rsidRPr="00221D4D">
        <w:rPr>
          <w:b/>
          <w:sz w:val="24"/>
          <w:szCs w:val="24"/>
        </w:rPr>
        <w:t xml:space="preserve">JOURNAL </w:t>
      </w:r>
      <w:r w:rsidRPr="00221D4D">
        <w:rPr>
          <w:rFonts w:hint="eastAsia"/>
          <w:b/>
          <w:sz w:val="24"/>
          <w:szCs w:val="24"/>
        </w:rPr>
        <w:t>SPECIAL ISSUES (Guest Editor</w:t>
      </w:r>
      <w:r w:rsidR="006D73D6" w:rsidRPr="00221D4D">
        <w:rPr>
          <w:rFonts w:hint="eastAsia"/>
          <w:b/>
          <w:sz w:val="24"/>
          <w:szCs w:val="24"/>
        </w:rPr>
        <w:t xml:space="preserve">)     </w:t>
      </w:r>
    </w:p>
    <w:p w14:paraId="07605E82" w14:textId="77777777" w:rsidR="00D1068D" w:rsidRPr="00221D4D" w:rsidRDefault="00D1068D" w:rsidP="00127837">
      <w:pPr>
        <w:numPr>
          <w:ilvl w:val="0"/>
          <w:numId w:val="10"/>
        </w:numPr>
        <w:ind w:left="540" w:hanging="540"/>
        <w:rPr>
          <w:sz w:val="24"/>
          <w:szCs w:val="24"/>
        </w:rPr>
      </w:pPr>
      <w:r w:rsidRPr="00221D4D">
        <w:rPr>
          <w:sz w:val="24"/>
          <w:szCs w:val="24"/>
        </w:rPr>
        <w:t xml:space="preserve">Necrotising Enterocolitis in Newborn.  (Eds) Wilkinson A, </w:t>
      </w:r>
      <w:r w:rsidR="003A17B9" w:rsidRPr="00221D4D">
        <w:rPr>
          <w:b/>
          <w:sz w:val="24"/>
          <w:szCs w:val="24"/>
        </w:rPr>
        <w:t>Tam PKH</w:t>
      </w:r>
      <w:r w:rsidRPr="00221D4D">
        <w:rPr>
          <w:sz w:val="24"/>
          <w:szCs w:val="24"/>
        </w:rPr>
        <w:t>, in series: Seminars in Neonatology, W.B. Saunders, ISSN 1084-2756, Volume 2, 1997.</w:t>
      </w:r>
    </w:p>
    <w:p w14:paraId="231CCBEA" w14:textId="77777777" w:rsidR="006D73D6" w:rsidRPr="00221D4D" w:rsidRDefault="003A17B9" w:rsidP="00127837">
      <w:pPr>
        <w:numPr>
          <w:ilvl w:val="0"/>
          <w:numId w:val="10"/>
        </w:numPr>
        <w:ind w:left="540" w:hanging="540"/>
        <w:rPr>
          <w:sz w:val="24"/>
          <w:szCs w:val="24"/>
        </w:rPr>
      </w:pPr>
      <w:r w:rsidRPr="00221D4D">
        <w:rPr>
          <w:rFonts w:hint="eastAsia"/>
          <w:b/>
          <w:sz w:val="24"/>
          <w:szCs w:val="24"/>
        </w:rPr>
        <w:t>Tam PKH</w:t>
      </w:r>
      <w:r w:rsidR="006D73D6" w:rsidRPr="00221D4D">
        <w:rPr>
          <w:rFonts w:hint="eastAsia"/>
          <w:sz w:val="24"/>
          <w:szCs w:val="24"/>
        </w:rPr>
        <w:t>, Garcia-Barcelo MM. Molecular Genetics of Hirschsprung</w:t>
      </w:r>
      <w:r w:rsidR="006D73D6" w:rsidRPr="00221D4D">
        <w:rPr>
          <w:sz w:val="24"/>
          <w:szCs w:val="24"/>
        </w:rPr>
        <w:t>’</w:t>
      </w:r>
      <w:r w:rsidR="006D73D6" w:rsidRPr="00221D4D">
        <w:rPr>
          <w:rFonts w:hint="eastAsia"/>
          <w:sz w:val="24"/>
          <w:szCs w:val="24"/>
        </w:rPr>
        <w:t xml:space="preserve">s disease.  (Eds) Grosfeld JL, </w:t>
      </w:r>
      <w:r w:rsidRPr="00221D4D">
        <w:rPr>
          <w:rFonts w:hint="eastAsia"/>
          <w:b/>
          <w:sz w:val="24"/>
          <w:szCs w:val="24"/>
        </w:rPr>
        <w:t>Tam PKH</w:t>
      </w:r>
      <w:r w:rsidR="006D73D6" w:rsidRPr="00221D4D">
        <w:rPr>
          <w:rFonts w:hint="eastAsia"/>
          <w:sz w:val="24"/>
          <w:szCs w:val="24"/>
        </w:rPr>
        <w:t>, in series: Seminars in Pediatric Surgery: Hirschsprung</w:t>
      </w:r>
      <w:r w:rsidR="006D73D6" w:rsidRPr="00221D4D">
        <w:rPr>
          <w:sz w:val="24"/>
          <w:szCs w:val="24"/>
        </w:rPr>
        <w:t>’</w:t>
      </w:r>
      <w:r w:rsidR="006D73D6" w:rsidRPr="00221D4D">
        <w:rPr>
          <w:rFonts w:hint="eastAsia"/>
          <w:sz w:val="24"/>
          <w:szCs w:val="24"/>
        </w:rPr>
        <w:t xml:space="preserve">s disease and Allied Conditions, </w:t>
      </w:r>
      <w:r w:rsidR="00C91DA2" w:rsidRPr="00221D4D">
        <w:rPr>
          <w:sz w:val="24"/>
          <w:szCs w:val="24"/>
        </w:rPr>
        <w:t>Volume</w:t>
      </w:r>
      <w:r w:rsidR="006D73D6" w:rsidRPr="00221D4D">
        <w:rPr>
          <w:rFonts w:hint="eastAsia"/>
          <w:sz w:val="24"/>
          <w:szCs w:val="24"/>
        </w:rPr>
        <w:t xml:space="preserve"> 13, No. 4, November 2004</w:t>
      </w:r>
    </w:p>
    <w:p w14:paraId="728B5F77" w14:textId="730AAEF9" w:rsidR="00201A1B" w:rsidRPr="00221D4D" w:rsidRDefault="005B65C0" w:rsidP="00D41F81">
      <w:pPr>
        <w:ind w:left="540" w:hanging="540"/>
        <w:rPr>
          <w:sz w:val="24"/>
          <w:szCs w:val="24"/>
        </w:rPr>
      </w:pPr>
      <w:r w:rsidRPr="00221D4D">
        <w:rPr>
          <w:sz w:val="24"/>
          <w:szCs w:val="24"/>
        </w:rPr>
        <w:t>3.</w:t>
      </w:r>
      <w:r w:rsidRPr="00221D4D">
        <w:rPr>
          <w:b/>
          <w:sz w:val="24"/>
          <w:szCs w:val="24"/>
        </w:rPr>
        <w:t xml:space="preserve">      </w:t>
      </w:r>
      <w:r w:rsidR="00201A1B" w:rsidRPr="00221D4D">
        <w:rPr>
          <w:b/>
          <w:sz w:val="24"/>
          <w:szCs w:val="24"/>
        </w:rPr>
        <w:t xml:space="preserve">Tam PKH, </w:t>
      </w:r>
      <w:r w:rsidR="00201A1B" w:rsidRPr="00221D4D">
        <w:rPr>
          <w:sz w:val="24"/>
          <w:szCs w:val="24"/>
        </w:rPr>
        <w:t xml:space="preserve">Chung PHY.  </w:t>
      </w:r>
      <w:r w:rsidRPr="00221D4D">
        <w:rPr>
          <w:sz w:val="24"/>
          <w:szCs w:val="24"/>
        </w:rPr>
        <w:t xml:space="preserve">Academic leadership in and beyond pediatric surgery – A view      from Hong Kong.  (Eds) Losty P, Tam PKH, in series: Seminars Pediatric Surgery: Academic pediatric surgery – A worldwide perspective, February 2021 </w:t>
      </w:r>
    </w:p>
    <w:p w14:paraId="0FAE2658" w14:textId="77777777" w:rsidR="005B65C0" w:rsidRPr="00221D4D" w:rsidRDefault="005B65C0" w:rsidP="00C654D7">
      <w:pPr>
        <w:pStyle w:val="Heading1"/>
        <w:jc w:val="left"/>
        <w:rPr>
          <w:rFonts w:ascii="Times New Roman" w:hAnsi="Times New Roman"/>
          <w:sz w:val="24"/>
          <w:szCs w:val="24"/>
        </w:rPr>
      </w:pPr>
    </w:p>
    <w:p w14:paraId="43B28876" w14:textId="77777777" w:rsidR="00C654D7" w:rsidRPr="00221D4D" w:rsidRDefault="00C654D7" w:rsidP="00C654D7">
      <w:pPr>
        <w:pStyle w:val="Heading1"/>
        <w:jc w:val="left"/>
        <w:rPr>
          <w:rFonts w:ascii="Times New Roman" w:hAnsi="Times New Roman"/>
          <w:sz w:val="24"/>
          <w:szCs w:val="24"/>
        </w:rPr>
      </w:pPr>
      <w:r w:rsidRPr="00221D4D">
        <w:rPr>
          <w:rFonts w:ascii="Times New Roman" w:hAnsi="Times New Roman"/>
          <w:sz w:val="24"/>
          <w:szCs w:val="24"/>
        </w:rPr>
        <w:t>THESIS</w:t>
      </w:r>
    </w:p>
    <w:p w14:paraId="064185A5" w14:textId="77777777" w:rsidR="00C654D7" w:rsidRPr="00221D4D" w:rsidRDefault="00C654D7" w:rsidP="00C654D7">
      <w:pPr>
        <w:rPr>
          <w:sz w:val="24"/>
          <w:szCs w:val="24"/>
        </w:rPr>
      </w:pPr>
      <w:r w:rsidRPr="00221D4D">
        <w:rPr>
          <w:sz w:val="24"/>
          <w:szCs w:val="24"/>
        </w:rPr>
        <w:t xml:space="preserve">“Aspects of Peptidergic Innervation of Human Gut:  Normal distribution of substance P in the developing child and changes in infantile hypertrophic pyloric stenosis and Hirschsprung’s Disease” by </w:t>
      </w:r>
      <w:r w:rsidRPr="00221D4D">
        <w:rPr>
          <w:b/>
          <w:sz w:val="24"/>
          <w:szCs w:val="24"/>
        </w:rPr>
        <w:t>Tam PKH.</w:t>
      </w:r>
      <w:r w:rsidRPr="00221D4D">
        <w:rPr>
          <w:sz w:val="24"/>
          <w:szCs w:val="24"/>
        </w:rPr>
        <w:t xml:space="preserve">  Ch.M Thesis, University of Liverpool, 1984.</w:t>
      </w:r>
    </w:p>
    <w:p w14:paraId="30D7AA69" w14:textId="77777777" w:rsidR="00D1068D" w:rsidRPr="00221D4D" w:rsidRDefault="00D1068D" w:rsidP="009C1FB9">
      <w:pPr>
        <w:ind w:left="540" w:hanging="540"/>
        <w:rPr>
          <w:sz w:val="24"/>
          <w:szCs w:val="24"/>
        </w:rPr>
      </w:pPr>
    </w:p>
    <w:p w14:paraId="49D86BE0" w14:textId="77777777" w:rsidR="00D1068D" w:rsidRPr="00221D4D" w:rsidRDefault="00D1068D" w:rsidP="009C1FB9">
      <w:pPr>
        <w:rPr>
          <w:b/>
          <w:sz w:val="24"/>
          <w:szCs w:val="24"/>
        </w:rPr>
      </w:pPr>
      <w:r w:rsidRPr="00221D4D">
        <w:rPr>
          <w:b/>
          <w:sz w:val="24"/>
          <w:szCs w:val="24"/>
        </w:rPr>
        <w:t>CHAPTERS IN BOOKS</w:t>
      </w:r>
    </w:p>
    <w:p w14:paraId="6B08DF99" w14:textId="77777777" w:rsidR="00D1068D" w:rsidRPr="00221D4D" w:rsidRDefault="00D1068D" w:rsidP="009C1FB9">
      <w:pPr>
        <w:ind w:left="540" w:hanging="540"/>
        <w:rPr>
          <w:sz w:val="24"/>
          <w:szCs w:val="24"/>
        </w:rPr>
      </w:pPr>
      <w:r w:rsidRPr="00221D4D">
        <w:rPr>
          <w:sz w:val="24"/>
          <w:szCs w:val="24"/>
        </w:rPr>
        <w:t>1.</w:t>
      </w:r>
      <w:r w:rsidRPr="00221D4D">
        <w:rPr>
          <w:sz w:val="24"/>
          <w:szCs w:val="24"/>
        </w:rPr>
        <w:tab/>
      </w:r>
      <w:r w:rsidR="003A17B9" w:rsidRPr="00221D4D">
        <w:rPr>
          <w:b/>
          <w:sz w:val="24"/>
          <w:szCs w:val="24"/>
        </w:rPr>
        <w:t>Tam PKH</w:t>
      </w:r>
      <w:r w:rsidRPr="00221D4D">
        <w:rPr>
          <w:sz w:val="24"/>
          <w:szCs w:val="24"/>
        </w:rPr>
        <w:t>. Inguinal hernia.  In: Neonatal Surgery, 3rd Edition, (Eds) Lister J, Irving I, Butterworths, London 1990; 367-375.</w:t>
      </w:r>
    </w:p>
    <w:p w14:paraId="0F3F1CB0" w14:textId="77777777" w:rsidR="00D1068D" w:rsidRPr="00221D4D" w:rsidRDefault="00D1068D" w:rsidP="009C1FB9">
      <w:pPr>
        <w:ind w:left="540" w:hanging="540"/>
        <w:rPr>
          <w:sz w:val="24"/>
          <w:szCs w:val="24"/>
        </w:rPr>
      </w:pPr>
      <w:r w:rsidRPr="00221D4D">
        <w:rPr>
          <w:sz w:val="24"/>
          <w:szCs w:val="24"/>
        </w:rPr>
        <w:t>2.</w:t>
      </w:r>
      <w:r w:rsidRPr="00221D4D">
        <w:rPr>
          <w:sz w:val="24"/>
          <w:szCs w:val="24"/>
        </w:rPr>
        <w:tab/>
        <w:t xml:space="preserve">Lister J, </w:t>
      </w:r>
      <w:r w:rsidR="003A17B9" w:rsidRPr="00221D4D">
        <w:rPr>
          <w:b/>
          <w:sz w:val="24"/>
          <w:szCs w:val="24"/>
        </w:rPr>
        <w:t>Tam PKH</w:t>
      </w:r>
      <w:r w:rsidRPr="00221D4D">
        <w:rPr>
          <w:sz w:val="24"/>
          <w:szCs w:val="24"/>
        </w:rPr>
        <w:t>.  Neonatal necrotising enterocolitis. In: Neonatal Surgery, 3rd Edition, (Eds) Lister J, Irving I, Butterworths, London 1990; 485-498.</w:t>
      </w:r>
    </w:p>
    <w:p w14:paraId="77A5A51D" w14:textId="77777777" w:rsidR="00D1068D" w:rsidRPr="00221D4D" w:rsidRDefault="00D1068D" w:rsidP="009C1FB9">
      <w:pPr>
        <w:ind w:left="540" w:hanging="540"/>
        <w:rPr>
          <w:sz w:val="24"/>
          <w:szCs w:val="24"/>
        </w:rPr>
      </w:pPr>
      <w:r w:rsidRPr="00221D4D">
        <w:rPr>
          <w:sz w:val="24"/>
          <w:szCs w:val="24"/>
        </w:rPr>
        <w:t>3.</w:t>
      </w:r>
      <w:r w:rsidRPr="00221D4D">
        <w:rPr>
          <w:sz w:val="24"/>
          <w:szCs w:val="24"/>
        </w:rPr>
        <w:tab/>
        <w:t xml:space="preserve">Lister J, </w:t>
      </w:r>
      <w:r w:rsidR="003A17B9" w:rsidRPr="00221D4D">
        <w:rPr>
          <w:b/>
          <w:sz w:val="24"/>
          <w:szCs w:val="24"/>
        </w:rPr>
        <w:t>Tam PKH</w:t>
      </w:r>
      <w:r w:rsidRPr="00221D4D">
        <w:rPr>
          <w:sz w:val="24"/>
          <w:szCs w:val="24"/>
        </w:rPr>
        <w:t>.  Meconium and bacterial peritonitis. In: Neonatal Surgery, 3rd Edition, (Eds) Lister J, Irving I, Butterworths, London 1990; 499-510.</w:t>
      </w:r>
    </w:p>
    <w:p w14:paraId="06E13914" w14:textId="77777777" w:rsidR="00D1068D" w:rsidRPr="00221D4D" w:rsidRDefault="00D1068D" w:rsidP="009C1FB9">
      <w:pPr>
        <w:ind w:left="540" w:hanging="540"/>
        <w:rPr>
          <w:sz w:val="24"/>
          <w:szCs w:val="24"/>
        </w:rPr>
      </w:pPr>
      <w:r w:rsidRPr="00221D4D">
        <w:rPr>
          <w:sz w:val="24"/>
          <w:szCs w:val="24"/>
        </w:rPr>
        <w:t>4.</w:t>
      </w:r>
      <w:r w:rsidRPr="00221D4D">
        <w:rPr>
          <w:sz w:val="24"/>
          <w:szCs w:val="24"/>
        </w:rPr>
        <w:tab/>
        <w:t xml:space="preserve">Lister J, </w:t>
      </w:r>
      <w:r w:rsidR="003A17B9" w:rsidRPr="00221D4D">
        <w:rPr>
          <w:b/>
          <w:sz w:val="24"/>
          <w:szCs w:val="24"/>
        </w:rPr>
        <w:t>Tam PKH</w:t>
      </w:r>
      <w:r w:rsidRPr="00221D4D">
        <w:rPr>
          <w:sz w:val="24"/>
          <w:szCs w:val="24"/>
        </w:rPr>
        <w:t>.  Hirschsprung’s disease. In: Neonatal Surgery, 3rd Edition, (Eds) Lister J, Irving I, Butterworths, London 1990; 523-546.</w:t>
      </w:r>
    </w:p>
    <w:p w14:paraId="5E557741" w14:textId="77777777" w:rsidR="00D1068D" w:rsidRPr="00221D4D" w:rsidRDefault="00D1068D" w:rsidP="009C1FB9">
      <w:pPr>
        <w:ind w:left="540" w:hanging="540"/>
        <w:rPr>
          <w:sz w:val="24"/>
          <w:szCs w:val="24"/>
        </w:rPr>
      </w:pPr>
      <w:r w:rsidRPr="00221D4D">
        <w:rPr>
          <w:sz w:val="24"/>
          <w:szCs w:val="24"/>
        </w:rPr>
        <w:t>5.</w:t>
      </w:r>
      <w:r w:rsidRPr="00221D4D">
        <w:rPr>
          <w:sz w:val="24"/>
          <w:szCs w:val="24"/>
        </w:rPr>
        <w:tab/>
        <w:t xml:space="preserve">Cudmore RE, </w:t>
      </w:r>
      <w:r w:rsidR="003A17B9" w:rsidRPr="00221D4D">
        <w:rPr>
          <w:b/>
          <w:sz w:val="24"/>
          <w:szCs w:val="24"/>
        </w:rPr>
        <w:t>Tam PKH</w:t>
      </w:r>
      <w:r w:rsidRPr="00221D4D">
        <w:rPr>
          <w:sz w:val="24"/>
          <w:szCs w:val="24"/>
        </w:rPr>
        <w:t>.  Hydrocephalus. In: Neonatal Surgery, 3rd Edition, (Eds) Lister J, Irving I, Butterworths, London 1990; 589-613.</w:t>
      </w:r>
    </w:p>
    <w:p w14:paraId="01ADA2EE" w14:textId="77777777" w:rsidR="00D1068D" w:rsidRPr="00221D4D" w:rsidRDefault="00713B16" w:rsidP="009C1FB9">
      <w:pPr>
        <w:ind w:left="540" w:hanging="540"/>
        <w:rPr>
          <w:sz w:val="24"/>
          <w:szCs w:val="24"/>
        </w:rPr>
      </w:pPr>
      <w:r w:rsidRPr="00221D4D">
        <w:rPr>
          <w:sz w:val="24"/>
          <w:szCs w:val="24"/>
        </w:rPr>
        <w:t xml:space="preserve">6. </w:t>
      </w:r>
      <w:r w:rsidRPr="00221D4D">
        <w:rPr>
          <w:sz w:val="24"/>
          <w:szCs w:val="24"/>
        </w:rPr>
        <w:tab/>
      </w:r>
      <w:r w:rsidR="003A17B9" w:rsidRPr="00221D4D">
        <w:rPr>
          <w:b/>
          <w:sz w:val="24"/>
          <w:szCs w:val="24"/>
        </w:rPr>
        <w:t>Tam PKH</w:t>
      </w:r>
      <w:r w:rsidR="00D1068D" w:rsidRPr="00221D4D">
        <w:rPr>
          <w:sz w:val="24"/>
          <w:szCs w:val="24"/>
        </w:rPr>
        <w:t>. Stomach and gastric outlet.  In: Surgery of the Newborn, 1st Edition, (Eds) Freeman NV, Burge DM, Griffiths M, Malone PS,</w:t>
      </w:r>
      <w:r w:rsidR="00CF3E39" w:rsidRPr="00221D4D">
        <w:rPr>
          <w:sz w:val="24"/>
          <w:szCs w:val="24"/>
        </w:rPr>
        <w:t xml:space="preserve"> </w:t>
      </w:r>
      <w:r w:rsidR="00D1068D" w:rsidRPr="00221D4D">
        <w:rPr>
          <w:sz w:val="24"/>
          <w:szCs w:val="24"/>
        </w:rPr>
        <w:t>Churchill Livingstone, London 1994; 85-106.</w:t>
      </w:r>
    </w:p>
    <w:p w14:paraId="6F7503DF" w14:textId="77777777" w:rsidR="00D1068D" w:rsidRPr="00221D4D" w:rsidRDefault="00D1068D" w:rsidP="009C1FB9">
      <w:pPr>
        <w:ind w:left="540" w:hanging="540"/>
        <w:rPr>
          <w:sz w:val="24"/>
          <w:szCs w:val="24"/>
        </w:rPr>
      </w:pPr>
      <w:r w:rsidRPr="00221D4D">
        <w:rPr>
          <w:sz w:val="24"/>
          <w:szCs w:val="24"/>
        </w:rPr>
        <w:t>7.</w:t>
      </w:r>
      <w:r w:rsidRPr="00221D4D">
        <w:rPr>
          <w:sz w:val="24"/>
          <w:szCs w:val="24"/>
        </w:rPr>
        <w:tab/>
      </w:r>
      <w:r w:rsidR="003A17B9" w:rsidRPr="00221D4D">
        <w:rPr>
          <w:b/>
          <w:sz w:val="24"/>
          <w:szCs w:val="24"/>
        </w:rPr>
        <w:t>Tam PKH</w:t>
      </w:r>
      <w:r w:rsidRPr="00221D4D">
        <w:rPr>
          <w:sz w:val="24"/>
          <w:szCs w:val="24"/>
        </w:rPr>
        <w:t>. Paediatric solid tumours. In: Oxford Textbook of Surgery, (Eds) Morris PJ, Malt RA, Oxford University Press, Oxford 1994; 2087-2095</w:t>
      </w:r>
    </w:p>
    <w:p w14:paraId="6C8B4928" w14:textId="77777777" w:rsidR="00D1068D" w:rsidRPr="00221D4D" w:rsidRDefault="00D1068D" w:rsidP="009C1FB9">
      <w:pPr>
        <w:ind w:left="540" w:hanging="540"/>
        <w:rPr>
          <w:sz w:val="24"/>
          <w:szCs w:val="24"/>
        </w:rPr>
      </w:pPr>
      <w:r w:rsidRPr="00221D4D">
        <w:rPr>
          <w:sz w:val="24"/>
          <w:szCs w:val="24"/>
        </w:rPr>
        <w:t>8.</w:t>
      </w:r>
      <w:r w:rsidRPr="00221D4D">
        <w:rPr>
          <w:sz w:val="24"/>
          <w:szCs w:val="24"/>
        </w:rPr>
        <w:tab/>
        <w:t xml:space="preserve">Gordon AC, </w:t>
      </w:r>
      <w:r w:rsidR="003A17B9" w:rsidRPr="00221D4D">
        <w:rPr>
          <w:b/>
          <w:sz w:val="24"/>
          <w:szCs w:val="24"/>
        </w:rPr>
        <w:t>Tam PKH</w:t>
      </w:r>
      <w:r w:rsidRPr="00221D4D">
        <w:rPr>
          <w:sz w:val="24"/>
          <w:szCs w:val="24"/>
        </w:rPr>
        <w:t>.  The abdominal wall. In: Oxford Textbook of Surgery, (Eds) Morris PJ, Malt RA, Oxford University Press, Oxford 1994; 2062-2064.</w:t>
      </w:r>
    </w:p>
    <w:p w14:paraId="4D15B6AC" w14:textId="77777777" w:rsidR="00D1068D" w:rsidRPr="00221D4D" w:rsidRDefault="00D1068D" w:rsidP="00F02176">
      <w:pPr>
        <w:tabs>
          <w:tab w:val="left" w:pos="540"/>
        </w:tabs>
        <w:ind w:left="540" w:hanging="540"/>
        <w:rPr>
          <w:sz w:val="24"/>
          <w:szCs w:val="24"/>
        </w:rPr>
      </w:pPr>
      <w:r w:rsidRPr="00221D4D">
        <w:rPr>
          <w:sz w:val="24"/>
          <w:szCs w:val="24"/>
        </w:rPr>
        <w:t xml:space="preserve">9.  </w:t>
      </w:r>
      <w:r w:rsidR="00F02176" w:rsidRPr="00221D4D">
        <w:rPr>
          <w:sz w:val="24"/>
          <w:szCs w:val="24"/>
        </w:rPr>
        <w:tab/>
      </w:r>
      <w:r w:rsidR="003A17B9" w:rsidRPr="00221D4D">
        <w:rPr>
          <w:b/>
          <w:sz w:val="24"/>
          <w:szCs w:val="24"/>
        </w:rPr>
        <w:t>Tam PKH</w:t>
      </w:r>
      <w:r w:rsidRPr="00221D4D">
        <w:rPr>
          <w:sz w:val="24"/>
          <w:szCs w:val="24"/>
        </w:rPr>
        <w:t xml:space="preserve">.  Necrotising enterocolitis: Surgical Management.  In:  Seminars in Neonatology.  (Eds) Wilkinson A, </w:t>
      </w:r>
      <w:r w:rsidR="003A17B9" w:rsidRPr="00221D4D">
        <w:rPr>
          <w:b/>
          <w:sz w:val="24"/>
          <w:szCs w:val="24"/>
        </w:rPr>
        <w:t>Tam PKH</w:t>
      </w:r>
      <w:r w:rsidRPr="00221D4D">
        <w:rPr>
          <w:sz w:val="24"/>
          <w:szCs w:val="24"/>
        </w:rPr>
        <w:t>: Seminars in Neonatology, Vol. 2 Issue 4, 1997; 297-305.</w:t>
      </w:r>
    </w:p>
    <w:p w14:paraId="7AF67A7D" w14:textId="77777777" w:rsidR="00D1068D" w:rsidRPr="00221D4D" w:rsidRDefault="00D1068D" w:rsidP="009C1FB9">
      <w:pPr>
        <w:ind w:left="540" w:hanging="540"/>
        <w:rPr>
          <w:sz w:val="24"/>
          <w:szCs w:val="24"/>
        </w:rPr>
      </w:pPr>
      <w:r w:rsidRPr="00221D4D">
        <w:rPr>
          <w:sz w:val="24"/>
          <w:szCs w:val="24"/>
        </w:rPr>
        <w:t>10.</w:t>
      </w:r>
      <w:r w:rsidRPr="00221D4D">
        <w:rPr>
          <w:sz w:val="24"/>
          <w:szCs w:val="24"/>
        </w:rPr>
        <w:tab/>
      </w:r>
      <w:r w:rsidR="003A17B9" w:rsidRPr="00221D4D">
        <w:rPr>
          <w:b/>
          <w:sz w:val="24"/>
          <w:szCs w:val="24"/>
        </w:rPr>
        <w:t>Tam PKH</w:t>
      </w:r>
      <w:r w:rsidRPr="00221D4D">
        <w:rPr>
          <w:sz w:val="24"/>
          <w:szCs w:val="24"/>
        </w:rPr>
        <w:t>. Infantile hypertrophic pyloric stenosis.  In: A Textbook of Paediatric surgery, (Eds) Atwell J, Arnold, London Chapter 36, 1998; 344-355.</w:t>
      </w:r>
    </w:p>
    <w:p w14:paraId="4F96B350" w14:textId="77777777" w:rsidR="00D1068D" w:rsidRPr="00221D4D" w:rsidRDefault="00D1068D" w:rsidP="009C1FB9">
      <w:pPr>
        <w:ind w:left="540" w:hanging="540"/>
        <w:rPr>
          <w:sz w:val="24"/>
          <w:szCs w:val="24"/>
        </w:rPr>
      </w:pPr>
      <w:r w:rsidRPr="00221D4D">
        <w:rPr>
          <w:sz w:val="24"/>
          <w:szCs w:val="24"/>
        </w:rPr>
        <w:t xml:space="preserve">11. </w:t>
      </w:r>
      <w:r w:rsidR="00713B16" w:rsidRPr="00221D4D">
        <w:rPr>
          <w:sz w:val="24"/>
          <w:szCs w:val="24"/>
        </w:rPr>
        <w:tab/>
      </w:r>
      <w:r w:rsidR="003A17B9" w:rsidRPr="00221D4D">
        <w:rPr>
          <w:b/>
          <w:sz w:val="24"/>
          <w:szCs w:val="24"/>
        </w:rPr>
        <w:t>Tam PKH</w:t>
      </w:r>
      <w:r w:rsidRPr="00221D4D">
        <w:rPr>
          <w:sz w:val="24"/>
          <w:szCs w:val="24"/>
        </w:rPr>
        <w:t>. Paediatric Surgery. In: Fundamentals of Surgical Practice.  (Eds) Majid AA, Kingsnorth A, Greenwich Medical Media, London 1998; Chapter 21, 541-572.</w:t>
      </w:r>
    </w:p>
    <w:p w14:paraId="5BDD25EB" w14:textId="77777777" w:rsidR="00D1068D" w:rsidRPr="00221D4D" w:rsidRDefault="00D1068D" w:rsidP="009C1FB9">
      <w:pPr>
        <w:ind w:left="540" w:hanging="540"/>
        <w:rPr>
          <w:sz w:val="24"/>
          <w:szCs w:val="24"/>
        </w:rPr>
      </w:pPr>
      <w:r w:rsidRPr="00221D4D">
        <w:rPr>
          <w:sz w:val="24"/>
          <w:szCs w:val="24"/>
        </w:rPr>
        <w:lastRenderedPageBreak/>
        <w:t>12.</w:t>
      </w:r>
      <w:r w:rsidRPr="00221D4D">
        <w:rPr>
          <w:sz w:val="24"/>
          <w:szCs w:val="24"/>
        </w:rPr>
        <w:tab/>
        <w:t>Martucciello G, Tam P.  RET protein in human fetal development and in Hirschsprung’s Disease. In: Hir</w:t>
      </w:r>
      <w:r w:rsidR="00D22E02" w:rsidRPr="00221D4D">
        <w:rPr>
          <w:sz w:val="24"/>
          <w:szCs w:val="24"/>
        </w:rPr>
        <w:t>s</w:t>
      </w:r>
      <w:r w:rsidRPr="00221D4D">
        <w:rPr>
          <w:sz w:val="24"/>
          <w:szCs w:val="24"/>
        </w:rPr>
        <w:t>chsprung’s Disease and Allied Disorders, (Eds) Holschneider A, Puri P, Harwood Academic Publishers, Reading, U.K 2000; Chapter 6, 81-88</w:t>
      </w:r>
    </w:p>
    <w:p w14:paraId="47085CDD" w14:textId="77777777" w:rsidR="00D1068D" w:rsidRPr="00221D4D" w:rsidRDefault="00D1068D" w:rsidP="009C1FB9">
      <w:pPr>
        <w:ind w:left="540" w:hanging="540"/>
        <w:rPr>
          <w:sz w:val="24"/>
          <w:szCs w:val="24"/>
        </w:rPr>
      </w:pPr>
      <w:r w:rsidRPr="00221D4D">
        <w:rPr>
          <w:sz w:val="24"/>
          <w:szCs w:val="24"/>
        </w:rPr>
        <w:t>13.</w:t>
      </w:r>
      <w:r w:rsidRPr="00221D4D">
        <w:rPr>
          <w:sz w:val="24"/>
          <w:szCs w:val="24"/>
        </w:rPr>
        <w:tab/>
      </w:r>
      <w:r w:rsidR="003A17B9" w:rsidRPr="00221D4D">
        <w:rPr>
          <w:b/>
          <w:sz w:val="24"/>
          <w:szCs w:val="24"/>
        </w:rPr>
        <w:t>Tam PKH</w:t>
      </w:r>
      <w:r w:rsidRPr="00221D4D">
        <w:rPr>
          <w:sz w:val="24"/>
          <w:szCs w:val="24"/>
        </w:rPr>
        <w:t xml:space="preserve">.  The abdominal wall.  In: Oxford Textbook of Surgery, 2nd edition, (Eds) Morris PJ, Wood WC, Oxford University Press, U.K. 2000; Chapter 42.8, 2675-2680. </w:t>
      </w:r>
    </w:p>
    <w:p w14:paraId="6A27386B" w14:textId="77777777" w:rsidR="00D1068D" w:rsidRPr="00221D4D" w:rsidRDefault="00D1068D" w:rsidP="009C1FB9">
      <w:pPr>
        <w:ind w:left="540" w:hanging="540"/>
        <w:rPr>
          <w:sz w:val="24"/>
          <w:szCs w:val="24"/>
        </w:rPr>
      </w:pPr>
      <w:r w:rsidRPr="00221D4D">
        <w:rPr>
          <w:sz w:val="24"/>
          <w:szCs w:val="24"/>
        </w:rPr>
        <w:t>14.</w:t>
      </w:r>
      <w:r w:rsidRPr="00221D4D">
        <w:rPr>
          <w:sz w:val="24"/>
          <w:szCs w:val="24"/>
        </w:rPr>
        <w:tab/>
      </w:r>
      <w:r w:rsidR="003A17B9" w:rsidRPr="00221D4D">
        <w:rPr>
          <w:b/>
          <w:sz w:val="24"/>
          <w:szCs w:val="24"/>
        </w:rPr>
        <w:t>Tam PKH</w:t>
      </w:r>
      <w:r w:rsidRPr="00221D4D">
        <w:rPr>
          <w:sz w:val="24"/>
          <w:szCs w:val="24"/>
        </w:rPr>
        <w:t>, Lin SCL.  Paediatric Trauma.  In: Advanced Surgical Practice, (Eds) Majid A, Kingsnorth A, Greenwich Medical Media, London, U.K. 2003; Chapter 50, 795-806.</w:t>
      </w:r>
    </w:p>
    <w:p w14:paraId="020D5EC3" w14:textId="77777777" w:rsidR="00D1068D" w:rsidRPr="00221D4D" w:rsidRDefault="00D1068D" w:rsidP="009C1FB9">
      <w:pPr>
        <w:ind w:left="540" w:hanging="540"/>
        <w:rPr>
          <w:sz w:val="24"/>
          <w:szCs w:val="24"/>
        </w:rPr>
      </w:pPr>
      <w:r w:rsidRPr="00221D4D">
        <w:rPr>
          <w:sz w:val="24"/>
          <w:szCs w:val="24"/>
        </w:rPr>
        <w:t>15.</w:t>
      </w:r>
      <w:r w:rsidRPr="00221D4D">
        <w:rPr>
          <w:sz w:val="24"/>
          <w:szCs w:val="24"/>
        </w:rPr>
        <w:tab/>
      </w:r>
      <w:r w:rsidR="003A17B9" w:rsidRPr="00221D4D">
        <w:rPr>
          <w:b/>
          <w:sz w:val="24"/>
          <w:szCs w:val="24"/>
        </w:rPr>
        <w:t>Tam PKH</w:t>
      </w:r>
      <w:r w:rsidRPr="00221D4D">
        <w:rPr>
          <w:sz w:val="24"/>
          <w:szCs w:val="24"/>
        </w:rPr>
        <w:t>, Lin SCL.  Paediatric Tumours.  In: Advanced Surgical Practice, (Eds) Majid A, Kingsnorth A, Greenwich Medical Media, London, U.K. 2003; Chapter 51, 807-820.</w:t>
      </w:r>
    </w:p>
    <w:p w14:paraId="7EC27F43" w14:textId="77777777" w:rsidR="00D1068D" w:rsidRPr="00221D4D" w:rsidRDefault="00C22170" w:rsidP="009C1FB9">
      <w:pPr>
        <w:tabs>
          <w:tab w:val="num" w:pos="540"/>
        </w:tabs>
        <w:ind w:left="540" w:hanging="540"/>
        <w:rPr>
          <w:sz w:val="24"/>
          <w:szCs w:val="24"/>
        </w:rPr>
      </w:pPr>
      <w:r w:rsidRPr="00221D4D">
        <w:rPr>
          <w:sz w:val="24"/>
          <w:szCs w:val="24"/>
        </w:rPr>
        <w:t>16.</w:t>
      </w:r>
      <w:r w:rsidRPr="00221D4D">
        <w:rPr>
          <w:sz w:val="24"/>
          <w:szCs w:val="24"/>
        </w:rPr>
        <w:tab/>
      </w:r>
      <w:r w:rsidR="003A17B9" w:rsidRPr="00221D4D">
        <w:rPr>
          <w:b/>
          <w:sz w:val="24"/>
          <w:szCs w:val="24"/>
        </w:rPr>
        <w:t>Tam PKH</w:t>
      </w:r>
      <w:r w:rsidR="00D1068D" w:rsidRPr="00221D4D">
        <w:rPr>
          <w:sz w:val="24"/>
          <w:szCs w:val="24"/>
        </w:rPr>
        <w:t>, Leung GKK. Spinal Dysraphism.  In: Advanced Surgical Practice, (Eds) Majid A, Kingsnorth A, Greenwich Medical Media, London, U.K. 2003; Chapter 52, 821-827.</w:t>
      </w:r>
    </w:p>
    <w:p w14:paraId="22426DB7" w14:textId="77777777" w:rsidR="000712EA" w:rsidRPr="00221D4D" w:rsidRDefault="000712EA" w:rsidP="009C1FB9">
      <w:pPr>
        <w:ind w:left="540" w:hanging="540"/>
        <w:rPr>
          <w:sz w:val="24"/>
          <w:szCs w:val="24"/>
        </w:rPr>
      </w:pPr>
      <w:r w:rsidRPr="00221D4D">
        <w:rPr>
          <w:sz w:val="24"/>
          <w:szCs w:val="24"/>
        </w:rPr>
        <w:t>17.</w:t>
      </w:r>
      <w:r w:rsidRPr="00221D4D">
        <w:rPr>
          <w:sz w:val="24"/>
          <w:szCs w:val="24"/>
        </w:rPr>
        <w:tab/>
      </w:r>
      <w:r w:rsidR="003A17B9" w:rsidRPr="00221D4D">
        <w:rPr>
          <w:b/>
          <w:sz w:val="24"/>
          <w:szCs w:val="24"/>
        </w:rPr>
        <w:t>Tam PKH</w:t>
      </w:r>
      <w:r w:rsidRPr="00221D4D">
        <w:rPr>
          <w:sz w:val="24"/>
          <w:szCs w:val="24"/>
        </w:rPr>
        <w:t>.  Achalasia.  In: Pediatric Surgery, (Eds) Puri P, Hollwarth M, Springer Surgery Atlas Series, Ireland 2005; Chapter 7, 61-66</w:t>
      </w:r>
    </w:p>
    <w:p w14:paraId="1438063D" w14:textId="77777777" w:rsidR="00D1068D" w:rsidRPr="00221D4D" w:rsidRDefault="000712EA" w:rsidP="009C1FB9">
      <w:pPr>
        <w:ind w:left="540" w:hanging="540"/>
        <w:rPr>
          <w:sz w:val="24"/>
          <w:szCs w:val="24"/>
        </w:rPr>
      </w:pPr>
      <w:r w:rsidRPr="00221D4D">
        <w:rPr>
          <w:sz w:val="24"/>
          <w:szCs w:val="24"/>
        </w:rPr>
        <w:t>18</w:t>
      </w:r>
      <w:r w:rsidR="00C22170" w:rsidRPr="00221D4D">
        <w:rPr>
          <w:sz w:val="24"/>
          <w:szCs w:val="24"/>
        </w:rPr>
        <w:t>.</w:t>
      </w:r>
      <w:r w:rsidR="00C22170" w:rsidRPr="00221D4D">
        <w:rPr>
          <w:sz w:val="24"/>
          <w:szCs w:val="24"/>
        </w:rPr>
        <w:tab/>
      </w:r>
      <w:r w:rsidR="003A17B9" w:rsidRPr="00221D4D">
        <w:rPr>
          <w:b/>
          <w:sz w:val="24"/>
          <w:szCs w:val="24"/>
        </w:rPr>
        <w:t>Tam PKH</w:t>
      </w:r>
      <w:r w:rsidR="00D1068D" w:rsidRPr="00221D4D">
        <w:rPr>
          <w:sz w:val="24"/>
          <w:szCs w:val="24"/>
        </w:rPr>
        <w:t xml:space="preserve">, Wong KKY.  Instruments used in rigid and flexible endoscopy, In: Operative Endoscopy and Endoscopic Surgery in Infants and Children, (Eds)Najmaldin A, Rothenberg S, Crabbe D &amp; Beasley S, </w:t>
      </w:r>
      <w:r w:rsidR="0063496D" w:rsidRPr="00221D4D">
        <w:rPr>
          <w:sz w:val="24"/>
          <w:szCs w:val="24"/>
        </w:rPr>
        <w:t xml:space="preserve">Hodder </w:t>
      </w:r>
      <w:r w:rsidR="00D1068D" w:rsidRPr="00221D4D">
        <w:rPr>
          <w:sz w:val="24"/>
          <w:szCs w:val="24"/>
        </w:rPr>
        <w:t xml:space="preserve">Arnold (Publishers), London, U.K. </w:t>
      </w:r>
      <w:r w:rsidR="0063496D" w:rsidRPr="00221D4D">
        <w:rPr>
          <w:sz w:val="24"/>
          <w:szCs w:val="24"/>
        </w:rPr>
        <w:t>2005; 23-29.</w:t>
      </w:r>
    </w:p>
    <w:p w14:paraId="60D2CB5C" w14:textId="77777777" w:rsidR="00D1068D" w:rsidRPr="00221D4D" w:rsidRDefault="000712EA" w:rsidP="009C1FB9">
      <w:pPr>
        <w:tabs>
          <w:tab w:val="num" w:pos="540"/>
        </w:tabs>
        <w:ind w:left="540" w:hanging="540"/>
        <w:rPr>
          <w:sz w:val="24"/>
          <w:szCs w:val="24"/>
        </w:rPr>
      </w:pPr>
      <w:r w:rsidRPr="00221D4D">
        <w:rPr>
          <w:sz w:val="24"/>
          <w:szCs w:val="24"/>
        </w:rPr>
        <w:t>19</w:t>
      </w:r>
      <w:r w:rsidR="00C22170" w:rsidRPr="00221D4D">
        <w:rPr>
          <w:sz w:val="24"/>
          <w:szCs w:val="24"/>
        </w:rPr>
        <w:t>.</w:t>
      </w:r>
      <w:r w:rsidR="00C22170" w:rsidRPr="00221D4D">
        <w:rPr>
          <w:sz w:val="24"/>
          <w:szCs w:val="24"/>
        </w:rPr>
        <w:tab/>
      </w:r>
      <w:r w:rsidR="003A17B9" w:rsidRPr="00221D4D">
        <w:rPr>
          <w:b/>
          <w:sz w:val="24"/>
          <w:szCs w:val="24"/>
        </w:rPr>
        <w:t>Tam PKH</w:t>
      </w:r>
      <w:r w:rsidR="00F40A23" w:rsidRPr="00221D4D">
        <w:rPr>
          <w:sz w:val="24"/>
          <w:szCs w:val="24"/>
        </w:rPr>
        <w:t>, Wong KKY</w:t>
      </w:r>
      <w:r w:rsidR="00D1068D" w:rsidRPr="00221D4D">
        <w:rPr>
          <w:sz w:val="24"/>
          <w:szCs w:val="24"/>
        </w:rPr>
        <w:t xml:space="preserve">.  Infantile hypertrophic pyloric stenosis.  In: Paediatric Surgery, (Eds) Burge DM, Griffiths MD, Steinbrecher HA, Wheeler RA, </w:t>
      </w:r>
      <w:r w:rsidR="0063496D" w:rsidRPr="00221D4D">
        <w:rPr>
          <w:sz w:val="24"/>
          <w:szCs w:val="24"/>
        </w:rPr>
        <w:t xml:space="preserve">Hodder </w:t>
      </w:r>
      <w:r w:rsidR="00D1068D" w:rsidRPr="00221D4D">
        <w:rPr>
          <w:sz w:val="24"/>
          <w:szCs w:val="24"/>
        </w:rPr>
        <w:t>Arnold (Publishers), London, U.K.</w:t>
      </w:r>
      <w:r w:rsidR="0063496D" w:rsidRPr="00221D4D">
        <w:rPr>
          <w:sz w:val="24"/>
          <w:szCs w:val="24"/>
        </w:rPr>
        <w:t xml:space="preserve"> 2005; 1844-1847.</w:t>
      </w:r>
    </w:p>
    <w:p w14:paraId="02384F73" w14:textId="77777777" w:rsidR="00B66E72" w:rsidRPr="00221D4D" w:rsidRDefault="00B66E72" w:rsidP="009C1FB9">
      <w:pPr>
        <w:ind w:left="540" w:hangingChars="225" w:hanging="540"/>
        <w:rPr>
          <w:sz w:val="24"/>
          <w:szCs w:val="24"/>
          <w:lang w:val="en-US"/>
        </w:rPr>
      </w:pPr>
      <w:r w:rsidRPr="00221D4D">
        <w:rPr>
          <w:sz w:val="24"/>
          <w:szCs w:val="24"/>
          <w:lang w:val="it-IT"/>
        </w:rPr>
        <w:t>20.</w:t>
      </w:r>
      <w:r w:rsidRPr="00221D4D">
        <w:rPr>
          <w:sz w:val="24"/>
          <w:szCs w:val="24"/>
          <w:lang w:val="it-IT"/>
        </w:rPr>
        <w:tab/>
        <w:t xml:space="preserve">Xu R, Ma H, Li H, Sham MH, Li ETS, </w:t>
      </w:r>
      <w:r w:rsidRPr="00221D4D">
        <w:rPr>
          <w:b/>
          <w:sz w:val="24"/>
          <w:szCs w:val="24"/>
          <w:lang w:val="it-IT"/>
        </w:rPr>
        <w:t>Tam P</w:t>
      </w:r>
      <w:r w:rsidRPr="00221D4D">
        <w:rPr>
          <w:sz w:val="24"/>
          <w:szCs w:val="24"/>
          <w:lang w:val="it-IT"/>
        </w:rPr>
        <w:t xml:space="preserve">, Lam KSL.  </w:t>
      </w:r>
      <w:r w:rsidR="00D22E02" w:rsidRPr="00221D4D">
        <w:rPr>
          <w:sz w:val="24"/>
          <w:szCs w:val="24"/>
          <w:lang w:val="en-US"/>
        </w:rPr>
        <w:t>In: Trends</w:t>
      </w:r>
      <w:r w:rsidRPr="00221D4D">
        <w:rPr>
          <w:sz w:val="24"/>
          <w:szCs w:val="24"/>
          <w:lang w:val="en-US"/>
        </w:rPr>
        <w:t xml:space="preserve"> in Gene Therapy Research, (Ed) Redberry GW, Nova Science Publishers, Inc. (Publisher)</w:t>
      </w:r>
      <w:r w:rsidR="00993684" w:rsidRPr="00221D4D">
        <w:rPr>
          <w:sz w:val="24"/>
          <w:szCs w:val="24"/>
          <w:lang w:val="en-US"/>
        </w:rPr>
        <w:t>, New York, U.S.A. 2005; 191-221</w:t>
      </w:r>
    </w:p>
    <w:p w14:paraId="4EE3495E" w14:textId="77777777" w:rsidR="008A72F2" w:rsidRPr="00221D4D" w:rsidRDefault="008A72F2" w:rsidP="00CF3E39">
      <w:pPr>
        <w:ind w:left="540" w:hangingChars="225" w:hanging="540"/>
        <w:rPr>
          <w:sz w:val="24"/>
          <w:szCs w:val="24"/>
          <w:lang w:val="en-US"/>
        </w:rPr>
      </w:pPr>
      <w:r w:rsidRPr="00221D4D">
        <w:rPr>
          <w:sz w:val="24"/>
          <w:szCs w:val="24"/>
          <w:lang w:val="en-US"/>
        </w:rPr>
        <w:t>21.</w:t>
      </w:r>
      <w:r w:rsidRPr="00221D4D">
        <w:rPr>
          <w:sz w:val="24"/>
          <w:szCs w:val="24"/>
          <w:lang w:val="en-US"/>
        </w:rPr>
        <w:tab/>
      </w:r>
      <w:r w:rsidR="003A17B9" w:rsidRPr="00221D4D">
        <w:rPr>
          <w:b/>
          <w:sz w:val="24"/>
          <w:szCs w:val="24"/>
          <w:lang w:val="en-US"/>
        </w:rPr>
        <w:t>Tam PKH</w:t>
      </w:r>
      <w:r w:rsidRPr="00221D4D">
        <w:rPr>
          <w:sz w:val="24"/>
          <w:szCs w:val="24"/>
          <w:lang w:val="en-US"/>
        </w:rPr>
        <w:t xml:space="preserve">.  </w:t>
      </w:r>
      <w:r w:rsidR="00440B68" w:rsidRPr="00221D4D">
        <w:rPr>
          <w:sz w:val="24"/>
          <w:szCs w:val="24"/>
          <w:lang w:val="en-US"/>
        </w:rPr>
        <w:t xml:space="preserve">Paediatric Surgery.  </w:t>
      </w:r>
      <w:r w:rsidRPr="00221D4D">
        <w:rPr>
          <w:sz w:val="24"/>
          <w:szCs w:val="24"/>
          <w:lang w:val="en-US"/>
        </w:rPr>
        <w:t>In: Fundamentals of Surgical Practice, (Eds) Kingsnorth A, Majid A, 2</w:t>
      </w:r>
      <w:r w:rsidRPr="00221D4D">
        <w:rPr>
          <w:sz w:val="24"/>
          <w:szCs w:val="24"/>
          <w:vertAlign w:val="superscript"/>
          <w:lang w:val="en-US"/>
        </w:rPr>
        <w:t>nd</w:t>
      </w:r>
      <w:r w:rsidRPr="00221D4D">
        <w:rPr>
          <w:sz w:val="24"/>
          <w:szCs w:val="24"/>
          <w:lang w:val="en-US"/>
        </w:rPr>
        <w:t xml:space="preserve"> edition, Cambridge (Publishers), Cambridge, U.K. 2006; 493-523</w:t>
      </w:r>
    </w:p>
    <w:p w14:paraId="76AD6BA6" w14:textId="77777777" w:rsidR="00193199" w:rsidRPr="00221D4D" w:rsidRDefault="003A17B9" w:rsidP="00127837">
      <w:pPr>
        <w:numPr>
          <w:ilvl w:val="0"/>
          <w:numId w:val="6"/>
        </w:numPr>
        <w:tabs>
          <w:tab w:val="clear" w:pos="360"/>
        </w:tabs>
        <w:ind w:left="567" w:hanging="567"/>
        <w:rPr>
          <w:sz w:val="24"/>
          <w:szCs w:val="24"/>
          <w:lang w:val="en-US"/>
        </w:rPr>
      </w:pPr>
      <w:r w:rsidRPr="00221D4D">
        <w:rPr>
          <w:b/>
          <w:sz w:val="24"/>
          <w:szCs w:val="24"/>
          <w:lang w:val="en-US"/>
        </w:rPr>
        <w:t>Tam PKH</w:t>
      </w:r>
      <w:r w:rsidR="00C51BD6" w:rsidRPr="00221D4D">
        <w:rPr>
          <w:sz w:val="24"/>
          <w:szCs w:val="24"/>
          <w:lang w:val="en-US"/>
        </w:rPr>
        <w:t>, Jacobsen AS, Liem NT</w:t>
      </w:r>
      <w:r w:rsidR="00193199" w:rsidRPr="00221D4D">
        <w:rPr>
          <w:sz w:val="24"/>
          <w:szCs w:val="24"/>
          <w:lang w:val="en-US"/>
        </w:rPr>
        <w:t xml:space="preserve">.  </w:t>
      </w:r>
      <w:r w:rsidR="00C51BD6" w:rsidRPr="00221D4D">
        <w:rPr>
          <w:sz w:val="24"/>
          <w:szCs w:val="24"/>
          <w:lang w:val="en-US"/>
        </w:rPr>
        <w:t>Hong Kong, Singapore and Vietnam</w:t>
      </w:r>
      <w:r w:rsidR="00193199" w:rsidRPr="00221D4D">
        <w:rPr>
          <w:sz w:val="24"/>
          <w:szCs w:val="24"/>
          <w:lang w:val="en-US"/>
        </w:rPr>
        <w:t>.  In: A History of Surgical Paed</w:t>
      </w:r>
      <w:r w:rsidR="00D67001" w:rsidRPr="00221D4D">
        <w:rPr>
          <w:sz w:val="24"/>
          <w:szCs w:val="24"/>
          <w:lang w:val="en-US"/>
        </w:rPr>
        <w:t>i</w:t>
      </w:r>
      <w:r w:rsidR="00193199" w:rsidRPr="00221D4D">
        <w:rPr>
          <w:sz w:val="24"/>
          <w:szCs w:val="24"/>
          <w:lang w:val="en-US"/>
        </w:rPr>
        <w:t xml:space="preserve">atrics, (Eds) Carachi R, </w:t>
      </w:r>
      <w:r w:rsidR="00C51BD6" w:rsidRPr="00221D4D">
        <w:rPr>
          <w:sz w:val="24"/>
          <w:szCs w:val="24"/>
          <w:lang w:val="en-US"/>
        </w:rPr>
        <w:t xml:space="preserve">Young DG, </w:t>
      </w:r>
      <w:r w:rsidR="00193199" w:rsidRPr="00221D4D">
        <w:rPr>
          <w:sz w:val="24"/>
          <w:szCs w:val="24"/>
          <w:lang w:val="en-US"/>
        </w:rPr>
        <w:t xml:space="preserve">Buyukunal C, World Scientific Publishing Co. Pte. Ltd. </w:t>
      </w:r>
      <w:r w:rsidR="00193199" w:rsidRPr="00221D4D">
        <w:rPr>
          <w:rFonts w:hint="eastAsia"/>
          <w:sz w:val="24"/>
          <w:szCs w:val="24"/>
          <w:lang w:val="en-US"/>
        </w:rPr>
        <w:t xml:space="preserve">2009 May; pp. </w:t>
      </w:r>
      <w:r w:rsidR="00C51BD6" w:rsidRPr="00221D4D">
        <w:rPr>
          <w:sz w:val="24"/>
          <w:szCs w:val="24"/>
          <w:lang w:val="en-US"/>
        </w:rPr>
        <w:t>213-223</w:t>
      </w:r>
      <w:r w:rsidR="00193199" w:rsidRPr="00221D4D">
        <w:rPr>
          <w:rFonts w:hint="eastAsia"/>
          <w:sz w:val="24"/>
          <w:szCs w:val="24"/>
          <w:lang w:val="en-US"/>
        </w:rPr>
        <w:t>.</w:t>
      </w:r>
    </w:p>
    <w:p w14:paraId="39A2F082" w14:textId="77777777" w:rsidR="00F71EFD" w:rsidRPr="00221D4D" w:rsidRDefault="003A17B9" w:rsidP="00127837">
      <w:pPr>
        <w:numPr>
          <w:ilvl w:val="0"/>
          <w:numId w:val="6"/>
        </w:numPr>
        <w:tabs>
          <w:tab w:val="clear" w:pos="360"/>
        </w:tabs>
        <w:snapToGrid w:val="0"/>
        <w:ind w:left="540" w:hanging="540"/>
        <w:rPr>
          <w:sz w:val="24"/>
          <w:szCs w:val="24"/>
        </w:rPr>
      </w:pPr>
      <w:r w:rsidRPr="00221D4D">
        <w:rPr>
          <w:b/>
          <w:sz w:val="24"/>
          <w:szCs w:val="24"/>
          <w:lang w:val="en-US"/>
        </w:rPr>
        <w:t>Tam PKH</w:t>
      </w:r>
      <w:r w:rsidR="00A778B0" w:rsidRPr="00221D4D">
        <w:rPr>
          <w:sz w:val="24"/>
          <w:szCs w:val="24"/>
          <w:lang w:val="en-US"/>
        </w:rPr>
        <w:t xml:space="preserve">, Wong KKY.  Achalasia. </w:t>
      </w:r>
      <w:r w:rsidR="00F71EFD" w:rsidRPr="00221D4D">
        <w:rPr>
          <w:rFonts w:hint="eastAsia"/>
          <w:sz w:val="24"/>
          <w:szCs w:val="24"/>
          <w:lang w:val="en-US"/>
        </w:rPr>
        <w:t xml:space="preserve"> </w:t>
      </w:r>
      <w:r w:rsidR="00F71EFD" w:rsidRPr="00221D4D">
        <w:rPr>
          <w:sz w:val="24"/>
          <w:szCs w:val="24"/>
          <w:lang w:val="en-US"/>
        </w:rPr>
        <w:t xml:space="preserve">In: </w:t>
      </w:r>
      <w:r w:rsidR="00F71EFD" w:rsidRPr="00221D4D">
        <w:rPr>
          <w:sz w:val="24"/>
          <w:szCs w:val="24"/>
        </w:rPr>
        <w:t>Pediatric Surgery</w:t>
      </w:r>
      <w:r w:rsidR="00F71EFD" w:rsidRPr="00221D4D">
        <w:rPr>
          <w:rFonts w:hint="eastAsia"/>
          <w:sz w:val="24"/>
          <w:szCs w:val="24"/>
        </w:rPr>
        <w:t>: Diagnosis and Management</w:t>
      </w:r>
      <w:r w:rsidR="00F71EFD" w:rsidRPr="00221D4D">
        <w:rPr>
          <w:sz w:val="24"/>
          <w:szCs w:val="24"/>
        </w:rPr>
        <w:t>, (Eds) Puri P</w:t>
      </w:r>
      <w:r w:rsidR="00F71EFD" w:rsidRPr="00221D4D">
        <w:rPr>
          <w:rFonts w:hint="eastAsia"/>
          <w:sz w:val="24"/>
          <w:szCs w:val="24"/>
        </w:rPr>
        <w:t>, Hollwarth M, Springer-Verlag Berlin Heidelberg</w:t>
      </w:r>
      <w:r w:rsidR="00F71EFD" w:rsidRPr="00221D4D">
        <w:rPr>
          <w:sz w:val="24"/>
          <w:szCs w:val="24"/>
        </w:rPr>
        <w:t xml:space="preserve"> </w:t>
      </w:r>
      <w:r w:rsidR="00292A09" w:rsidRPr="00221D4D">
        <w:rPr>
          <w:sz w:val="24"/>
          <w:szCs w:val="24"/>
        </w:rPr>
        <w:t>2009; 345-352.</w:t>
      </w:r>
    </w:p>
    <w:p w14:paraId="2DBAE2CE" w14:textId="77777777" w:rsidR="008F1DD8" w:rsidRPr="00221D4D" w:rsidRDefault="008F1DD8" w:rsidP="008F1DD8">
      <w:pPr>
        <w:ind w:left="540" w:hanging="540"/>
        <w:rPr>
          <w:sz w:val="24"/>
          <w:szCs w:val="24"/>
        </w:rPr>
      </w:pPr>
      <w:r w:rsidRPr="00221D4D">
        <w:rPr>
          <w:sz w:val="24"/>
          <w:szCs w:val="24"/>
        </w:rPr>
        <w:t>24.</w:t>
      </w:r>
      <w:r w:rsidRPr="00221D4D">
        <w:rPr>
          <w:sz w:val="24"/>
          <w:szCs w:val="24"/>
        </w:rPr>
        <w:tab/>
        <w:t xml:space="preserve">Yang D, Sun ZN, Peng T, Wang HL, Shen JG, Chen Y, </w:t>
      </w:r>
      <w:r w:rsidR="003A17B9" w:rsidRPr="00221D4D">
        <w:rPr>
          <w:b/>
          <w:sz w:val="24"/>
          <w:szCs w:val="24"/>
        </w:rPr>
        <w:t>Tam PKH</w:t>
      </w:r>
      <w:r w:rsidRPr="00221D4D">
        <w:rPr>
          <w:sz w:val="24"/>
          <w:szCs w:val="24"/>
        </w:rPr>
        <w:t xml:space="preserve">.  Synthetic fluorescent probes for imaging of peroxynitrite and hypochlorous acid in living cells.  In: Live Cell Imaging: Methods and Protocols (Special volume of Methods in Cell Biology series), Humana Press, Chapter 5, 2010 May: 591:93-103 </w:t>
      </w:r>
    </w:p>
    <w:p w14:paraId="5957D95D" w14:textId="77777777" w:rsidR="00F40103" w:rsidRPr="00221D4D" w:rsidRDefault="00F40103" w:rsidP="008F1DD8">
      <w:pPr>
        <w:ind w:left="540" w:hanging="540"/>
        <w:rPr>
          <w:sz w:val="24"/>
          <w:szCs w:val="24"/>
        </w:rPr>
      </w:pPr>
      <w:r w:rsidRPr="00221D4D">
        <w:rPr>
          <w:rFonts w:hint="eastAsia"/>
          <w:sz w:val="24"/>
          <w:szCs w:val="24"/>
        </w:rPr>
        <w:t>25.</w:t>
      </w:r>
      <w:r w:rsidRPr="00221D4D">
        <w:rPr>
          <w:rFonts w:hint="eastAsia"/>
          <w:sz w:val="24"/>
          <w:szCs w:val="24"/>
        </w:rPr>
        <w:tab/>
        <w:t xml:space="preserve">Liu KKW, Saing H, </w:t>
      </w:r>
      <w:r w:rsidR="003A17B9" w:rsidRPr="00221D4D">
        <w:rPr>
          <w:rFonts w:hint="eastAsia"/>
          <w:b/>
          <w:sz w:val="24"/>
          <w:szCs w:val="24"/>
        </w:rPr>
        <w:t>Tam PKH</w:t>
      </w:r>
      <w:r w:rsidRPr="00221D4D">
        <w:rPr>
          <w:rFonts w:hint="eastAsia"/>
          <w:sz w:val="24"/>
          <w:szCs w:val="24"/>
        </w:rPr>
        <w:t>, Yeung CK.  Paediatric Surgery</w:t>
      </w:r>
      <w:r w:rsidR="00070ABC" w:rsidRPr="00221D4D">
        <w:rPr>
          <w:rFonts w:hint="eastAsia"/>
          <w:sz w:val="24"/>
          <w:szCs w:val="24"/>
        </w:rPr>
        <w:t>.  In: Healing with the scalpel: from the first colonial surgeon to the College of Surgeons of Hong Kong, (Ed) Leong CH, Shiu MH, Hong Kong Academy of Medicine Press, Chapter 5, 2010, p. 184-198</w:t>
      </w:r>
    </w:p>
    <w:p w14:paraId="495FD76F" w14:textId="77777777" w:rsidR="00F71EFD" w:rsidRPr="00221D4D" w:rsidRDefault="008F1DD8" w:rsidP="00CB69EB">
      <w:pPr>
        <w:snapToGrid w:val="0"/>
        <w:ind w:left="540" w:hanging="540"/>
        <w:rPr>
          <w:sz w:val="24"/>
          <w:szCs w:val="24"/>
          <w:lang w:val="en-US"/>
        </w:rPr>
      </w:pPr>
      <w:r w:rsidRPr="00221D4D">
        <w:rPr>
          <w:sz w:val="24"/>
          <w:szCs w:val="24"/>
          <w:lang w:val="en-US"/>
        </w:rPr>
        <w:t>2</w:t>
      </w:r>
      <w:r w:rsidR="00070ABC" w:rsidRPr="00221D4D">
        <w:rPr>
          <w:rFonts w:hint="eastAsia"/>
          <w:sz w:val="24"/>
          <w:szCs w:val="24"/>
          <w:lang w:val="en-US"/>
        </w:rPr>
        <w:t>6</w:t>
      </w:r>
      <w:r w:rsidR="00CB69EB" w:rsidRPr="00221D4D">
        <w:rPr>
          <w:sz w:val="24"/>
          <w:szCs w:val="24"/>
          <w:lang w:val="en-US"/>
        </w:rPr>
        <w:t>.</w:t>
      </w:r>
      <w:r w:rsidR="00CB69EB" w:rsidRPr="00221D4D">
        <w:rPr>
          <w:sz w:val="24"/>
          <w:szCs w:val="24"/>
          <w:lang w:val="en-US"/>
        </w:rPr>
        <w:tab/>
      </w:r>
      <w:r w:rsidR="003A17B9" w:rsidRPr="00221D4D">
        <w:rPr>
          <w:rFonts w:hint="eastAsia"/>
          <w:b/>
          <w:sz w:val="24"/>
          <w:szCs w:val="24"/>
          <w:lang w:val="en-US"/>
        </w:rPr>
        <w:t>Tam PKH</w:t>
      </w:r>
      <w:r w:rsidR="00F71EFD" w:rsidRPr="00221D4D">
        <w:rPr>
          <w:rFonts w:hint="eastAsia"/>
          <w:sz w:val="24"/>
          <w:szCs w:val="24"/>
          <w:lang w:val="en-US"/>
        </w:rPr>
        <w:t xml:space="preserve">.  </w:t>
      </w:r>
      <w:r w:rsidR="00F40103" w:rsidRPr="00221D4D">
        <w:rPr>
          <w:rFonts w:hint="eastAsia"/>
          <w:sz w:val="24"/>
          <w:szCs w:val="24"/>
          <w:lang w:val="en-US"/>
        </w:rPr>
        <w:t>Surgical care of the p</w:t>
      </w:r>
      <w:r w:rsidR="00F71EFD" w:rsidRPr="00221D4D">
        <w:rPr>
          <w:rFonts w:hint="eastAsia"/>
          <w:sz w:val="24"/>
          <w:szCs w:val="24"/>
          <w:lang w:val="en-US"/>
        </w:rPr>
        <w:t xml:space="preserve">aediatric </w:t>
      </w:r>
      <w:r w:rsidR="00F40103" w:rsidRPr="00221D4D">
        <w:rPr>
          <w:rFonts w:hint="eastAsia"/>
          <w:sz w:val="24"/>
          <w:szCs w:val="24"/>
          <w:lang w:val="en-US"/>
        </w:rPr>
        <w:t>patient</w:t>
      </w:r>
      <w:r w:rsidR="00F71EFD" w:rsidRPr="00221D4D">
        <w:rPr>
          <w:rFonts w:hint="eastAsia"/>
          <w:sz w:val="24"/>
          <w:szCs w:val="24"/>
          <w:lang w:val="en-US"/>
        </w:rPr>
        <w:t>.  In: Fundamentals of Surgical Practice, (Eds) Kingsnorth A</w:t>
      </w:r>
      <w:r w:rsidR="0043788B" w:rsidRPr="00221D4D">
        <w:rPr>
          <w:rFonts w:hint="eastAsia"/>
          <w:sz w:val="24"/>
          <w:szCs w:val="24"/>
          <w:lang w:val="en-US"/>
        </w:rPr>
        <w:t>N</w:t>
      </w:r>
      <w:r w:rsidR="00F71EFD" w:rsidRPr="00221D4D">
        <w:rPr>
          <w:rFonts w:hint="eastAsia"/>
          <w:sz w:val="24"/>
          <w:szCs w:val="24"/>
          <w:lang w:val="en-US"/>
        </w:rPr>
        <w:t>, Bowley D</w:t>
      </w:r>
      <w:r w:rsidR="0043788B" w:rsidRPr="00221D4D">
        <w:rPr>
          <w:rFonts w:hint="eastAsia"/>
          <w:sz w:val="24"/>
          <w:szCs w:val="24"/>
          <w:lang w:val="en-US"/>
        </w:rPr>
        <w:t>M</w:t>
      </w:r>
      <w:r w:rsidR="00F71EFD" w:rsidRPr="00221D4D">
        <w:rPr>
          <w:rFonts w:hint="eastAsia"/>
          <w:sz w:val="24"/>
          <w:szCs w:val="24"/>
          <w:lang w:val="en-US"/>
        </w:rPr>
        <w:t>, Cambridge University Press, 3</w:t>
      </w:r>
      <w:r w:rsidR="00F71EFD" w:rsidRPr="00221D4D">
        <w:rPr>
          <w:rFonts w:hint="eastAsia"/>
          <w:sz w:val="24"/>
          <w:szCs w:val="24"/>
          <w:vertAlign w:val="superscript"/>
          <w:lang w:val="en-US"/>
        </w:rPr>
        <w:t>rd</w:t>
      </w:r>
      <w:r w:rsidR="00F71EFD" w:rsidRPr="00221D4D">
        <w:rPr>
          <w:rFonts w:hint="eastAsia"/>
          <w:sz w:val="24"/>
          <w:szCs w:val="24"/>
          <w:lang w:val="en-US"/>
        </w:rPr>
        <w:t xml:space="preserve"> Edition</w:t>
      </w:r>
      <w:r w:rsidR="00F40103" w:rsidRPr="00221D4D">
        <w:rPr>
          <w:rFonts w:hint="eastAsia"/>
          <w:sz w:val="24"/>
          <w:szCs w:val="24"/>
          <w:lang w:val="en-US"/>
        </w:rPr>
        <w:t>, Chapter 30, 2011</w:t>
      </w:r>
      <w:r w:rsidR="00EF20D8" w:rsidRPr="00221D4D">
        <w:rPr>
          <w:rFonts w:hint="eastAsia"/>
          <w:sz w:val="24"/>
          <w:szCs w:val="24"/>
          <w:lang w:val="en-US"/>
        </w:rPr>
        <w:t>, p. 564-607</w:t>
      </w:r>
    </w:p>
    <w:p w14:paraId="4AC866DC" w14:textId="77777777" w:rsidR="004B1B42" w:rsidRPr="00221D4D" w:rsidRDefault="004B1B42" w:rsidP="004B1B42">
      <w:pPr>
        <w:tabs>
          <w:tab w:val="left" w:pos="540"/>
        </w:tabs>
        <w:ind w:left="540" w:hanging="540"/>
        <w:rPr>
          <w:sz w:val="24"/>
          <w:szCs w:val="24"/>
          <w:lang w:val="en-US"/>
        </w:rPr>
      </w:pPr>
      <w:r w:rsidRPr="00221D4D">
        <w:rPr>
          <w:sz w:val="24"/>
          <w:szCs w:val="24"/>
          <w:lang w:val="en-US"/>
        </w:rPr>
        <w:t>2</w:t>
      </w:r>
      <w:r w:rsidRPr="00221D4D">
        <w:rPr>
          <w:rFonts w:hint="eastAsia"/>
          <w:sz w:val="24"/>
          <w:szCs w:val="24"/>
          <w:lang w:val="en-US"/>
        </w:rPr>
        <w:t>7</w:t>
      </w:r>
      <w:r w:rsidRPr="00221D4D">
        <w:rPr>
          <w:sz w:val="24"/>
          <w:szCs w:val="24"/>
          <w:lang w:val="en-US"/>
        </w:rPr>
        <w:t>.</w:t>
      </w:r>
      <w:r w:rsidRPr="00221D4D">
        <w:rPr>
          <w:sz w:val="24"/>
          <w:szCs w:val="24"/>
          <w:lang w:val="en-US"/>
        </w:rPr>
        <w:tab/>
      </w:r>
      <w:r w:rsidRPr="00221D4D">
        <w:rPr>
          <w:rFonts w:hint="eastAsia"/>
          <w:sz w:val="24"/>
          <w:szCs w:val="24"/>
          <w:lang w:val="en-US"/>
        </w:rPr>
        <w:t xml:space="preserve">Wong KKY, </w:t>
      </w:r>
      <w:r w:rsidR="003A17B9" w:rsidRPr="00221D4D">
        <w:rPr>
          <w:b/>
          <w:sz w:val="24"/>
          <w:szCs w:val="24"/>
          <w:lang w:val="en-US"/>
        </w:rPr>
        <w:t>Tam PKH</w:t>
      </w:r>
      <w:r w:rsidRPr="00221D4D">
        <w:rPr>
          <w:rFonts w:hint="eastAsia"/>
          <w:sz w:val="24"/>
          <w:szCs w:val="24"/>
          <w:lang w:val="en-US"/>
        </w:rPr>
        <w:t xml:space="preserve">.  </w:t>
      </w:r>
      <w:r w:rsidRPr="00221D4D">
        <w:rPr>
          <w:sz w:val="24"/>
          <w:szCs w:val="24"/>
          <w:lang w:val="en-US"/>
        </w:rPr>
        <w:t>Omphalomesenteric duct remnants.  In: Newborn Surgery, (Ed) Puri P, 3</w:t>
      </w:r>
      <w:r w:rsidRPr="00221D4D">
        <w:rPr>
          <w:sz w:val="24"/>
          <w:szCs w:val="24"/>
          <w:vertAlign w:val="superscript"/>
          <w:lang w:val="en-US"/>
        </w:rPr>
        <w:t>rd</w:t>
      </w:r>
      <w:r w:rsidRPr="00221D4D">
        <w:rPr>
          <w:sz w:val="24"/>
          <w:szCs w:val="24"/>
          <w:lang w:val="en-US"/>
        </w:rPr>
        <w:t xml:space="preserve"> Edition, Hodder Arnold</w:t>
      </w:r>
      <w:r w:rsidRPr="00221D4D">
        <w:rPr>
          <w:rFonts w:hint="eastAsia"/>
          <w:sz w:val="24"/>
          <w:szCs w:val="24"/>
          <w:lang w:val="en-US"/>
        </w:rPr>
        <w:t>, Chapter 72, Part VII, 2011, p. 661-664</w:t>
      </w:r>
    </w:p>
    <w:p w14:paraId="788102B0" w14:textId="77777777" w:rsidR="0035341E" w:rsidRPr="00221D4D" w:rsidRDefault="0035341E" w:rsidP="004B1B42">
      <w:pPr>
        <w:tabs>
          <w:tab w:val="left" w:pos="540"/>
        </w:tabs>
        <w:ind w:left="540" w:hanging="540"/>
        <w:rPr>
          <w:sz w:val="24"/>
          <w:szCs w:val="24"/>
          <w:lang w:val="en-US"/>
        </w:rPr>
      </w:pPr>
      <w:r w:rsidRPr="00221D4D">
        <w:rPr>
          <w:rFonts w:hint="eastAsia"/>
          <w:sz w:val="24"/>
          <w:szCs w:val="24"/>
          <w:lang w:val="en-US"/>
        </w:rPr>
        <w:t>28.</w:t>
      </w:r>
      <w:r w:rsidRPr="00221D4D">
        <w:rPr>
          <w:rFonts w:hint="eastAsia"/>
          <w:sz w:val="24"/>
          <w:szCs w:val="24"/>
          <w:lang w:val="en-US"/>
        </w:rPr>
        <w:tab/>
        <w:t xml:space="preserve">Chow KHM, </w:t>
      </w:r>
      <w:r w:rsidR="003A17B9" w:rsidRPr="00221D4D">
        <w:rPr>
          <w:rFonts w:hint="eastAsia"/>
          <w:b/>
          <w:sz w:val="24"/>
          <w:szCs w:val="24"/>
          <w:lang w:val="en-US"/>
        </w:rPr>
        <w:t>Tam PKH</w:t>
      </w:r>
      <w:r w:rsidRPr="00221D4D">
        <w:rPr>
          <w:rFonts w:hint="eastAsia"/>
          <w:sz w:val="24"/>
          <w:szCs w:val="24"/>
          <w:lang w:val="en-US"/>
        </w:rPr>
        <w:t>, Ngan ESW.  Neural crest and Hirschsprung</w:t>
      </w:r>
      <w:r w:rsidRPr="00221D4D">
        <w:rPr>
          <w:sz w:val="24"/>
          <w:szCs w:val="24"/>
          <w:lang w:val="en-US"/>
        </w:rPr>
        <w:t>’</w:t>
      </w:r>
      <w:r w:rsidRPr="00221D4D">
        <w:rPr>
          <w:rFonts w:hint="eastAsia"/>
          <w:sz w:val="24"/>
          <w:szCs w:val="24"/>
          <w:lang w:val="en-US"/>
        </w:rPr>
        <w:t>s disease.  In: Stem Cells and Human Diseases, (Eds) Srivastava RK , Shankar S, Springer, Chapter 16, 2012, p.353-386</w:t>
      </w:r>
    </w:p>
    <w:p w14:paraId="5E811CDA" w14:textId="77777777" w:rsidR="00175A4C" w:rsidRPr="00221D4D" w:rsidRDefault="00175A4C" w:rsidP="00175A4C">
      <w:pPr>
        <w:tabs>
          <w:tab w:val="left" w:pos="540"/>
        </w:tabs>
        <w:ind w:left="540" w:hanging="540"/>
        <w:rPr>
          <w:sz w:val="24"/>
          <w:szCs w:val="24"/>
          <w:lang w:val="en-US"/>
        </w:rPr>
      </w:pPr>
      <w:r w:rsidRPr="00221D4D">
        <w:rPr>
          <w:sz w:val="24"/>
          <w:szCs w:val="24"/>
          <w:lang w:val="en-US"/>
        </w:rPr>
        <w:t>29</w:t>
      </w:r>
      <w:r w:rsidRPr="00221D4D">
        <w:rPr>
          <w:rFonts w:hint="eastAsia"/>
          <w:sz w:val="24"/>
          <w:szCs w:val="24"/>
          <w:lang w:val="en-US"/>
        </w:rPr>
        <w:t>.</w:t>
      </w:r>
      <w:r w:rsidRPr="00221D4D">
        <w:rPr>
          <w:rFonts w:hint="eastAsia"/>
          <w:sz w:val="24"/>
          <w:szCs w:val="24"/>
          <w:lang w:val="en-US"/>
        </w:rPr>
        <w:tab/>
        <w:t>Grosfeld J</w:t>
      </w:r>
      <w:r w:rsidRPr="00221D4D">
        <w:rPr>
          <w:sz w:val="24"/>
          <w:szCs w:val="24"/>
          <w:lang w:val="en-US"/>
        </w:rPr>
        <w:t>,</w:t>
      </w:r>
      <w:r w:rsidR="009C0CDE" w:rsidRPr="00221D4D">
        <w:rPr>
          <w:rFonts w:hint="eastAsia"/>
          <w:sz w:val="24"/>
          <w:szCs w:val="24"/>
          <w:lang w:val="en-US"/>
        </w:rPr>
        <w:t xml:space="preserve"> </w:t>
      </w:r>
      <w:r w:rsidRPr="00221D4D">
        <w:rPr>
          <w:rFonts w:hint="eastAsia"/>
          <w:sz w:val="24"/>
          <w:szCs w:val="24"/>
          <w:lang w:val="en-US"/>
        </w:rPr>
        <w:t>Engum S</w:t>
      </w:r>
      <w:r w:rsidRPr="00221D4D">
        <w:rPr>
          <w:sz w:val="24"/>
          <w:szCs w:val="24"/>
          <w:lang w:val="en-US"/>
        </w:rPr>
        <w:t>A</w:t>
      </w:r>
      <w:r w:rsidRPr="00221D4D">
        <w:rPr>
          <w:rFonts w:hint="eastAsia"/>
          <w:sz w:val="24"/>
          <w:szCs w:val="24"/>
          <w:lang w:val="en-US"/>
        </w:rPr>
        <w:t xml:space="preserve">, </w:t>
      </w:r>
      <w:r w:rsidR="003A17B9" w:rsidRPr="00221D4D">
        <w:rPr>
          <w:rFonts w:hint="eastAsia"/>
          <w:b/>
          <w:sz w:val="24"/>
          <w:szCs w:val="24"/>
          <w:lang w:val="en-US"/>
        </w:rPr>
        <w:t>Tam PKH</w:t>
      </w:r>
      <w:r w:rsidRPr="00221D4D">
        <w:rPr>
          <w:b/>
          <w:sz w:val="24"/>
          <w:szCs w:val="24"/>
          <w:lang w:val="en-US"/>
        </w:rPr>
        <w:t xml:space="preserve">.  </w:t>
      </w:r>
      <w:r w:rsidRPr="00221D4D">
        <w:rPr>
          <w:rFonts w:hint="eastAsia"/>
          <w:sz w:val="24"/>
          <w:szCs w:val="24"/>
          <w:lang w:val="en-US"/>
        </w:rPr>
        <w:t>Hernias</w:t>
      </w:r>
      <w:r w:rsidRPr="00221D4D">
        <w:rPr>
          <w:sz w:val="24"/>
          <w:szCs w:val="24"/>
          <w:lang w:val="en-US"/>
        </w:rPr>
        <w:t xml:space="preserve"> in children</w:t>
      </w:r>
      <w:r w:rsidRPr="00221D4D">
        <w:rPr>
          <w:rFonts w:hint="eastAsia"/>
          <w:sz w:val="24"/>
          <w:szCs w:val="24"/>
          <w:lang w:val="en-US"/>
        </w:rPr>
        <w:t>.  In: Operative Pediatric Surgery, (Ed</w:t>
      </w:r>
      <w:r w:rsidRPr="00221D4D">
        <w:rPr>
          <w:sz w:val="24"/>
          <w:szCs w:val="24"/>
          <w:lang w:val="en-US"/>
        </w:rPr>
        <w:t>s</w:t>
      </w:r>
      <w:r w:rsidRPr="00221D4D">
        <w:rPr>
          <w:rFonts w:hint="eastAsia"/>
          <w:sz w:val="24"/>
          <w:szCs w:val="24"/>
          <w:lang w:val="en-US"/>
        </w:rPr>
        <w:t>) Spitz L, Coran A,</w:t>
      </w:r>
      <w:r w:rsidRPr="00221D4D">
        <w:rPr>
          <w:sz w:val="24"/>
          <w:szCs w:val="24"/>
          <w:lang w:val="en-US"/>
        </w:rPr>
        <w:t xml:space="preserve"> (Asso Eds) Teitelbaum DH, Tan HL, Pierro A,</w:t>
      </w:r>
      <w:r w:rsidRPr="00221D4D">
        <w:rPr>
          <w:rFonts w:hint="eastAsia"/>
          <w:sz w:val="24"/>
          <w:szCs w:val="24"/>
          <w:lang w:val="en-US"/>
        </w:rPr>
        <w:t xml:space="preserve"> 7</w:t>
      </w:r>
      <w:r w:rsidRPr="00221D4D">
        <w:rPr>
          <w:rFonts w:hint="eastAsia"/>
          <w:sz w:val="24"/>
          <w:szCs w:val="24"/>
          <w:vertAlign w:val="superscript"/>
          <w:lang w:val="en-US"/>
        </w:rPr>
        <w:t>th</w:t>
      </w:r>
      <w:r w:rsidRPr="00221D4D">
        <w:rPr>
          <w:rFonts w:hint="eastAsia"/>
          <w:sz w:val="24"/>
          <w:szCs w:val="24"/>
          <w:lang w:val="en-US"/>
        </w:rPr>
        <w:t xml:space="preserve"> Edition, </w:t>
      </w:r>
      <w:r w:rsidRPr="00221D4D">
        <w:rPr>
          <w:sz w:val="24"/>
          <w:szCs w:val="24"/>
          <w:lang w:val="en-US"/>
        </w:rPr>
        <w:t xml:space="preserve">CRC Press, Chapter 37, </w:t>
      </w:r>
      <w:r w:rsidR="001728C9" w:rsidRPr="00221D4D">
        <w:rPr>
          <w:sz w:val="24"/>
          <w:szCs w:val="24"/>
          <w:lang w:val="en-US"/>
        </w:rPr>
        <w:t xml:space="preserve">2013, </w:t>
      </w:r>
      <w:r w:rsidRPr="00221D4D">
        <w:rPr>
          <w:sz w:val="24"/>
          <w:szCs w:val="24"/>
          <w:lang w:val="en-US"/>
        </w:rPr>
        <w:t>p. 277-299</w:t>
      </w:r>
    </w:p>
    <w:p w14:paraId="6BFAD952" w14:textId="77777777" w:rsidR="004B2641" w:rsidRPr="00221D4D" w:rsidRDefault="004B2641" w:rsidP="004B2641">
      <w:pPr>
        <w:ind w:left="540" w:hanging="540"/>
        <w:rPr>
          <w:sz w:val="24"/>
          <w:szCs w:val="24"/>
        </w:rPr>
      </w:pPr>
      <w:r w:rsidRPr="00221D4D">
        <w:rPr>
          <w:rFonts w:hint="eastAsia"/>
          <w:sz w:val="24"/>
          <w:szCs w:val="24"/>
        </w:rPr>
        <w:t>3</w:t>
      </w:r>
      <w:r w:rsidRPr="00221D4D">
        <w:rPr>
          <w:sz w:val="24"/>
          <w:szCs w:val="24"/>
        </w:rPr>
        <w:t>0</w:t>
      </w:r>
      <w:r w:rsidRPr="00221D4D">
        <w:rPr>
          <w:rFonts w:hint="eastAsia"/>
          <w:sz w:val="24"/>
          <w:szCs w:val="24"/>
        </w:rPr>
        <w:t>.</w:t>
      </w:r>
      <w:r w:rsidRPr="00221D4D">
        <w:rPr>
          <w:rFonts w:hint="eastAsia"/>
          <w:sz w:val="24"/>
          <w:szCs w:val="24"/>
        </w:rPr>
        <w:tab/>
        <w:t>Wong KKY</w:t>
      </w:r>
      <w:r w:rsidRPr="00221D4D">
        <w:rPr>
          <w:sz w:val="24"/>
          <w:szCs w:val="24"/>
        </w:rPr>
        <w:t>,</w:t>
      </w:r>
      <w:r w:rsidRPr="00221D4D">
        <w:rPr>
          <w:rFonts w:hint="eastAsia"/>
          <w:b/>
          <w:sz w:val="24"/>
          <w:szCs w:val="24"/>
        </w:rPr>
        <w:t xml:space="preserve"> Tam PKH</w:t>
      </w:r>
      <w:r w:rsidRPr="00221D4D">
        <w:rPr>
          <w:rFonts w:hint="eastAsia"/>
          <w:sz w:val="24"/>
          <w:szCs w:val="24"/>
        </w:rPr>
        <w:t xml:space="preserve">.  Omphalomesenteric duct remnants.  In: </w:t>
      </w:r>
      <w:r w:rsidRPr="00221D4D">
        <w:rPr>
          <w:sz w:val="24"/>
          <w:szCs w:val="24"/>
        </w:rPr>
        <w:t>Newborn Surgery, (</w:t>
      </w:r>
      <w:r w:rsidRPr="00221D4D">
        <w:rPr>
          <w:rFonts w:hint="eastAsia"/>
          <w:sz w:val="24"/>
          <w:szCs w:val="24"/>
        </w:rPr>
        <w:t xml:space="preserve">Ed) Puri P, </w:t>
      </w:r>
      <w:r w:rsidRPr="00221D4D">
        <w:rPr>
          <w:sz w:val="24"/>
          <w:szCs w:val="24"/>
        </w:rPr>
        <w:t>4</w:t>
      </w:r>
      <w:r w:rsidRPr="00221D4D">
        <w:rPr>
          <w:sz w:val="24"/>
          <w:szCs w:val="24"/>
          <w:vertAlign w:val="superscript"/>
        </w:rPr>
        <w:t>th</w:t>
      </w:r>
      <w:r w:rsidRPr="00221D4D">
        <w:rPr>
          <w:sz w:val="24"/>
          <w:szCs w:val="24"/>
        </w:rPr>
        <w:t xml:space="preserve"> Edition, CRC Press, Chapter 79, Part 7</w:t>
      </w:r>
      <w:r w:rsidRPr="00221D4D">
        <w:rPr>
          <w:rFonts w:hint="eastAsia"/>
          <w:sz w:val="24"/>
          <w:szCs w:val="24"/>
        </w:rPr>
        <w:t xml:space="preserve">, 2018, p. </w:t>
      </w:r>
      <w:r w:rsidRPr="00221D4D">
        <w:rPr>
          <w:sz w:val="24"/>
          <w:szCs w:val="24"/>
        </w:rPr>
        <w:t>791-794</w:t>
      </w:r>
      <w:r w:rsidR="00072B7E" w:rsidRPr="00221D4D">
        <w:rPr>
          <w:sz w:val="24"/>
          <w:szCs w:val="24"/>
        </w:rPr>
        <w:t xml:space="preserve"> </w:t>
      </w:r>
      <w:r w:rsidR="0096627D" w:rsidRPr="00221D4D">
        <w:rPr>
          <w:sz w:val="24"/>
          <w:szCs w:val="24"/>
        </w:rPr>
        <w:tab/>
      </w:r>
      <w:r w:rsidR="0096627D" w:rsidRPr="00221D4D">
        <w:rPr>
          <w:sz w:val="24"/>
          <w:szCs w:val="24"/>
        </w:rPr>
        <w:tab/>
      </w:r>
      <w:r w:rsidR="0096627D" w:rsidRPr="00221D4D">
        <w:rPr>
          <w:sz w:val="24"/>
          <w:szCs w:val="24"/>
        </w:rPr>
        <w:tab/>
      </w:r>
    </w:p>
    <w:p w14:paraId="2F41605D" w14:textId="77777777" w:rsidR="00A33580" w:rsidRPr="00221D4D" w:rsidRDefault="00A33580" w:rsidP="00A33580">
      <w:pPr>
        <w:ind w:left="540" w:hanging="540"/>
        <w:rPr>
          <w:sz w:val="24"/>
          <w:szCs w:val="24"/>
        </w:rPr>
      </w:pPr>
      <w:r w:rsidRPr="00221D4D">
        <w:rPr>
          <w:sz w:val="24"/>
          <w:szCs w:val="24"/>
        </w:rPr>
        <w:lastRenderedPageBreak/>
        <w:t>31.</w:t>
      </w:r>
      <w:r w:rsidRPr="00221D4D">
        <w:rPr>
          <w:sz w:val="24"/>
          <w:szCs w:val="24"/>
        </w:rPr>
        <w:tab/>
      </w:r>
      <w:r w:rsidRPr="00221D4D">
        <w:rPr>
          <w:b/>
          <w:sz w:val="24"/>
          <w:szCs w:val="24"/>
        </w:rPr>
        <w:t>Tam PKH</w:t>
      </w:r>
      <w:r w:rsidRPr="00221D4D">
        <w:rPr>
          <w:sz w:val="24"/>
          <w:szCs w:val="24"/>
        </w:rPr>
        <w:t>, Tang CSM, Garcia-Barcelo MM.  Genetics of Hirschsprung disease.  In: Hirschsprung’s Disease and Allied Disorders, (Ed) Puri P, 4</w:t>
      </w:r>
      <w:r w:rsidRPr="00221D4D">
        <w:rPr>
          <w:sz w:val="24"/>
          <w:szCs w:val="24"/>
          <w:vertAlign w:val="superscript"/>
        </w:rPr>
        <w:t>th</w:t>
      </w:r>
      <w:r w:rsidRPr="00221D4D">
        <w:rPr>
          <w:sz w:val="24"/>
          <w:szCs w:val="24"/>
        </w:rPr>
        <w:t xml:space="preserve"> Edition Spring Nature Chapter 7, 2019, p. 121-131</w:t>
      </w:r>
    </w:p>
    <w:p w14:paraId="32D1FBF9" w14:textId="77777777" w:rsidR="00FB37A1" w:rsidRPr="00221D4D" w:rsidRDefault="00FB37A1" w:rsidP="00FB37A1">
      <w:pPr>
        <w:ind w:left="540" w:hanging="540"/>
        <w:rPr>
          <w:sz w:val="24"/>
          <w:szCs w:val="24"/>
        </w:rPr>
      </w:pPr>
      <w:r w:rsidRPr="00221D4D">
        <w:rPr>
          <w:sz w:val="24"/>
          <w:szCs w:val="24"/>
        </w:rPr>
        <w:t>32.</w:t>
      </w:r>
      <w:r w:rsidRPr="00221D4D">
        <w:rPr>
          <w:sz w:val="24"/>
          <w:szCs w:val="24"/>
        </w:rPr>
        <w:tab/>
      </w:r>
      <w:r w:rsidRPr="00221D4D">
        <w:rPr>
          <w:b/>
          <w:sz w:val="24"/>
          <w:szCs w:val="24"/>
        </w:rPr>
        <w:t>Tam PKH</w:t>
      </w:r>
      <w:r w:rsidRPr="00221D4D">
        <w:rPr>
          <w:sz w:val="24"/>
          <w:szCs w:val="24"/>
        </w:rPr>
        <w:t>, Chung PHY.  Achalasia.  In: Pediatric Surgery (Springer Surgery Atlas Series), (Eds) Puri P &amp; Hollwarth ME, 2</w:t>
      </w:r>
      <w:r w:rsidRPr="00221D4D">
        <w:rPr>
          <w:sz w:val="24"/>
          <w:szCs w:val="24"/>
          <w:vertAlign w:val="superscript"/>
        </w:rPr>
        <w:t>nd</w:t>
      </w:r>
      <w:r w:rsidRPr="00221D4D">
        <w:rPr>
          <w:sz w:val="24"/>
          <w:szCs w:val="24"/>
        </w:rPr>
        <w:t xml:space="preserve"> Edition, Springer, Chapter 8, 2019, p. 51-58.</w:t>
      </w:r>
      <w:r w:rsidR="00E45CF9" w:rsidRPr="00221D4D">
        <w:rPr>
          <w:sz w:val="24"/>
          <w:szCs w:val="24"/>
        </w:rPr>
        <w:t xml:space="preserve"> </w:t>
      </w:r>
      <w:r w:rsidR="00E45CF9" w:rsidRPr="00221D4D">
        <w:rPr>
          <w:sz w:val="22"/>
          <w:szCs w:val="22"/>
        </w:rPr>
        <w:t>(</w:t>
      </w:r>
      <w:hyperlink r:id="rId16" w:history="1">
        <w:r w:rsidR="00E45CF9" w:rsidRPr="00221D4D">
          <w:rPr>
            <w:rStyle w:val="Hyperlink"/>
            <w:sz w:val="22"/>
            <w:szCs w:val="22"/>
          </w:rPr>
          <w:t>https://doi.org/10.1007/978-3-662-56282-6_8</w:t>
        </w:r>
      </w:hyperlink>
      <w:r w:rsidR="00E45CF9" w:rsidRPr="00221D4D">
        <w:rPr>
          <w:sz w:val="22"/>
          <w:szCs w:val="22"/>
        </w:rPr>
        <w:t>)</w:t>
      </w:r>
    </w:p>
    <w:p w14:paraId="23357F7F" w14:textId="77777777" w:rsidR="00170F7B" w:rsidRPr="00221D4D" w:rsidRDefault="00A33580" w:rsidP="00170F7B">
      <w:pPr>
        <w:ind w:left="540" w:hanging="540"/>
        <w:rPr>
          <w:sz w:val="24"/>
          <w:szCs w:val="24"/>
        </w:rPr>
      </w:pPr>
      <w:r w:rsidRPr="00221D4D">
        <w:rPr>
          <w:sz w:val="24"/>
          <w:szCs w:val="24"/>
        </w:rPr>
        <w:t>3</w:t>
      </w:r>
      <w:r w:rsidR="00FB37A1" w:rsidRPr="00221D4D">
        <w:rPr>
          <w:sz w:val="24"/>
          <w:szCs w:val="24"/>
        </w:rPr>
        <w:t>3</w:t>
      </w:r>
      <w:r w:rsidR="00170F7B" w:rsidRPr="00221D4D">
        <w:rPr>
          <w:sz w:val="24"/>
          <w:szCs w:val="24"/>
        </w:rPr>
        <w:t>.</w:t>
      </w:r>
      <w:r w:rsidR="00170F7B" w:rsidRPr="00221D4D">
        <w:rPr>
          <w:sz w:val="24"/>
          <w:szCs w:val="24"/>
        </w:rPr>
        <w:tab/>
      </w:r>
      <w:r w:rsidR="003A17B9" w:rsidRPr="00221D4D">
        <w:rPr>
          <w:b/>
          <w:sz w:val="24"/>
          <w:szCs w:val="24"/>
        </w:rPr>
        <w:t>Tam PKH</w:t>
      </w:r>
      <w:r w:rsidR="00170F7B" w:rsidRPr="00221D4D">
        <w:rPr>
          <w:sz w:val="24"/>
          <w:szCs w:val="24"/>
        </w:rPr>
        <w:t>, Wong KKY.  Omphalomesenteric duct remnants.  In: Pediatric Surgery (Springer Surgery Atlas Series), (Eds) Puri P &amp; Hollwarth ME, Springer, Chapter 34</w:t>
      </w:r>
      <w:r w:rsidR="00FB37A1" w:rsidRPr="00221D4D">
        <w:rPr>
          <w:sz w:val="24"/>
          <w:szCs w:val="24"/>
        </w:rPr>
        <w:t>, 2019</w:t>
      </w:r>
      <w:r w:rsidR="00170F7B" w:rsidRPr="00221D4D">
        <w:rPr>
          <w:sz w:val="24"/>
          <w:szCs w:val="24"/>
        </w:rPr>
        <w:t xml:space="preserve">. </w:t>
      </w:r>
      <w:r w:rsidR="00FB37A1" w:rsidRPr="00221D4D">
        <w:rPr>
          <w:sz w:val="24"/>
          <w:szCs w:val="24"/>
        </w:rPr>
        <w:t>P.293-299</w:t>
      </w:r>
      <w:r w:rsidR="00072B7E" w:rsidRPr="00221D4D">
        <w:rPr>
          <w:sz w:val="24"/>
          <w:szCs w:val="24"/>
        </w:rPr>
        <w:t xml:space="preserve"> (</w:t>
      </w:r>
      <w:hyperlink r:id="rId17" w:history="1">
        <w:r w:rsidR="00072B7E" w:rsidRPr="00221D4D">
          <w:rPr>
            <w:rStyle w:val="Hyperlink"/>
            <w:sz w:val="24"/>
            <w:szCs w:val="24"/>
          </w:rPr>
          <w:t>https://doi.org/10.1007/978-3-662-56282-6_34</w:t>
        </w:r>
      </w:hyperlink>
      <w:r w:rsidR="00072B7E" w:rsidRPr="00221D4D">
        <w:rPr>
          <w:sz w:val="24"/>
          <w:szCs w:val="24"/>
        </w:rPr>
        <w:t>)</w:t>
      </w:r>
      <w:r w:rsidR="00FB37A1" w:rsidRPr="00221D4D">
        <w:rPr>
          <w:sz w:val="24"/>
          <w:szCs w:val="24"/>
        </w:rPr>
        <w:t>.</w:t>
      </w:r>
    </w:p>
    <w:p w14:paraId="40BC26C0" w14:textId="77777777" w:rsidR="00A43C1F" w:rsidRPr="00221D4D" w:rsidRDefault="00A43C1F" w:rsidP="00A43C1F">
      <w:pPr>
        <w:ind w:left="540" w:hanging="540"/>
        <w:rPr>
          <w:sz w:val="24"/>
          <w:szCs w:val="24"/>
        </w:rPr>
      </w:pPr>
      <w:r w:rsidRPr="00221D4D">
        <w:rPr>
          <w:rFonts w:hint="eastAsia"/>
          <w:sz w:val="24"/>
          <w:szCs w:val="24"/>
        </w:rPr>
        <w:t>3</w:t>
      </w:r>
      <w:r w:rsidRPr="00221D4D">
        <w:rPr>
          <w:sz w:val="24"/>
          <w:szCs w:val="24"/>
        </w:rPr>
        <w:t>4</w:t>
      </w:r>
      <w:r w:rsidRPr="00221D4D">
        <w:rPr>
          <w:rFonts w:hint="eastAsia"/>
          <w:sz w:val="24"/>
          <w:szCs w:val="24"/>
        </w:rPr>
        <w:t>.</w:t>
      </w:r>
      <w:r w:rsidRPr="00221D4D">
        <w:rPr>
          <w:rFonts w:hint="eastAsia"/>
          <w:sz w:val="24"/>
          <w:szCs w:val="24"/>
        </w:rPr>
        <w:tab/>
      </w:r>
      <w:r w:rsidR="00284CEE" w:rsidRPr="00221D4D">
        <w:rPr>
          <w:sz w:val="24"/>
          <w:szCs w:val="24"/>
        </w:rPr>
        <w:t xml:space="preserve">Ip DKM, Wong KKY, </w:t>
      </w:r>
      <w:r w:rsidRPr="00221D4D">
        <w:rPr>
          <w:rFonts w:hint="eastAsia"/>
          <w:b/>
          <w:sz w:val="24"/>
          <w:szCs w:val="24"/>
        </w:rPr>
        <w:t>Tam PKH</w:t>
      </w:r>
      <w:r w:rsidR="00284CEE" w:rsidRPr="00221D4D">
        <w:rPr>
          <w:b/>
          <w:sz w:val="24"/>
          <w:szCs w:val="24"/>
        </w:rPr>
        <w:t>.</w:t>
      </w:r>
      <w:r w:rsidRPr="00221D4D">
        <w:rPr>
          <w:rFonts w:hint="eastAsia"/>
          <w:sz w:val="24"/>
          <w:szCs w:val="24"/>
        </w:rPr>
        <w:t xml:space="preserve">  Clinical research an</w:t>
      </w:r>
      <w:r w:rsidR="00284CEE" w:rsidRPr="00221D4D">
        <w:rPr>
          <w:rFonts w:hint="eastAsia"/>
          <w:sz w:val="24"/>
          <w:szCs w:val="24"/>
        </w:rPr>
        <w:t>d evidence-</w:t>
      </w:r>
      <w:r w:rsidRPr="00221D4D">
        <w:rPr>
          <w:rFonts w:hint="eastAsia"/>
          <w:sz w:val="24"/>
          <w:szCs w:val="24"/>
        </w:rPr>
        <w:t>based pediatric surgery.  In:  Pediatric Surgery</w:t>
      </w:r>
      <w:r w:rsidRPr="00221D4D">
        <w:rPr>
          <w:sz w:val="24"/>
          <w:szCs w:val="24"/>
        </w:rPr>
        <w:t xml:space="preserve"> – General Principles and Newborn Surgery, </w:t>
      </w:r>
      <w:r w:rsidRPr="00221D4D">
        <w:rPr>
          <w:rFonts w:hint="eastAsia"/>
          <w:sz w:val="24"/>
          <w:szCs w:val="24"/>
        </w:rPr>
        <w:t>(Ed) Puri P, Springer</w:t>
      </w:r>
      <w:r w:rsidRPr="00221D4D">
        <w:rPr>
          <w:sz w:val="24"/>
          <w:szCs w:val="24"/>
        </w:rPr>
        <w:t>, Chapter 35, 2020 p. 559-576.</w:t>
      </w:r>
      <w:r w:rsidR="00E45CF9" w:rsidRPr="00221D4D">
        <w:rPr>
          <w:sz w:val="24"/>
          <w:szCs w:val="24"/>
        </w:rPr>
        <w:t xml:space="preserve"> </w:t>
      </w:r>
      <w:r w:rsidR="00E45CF9" w:rsidRPr="00221D4D">
        <w:rPr>
          <w:sz w:val="22"/>
          <w:szCs w:val="22"/>
        </w:rPr>
        <w:t>(</w:t>
      </w:r>
      <w:hyperlink r:id="rId18" w:history="1">
        <w:r w:rsidR="00E45CF9" w:rsidRPr="00221D4D">
          <w:rPr>
            <w:rStyle w:val="Hyperlink"/>
            <w:sz w:val="22"/>
            <w:szCs w:val="22"/>
          </w:rPr>
          <w:t>https://doi.org/10.1007/978-3-642-38482-0_38-1</w:t>
        </w:r>
      </w:hyperlink>
      <w:r w:rsidR="00E45CF9" w:rsidRPr="00221D4D">
        <w:rPr>
          <w:sz w:val="22"/>
          <w:szCs w:val="22"/>
        </w:rPr>
        <w:t>)</w:t>
      </w:r>
    </w:p>
    <w:p w14:paraId="6D7128A7" w14:textId="77777777" w:rsidR="00AE7101" w:rsidRPr="00221D4D" w:rsidRDefault="00673711" w:rsidP="00AE7101">
      <w:pPr>
        <w:ind w:left="540" w:hanging="540"/>
        <w:rPr>
          <w:sz w:val="24"/>
          <w:szCs w:val="24"/>
        </w:rPr>
      </w:pPr>
      <w:r w:rsidRPr="00221D4D">
        <w:rPr>
          <w:rFonts w:hint="eastAsia"/>
          <w:sz w:val="24"/>
          <w:szCs w:val="24"/>
        </w:rPr>
        <w:t>3</w:t>
      </w:r>
      <w:r w:rsidR="00474C82" w:rsidRPr="00221D4D">
        <w:rPr>
          <w:sz w:val="24"/>
          <w:szCs w:val="24"/>
        </w:rPr>
        <w:t>5</w:t>
      </w:r>
      <w:r w:rsidRPr="00221D4D">
        <w:rPr>
          <w:rFonts w:hint="eastAsia"/>
          <w:sz w:val="24"/>
          <w:szCs w:val="24"/>
        </w:rPr>
        <w:t>.</w:t>
      </w:r>
      <w:r w:rsidRPr="00221D4D">
        <w:rPr>
          <w:rFonts w:hint="eastAsia"/>
          <w:sz w:val="24"/>
          <w:szCs w:val="24"/>
        </w:rPr>
        <w:tab/>
      </w:r>
      <w:r w:rsidR="003A17B9" w:rsidRPr="00221D4D">
        <w:rPr>
          <w:rFonts w:hint="eastAsia"/>
          <w:b/>
          <w:sz w:val="24"/>
          <w:szCs w:val="24"/>
        </w:rPr>
        <w:t>Tam PKH</w:t>
      </w:r>
      <w:r w:rsidR="002A1F8E" w:rsidRPr="00221D4D">
        <w:rPr>
          <w:rFonts w:hint="eastAsia"/>
          <w:sz w:val="24"/>
          <w:szCs w:val="24"/>
        </w:rPr>
        <w:t xml:space="preserve">, </w:t>
      </w:r>
      <w:r w:rsidRPr="00221D4D">
        <w:rPr>
          <w:rFonts w:hint="eastAsia"/>
          <w:sz w:val="24"/>
          <w:szCs w:val="24"/>
        </w:rPr>
        <w:t xml:space="preserve">Wong KKY.  Omphalomesenteric duct remnants.  </w:t>
      </w:r>
      <w:r w:rsidR="00AE7101" w:rsidRPr="00221D4D">
        <w:rPr>
          <w:rFonts w:hint="eastAsia"/>
          <w:sz w:val="24"/>
          <w:szCs w:val="24"/>
        </w:rPr>
        <w:t>In: Encyclopedia of Pediatric Surgery, (Ed) Puri P, Springer (In pre</w:t>
      </w:r>
      <w:r w:rsidR="00170F7B" w:rsidRPr="00221D4D">
        <w:rPr>
          <w:sz w:val="24"/>
          <w:szCs w:val="24"/>
        </w:rPr>
        <w:t>ss</w:t>
      </w:r>
      <w:r w:rsidR="00AE7101" w:rsidRPr="00221D4D">
        <w:rPr>
          <w:rFonts w:hint="eastAsia"/>
          <w:sz w:val="24"/>
          <w:szCs w:val="24"/>
        </w:rPr>
        <w:t>)</w:t>
      </w:r>
    </w:p>
    <w:p w14:paraId="34C9BB5F" w14:textId="77777777" w:rsidR="00F44B0A" w:rsidRPr="00221D4D" w:rsidRDefault="00474C82" w:rsidP="00F44B0A">
      <w:pPr>
        <w:ind w:left="540" w:hanging="540"/>
        <w:rPr>
          <w:sz w:val="24"/>
          <w:szCs w:val="24"/>
        </w:rPr>
      </w:pPr>
      <w:r w:rsidRPr="00221D4D">
        <w:rPr>
          <w:sz w:val="24"/>
          <w:szCs w:val="24"/>
        </w:rPr>
        <w:t>36</w:t>
      </w:r>
      <w:r w:rsidR="00F44B0A" w:rsidRPr="00221D4D">
        <w:rPr>
          <w:sz w:val="24"/>
          <w:szCs w:val="24"/>
        </w:rPr>
        <w:t>.</w:t>
      </w:r>
      <w:r w:rsidR="00F44B0A" w:rsidRPr="00221D4D">
        <w:rPr>
          <w:sz w:val="24"/>
          <w:szCs w:val="24"/>
        </w:rPr>
        <w:tab/>
      </w:r>
      <w:r w:rsidR="00F44B0A" w:rsidRPr="00221D4D">
        <w:rPr>
          <w:b/>
          <w:sz w:val="24"/>
          <w:szCs w:val="24"/>
        </w:rPr>
        <w:t>Tam PKH</w:t>
      </w:r>
      <w:r w:rsidR="00F44B0A" w:rsidRPr="00221D4D">
        <w:rPr>
          <w:sz w:val="24"/>
          <w:szCs w:val="24"/>
        </w:rPr>
        <w:t xml:space="preserve">, Chung PHY.  Achalasia.  In: Pediatric Surgery </w:t>
      </w:r>
      <w:r w:rsidRPr="00221D4D">
        <w:rPr>
          <w:sz w:val="24"/>
          <w:szCs w:val="24"/>
        </w:rPr>
        <w:t>–</w:t>
      </w:r>
      <w:r w:rsidR="00F44B0A" w:rsidRPr="00221D4D">
        <w:rPr>
          <w:sz w:val="24"/>
          <w:szCs w:val="24"/>
        </w:rPr>
        <w:t xml:space="preserve"> </w:t>
      </w:r>
      <w:r w:rsidRPr="00221D4D">
        <w:rPr>
          <w:sz w:val="24"/>
          <w:szCs w:val="24"/>
        </w:rPr>
        <w:t xml:space="preserve">General Pediatric Surgery, </w:t>
      </w:r>
      <w:r w:rsidR="00F44B0A" w:rsidRPr="00221D4D">
        <w:rPr>
          <w:sz w:val="24"/>
          <w:szCs w:val="24"/>
        </w:rPr>
        <w:t xml:space="preserve">Tumors, Trauma and Transplantation. (Ed) Puri P, Springer, Volume </w:t>
      </w:r>
      <w:r w:rsidRPr="00221D4D">
        <w:rPr>
          <w:sz w:val="24"/>
          <w:szCs w:val="24"/>
        </w:rPr>
        <w:t xml:space="preserve">2, </w:t>
      </w:r>
      <w:r w:rsidR="00E45CF9" w:rsidRPr="00221D4D">
        <w:rPr>
          <w:sz w:val="24"/>
          <w:szCs w:val="24"/>
        </w:rPr>
        <w:t xml:space="preserve">2020, p. 1-8. </w:t>
      </w:r>
      <w:r w:rsidR="00E45CF9" w:rsidRPr="00221D4D">
        <w:rPr>
          <w:sz w:val="22"/>
          <w:szCs w:val="22"/>
        </w:rPr>
        <w:t>(</w:t>
      </w:r>
      <w:hyperlink r:id="rId19" w:history="1">
        <w:r w:rsidR="00E45CF9" w:rsidRPr="00221D4D">
          <w:rPr>
            <w:rStyle w:val="Hyperlink"/>
            <w:sz w:val="22"/>
            <w:szCs w:val="22"/>
          </w:rPr>
          <w:t>https://doi.org/10.1007/978-3-642-38482-0_96-1</w:t>
        </w:r>
      </w:hyperlink>
      <w:r w:rsidR="00E45CF9" w:rsidRPr="00221D4D">
        <w:rPr>
          <w:sz w:val="22"/>
          <w:szCs w:val="22"/>
        </w:rPr>
        <w:t>)</w:t>
      </w:r>
    </w:p>
    <w:p w14:paraId="5A544C43" w14:textId="77777777" w:rsidR="00D61530" w:rsidRPr="00221D4D" w:rsidRDefault="00D61530" w:rsidP="00D61530">
      <w:pPr>
        <w:snapToGrid w:val="0"/>
        <w:ind w:left="540" w:hangingChars="225" w:hanging="540"/>
        <w:rPr>
          <w:sz w:val="24"/>
          <w:szCs w:val="24"/>
        </w:rPr>
      </w:pPr>
      <w:r w:rsidRPr="00221D4D">
        <w:rPr>
          <w:sz w:val="24"/>
          <w:szCs w:val="24"/>
        </w:rPr>
        <w:t>37.</w:t>
      </w:r>
      <w:r w:rsidRPr="00221D4D">
        <w:rPr>
          <w:sz w:val="24"/>
          <w:szCs w:val="24"/>
        </w:rPr>
        <w:tab/>
      </w:r>
      <w:r w:rsidR="00B005ED" w:rsidRPr="00221D4D">
        <w:rPr>
          <w:sz w:val="24"/>
          <w:szCs w:val="24"/>
        </w:rPr>
        <w:t xml:space="preserve">Yeung F, </w:t>
      </w:r>
      <w:r w:rsidRPr="00221D4D">
        <w:rPr>
          <w:sz w:val="24"/>
          <w:szCs w:val="24"/>
          <w:lang w:val="en-US"/>
        </w:rPr>
        <w:t>Wong KKY</w:t>
      </w:r>
      <w:r w:rsidR="00B005ED" w:rsidRPr="00221D4D">
        <w:rPr>
          <w:sz w:val="24"/>
          <w:szCs w:val="24"/>
          <w:lang w:val="en-US"/>
        </w:rPr>
        <w:t>,</w:t>
      </w:r>
      <w:r w:rsidR="00B005ED" w:rsidRPr="00221D4D">
        <w:rPr>
          <w:b/>
          <w:sz w:val="24"/>
          <w:szCs w:val="24"/>
          <w:lang w:val="en-US"/>
        </w:rPr>
        <w:t xml:space="preserve"> Tam PKH</w:t>
      </w:r>
      <w:r w:rsidRPr="00221D4D">
        <w:rPr>
          <w:sz w:val="24"/>
          <w:szCs w:val="24"/>
          <w:lang w:val="en-US"/>
        </w:rPr>
        <w:t xml:space="preserve">.  Achalasia. </w:t>
      </w:r>
      <w:r w:rsidRPr="00221D4D">
        <w:rPr>
          <w:rFonts w:hint="eastAsia"/>
          <w:sz w:val="24"/>
          <w:szCs w:val="24"/>
          <w:lang w:val="en-US"/>
        </w:rPr>
        <w:t xml:space="preserve"> </w:t>
      </w:r>
      <w:r w:rsidRPr="00221D4D">
        <w:rPr>
          <w:sz w:val="24"/>
          <w:szCs w:val="24"/>
          <w:lang w:val="en-US"/>
        </w:rPr>
        <w:t xml:space="preserve">In: </w:t>
      </w:r>
      <w:r w:rsidRPr="00221D4D">
        <w:rPr>
          <w:sz w:val="24"/>
          <w:szCs w:val="24"/>
        </w:rPr>
        <w:t>Pediatric Surgery</w:t>
      </w:r>
      <w:r w:rsidRPr="00221D4D">
        <w:rPr>
          <w:rFonts w:hint="eastAsia"/>
          <w:sz w:val="24"/>
          <w:szCs w:val="24"/>
        </w:rPr>
        <w:t>: Diagnosis and Management</w:t>
      </w:r>
      <w:r w:rsidRPr="00221D4D">
        <w:rPr>
          <w:sz w:val="24"/>
          <w:szCs w:val="24"/>
        </w:rPr>
        <w:t>, (Ed) Puri P</w:t>
      </w:r>
      <w:r w:rsidRPr="00221D4D">
        <w:rPr>
          <w:rFonts w:hint="eastAsia"/>
          <w:sz w:val="24"/>
          <w:szCs w:val="24"/>
        </w:rPr>
        <w:t xml:space="preserve">, </w:t>
      </w:r>
      <w:r w:rsidRPr="00221D4D">
        <w:rPr>
          <w:sz w:val="24"/>
          <w:szCs w:val="24"/>
        </w:rPr>
        <w:t>2</w:t>
      </w:r>
      <w:r w:rsidRPr="00221D4D">
        <w:rPr>
          <w:sz w:val="24"/>
          <w:szCs w:val="24"/>
          <w:vertAlign w:val="superscript"/>
        </w:rPr>
        <w:t>nd</w:t>
      </w:r>
      <w:r w:rsidRPr="00221D4D">
        <w:rPr>
          <w:sz w:val="24"/>
          <w:szCs w:val="24"/>
        </w:rPr>
        <w:t xml:space="preserve"> Edition (In pre</w:t>
      </w:r>
      <w:r w:rsidR="00E45CF9" w:rsidRPr="00221D4D">
        <w:rPr>
          <w:sz w:val="24"/>
          <w:szCs w:val="24"/>
        </w:rPr>
        <w:t>ss</w:t>
      </w:r>
      <w:r w:rsidRPr="00221D4D">
        <w:rPr>
          <w:sz w:val="24"/>
          <w:szCs w:val="24"/>
        </w:rPr>
        <w:t>).</w:t>
      </w:r>
    </w:p>
    <w:p w14:paraId="48B94C18" w14:textId="2854602B" w:rsidR="005F23EF" w:rsidRPr="00221D4D" w:rsidRDefault="005F23EF" w:rsidP="00D61530">
      <w:pPr>
        <w:snapToGrid w:val="0"/>
        <w:ind w:left="540" w:hangingChars="225" w:hanging="540"/>
        <w:rPr>
          <w:sz w:val="24"/>
          <w:szCs w:val="24"/>
        </w:rPr>
      </w:pPr>
      <w:r w:rsidRPr="00221D4D">
        <w:rPr>
          <w:sz w:val="24"/>
          <w:szCs w:val="24"/>
        </w:rPr>
        <w:t>38.</w:t>
      </w:r>
      <w:r w:rsidRPr="00221D4D">
        <w:rPr>
          <w:sz w:val="24"/>
          <w:szCs w:val="24"/>
        </w:rPr>
        <w:tab/>
      </w:r>
      <w:r w:rsidRPr="00221D4D">
        <w:rPr>
          <w:b/>
          <w:sz w:val="24"/>
          <w:szCs w:val="24"/>
        </w:rPr>
        <w:t>Tam PKH</w:t>
      </w:r>
      <w:r w:rsidRPr="00221D4D">
        <w:rPr>
          <w:sz w:val="24"/>
          <w:szCs w:val="24"/>
        </w:rPr>
        <w:t>, Chung PHY.  Hirschsprung</w:t>
      </w:r>
      <w:r w:rsidR="00C26798">
        <w:rPr>
          <w:sz w:val="24"/>
          <w:szCs w:val="24"/>
        </w:rPr>
        <w:t>’s</w:t>
      </w:r>
      <w:r w:rsidRPr="00221D4D">
        <w:rPr>
          <w:sz w:val="24"/>
          <w:szCs w:val="24"/>
        </w:rPr>
        <w:t xml:space="preserve"> disease.  In: Essential Paediatric Surgery, (Ed) Corbally MT &amp; Losty PD, </w:t>
      </w:r>
      <w:r w:rsidR="00C26798">
        <w:rPr>
          <w:sz w:val="24"/>
          <w:szCs w:val="24"/>
        </w:rPr>
        <w:t xml:space="preserve">Chapter 9, </w:t>
      </w:r>
      <w:r w:rsidRPr="00221D4D">
        <w:rPr>
          <w:sz w:val="24"/>
          <w:szCs w:val="24"/>
        </w:rPr>
        <w:t>Taylor &amp; Francis Publishers (In preparation)</w:t>
      </w:r>
    </w:p>
    <w:p w14:paraId="7196D064" w14:textId="77777777" w:rsidR="00D61530" w:rsidRPr="00221D4D" w:rsidRDefault="00D61530" w:rsidP="00F44B0A">
      <w:pPr>
        <w:ind w:left="540" w:hanging="540"/>
        <w:rPr>
          <w:sz w:val="24"/>
          <w:szCs w:val="24"/>
        </w:rPr>
      </w:pPr>
    </w:p>
    <w:p w14:paraId="34FF1C98" w14:textId="77777777" w:rsidR="00F44B0A" w:rsidRPr="00221D4D" w:rsidRDefault="00F44B0A" w:rsidP="00AE7101">
      <w:pPr>
        <w:ind w:left="540" w:hanging="540"/>
        <w:rPr>
          <w:sz w:val="24"/>
          <w:szCs w:val="24"/>
        </w:rPr>
      </w:pPr>
    </w:p>
    <w:p w14:paraId="77893F6B" w14:textId="77777777" w:rsidR="00D1068D" w:rsidRPr="00221D4D" w:rsidRDefault="00A40D36" w:rsidP="009C1FB9">
      <w:pPr>
        <w:rPr>
          <w:b/>
          <w:sz w:val="24"/>
          <w:szCs w:val="24"/>
        </w:rPr>
      </w:pPr>
      <w:r w:rsidRPr="00221D4D">
        <w:rPr>
          <w:rFonts w:hint="eastAsia"/>
          <w:b/>
          <w:sz w:val="24"/>
          <w:szCs w:val="24"/>
        </w:rPr>
        <w:t>O</w:t>
      </w:r>
      <w:r w:rsidR="00CE6AC8" w:rsidRPr="00221D4D">
        <w:rPr>
          <w:rFonts w:hint="eastAsia"/>
          <w:b/>
          <w:sz w:val="24"/>
          <w:szCs w:val="24"/>
        </w:rPr>
        <w:t>RIGINAL ARTICLES IN INTERNATIONAL JOURNALS</w:t>
      </w:r>
    </w:p>
    <w:p w14:paraId="5E8C9D27" w14:textId="77777777" w:rsidR="005C3C88" w:rsidRPr="00221D4D" w:rsidRDefault="005C3C88" w:rsidP="00CF3E39">
      <w:pPr>
        <w:ind w:left="540" w:hanging="540"/>
        <w:rPr>
          <w:sz w:val="24"/>
          <w:szCs w:val="24"/>
        </w:rPr>
      </w:pPr>
      <w:r w:rsidRPr="00221D4D">
        <w:rPr>
          <w:sz w:val="24"/>
          <w:szCs w:val="24"/>
        </w:rPr>
        <w:t>1.</w:t>
      </w:r>
      <w:r w:rsidRPr="00221D4D">
        <w:rPr>
          <w:sz w:val="24"/>
          <w:szCs w:val="24"/>
        </w:rPr>
        <w:tab/>
      </w:r>
      <w:r w:rsidR="003A17B9" w:rsidRPr="00221D4D">
        <w:rPr>
          <w:b/>
          <w:sz w:val="24"/>
          <w:szCs w:val="24"/>
        </w:rPr>
        <w:t>Tam PKH</w:t>
      </w:r>
      <w:r w:rsidRPr="00221D4D">
        <w:rPr>
          <w:sz w:val="24"/>
          <w:szCs w:val="24"/>
        </w:rPr>
        <w:t>, Lau JTK, Saing H, Ong GB</w:t>
      </w:r>
      <w:r w:rsidR="00CF3E39" w:rsidRPr="00221D4D">
        <w:rPr>
          <w:sz w:val="24"/>
          <w:szCs w:val="24"/>
        </w:rPr>
        <w:t xml:space="preserve">.  </w:t>
      </w:r>
      <w:r w:rsidRPr="00221D4D">
        <w:rPr>
          <w:sz w:val="24"/>
          <w:szCs w:val="24"/>
        </w:rPr>
        <w:t>Acute appendicitis in children in Hong Kong.</w:t>
      </w:r>
      <w:r w:rsidR="00CF3E39" w:rsidRPr="00221D4D">
        <w:rPr>
          <w:sz w:val="24"/>
          <w:szCs w:val="24"/>
        </w:rPr>
        <w:t xml:space="preserve"> </w:t>
      </w:r>
      <w:r w:rsidRPr="00221D4D">
        <w:rPr>
          <w:sz w:val="24"/>
          <w:szCs w:val="24"/>
        </w:rPr>
        <w:t>South East Asian Journal of Surgery 1982;</w:t>
      </w:r>
      <w:r w:rsidRPr="00221D4D">
        <w:rPr>
          <w:rFonts w:hint="eastAsia"/>
          <w:sz w:val="24"/>
          <w:szCs w:val="24"/>
        </w:rPr>
        <w:t xml:space="preserve"> </w:t>
      </w:r>
      <w:r w:rsidRPr="00221D4D">
        <w:rPr>
          <w:sz w:val="24"/>
          <w:szCs w:val="24"/>
        </w:rPr>
        <w:t>5</w:t>
      </w:r>
      <w:r w:rsidRPr="00221D4D">
        <w:rPr>
          <w:rFonts w:hint="eastAsia"/>
          <w:sz w:val="24"/>
          <w:szCs w:val="24"/>
        </w:rPr>
        <w:t>(2)</w:t>
      </w:r>
      <w:r w:rsidRPr="00221D4D">
        <w:rPr>
          <w:sz w:val="24"/>
          <w:szCs w:val="24"/>
        </w:rPr>
        <w:t xml:space="preserve">:41-51. </w:t>
      </w:r>
    </w:p>
    <w:p w14:paraId="57C87854" w14:textId="77777777" w:rsidR="005C3C88" w:rsidRPr="00221D4D" w:rsidRDefault="005C3C88" w:rsidP="00CF3E39">
      <w:pPr>
        <w:ind w:left="540" w:hanging="540"/>
        <w:rPr>
          <w:sz w:val="24"/>
          <w:szCs w:val="24"/>
        </w:rPr>
      </w:pPr>
      <w:r w:rsidRPr="00221D4D">
        <w:rPr>
          <w:sz w:val="24"/>
          <w:szCs w:val="24"/>
        </w:rPr>
        <w:t>2.</w:t>
      </w:r>
      <w:r w:rsidRPr="00221D4D">
        <w:rPr>
          <w:sz w:val="24"/>
          <w:szCs w:val="24"/>
        </w:rPr>
        <w:tab/>
      </w:r>
      <w:r w:rsidR="003A17B9" w:rsidRPr="00221D4D">
        <w:rPr>
          <w:b/>
          <w:sz w:val="24"/>
          <w:szCs w:val="24"/>
        </w:rPr>
        <w:t>Tam PKH</w:t>
      </w:r>
      <w:r w:rsidRPr="00221D4D">
        <w:rPr>
          <w:sz w:val="24"/>
          <w:szCs w:val="24"/>
        </w:rPr>
        <w:t>, Stroebel AB, Saing H, Lau JTK, Ong GB</w:t>
      </w:r>
      <w:r w:rsidR="00CF3E39" w:rsidRPr="00221D4D">
        <w:rPr>
          <w:sz w:val="24"/>
          <w:szCs w:val="24"/>
        </w:rPr>
        <w:t xml:space="preserve">.  </w:t>
      </w:r>
      <w:r w:rsidRPr="00221D4D">
        <w:rPr>
          <w:sz w:val="24"/>
          <w:szCs w:val="24"/>
        </w:rPr>
        <w:t>Caseating regional lymphadenitis complicating BCG vaccination: a report of 6 cases.</w:t>
      </w:r>
      <w:r w:rsidR="00CF3E39" w:rsidRPr="00221D4D">
        <w:rPr>
          <w:sz w:val="24"/>
          <w:szCs w:val="24"/>
        </w:rPr>
        <w:t xml:space="preserve"> </w:t>
      </w:r>
      <w:r w:rsidRPr="00221D4D">
        <w:rPr>
          <w:sz w:val="24"/>
          <w:szCs w:val="24"/>
        </w:rPr>
        <w:t>Archives of Disease in Childhood 1982;</w:t>
      </w:r>
      <w:r w:rsidRPr="00221D4D">
        <w:rPr>
          <w:rFonts w:hint="eastAsia"/>
          <w:sz w:val="24"/>
          <w:szCs w:val="24"/>
        </w:rPr>
        <w:t xml:space="preserve"> </w:t>
      </w:r>
      <w:r w:rsidRPr="00221D4D">
        <w:rPr>
          <w:sz w:val="24"/>
          <w:szCs w:val="24"/>
        </w:rPr>
        <w:t>57</w:t>
      </w:r>
      <w:r w:rsidRPr="00221D4D">
        <w:rPr>
          <w:rFonts w:hint="eastAsia"/>
          <w:sz w:val="24"/>
          <w:szCs w:val="24"/>
        </w:rPr>
        <w:t>(12)</w:t>
      </w:r>
      <w:r w:rsidRPr="00221D4D">
        <w:rPr>
          <w:sz w:val="24"/>
          <w:szCs w:val="24"/>
        </w:rPr>
        <w:t xml:space="preserve">:952-954. </w:t>
      </w:r>
      <w:r w:rsidRPr="00221D4D">
        <w:rPr>
          <w:rFonts w:hint="eastAsia"/>
          <w:sz w:val="24"/>
          <w:szCs w:val="24"/>
        </w:rPr>
        <w:t xml:space="preserve">(IF </w:t>
      </w:r>
      <w:r w:rsidR="00DB1FFC" w:rsidRPr="00221D4D">
        <w:rPr>
          <w:sz w:val="24"/>
          <w:szCs w:val="24"/>
        </w:rPr>
        <w:t>3.265</w:t>
      </w:r>
      <w:r w:rsidRPr="00221D4D">
        <w:rPr>
          <w:rFonts w:hint="eastAsia"/>
          <w:sz w:val="24"/>
          <w:szCs w:val="24"/>
        </w:rPr>
        <w:t>)</w:t>
      </w:r>
    </w:p>
    <w:p w14:paraId="5B1E9EB7" w14:textId="77777777" w:rsidR="005C3C88" w:rsidRPr="00221D4D" w:rsidRDefault="005C3C88" w:rsidP="00CF3E39">
      <w:pPr>
        <w:ind w:left="540" w:hanging="540"/>
        <w:rPr>
          <w:sz w:val="24"/>
          <w:szCs w:val="24"/>
        </w:rPr>
      </w:pPr>
      <w:r w:rsidRPr="00221D4D">
        <w:rPr>
          <w:sz w:val="24"/>
          <w:szCs w:val="24"/>
        </w:rPr>
        <w:t>3.</w:t>
      </w:r>
      <w:r w:rsidRPr="00221D4D">
        <w:rPr>
          <w:sz w:val="24"/>
          <w:szCs w:val="24"/>
        </w:rPr>
        <w:tab/>
        <w:t xml:space="preserve">Lau JTK, Saing H, </w:t>
      </w:r>
      <w:r w:rsidR="003A17B9" w:rsidRPr="00221D4D">
        <w:rPr>
          <w:b/>
          <w:sz w:val="24"/>
          <w:szCs w:val="24"/>
        </w:rPr>
        <w:t>Tam PKH</w:t>
      </w:r>
      <w:r w:rsidRPr="00221D4D">
        <w:rPr>
          <w:sz w:val="24"/>
          <w:szCs w:val="24"/>
        </w:rPr>
        <w:t>, Ong GB</w:t>
      </w:r>
      <w:r w:rsidR="00CF3E39" w:rsidRPr="00221D4D">
        <w:rPr>
          <w:sz w:val="24"/>
          <w:szCs w:val="24"/>
        </w:rPr>
        <w:t xml:space="preserve">.  </w:t>
      </w:r>
      <w:r w:rsidRPr="00221D4D">
        <w:rPr>
          <w:sz w:val="24"/>
          <w:szCs w:val="24"/>
        </w:rPr>
        <w:t>Interposing fascial pedicle flap for the repair of urethral fistulae after hypospadias surgery.</w:t>
      </w:r>
      <w:r w:rsidR="00CF3E39" w:rsidRPr="00221D4D">
        <w:rPr>
          <w:sz w:val="24"/>
          <w:szCs w:val="24"/>
        </w:rPr>
        <w:t xml:space="preserve">  </w:t>
      </w:r>
      <w:r w:rsidRPr="00221D4D">
        <w:rPr>
          <w:sz w:val="24"/>
          <w:szCs w:val="24"/>
        </w:rPr>
        <w:t>Plastic and Reconstructive Surgery 1982; 70</w:t>
      </w:r>
      <w:r w:rsidRPr="00221D4D">
        <w:rPr>
          <w:rFonts w:hint="eastAsia"/>
          <w:sz w:val="24"/>
          <w:szCs w:val="24"/>
        </w:rPr>
        <w:t>(2)</w:t>
      </w:r>
      <w:r w:rsidRPr="00221D4D">
        <w:rPr>
          <w:sz w:val="24"/>
          <w:szCs w:val="24"/>
        </w:rPr>
        <w:t xml:space="preserve">:206-208. </w:t>
      </w:r>
      <w:r w:rsidR="00DB1FFC" w:rsidRPr="00221D4D">
        <w:rPr>
          <w:rFonts w:hint="eastAsia"/>
          <w:sz w:val="24"/>
          <w:szCs w:val="24"/>
        </w:rPr>
        <w:t>(IF 3.843</w:t>
      </w:r>
      <w:r w:rsidRPr="00221D4D">
        <w:rPr>
          <w:rFonts w:hint="eastAsia"/>
          <w:sz w:val="24"/>
          <w:szCs w:val="24"/>
        </w:rPr>
        <w:t>)</w:t>
      </w:r>
    </w:p>
    <w:p w14:paraId="5E8FBEA6" w14:textId="77777777" w:rsidR="005C3C88" w:rsidRPr="00221D4D" w:rsidRDefault="005C3C88" w:rsidP="00CF3E39">
      <w:pPr>
        <w:ind w:left="540" w:hanging="540"/>
        <w:rPr>
          <w:sz w:val="24"/>
          <w:szCs w:val="24"/>
        </w:rPr>
      </w:pPr>
      <w:r w:rsidRPr="00221D4D">
        <w:rPr>
          <w:sz w:val="24"/>
          <w:szCs w:val="24"/>
        </w:rPr>
        <w:t>4.</w:t>
      </w:r>
      <w:r w:rsidRPr="00221D4D">
        <w:rPr>
          <w:sz w:val="24"/>
          <w:szCs w:val="24"/>
        </w:rPr>
        <w:tab/>
      </w:r>
      <w:r w:rsidR="003A17B9" w:rsidRPr="00221D4D">
        <w:rPr>
          <w:b/>
          <w:sz w:val="24"/>
          <w:szCs w:val="24"/>
        </w:rPr>
        <w:t>Tam PKH</w:t>
      </w:r>
      <w:r w:rsidRPr="00221D4D">
        <w:rPr>
          <w:sz w:val="24"/>
          <w:szCs w:val="24"/>
        </w:rPr>
        <w:t>, Saing H, Lau TJK</w:t>
      </w:r>
      <w:r w:rsidR="00CF3E39" w:rsidRPr="00221D4D">
        <w:rPr>
          <w:sz w:val="24"/>
          <w:szCs w:val="24"/>
        </w:rPr>
        <w:t xml:space="preserve">.  </w:t>
      </w:r>
      <w:r w:rsidRPr="00221D4D">
        <w:rPr>
          <w:sz w:val="24"/>
          <w:szCs w:val="24"/>
        </w:rPr>
        <w:t>Three successfully treated cases of nonamo</w:t>
      </w:r>
      <w:r w:rsidRPr="00221D4D">
        <w:rPr>
          <w:rFonts w:hint="eastAsia"/>
          <w:sz w:val="24"/>
          <w:szCs w:val="24"/>
        </w:rPr>
        <w:t>e</w:t>
      </w:r>
      <w:r w:rsidRPr="00221D4D">
        <w:rPr>
          <w:sz w:val="24"/>
          <w:szCs w:val="24"/>
        </w:rPr>
        <w:t>bic liver abscess.</w:t>
      </w:r>
      <w:r w:rsidR="00CF3E39" w:rsidRPr="00221D4D">
        <w:rPr>
          <w:sz w:val="24"/>
          <w:szCs w:val="24"/>
        </w:rPr>
        <w:t xml:space="preserve">  </w:t>
      </w:r>
      <w:r w:rsidRPr="00221D4D">
        <w:rPr>
          <w:sz w:val="24"/>
          <w:szCs w:val="24"/>
        </w:rPr>
        <w:t>Archives of Disease in Childhood 1983; 58</w:t>
      </w:r>
      <w:r w:rsidRPr="00221D4D">
        <w:rPr>
          <w:rFonts w:hint="eastAsia"/>
          <w:sz w:val="24"/>
          <w:szCs w:val="24"/>
        </w:rPr>
        <w:t>(10)</w:t>
      </w:r>
      <w:r w:rsidRPr="00221D4D">
        <w:rPr>
          <w:sz w:val="24"/>
          <w:szCs w:val="24"/>
        </w:rPr>
        <w:t xml:space="preserve">:828-829. </w:t>
      </w:r>
      <w:r w:rsidR="00DB1FFC" w:rsidRPr="00221D4D">
        <w:rPr>
          <w:rFonts w:hint="eastAsia"/>
          <w:sz w:val="24"/>
          <w:szCs w:val="24"/>
        </w:rPr>
        <w:t>(IF 3.265</w:t>
      </w:r>
      <w:r w:rsidRPr="00221D4D">
        <w:rPr>
          <w:rFonts w:hint="eastAsia"/>
          <w:sz w:val="24"/>
          <w:szCs w:val="24"/>
        </w:rPr>
        <w:t>)</w:t>
      </w:r>
    </w:p>
    <w:p w14:paraId="28967059" w14:textId="77777777" w:rsidR="005C3C88" w:rsidRPr="00221D4D" w:rsidRDefault="005C3C88" w:rsidP="00CF3E39">
      <w:pPr>
        <w:ind w:left="540" w:hanging="540"/>
        <w:rPr>
          <w:sz w:val="24"/>
          <w:szCs w:val="24"/>
        </w:rPr>
      </w:pPr>
      <w:r w:rsidRPr="00221D4D">
        <w:rPr>
          <w:sz w:val="24"/>
          <w:szCs w:val="24"/>
        </w:rPr>
        <w:t>5.</w:t>
      </w:r>
      <w:r w:rsidRPr="00221D4D">
        <w:rPr>
          <w:sz w:val="24"/>
          <w:szCs w:val="24"/>
        </w:rPr>
        <w:tab/>
      </w:r>
      <w:r w:rsidR="003A17B9" w:rsidRPr="00221D4D">
        <w:rPr>
          <w:b/>
          <w:sz w:val="24"/>
          <w:szCs w:val="24"/>
        </w:rPr>
        <w:t>Tam PKH</w:t>
      </w:r>
      <w:r w:rsidRPr="00221D4D">
        <w:rPr>
          <w:sz w:val="24"/>
          <w:szCs w:val="24"/>
        </w:rPr>
        <w:t>, Lister J</w:t>
      </w:r>
      <w:r w:rsidR="00CF3E39" w:rsidRPr="00221D4D">
        <w:rPr>
          <w:sz w:val="24"/>
          <w:szCs w:val="24"/>
        </w:rPr>
        <w:t xml:space="preserve">.  </w:t>
      </w:r>
      <w:r w:rsidRPr="00221D4D">
        <w:rPr>
          <w:sz w:val="24"/>
          <w:szCs w:val="24"/>
        </w:rPr>
        <w:t>Femoral hernia in children.</w:t>
      </w:r>
      <w:r w:rsidR="00CF3E39" w:rsidRPr="00221D4D">
        <w:rPr>
          <w:sz w:val="24"/>
          <w:szCs w:val="24"/>
        </w:rPr>
        <w:t xml:space="preserve">  </w:t>
      </w:r>
      <w:r w:rsidRPr="00221D4D">
        <w:rPr>
          <w:sz w:val="24"/>
          <w:szCs w:val="24"/>
        </w:rPr>
        <w:t>Archives of Surgery 1984; 119:11</w:t>
      </w:r>
      <w:r w:rsidRPr="00221D4D">
        <w:rPr>
          <w:rFonts w:hint="eastAsia"/>
          <w:sz w:val="24"/>
          <w:szCs w:val="24"/>
        </w:rPr>
        <w:t>6</w:t>
      </w:r>
      <w:r w:rsidRPr="00221D4D">
        <w:rPr>
          <w:sz w:val="24"/>
          <w:szCs w:val="24"/>
        </w:rPr>
        <w:t xml:space="preserve">1-1164. </w:t>
      </w:r>
      <w:r w:rsidRPr="00221D4D">
        <w:rPr>
          <w:rFonts w:hint="eastAsia"/>
          <w:sz w:val="24"/>
          <w:szCs w:val="24"/>
        </w:rPr>
        <w:t>(IF 4.</w:t>
      </w:r>
      <w:r w:rsidRPr="00221D4D">
        <w:rPr>
          <w:sz w:val="24"/>
          <w:szCs w:val="24"/>
        </w:rPr>
        <w:t>926</w:t>
      </w:r>
      <w:r w:rsidRPr="00221D4D">
        <w:rPr>
          <w:rFonts w:hint="eastAsia"/>
          <w:sz w:val="24"/>
          <w:szCs w:val="24"/>
        </w:rPr>
        <w:t>)</w:t>
      </w:r>
    </w:p>
    <w:p w14:paraId="633E9085" w14:textId="77777777" w:rsidR="005C3C88" w:rsidRPr="00221D4D" w:rsidRDefault="005C3C88" w:rsidP="00CF3E39">
      <w:pPr>
        <w:ind w:left="540" w:hanging="540"/>
        <w:rPr>
          <w:sz w:val="24"/>
          <w:szCs w:val="24"/>
          <w:lang w:val="en-US"/>
        </w:rPr>
      </w:pPr>
      <w:r w:rsidRPr="00221D4D">
        <w:rPr>
          <w:sz w:val="24"/>
          <w:szCs w:val="24"/>
        </w:rPr>
        <w:t>6.</w:t>
      </w:r>
      <w:r w:rsidRPr="00221D4D">
        <w:rPr>
          <w:sz w:val="24"/>
          <w:szCs w:val="24"/>
        </w:rPr>
        <w:tab/>
      </w:r>
      <w:r w:rsidR="003A17B9" w:rsidRPr="00221D4D">
        <w:rPr>
          <w:b/>
          <w:sz w:val="24"/>
          <w:szCs w:val="24"/>
        </w:rPr>
        <w:t>Tam PKH</w:t>
      </w:r>
      <w:r w:rsidRPr="00221D4D">
        <w:rPr>
          <w:sz w:val="24"/>
          <w:szCs w:val="24"/>
        </w:rPr>
        <w:t>, Lister J</w:t>
      </w:r>
      <w:r w:rsidR="00CF3E39" w:rsidRPr="00221D4D">
        <w:rPr>
          <w:sz w:val="24"/>
          <w:szCs w:val="24"/>
        </w:rPr>
        <w:t xml:space="preserve">.  </w:t>
      </w:r>
      <w:r w:rsidRPr="00221D4D">
        <w:rPr>
          <w:sz w:val="24"/>
          <w:szCs w:val="24"/>
        </w:rPr>
        <w:t>Elevation of cerebrospinal fluid substance P concentrations in spina bifida.</w:t>
      </w:r>
      <w:r w:rsidR="00CF3E39" w:rsidRPr="00221D4D">
        <w:rPr>
          <w:sz w:val="24"/>
          <w:szCs w:val="24"/>
        </w:rPr>
        <w:t xml:space="preserve">  </w:t>
      </w:r>
      <w:r w:rsidRPr="00221D4D">
        <w:rPr>
          <w:sz w:val="24"/>
          <w:szCs w:val="24"/>
        </w:rPr>
        <w:t>Z Kinderchirurgie 1984;</w:t>
      </w:r>
      <w:r w:rsidR="001F0C12" w:rsidRPr="00221D4D">
        <w:rPr>
          <w:sz w:val="24"/>
          <w:szCs w:val="24"/>
        </w:rPr>
        <w:t xml:space="preserve"> </w:t>
      </w:r>
      <w:r w:rsidRPr="00221D4D">
        <w:rPr>
          <w:sz w:val="24"/>
          <w:szCs w:val="24"/>
        </w:rPr>
        <w:t xml:space="preserve">39: Supplement II:89-90. </w:t>
      </w:r>
    </w:p>
    <w:p w14:paraId="440B08B2" w14:textId="77777777" w:rsidR="005C3C88" w:rsidRPr="00221D4D" w:rsidRDefault="005C3C88" w:rsidP="00CF3E39">
      <w:pPr>
        <w:ind w:left="540" w:hanging="540"/>
        <w:rPr>
          <w:sz w:val="24"/>
          <w:szCs w:val="24"/>
        </w:rPr>
      </w:pPr>
      <w:r w:rsidRPr="00221D4D">
        <w:rPr>
          <w:sz w:val="24"/>
          <w:szCs w:val="24"/>
        </w:rPr>
        <w:t>7.</w:t>
      </w:r>
      <w:r w:rsidRPr="00221D4D">
        <w:rPr>
          <w:sz w:val="24"/>
          <w:szCs w:val="24"/>
        </w:rPr>
        <w:tab/>
      </w:r>
      <w:r w:rsidR="003A17B9" w:rsidRPr="00221D4D">
        <w:rPr>
          <w:b/>
          <w:sz w:val="24"/>
          <w:szCs w:val="24"/>
        </w:rPr>
        <w:t>Tam PKH</w:t>
      </w:r>
      <w:r w:rsidRPr="00221D4D">
        <w:rPr>
          <w:sz w:val="24"/>
          <w:szCs w:val="24"/>
        </w:rPr>
        <w:t>, Saing H, Irving IM, Lister J</w:t>
      </w:r>
      <w:r w:rsidR="00CF3E39" w:rsidRPr="00221D4D">
        <w:rPr>
          <w:sz w:val="24"/>
          <w:szCs w:val="24"/>
        </w:rPr>
        <w:t xml:space="preserve">.  </w:t>
      </w:r>
      <w:r w:rsidRPr="00221D4D">
        <w:rPr>
          <w:sz w:val="24"/>
          <w:szCs w:val="24"/>
        </w:rPr>
        <w:t>Acute pancreatitis in children.</w:t>
      </w:r>
      <w:r w:rsidR="00CF3E39" w:rsidRPr="00221D4D">
        <w:rPr>
          <w:sz w:val="24"/>
          <w:szCs w:val="24"/>
        </w:rPr>
        <w:t xml:space="preserve">  </w:t>
      </w:r>
      <w:r w:rsidRPr="00221D4D">
        <w:rPr>
          <w:sz w:val="24"/>
          <w:szCs w:val="24"/>
        </w:rPr>
        <w:t>Journal of Pediatric Surgery 1985;</w:t>
      </w:r>
      <w:r w:rsidRPr="00221D4D">
        <w:rPr>
          <w:rFonts w:hint="eastAsia"/>
          <w:sz w:val="24"/>
          <w:szCs w:val="24"/>
        </w:rPr>
        <w:t xml:space="preserve"> </w:t>
      </w:r>
      <w:r w:rsidRPr="00221D4D">
        <w:rPr>
          <w:sz w:val="24"/>
          <w:szCs w:val="24"/>
        </w:rPr>
        <w:t>20</w:t>
      </w:r>
      <w:r w:rsidRPr="00221D4D">
        <w:rPr>
          <w:rFonts w:hint="eastAsia"/>
          <w:sz w:val="24"/>
          <w:szCs w:val="24"/>
        </w:rPr>
        <w:t>(1)</w:t>
      </w:r>
      <w:r w:rsidRPr="00221D4D">
        <w:rPr>
          <w:sz w:val="24"/>
          <w:szCs w:val="24"/>
        </w:rPr>
        <w:t xml:space="preserve">:58-60. </w:t>
      </w:r>
      <w:r w:rsidRPr="00221D4D">
        <w:rPr>
          <w:rFonts w:hint="eastAsia"/>
          <w:sz w:val="24"/>
          <w:szCs w:val="24"/>
        </w:rPr>
        <w:t>(IF 1.</w:t>
      </w:r>
      <w:r w:rsidR="00DC612C" w:rsidRPr="00221D4D">
        <w:rPr>
          <w:sz w:val="24"/>
          <w:szCs w:val="24"/>
        </w:rPr>
        <w:t>976</w:t>
      </w:r>
      <w:r w:rsidRPr="00221D4D">
        <w:rPr>
          <w:rFonts w:hint="eastAsia"/>
          <w:sz w:val="24"/>
          <w:szCs w:val="24"/>
        </w:rPr>
        <w:t>)</w:t>
      </w:r>
    </w:p>
    <w:p w14:paraId="2C243736" w14:textId="77777777" w:rsidR="00DC612C" w:rsidRPr="00221D4D" w:rsidRDefault="005C3C88" w:rsidP="00DC612C">
      <w:pPr>
        <w:ind w:left="540" w:hanging="540"/>
        <w:rPr>
          <w:sz w:val="24"/>
          <w:szCs w:val="24"/>
        </w:rPr>
      </w:pPr>
      <w:r w:rsidRPr="00221D4D">
        <w:rPr>
          <w:sz w:val="24"/>
          <w:szCs w:val="24"/>
        </w:rPr>
        <w:t>8.</w:t>
      </w:r>
      <w:r w:rsidRPr="00221D4D">
        <w:rPr>
          <w:sz w:val="24"/>
          <w:szCs w:val="24"/>
        </w:rPr>
        <w:tab/>
      </w:r>
      <w:r w:rsidR="003A17B9" w:rsidRPr="00221D4D">
        <w:rPr>
          <w:b/>
          <w:sz w:val="24"/>
          <w:szCs w:val="24"/>
        </w:rPr>
        <w:t>Tam PKH</w:t>
      </w:r>
      <w:r w:rsidRPr="00221D4D">
        <w:rPr>
          <w:sz w:val="24"/>
          <w:szCs w:val="24"/>
        </w:rPr>
        <w:t>, Saing H, Koo J, Wong J, Ong GB</w:t>
      </w:r>
      <w:r w:rsidR="00CF3E39" w:rsidRPr="00221D4D">
        <w:rPr>
          <w:sz w:val="24"/>
          <w:szCs w:val="24"/>
        </w:rPr>
        <w:t xml:space="preserve">.  </w:t>
      </w:r>
      <w:r w:rsidRPr="00221D4D">
        <w:rPr>
          <w:sz w:val="24"/>
          <w:szCs w:val="24"/>
        </w:rPr>
        <w:t>Pyloric function five to eleven years after Ramstedt’s pyloromyotomy.</w:t>
      </w:r>
      <w:r w:rsidR="00CF3E39" w:rsidRPr="00221D4D">
        <w:rPr>
          <w:sz w:val="24"/>
          <w:szCs w:val="24"/>
        </w:rPr>
        <w:t xml:space="preserve">  </w:t>
      </w:r>
      <w:r w:rsidRPr="00221D4D">
        <w:rPr>
          <w:sz w:val="24"/>
          <w:szCs w:val="24"/>
        </w:rPr>
        <w:t>Jo</w:t>
      </w:r>
      <w:r w:rsidR="00D67001" w:rsidRPr="00221D4D">
        <w:rPr>
          <w:sz w:val="24"/>
          <w:szCs w:val="24"/>
        </w:rPr>
        <w:t xml:space="preserve">urnal of Pediatric Surgery 1985; </w:t>
      </w:r>
      <w:r w:rsidRPr="00221D4D">
        <w:rPr>
          <w:sz w:val="24"/>
          <w:szCs w:val="24"/>
        </w:rPr>
        <w:t>20</w:t>
      </w:r>
      <w:r w:rsidRPr="00221D4D">
        <w:rPr>
          <w:rFonts w:hint="eastAsia"/>
          <w:sz w:val="24"/>
          <w:szCs w:val="24"/>
        </w:rPr>
        <w:t>(3)</w:t>
      </w:r>
      <w:r w:rsidRPr="00221D4D">
        <w:rPr>
          <w:sz w:val="24"/>
          <w:szCs w:val="24"/>
        </w:rPr>
        <w:t>:236-239.</w:t>
      </w:r>
      <w:r w:rsidR="00DC612C" w:rsidRPr="00221D4D">
        <w:rPr>
          <w:sz w:val="24"/>
          <w:szCs w:val="24"/>
        </w:rPr>
        <w:t xml:space="preserve"> </w:t>
      </w:r>
      <w:r w:rsidR="00DC612C" w:rsidRPr="00221D4D">
        <w:rPr>
          <w:rFonts w:hint="eastAsia"/>
          <w:sz w:val="24"/>
          <w:szCs w:val="24"/>
        </w:rPr>
        <w:t>(IF 1.</w:t>
      </w:r>
      <w:r w:rsidR="00DC612C" w:rsidRPr="00221D4D">
        <w:rPr>
          <w:sz w:val="24"/>
          <w:szCs w:val="24"/>
        </w:rPr>
        <w:t>976</w:t>
      </w:r>
      <w:r w:rsidR="00DC612C" w:rsidRPr="00221D4D">
        <w:rPr>
          <w:rFonts w:hint="eastAsia"/>
          <w:sz w:val="24"/>
          <w:szCs w:val="24"/>
        </w:rPr>
        <w:t>)</w:t>
      </w:r>
    </w:p>
    <w:p w14:paraId="0860F0FE" w14:textId="77777777" w:rsidR="005C3C88" w:rsidRPr="00221D4D" w:rsidRDefault="005C3C88" w:rsidP="00CF3E39">
      <w:pPr>
        <w:ind w:left="540" w:hanging="540"/>
        <w:rPr>
          <w:sz w:val="24"/>
          <w:szCs w:val="24"/>
        </w:rPr>
      </w:pPr>
      <w:r w:rsidRPr="00221D4D">
        <w:rPr>
          <w:sz w:val="24"/>
          <w:szCs w:val="24"/>
        </w:rPr>
        <w:t>9.</w:t>
      </w:r>
      <w:r w:rsidRPr="00221D4D">
        <w:rPr>
          <w:sz w:val="24"/>
          <w:szCs w:val="24"/>
        </w:rPr>
        <w:tab/>
      </w:r>
      <w:r w:rsidR="003A17B9" w:rsidRPr="00221D4D">
        <w:rPr>
          <w:b/>
          <w:sz w:val="24"/>
          <w:szCs w:val="24"/>
        </w:rPr>
        <w:t>Tam PKH</w:t>
      </w:r>
      <w:r w:rsidRPr="00221D4D">
        <w:rPr>
          <w:sz w:val="24"/>
          <w:szCs w:val="24"/>
        </w:rPr>
        <w:t>, Dockray GJ, Lister J</w:t>
      </w:r>
      <w:r w:rsidR="00CF3E39" w:rsidRPr="00221D4D">
        <w:rPr>
          <w:sz w:val="24"/>
          <w:szCs w:val="24"/>
        </w:rPr>
        <w:t xml:space="preserve">.  </w:t>
      </w:r>
      <w:r w:rsidRPr="00221D4D">
        <w:rPr>
          <w:sz w:val="24"/>
          <w:szCs w:val="24"/>
        </w:rPr>
        <w:t>Substance P concentrations in human cerebrospinal fluid vary inversely with age.</w:t>
      </w:r>
      <w:r w:rsidR="00CF3E39" w:rsidRPr="00221D4D">
        <w:rPr>
          <w:sz w:val="24"/>
          <w:szCs w:val="24"/>
        </w:rPr>
        <w:t xml:space="preserve">  </w:t>
      </w:r>
      <w:r w:rsidRPr="00221D4D">
        <w:rPr>
          <w:sz w:val="24"/>
          <w:szCs w:val="24"/>
        </w:rPr>
        <w:t>Neuroscience Letters 1985;</w:t>
      </w:r>
      <w:r w:rsidRPr="00221D4D">
        <w:rPr>
          <w:rFonts w:hint="eastAsia"/>
          <w:sz w:val="24"/>
          <w:szCs w:val="24"/>
        </w:rPr>
        <w:t xml:space="preserve"> </w:t>
      </w:r>
      <w:r w:rsidRPr="00221D4D">
        <w:rPr>
          <w:sz w:val="24"/>
          <w:szCs w:val="24"/>
        </w:rPr>
        <w:t xml:space="preserve">54:327-332. </w:t>
      </w:r>
      <w:r w:rsidR="00DB1FFC" w:rsidRPr="00221D4D">
        <w:rPr>
          <w:rFonts w:hint="eastAsia"/>
          <w:sz w:val="24"/>
          <w:szCs w:val="24"/>
        </w:rPr>
        <w:t xml:space="preserve"> (IF 2.18</w:t>
      </w:r>
      <w:r w:rsidRPr="00221D4D">
        <w:rPr>
          <w:rFonts w:hint="eastAsia"/>
          <w:sz w:val="24"/>
          <w:szCs w:val="24"/>
        </w:rPr>
        <w:t>)</w:t>
      </w:r>
    </w:p>
    <w:p w14:paraId="5CFCE057" w14:textId="77777777" w:rsidR="005C3C88" w:rsidRPr="00221D4D" w:rsidRDefault="00CF3E39" w:rsidP="00CF3E39">
      <w:pPr>
        <w:ind w:left="540" w:hanging="540"/>
        <w:rPr>
          <w:sz w:val="24"/>
          <w:szCs w:val="24"/>
        </w:rPr>
      </w:pPr>
      <w:r w:rsidRPr="00221D4D">
        <w:rPr>
          <w:sz w:val="24"/>
          <w:szCs w:val="24"/>
        </w:rPr>
        <w:t>1</w:t>
      </w:r>
      <w:r w:rsidR="005C3C88" w:rsidRPr="00221D4D">
        <w:rPr>
          <w:sz w:val="24"/>
          <w:szCs w:val="24"/>
        </w:rPr>
        <w:t>0.</w:t>
      </w:r>
      <w:r w:rsidR="005C3C88" w:rsidRPr="00221D4D">
        <w:rPr>
          <w:sz w:val="24"/>
          <w:szCs w:val="24"/>
        </w:rPr>
        <w:tab/>
      </w:r>
      <w:r w:rsidR="003A17B9" w:rsidRPr="00221D4D">
        <w:rPr>
          <w:b/>
          <w:sz w:val="24"/>
          <w:szCs w:val="24"/>
        </w:rPr>
        <w:t>Tam PKH</w:t>
      </w:r>
      <w:r w:rsidRPr="00221D4D">
        <w:rPr>
          <w:b/>
          <w:sz w:val="24"/>
          <w:szCs w:val="24"/>
        </w:rPr>
        <w:t xml:space="preserve">.  </w:t>
      </w:r>
      <w:r w:rsidR="005C3C88" w:rsidRPr="00221D4D">
        <w:rPr>
          <w:sz w:val="24"/>
          <w:szCs w:val="24"/>
        </w:rPr>
        <w:t>Observations and perspectives of the pathology and possible aetiology of infantile hypertrophic pyloric stenosis (IHPS)</w:t>
      </w:r>
      <w:r w:rsidR="005C3C88" w:rsidRPr="00221D4D">
        <w:rPr>
          <w:rFonts w:hint="eastAsia"/>
          <w:sz w:val="24"/>
          <w:szCs w:val="24"/>
        </w:rPr>
        <w:t xml:space="preserve"> </w:t>
      </w:r>
      <w:r w:rsidR="005C3C88" w:rsidRPr="00221D4D">
        <w:rPr>
          <w:sz w:val="24"/>
          <w:szCs w:val="24"/>
        </w:rPr>
        <w:t>- a histological, biochemical, histochemical and immunocytochemical study.  Annals Academy of Medicine, Singapore 1985; 14</w:t>
      </w:r>
      <w:r w:rsidR="005C3C88" w:rsidRPr="00221D4D">
        <w:rPr>
          <w:rFonts w:hint="eastAsia"/>
          <w:sz w:val="24"/>
          <w:szCs w:val="24"/>
        </w:rPr>
        <w:t>(3)</w:t>
      </w:r>
      <w:r w:rsidR="005C3C88" w:rsidRPr="00221D4D">
        <w:rPr>
          <w:sz w:val="24"/>
          <w:szCs w:val="24"/>
        </w:rPr>
        <w:t xml:space="preserve">:523-529. </w:t>
      </w:r>
      <w:r w:rsidR="00DB1FFC" w:rsidRPr="00221D4D">
        <w:rPr>
          <w:sz w:val="24"/>
          <w:szCs w:val="24"/>
        </w:rPr>
        <w:t xml:space="preserve"> (IF 0.617)</w:t>
      </w:r>
    </w:p>
    <w:p w14:paraId="76C35F68" w14:textId="77777777" w:rsidR="005C3C88" w:rsidRPr="00221D4D" w:rsidRDefault="005C3C88" w:rsidP="00CF3E39">
      <w:pPr>
        <w:ind w:left="540" w:hanging="540"/>
        <w:rPr>
          <w:sz w:val="24"/>
          <w:szCs w:val="24"/>
        </w:rPr>
      </w:pPr>
      <w:r w:rsidRPr="00221D4D">
        <w:rPr>
          <w:sz w:val="24"/>
          <w:szCs w:val="24"/>
        </w:rPr>
        <w:t>11.</w:t>
      </w:r>
      <w:r w:rsidRPr="00221D4D">
        <w:rPr>
          <w:sz w:val="24"/>
          <w:szCs w:val="24"/>
        </w:rPr>
        <w:tab/>
        <w:t xml:space="preserve">Saing H, </w:t>
      </w:r>
      <w:r w:rsidR="003A17B9" w:rsidRPr="00221D4D">
        <w:rPr>
          <w:b/>
          <w:sz w:val="24"/>
          <w:szCs w:val="24"/>
        </w:rPr>
        <w:t>Tam PKH</w:t>
      </w:r>
      <w:r w:rsidRPr="00221D4D">
        <w:rPr>
          <w:rFonts w:hint="eastAsia"/>
          <w:sz w:val="24"/>
          <w:szCs w:val="24"/>
        </w:rPr>
        <w:t>, Lee JMH, Pe-Nynn</w:t>
      </w:r>
      <w:r w:rsidR="00CF3E39" w:rsidRPr="00221D4D">
        <w:rPr>
          <w:sz w:val="24"/>
          <w:szCs w:val="24"/>
        </w:rPr>
        <w:t xml:space="preserve">.  </w:t>
      </w:r>
      <w:r w:rsidRPr="00221D4D">
        <w:rPr>
          <w:sz w:val="24"/>
          <w:szCs w:val="24"/>
        </w:rPr>
        <w:t>Surgical management of choledochal cysts: a review of 60 cases.</w:t>
      </w:r>
      <w:r w:rsidR="00CF3E39" w:rsidRPr="00221D4D">
        <w:rPr>
          <w:sz w:val="24"/>
          <w:szCs w:val="24"/>
        </w:rPr>
        <w:t xml:space="preserve">  </w:t>
      </w:r>
      <w:r w:rsidRPr="00221D4D">
        <w:rPr>
          <w:sz w:val="24"/>
          <w:szCs w:val="24"/>
        </w:rPr>
        <w:t>Journal of Pediatric Surgery 1985;</w:t>
      </w:r>
      <w:r w:rsidRPr="00221D4D">
        <w:rPr>
          <w:rFonts w:hint="eastAsia"/>
          <w:sz w:val="24"/>
          <w:szCs w:val="24"/>
        </w:rPr>
        <w:t xml:space="preserve"> </w:t>
      </w:r>
      <w:r w:rsidRPr="00221D4D">
        <w:rPr>
          <w:sz w:val="24"/>
          <w:szCs w:val="24"/>
        </w:rPr>
        <w:t>20</w:t>
      </w:r>
      <w:r w:rsidRPr="00221D4D">
        <w:rPr>
          <w:rFonts w:hint="eastAsia"/>
          <w:sz w:val="24"/>
          <w:szCs w:val="24"/>
        </w:rPr>
        <w:t>(4)</w:t>
      </w:r>
      <w:r w:rsidRPr="00221D4D">
        <w:rPr>
          <w:sz w:val="24"/>
          <w:szCs w:val="24"/>
        </w:rPr>
        <w:t xml:space="preserve">:443-448. </w:t>
      </w:r>
      <w:r w:rsidR="00DC612C" w:rsidRPr="00221D4D">
        <w:rPr>
          <w:rFonts w:hint="eastAsia"/>
          <w:sz w:val="24"/>
          <w:szCs w:val="24"/>
        </w:rPr>
        <w:t>(IF 1.976)</w:t>
      </w:r>
    </w:p>
    <w:p w14:paraId="3E1F2EF0" w14:textId="77777777" w:rsidR="005C3C88" w:rsidRPr="00221D4D" w:rsidRDefault="005C3C88" w:rsidP="00CF3E39">
      <w:pPr>
        <w:ind w:left="540" w:hanging="540"/>
        <w:rPr>
          <w:sz w:val="24"/>
          <w:szCs w:val="24"/>
        </w:rPr>
      </w:pPr>
      <w:r w:rsidRPr="00221D4D">
        <w:rPr>
          <w:sz w:val="24"/>
          <w:szCs w:val="24"/>
        </w:rPr>
        <w:t>12.</w:t>
      </w:r>
      <w:r w:rsidRPr="00221D4D">
        <w:rPr>
          <w:sz w:val="24"/>
          <w:szCs w:val="24"/>
        </w:rPr>
        <w:tab/>
      </w:r>
      <w:r w:rsidR="003A17B9" w:rsidRPr="00221D4D">
        <w:rPr>
          <w:b/>
          <w:sz w:val="24"/>
          <w:szCs w:val="24"/>
        </w:rPr>
        <w:t>Tam PKH</w:t>
      </w:r>
      <w:r w:rsidR="00CF3E39" w:rsidRPr="00221D4D">
        <w:rPr>
          <w:b/>
          <w:sz w:val="24"/>
          <w:szCs w:val="24"/>
        </w:rPr>
        <w:t xml:space="preserve">.  </w:t>
      </w:r>
      <w:r w:rsidRPr="00221D4D">
        <w:rPr>
          <w:sz w:val="24"/>
          <w:szCs w:val="24"/>
        </w:rPr>
        <w:t xml:space="preserve">An immunohistochemical study with neuron-specific enolase and substance P of human enteric innervation - the normal developmental pattern and abnormal deviations </w:t>
      </w:r>
      <w:r w:rsidRPr="00221D4D">
        <w:rPr>
          <w:sz w:val="24"/>
          <w:szCs w:val="24"/>
        </w:rPr>
        <w:lastRenderedPageBreak/>
        <w:t>in Hirschsprung’s Disease and infantile hypertrophic pyloric stenosis.</w:t>
      </w:r>
      <w:r w:rsidR="00CF3E39" w:rsidRPr="00221D4D">
        <w:rPr>
          <w:sz w:val="24"/>
          <w:szCs w:val="24"/>
        </w:rPr>
        <w:t xml:space="preserve">  </w:t>
      </w:r>
      <w:r w:rsidRPr="00221D4D">
        <w:rPr>
          <w:sz w:val="24"/>
          <w:szCs w:val="24"/>
        </w:rPr>
        <w:t>Journal of Pediatric Surgery 1986;</w:t>
      </w:r>
      <w:r w:rsidRPr="00221D4D">
        <w:rPr>
          <w:rFonts w:hint="eastAsia"/>
          <w:sz w:val="24"/>
          <w:szCs w:val="24"/>
        </w:rPr>
        <w:t xml:space="preserve"> </w:t>
      </w:r>
      <w:r w:rsidRPr="00221D4D">
        <w:rPr>
          <w:sz w:val="24"/>
          <w:szCs w:val="24"/>
        </w:rPr>
        <w:t xml:space="preserve">21(3):227-232. </w:t>
      </w:r>
      <w:r w:rsidR="00DC612C" w:rsidRPr="00221D4D">
        <w:rPr>
          <w:rFonts w:hint="eastAsia"/>
          <w:sz w:val="24"/>
          <w:szCs w:val="24"/>
        </w:rPr>
        <w:t>(IF 1.976)</w:t>
      </w:r>
    </w:p>
    <w:p w14:paraId="0D684425" w14:textId="77777777" w:rsidR="005C3C88" w:rsidRPr="00221D4D" w:rsidRDefault="005C3C88" w:rsidP="00CF3E39">
      <w:pPr>
        <w:ind w:left="540" w:hanging="540"/>
        <w:rPr>
          <w:sz w:val="24"/>
          <w:szCs w:val="24"/>
        </w:rPr>
      </w:pPr>
      <w:r w:rsidRPr="00221D4D">
        <w:rPr>
          <w:sz w:val="24"/>
          <w:szCs w:val="24"/>
        </w:rPr>
        <w:t>13.</w:t>
      </w:r>
      <w:r w:rsidRPr="00221D4D">
        <w:rPr>
          <w:sz w:val="24"/>
          <w:szCs w:val="24"/>
        </w:rPr>
        <w:tab/>
      </w:r>
      <w:r w:rsidR="003A17B9" w:rsidRPr="00221D4D">
        <w:rPr>
          <w:b/>
          <w:sz w:val="24"/>
          <w:szCs w:val="24"/>
        </w:rPr>
        <w:t>Tam PKH</w:t>
      </w:r>
      <w:r w:rsidRPr="00221D4D">
        <w:rPr>
          <w:sz w:val="24"/>
          <w:szCs w:val="24"/>
        </w:rPr>
        <w:t>, Saing H, Lau JTK</w:t>
      </w:r>
      <w:r w:rsidR="00CF3E39" w:rsidRPr="00221D4D">
        <w:rPr>
          <w:sz w:val="24"/>
          <w:szCs w:val="24"/>
        </w:rPr>
        <w:t xml:space="preserve">.  </w:t>
      </w:r>
      <w:r w:rsidRPr="00221D4D">
        <w:rPr>
          <w:sz w:val="24"/>
          <w:szCs w:val="24"/>
        </w:rPr>
        <w:t>Diagnosis of peptic ulcer in children - the past and present.</w:t>
      </w:r>
      <w:r w:rsidR="00CF3E39" w:rsidRPr="00221D4D">
        <w:rPr>
          <w:sz w:val="24"/>
          <w:szCs w:val="24"/>
        </w:rPr>
        <w:t xml:space="preserve">  </w:t>
      </w:r>
      <w:r w:rsidRPr="00221D4D">
        <w:rPr>
          <w:sz w:val="24"/>
          <w:szCs w:val="24"/>
        </w:rPr>
        <w:t>Journal of Pediatric Surgery 1986;</w:t>
      </w:r>
      <w:r w:rsidRPr="00221D4D">
        <w:rPr>
          <w:rFonts w:hint="eastAsia"/>
          <w:sz w:val="24"/>
          <w:szCs w:val="24"/>
        </w:rPr>
        <w:t xml:space="preserve"> </w:t>
      </w:r>
      <w:r w:rsidRPr="00221D4D">
        <w:rPr>
          <w:sz w:val="24"/>
          <w:szCs w:val="24"/>
        </w:rPr>
        <w:t>21</w:t>
      </w:r>
      <w:r w:rsidRPr="00221D4D">
        <w:rPr>
          <w:rFonts w:hint="eastAsia"/>
          <w:sz w:val="24"/>
          <w:szCs w:val="24"/>
        </w:rPr>
        <w:t>(1)</w:t>
      </w:r>
      <w:r w:rsidRPr="00221D4D">
        <w:rPr>
          <w:sz w:val="24"/>
          <w:szCs w:val="24"/>
        </w:rPr>
        <w:t xml:space="preserve">:15-16. </w:t>
      </w:r>
      <w:r w:rsidR="00DC612C" w:rsidRPr="00221D4D">
        <w:rPr>
          <w:rFonts w:hint="eastAsia"/>
          <w:sz w:val="24"/>
          <w:szCs w:val="24"/>
        </w:rPr>
        <w:t>(IF 1.976)</w:t>
      </w:r>
    </w:p>
    <w:p w14:paraId="58256548" w14:textId="77777777" w:rsidR="005C3C88" w:rsidRPr="00221D4D" w:rsidRDefault="005C3C88" w:rsidP="00CF3E39">
      <w:pPr>
        <w:ind w:left="540" w:hanging="540"/>
        <w:rPr>
          <w:sz w:val="24"/>
          <w:szCs w:val="24"/>
        </w:rPr>
      </w:pPr>
      <w:r w:rsidRPr="00221D4D">
        <w:rPr>
          <w:sz w:val="24"/>
          <w:szCs w:val="24"/>
        </w:rPr>
        <w:t>14.</w:t>
      </w:r>
      <w:r w:rsidRPr="00221D4D">
        <w:rPr>
          <w:sz w:val="24"/>
          <w:szCs w:val="24"/>
        </w:rPr>
        <w:tab/>
      </w:r>
      <w:r w:rsidR="003A17B9" w:rsidRPr="00221D4D">
        <w:rPr>
          <w:b/>
          <w:sz w:val="24"/>
          <w:szCs w:val="24"/>
        </w:rPr>
        <w:t>Tam PKH</w:t>
      </w:r>
      <w:r w:rsidRPr="00221D4D">
        <w:rPr>
          <w:sz w:val="24"/>
          <w:szCs w:val="24"/>
        </w:rPr>
        <w:t>, Saing H</w:t>
      </w:r>
      <w:r w:rsidR="00CF3E39" w:rsidRPr="00221D4D">
        <w:rPr>
          <w:sz w:val="24"/>
          <w:szCs w:val="24"/>
        </w:rPr>
        <w:t xml:space="preserve">.  </w:t>
      </w:r>
      <w:r w:rsidRPr="00221D4D">
        <w:rPr>
          <w:sz w:val="24"/>
          <w:szCs w:val="24"/>
        </w:rPr>
        <w:t>Gastric acid secretion and emptying rates in children with duodenal ulcer.</w:t>
      </w:r>
      <w:r w:rsidR="00CF3E39" w:rsidRPr="00221D4D">
        <w:rPr>
          <w:sz w:val="24"/>
          <w:szCs w:val="24"/>
        </w:rPr>
        <w:t xml:space="preserve">  </w:t>
      </w:r>
      <w:r w:rsidRPr="00221D4D">
        <w:rPr>
          <w:sz w:val="24"/>
          <w:szCs w:val="24"/>
        </w:rPr>
        <w:t>Journal of Pediatric Surgery 1986;</w:t>
      </w:r>
      <w:r w:rsidRPr="00221D4D">
        <w:rPr>
          <w:rFonts w:hint="eastAsia"/>
          <w:sz w:val="24"/>
          <w:szCs w:val="24"/>
        </w:rPr>
        <w:t xml:space="preserve"> </w:t>
      </w:r>
      <w:r w:rsidRPr="00221D4D">
        <w:rPr>
          <w:sz w:val="24"/>
          <w:szCs w:val="24"/>
        </w:rPr>
        <w:t>21</w:t>
      </w:r>
      <w:r w:rsidRPr="00221D4D">
        <w:rPr>
          <w:rFonts w:hint="eastAsia"/>
          <w:sz w:val="24"/>
          <w:szCs w:val="24"/>
        </w:rPr>
        <w:t>(2)</w:t>
      </w:r>
      <w:r w:rsidRPr="00221D4D">
        <w:rPr>
          <w:sz w:val="24"/>
          <w:szCs w:val="24"/>
        </w:rPr>
        <w:t xml:space="preserve">:129-131. </w:t>
      </w:r>
      <w:r w:rsidR="00DC612C" w:rsidRPr="00221D4D">
        <w:rPr>
          <w:rFonts w:hint="eastAsia"/>
          <w:sz w:val="24"/>
          <w:szCs w:val="24"/>
        </w:rPr>
        <w:t>(IF 1.976)</w:t>
      </w:r>
    </w:p>
    <w:p w14:paraId="63DE5E02" w14:textId="77777777" w:rsidR="005C3C88" w:rsidRPr="00221D4D" w:rsidRDefault="005C3C88" w:rsidP="00CF3E39">
      <w:pPr>
        <w:ind w:left="540" w:hanging="540"/>
        <w:rPr>
          <w:sz w:val="24"/>
          <w:szCs w:val="24"/>
        </w:rPr>
      </w:pPr>
      <w:r w:rsidRPr="00221D4D">
        <w:rPr>
          <w:sz w:val="24"/>
          <w:szCs w:val="24"/>
        </w:rPr>
        <w:t>15.</w:t>
      </w:r>
      <w:r w:rsidRPr="00221D4D">
        <w:rPr>
          <w:sz w:val="24"/>
          <w:szCs w:val="24"/>
        </w:rPr>
        <w:tab/>
      </w:r>
      <w:r w:rsidR="003A17B9" w:rsidRPr="00221D4D">
        <w:rPr>
          <w:b/>
          <w:sz w:val="24"/>
          <w:szCs w:val="24"/>
        </w:rPr>
        <w:t>Tam PKH</w:t>
      </w:r>
      <w:r w:rsidRPr="00221D4D">
        <w:rPr>
          <w:sz w:val="24"/>
          <w:szCs w:val="24"/>
        </w:rPr>
        <w:t>, Saing H, Lee JMH</w:t>
      </w:r>
      <w:r w:rsidR="00CF3E39" w:rsidRPr="00221D4D">
        <w:rPr>
          <w:sz w:val="24"/>
          <w:szCs w:val="24"/>
        </w:rPr>
        <w:t xml:space="preserve">.  </w:t>
      </w:r>
      <w:r w:rsidRPr="00221D4D">
        <w:rPr>
          <w:sz w:val="24"/>
          <w:szCs w:val="24"/>
        </w:rPr>
        <w:t>Colonoscopy in the diagnosis of abdominal tuberculosis in children.</w:t>
      </w:r>
      <w:r w:rsidR="00CF3E39" w:rsidRPr="00221D4D">
        <w:rPr>
          <w:sz w:val="24"/>
          <w:szCs w:val="24"/>
        </w:rPr>
        <w:t xml:space="preserve">  </w:t>
      </w:r>
      <w:r w:rsidRPr="00221D4D">
        <w:rPr>
          <w:sz w:val="24"/>
          <w:szCs w:val="24"/>
        </w:rPr>
        <w:t>Australian Paediatric Journal 1986;</w:t>
      </w:r>
      <w:r w:rsidRPr="00221D4D">
        <w:rPr>
          <w:rFonts w:hint="eastAsia"/>
          <w:sz w:val="24"/>
          <w:szCs w:val="24"/>
        </w:rPr>
        <w:t xml:space="preserve"> </w:t>
      </w:r>
      <w:r w:rsidRPr="00221D4D">
        <w:rPr>
          <w:sz w:val="24"/>
          <w:szCs w:val="24"/>
        </w:rPr>
        <w:t xml:space="preserve">22:143-144.  </w:t>
      </w:r>
    </w:p>
    <w:p w14:paraId="03967549" w14:textId="77777777" w:rsidR="005C3C88" w:rsidRPr="00221D4D" w:rsidRDefault="005C3C88" w:rsidP="00CF3E39">
      <w:pPr>
        <w:ind w:left="540" w:hanging="540"/>
        <w:rPr>
          <w:sz w:val="24"/>
          <w:szCs w:val="24"/>
        </w:rPr>
      </w:pPr>
      <w:r w:rsidRPr="00221D4D">
        <w:rPr>
          <w:sz w:val="24"/>
          <w:szCs w:val="24"/>
        </w:rPr>
        <w:t>16.</w:t>
      </w:r>
      <w:r w:rsidRPr="00221D4D">
        <w:rPr>
          <w:sz w:val="24"/>
          <w:szCs w:val="24"/>
        </w:rPr>
        <w:tab/>
      </w:r>
      <w:r w:rsidR="003A17B9" w:rsidRPr="00221D4D">
        <w:rPr>
          <w:b/>
          <w:sz w:val="24"/>
          <w:szCs w:val="24"/>
        </w:rPr>
        <w:t>Tam PKH</w:t>
      </w:r>
      <w:r w:rsidRPr="00221D4D">
        <w:rPr>
          <w:sz w:val="24"/>
          <w:szCs w:val="24"/>
        </w:rPr>
        <w:t>, Lister J</w:t>
      </w:r>
      <w:r w:rsidR="00CF3E39" w:rsidRPr="00221D4D">
        <w:rPr>
          <w:sz w:val="24"/>
          <w:szCs w:val="24"/>
        </w:rPr>
        <w:t xml:space="preserve">.  </w:t>
      </w:r>
      <w:r w:rsidRPr="00221D4D">
        <w:rPr>
          <w:sz w:val="24"/>
          <w:szCs w:val="24"/>
        </w:rPr>
        <w:t>Maldevelopment of spinal cord substance P in spina bifida.</w:t>
      </w:r>
      <w:r w:rsidR="00CF3E39" w:rsidRPr="00221D4D">
        <w:rPr>
          <w:sz w:val="24"/>
          <w:szCs w:val="24"/>
        </w:rPr>
        <w:t xml:space="preserve">  </w:t>
      </w:r>
      <w:r w:rsidRPr="00221D4D">
        <w:rPr>
          <w:sz w:val="24"/>
          <w:szCs w:val="24"/>
        </w:rPr>
        <w:t>Z Kinderchirurgie 1986;</w:t>
      </w:r>
      <w:r w:rsidRPr="00221D4D">
        <w:rPr>
          <w:rFonts w:hint="eastAsia"/>
          <w:sz w:val="24"/>
          <w:szCs w:val="24"/>
        </w:rPr>
        <w:t xml:space="preserve"> </w:t>
      </w:r>
      <w:r w:rsidRPr="00221D4D">
        <w:rPr>
          <w:sz w:val="24"/>
          <w:szCs w:val="24"/>
        </w:rPr>
        <w:t xml:space="preserve">41:206-208. </w:t>
      </w:r>
    </w:p>
    <w:p w14:paraId="71527B92" w14:textId="77777777" w:rsidR="005C3C88" w:rsidRPr="00221D4D" w:rsidRDefault="005C3C88" w:rsidP="00CF3E39">
      <w:pPr>
        <w:ind w:left="540" w:hanging="540"/>
        <w:rPr>
          <w:sz w:val="24"/>
          <w:szCs w:val="24"/>
        </w:rPr>
      </w:pPr>
      <w:r w:rsidRPr="00221D4D">
        <w:rPr>
          <w:sz w:val="24"/>
          <w:szCs w:val="24"/>
        </w:rPr>
        <w:t>1</w:t>
      </w:r>
      <w:r w:rsidRPr="00221D4D">
        <w:rPr>
          <w:rFonts w:hint="eastAsia"/>
          <w:sz w:val="24"/>
          <w:szCs w:val="24"/>
        </w:rPr>
        <w:t>7</w:t>
      </w:r>
      <w:r w:rsidRPr="00221D4D">
        <w:rPr>
          <w:sz w:val="24"/>
          <w:szCs w:val="24"/>
        </w:rPr>
        <w:t>.</w:t>
      </w:r>
      <w:r w:rsidRPr="00221D4D">
        <w:rPr>
          <w:sz w:val="24"/>
          <w:szCs w:val="24"/>
        </w:rPr>
        <w:tab/>
      </w:r>
      <w:r w:rsidR="003A17B9" w:rsidRPr="00221D4D">
        <w:rPr>
          <w:b/>
          <w:sz w:val="24"/>
          <w:szCs w:val="24"/>
        </w:rPr>
        <w:t>Tam PKH</w:t>
      </w:r>
      <w:r w:rsidRPr="00221D4D">
        <w:rPr>
          <w:sz w:val="24"/>
          <w:szCs w:val="24"/>
        </w:rPr>
        <w:t>, Lister J</w:t>
      </w:r>
      <w:r w:rsidR="00CF3E39" w:rsidRPr="00221D4D">
        <w:rPr>
          <w:sz w:val="24"/>
          <w:szCs w:val="24"/>
        </w:rPr>
        <w:t xml:space="preserve">.  </w:t>
      </w:r>
      <w:r w:rsidRPr="00221D4D">
        <w:rPr>
          <w:sz w:val="24"/>
          <w:szCs w:val="24"/>
        </w:rPr>
        <w:t>Development profile of neuron-specific-enolase in human gut and its implications in Hirschsprung’s Disease.</w:t>
      </w:r>
      <w:r w:rsidR="00CF3E39" w:rsidRPr="00221D4D">
        <w:rPr>
          <w:sz w:val="24"/>
          <w:szCs w:val="24"/>
        </w:rPr>
        <w:t xml:space="preserve">  </w:t>
      </w:r>
      <w:r w:rsidRPr="00221D4D">
        <w:rPr>
          <w:sz w:val="24"/>
          <w:szCs w:val="24"/>
        </w:rPr>
        <w:t>Gastroenterology 1986;</w:t>
      </w:r>
      <w:r w:rsidRPr="00221D4D">
        <w:rPr>
          <w:rFonts w:hint="eastAsia"/>
          <w:sz w:val="24"/>
          <w:szCs w:val="24"/>
        </w:rPr>
        <w:t xml:space="preserve"> </w:t>
      </w:r>
      <w:r w:rsidRPr="00221D4D">
        <w:rPr>
          <w:sz w:val="24"/>
          <w:szCs w:val="24"/>
        </w:rPr>
        <w:t xml:space="preserve">90:1901-1906. </w:t>
      </w:r>
      <w:r w:rsidRPr="00221D4D">
        <w:rPr>
          <w:rFonts w:hint="eastAsia"/>
          <w:sz w:val="24"/>
          <w:szCs w:val="24"/>
        </w:rPr>
        <w:t>(IF 1</w:t>
      </w:r>
      <w:r w:rsidR="008340C2" w:rsidRPr="00221D4D">
        <w:rPr>
          <w:sz w:val="24"/>
          <w:szCs w:val="24"/>
        </w:rPr>
        <w:t>8.392</w:t>
      </w:r>
      <w:r w:rsidRPr="00221D4D">
        <w:rPr>
          <w:rFonts w:hint="eastAsia"/>
          <w:sz w:val="24"/>
          <w:szCs w:val="24"/>
        </w:rPr>
        <w:t>)</w:t>
      </w:r>
    </w:p>
    <w:p w14:paraId="20C84852" w14:textId="77777777" w:rsidR="005C3C88" w:rsidRPr="00221D4D" w:rsidRDefault="005C3C88" w:rsidP="00CF3E39">
      <w:pPr>
        <w:ind w:left="540" w:hanging="540"/>
        <w:rPr>
          <w:sz w:val="24"/>
          <w:szCs w:val="24"/>
        </w:rPr>
      </w:pPr>
      <w:r w:rsidRPr="00221D4D">
        <w:rPr>
          <w:sz w:val="24"/>
          <w:szCs w:val="24"/>
        </w:rPr>
        <w:t>18.</w:t>
      </w:r>
      <w:r w:rsidRPr="00221D4D">
        <w:rPr>
          <w:sz w:val="24"/>
          <w:szCs w:val="24"/>
        </w:rPr>
        <w:tab/>
        <w:t xml:space="preserve">Saing H, Lee JMH, </w:t>
      </w:r>
      <w:r w:rsidR="003A17B9" w:rsidRPr="00221D4D">
        <w:rPr>
          <w:b/>
          <w:sz w:val="24"/>
          <w:szCs w:val="24"/>
        </w:rPr>
        <w:t>Tam PKH</w:t>
      </w:r>
      <w:r w:rsidR="00CF3E39" w:rsidRPr="00221D4D">
        <w:rPr>
          <w:b/>
          <w:sz w:val="24"/>
          <w:szCs w:val="24"/>
        </w:rPr>
        <w:t xml:space="preserve">.  </w:t>
      </w:r>
      <w:r w:rsidRPr="00221D4D">
        <w:rPr>
          <w:sz w:val="24"/>
          <w:szCs w:val="24"/>
        </w:rPr>
        <w:t>The use of disposable intraluminal stapler in the definitive management of Hirschsprung’s Disease. Disease of Colon and Rectum 1986;</w:t>
      </w:r>
      <w:r w:rsidRPr="00221D4D">
        <w:rPr>
          <w:rFonts w:hint="eastAsia"/>
          <w:sz w:val="24"/>
          <w:szCs w:val="24"/>
        </w:rPr>
        <w:t xml:space="preserve"> </w:t>
      </w:r>
      <w:r w:rsidRPr="00221D4D">
        <w:rPr>
          <w:sz w:val="24"/>
          <w:szCs w:val="24"/>
        </w:rPr>
        <w:t>29</w:t>
      </w:r>
      <w:r w:rsidRPr="00221D4D">
        <w:rPr>
          <w:rFonts w:hint="eastAsia"/>
          <w:sz w:val="24"/>
          <w:szCs w:val="24"/>
        </w:rPr>
        <w:t>(3)</w:t>
      </w:r>
      <w:r w:rsidRPr="00221D4D">
        <w:rPr>
          <w:sz w:val="24"/>
          <w:szCs w:val="24"/>
        </w:rPr>
        <w:t xml:space="preserve">:211-213. </w:t>
      </w:r>
    </w:p>
    <w:p w14:paraId="4E4AF4A6" w14:textId="77777777" w:rsidR="005C3C88" w:rsidRPr="00221D4D" w:rsidRDefault="005C3C88" w:rsidP="00CF3E39">
      <w:pPr>
        <w:ind w:left="540" w:hanging="540"/>
        <w:rPr>
          <w:sz w:val="24"/>
          <w:szCs w:val="24"/>
        </w:rPr>
      </w:pPr>
      <w:r w:rsidRPr="00221D4D">
        <w:rPr>
          <w:sz w:val="24"/>
          <w:szCs w:val="24"/>
        </w:rPr>
        <w:t>19.</w:t>
      </w:r>
      <w:r w:rsidRPr="00221D4D">
        <w:rPr>
          <w:sz w:val="24"/>
          <w:szCs w:val="24"/>
        </w:rPr>
        <w:tab/>
        <w:t xml:space="preserve">Lee JMH, </w:t>
      </w:r>
      <w:r w:rsidR="003A17B9" w:rsidRPr="00221D4D">
        <w:rPr>
          <w:b/>
          <w:sz w:val="24"/>
          <w:szCs w:val="24"/>
        </w:rPr>
        <w:t>Tam PKH</w:t>
      </w:r>
      <w:r w:rsidRPr="00221D4D">
        <w:rPr>
          <w:sz w:val="24"/>
          <w:szCs w:val="24"/>
        </w:rPr>
        <w:t>, Saing H</w:t>
      </w:r>
      <w:r w:rsidR="00CF3E39" w:rsidRPr="00221D4D">
        <w:rPr>
          <w:sz w:val="24"/>
          <w:szCs w:val="24"/>
        </w:rPr>
        <w:t xml:space="preserve">.  </w:t>
      </w:r>
      <w:r w:rsidRPr="00221D4D">
        <w:rPr>
          <w:sz w:val="24"/>
          <w:szCs w:val="24"/>
        </w:rPr>
        <w:t>Whole-gut irrigation in infants and young children.</w:t>
      </w:r>
      <w:r w:rsidR="00CF3E39" w:rsidRPr="00221D4D">
        <w:rPr>
          <w:sz w:val="24"/>
          <w:szCs w:val="24"/>
        </w:rPr>
        <w:t xml:space="preserve">  </w:t>
      </w:r>
      <w:r w:rsidRPr="00221D4D">
        <w:rPr>
          <w:sz w:val="24"/>
          <w:szCs w:val="24"/>
        </w:rPr>
        <w:t>Disease of Colon and Rectum 1986;</w:t>
      </w:r>
      <w:r w:rsidRPr="00221D4D">
        <w:rPr>
          <w:rFonts w:hint="eastAsia"/>
          <w:sz w:val="24"/>
          <w:szCs w:val="24"/>
        </w:rPr>
        <w:t xml:space="preserve"> </w:t>
      </w:r>
      <w:r w:rsidRPr="00221D4D">
        <w:rPr>
          <w:sz w:val="24"/>
          <w:szCs w:val="24"/>
        </w:rPr>
        <w:t>29</w:t>
      </w:r>
      <w:r w:rsidRPr="00221D4D">
        <w:rPr>
          <w:rFonts w:hint="eastAsia"/>
          <w:sz w:val="24"/>
          <w:szCs w:val="24"/>
        </w:rPr>
        <w:t>(4)</w:t>
      </w:r>
      <w:r w:rsidRPr="00221D4D">
        <w:rPr>
          <w:sz w:val="24"/>
          <w:szCs w:val="24"/>
        </w:rPr>
        <w:t>:252-254.</w:t>
      </w:r>
    </w:p>
    <w:p w14:paraId="729C87F2" w14:textId="77777777" w:rsidR="005C3C88" w:rsidRPr="00221D4D" w:rsidRDefault="005C3C88" w:rsidP="00CF3E39">
      <w:pPr>
        <w:ind w:left="540" w:hanging="540"/>
        <w:rPr>
          <w:sz w:val="24"/>
          <w:szCs w:val="24"/>
        </w:rPr>
      </w:pPr>
      <w:r w:rsidRPr="00221D4D">
        <w:rPr>
          <w:sz w:val="24"/>
          <w:szCs w:val="24"/>
        </w:rPr>
        <w:t>20.</w:t>
      </w:r>
      <w:r w:rsidRPr="00221D4D">
        <w:rPr>
          <w:sz w:val="24"/>
          <w:szCs w:val="24"/>
        </w:rPr>
        <w:tab/>
        <w:t xml:space="preserve">Woo SJK, Li DFH, Wan MCW, Ghosh A, </w:t>
      </w:r>
      <w:r w:rsidR="003A17B9" w:rsidRPr="00221D4D">
        <w:rPr>
          <w:b/>
          <w:sz w:val="24"/>
          <w:szCs w:val="24"/>
        </w:rPr>
        <w:t>Tam PKH</w:t>
      </w:r>
      <w:r w:rsidRPr="00221D4D">
        <w:rPr>
          <w:sz w:val="24"/>
          <w:szCs w:val="24"/>
        </w:rPr>
        <w:t>, Saing H</w:t>
      </w:r>
      <w:r w:rsidR="00CF3E39" w:rsidRPr="00221D4D">
        <w:rPr>
          <w:sz w:val="24"/>
          <w:szCs w:val="24"/>
        </w:rPr>
        <w:t xml:space="preserve">.  </w:t>
      </w:r>
      <w:r w:rsidRPr="00221D4D">
        <w:rPr>
          <w:sz w:val="24"/>
          <w:szCs w:val="24"/>
        </w:rPr>
        <w:t>Intrauterine cystocentesis.  A simple procedure to relieve anatomic and physiologic dysfunction in the fetus.</w:t>
      </w:r>
      <w:r w:rsidR="00CF3E39" w:rsidRPr="00221D4D">
        <w:rPr>
          <w:sz w:val="24"/>
          <w:szCs w:val="24"/>
        </w:rPr>
        <w:t xml:space="preserve">  </w:t>
      </w:r>
      <w:r w:rsidRPr="00221D4D">
        <w:rPr>
          <w:sz w:val="24"/>
          <w:szCs w:val="24"/>
        </w:rPr>
        <w:t>Journal of Clinical Ultrasound 1986;</w:t>
      </w:r>
      <w:r w:rsidRPr="00221D4D">
        <w:rPr>
          <w:rFonts w:hint="eastAsia"/>
          <w:sz w:val="24"/>
          <w:szCs w:val="24"/>
        </w:rPr>
        <w:t xml:space="preserve"> </w:t>
      </w:r>
      <w:r w:rsidRPr="00221D4D">
        <w:rPr>
          <w:sz w:val="24"/>
          <w:szCs w:val="24"/>
        </w:rPr>
        <w:t xml:space="preserve">14: 474-477. </w:t>
      </w:r>
      <w:r w:rsidRPr="00221D4D">
        <w:rPr>
          <w:rFonts w:hint="eastAsia"/>
          <w:sz w:val="24"/>
          <w:szCs w:val="24"/>
        </w:rPr>
        <w:t xml:space="preserve"> (IF 0.</w:t>
      </w:r>
      <w:r w:rsidR="008340C2" w:rsidRPr="00221D4D">
        <w:rPr>
          <w:sz w:val="24"/>
          <w:szCs w:val="24"/>
        </w:rPr>
        <w:t>906</w:t>
      </w:r>
      <w:r w:rsidRPr="00221D4D">
        <w:rPr>
          <w:rFonts w:hint="eastAsia"/>
          <w:sz w:val="24"/>
          <w:szCs w:val="24"/>
        </w:rPr>
        <w:t>)</w:t>
      </w:r>
    </w:p>
    <w:p w14:paraId="13FF4E74" w14:textId="77777777" w:rsidR="005C3C88" w:rsidRPr="00221D4D" w:rsidRDefault="005C3C88" w:rsidP="00CF3E39">
      <w:pPr>
        <w:ind w:left="540" w:hanging="540"/>
        <w:rPr>
          <w:sz w:val="24"/>
          <w:szCs w:val="24"/>
        </w:rPr>
      </w:pPr>
      <w:r w:rsidRPr="00221D4D">
        <w:rPr>
          <w:sz w:val="24"/>
          <w:szCs w:val="24"/>
        </w:rPr>
        <w:t>21.</w:t>
      </w:r>
      <w:r w:rsidRPr="00221D4D">
        <w:rPr>
          <w:sz w:val="24"/>
          <w:szCs w:val="24"/>
        </w:rPr>
        <w:tab/>
      </w:r>
      <w:r w:rsidR="003A17B9" w:rsidRPr="00221D4D">
        <w:rPr>
          <w:b/>
          <w:sz w:val="24"/>
          <w:szCs w:val="24"/>
        </w:rPr>
        <w:t>Tam PKH</w:t>
      </w:r>
      <w:r w:rsidRPr="00221D4D">
        <w:rPr>
          <w:sz w:val="24"/>
          <w:szCs w:val="24"/>
        </w:rPr>
        <w:t>, Lister J</w:t>
      </w:r>
      <w:r w:rsidR="00CF3E39" w:rsidRPr="00221D4D">
        <w:rPr>
          <w:sz w:val="24"/>
          <w:szCs w:val="24"/>
        </w:rPr>
        <w:t xml:space="preserve">.  </w:t>
      </w:r>
      <w:r w:rsidRPr="00221D4D">
        <w:rPr>
          <w:sz w:val="24"/>
          <w:szCs w:val="24"/>
        </w:rPr>
        <w:t>Immunohistochemical localisation of neuron-specific-enolase in Hirschsprung’s Disease.</w:t>
      </w:r>
      <w:r w:rsidR="00CF3E39" w:rsidRPr="00221D4D">
        <w:rPr>
          <w:sz w:val="24"/>
          <w:szCs w:val="24"/>
        </w:rPr>
        <w:t xml:space="preserve">  </w:t>
      </w:r>
      <w:r w:rsidRPr="00221D4D">
        <w:rPr>
          <w:sz w:val="24"/>
          <w:szCs w:val="24"/>
        </w:rPr>
        <w:t>Proceedings of 8th Congress of Asian Association of Paediatric Surgeons, Calcutta, India, February 1986; p</w:t>
      </w:r>
      <w:r w:rsidR="00650314" w:rsidRPr="00221D4D">
        <w:rPr>
          <w:sz w:val="24"/>
          <w:szCs w:val="24"/>
        </w:rPr>
        <w:t>.</w:t>
      </w:r>
      <w:r w:rsidRPr="00221D4D">
        <w:rPr>
          <w:sz w:val="24"/>
          <w:szCs w:val="24"/>
        </w:rPr>
        <w:t>19-21.</w:t>
      </w:r>
    </w:p>
    <w:p w14:paraId="534ED317" w14:textId="77777777" w:rsidR="005C3C88" w:rsidRPr="00221D4D" w:rsidRDefault="005C3C88" w:rsidP="00CF3E39">
      <w:pPr>
        <w:ind w:left="540" w:hanging="540"/>
        <w:rPr>
          <w:sz w:val="24"/>
          <w:szCs w:val="24"/>
        </w:rPr>
      </w:pPr>
      <w:r w:rsidRPr="00221D4D">
        <w:rPr>
          <w:sz w:val="24"/>
          <w:szCs w:val="24"/>
        </w:rPr>
        <w:t>22.</w:t>
      </w:r>
      <w:r w:rsidRPr="00221D4D">
        <w:rPr>
          <w:sz w:val="24"/>
          <w:szCs w:val="24"/>
        </w:rPr>
        <w:tab/>
        <w:t xml:space="preserve">Saing H, </w:t>
      </w:r>
      <w:r w:rsidR="003A17B9" w:rsidRPr="00221D4D">
        <w:rPr>
          <w:b/>
          <w:sz w:val="24"/>
          <w:szCs w:val="24"/>
        </w:rPr>
        <w:t>Tam PKH</w:t>
      </w:r>
      <w:r w:rsidR="00CF3E39" w:rsidRPr="00221D4D">
        <w:rPr>
          <w:b/>
          <w:sz w:val="24"/>
          <w:szCs w:val="24"/>
        </w:rPr>
        <w:t xml:space="preserve">.  </w:t>
      </w:r>
      <w:r w:rsidRPr="00221D4D">
        <w:rPr>
          <w:sz w:val="24"/>
          <w:szCs w:val="24"/>
        </w:rPr>
        <w:t>Biliary Atresia - The Hong Kong Experience</w:t>
      </w:r>
      <w:r w:rsidR="00CF3E39" w:rsidRPr="00221D4D">
        <w:rPr>
          <w:sz w:val="24"/>
          <w:szCs w:val="24"/>
        </w:rPr>
        <w:t xml:space="preserve">.  </w:t>
      </w:r>
      <w:r w:rsidRPr="00221D4D">
        <w:rPr>
          <w:sz w:val="24"/>
          <w:szCs w:val="24"/>
        </w:rPr>
        <w:tab/>
        <w:t>Proceedings of the 4th International Symposium on biliary atresia, Sendai, Japan, November 1986.  Biliary Atresia Ed R Ohi, Tokyo: Professional Postgraduate Ser</w:t>
      </w:r>
      <w:r w:rsidRPr="00221D4D">
        <w:rPr>
          <w:rFonts w:hint="eastAsia"/>
          <w:sz w:val="24"/>
          <w:szCs w:val="24"/>
        </w:rPr>
        <w:t>v</w:t>
      </w:r>
      <w:r w:rsidRPr="00221D4D">
        <w:rPr>
          <w:sz w:val="24"/>
          <w:szCs w:val="24"/>
        </w:rPr>
        <w:t>i</w:t>
      </w:r>
      <w:r w:rsidRPr="00221D4D">
        <w:rPr>
          <w:rFonts w:hint="eastAsia"/>
          <w:sz w:val="24"/>
          <w:szCs w:val="24"/>
        </w:rPr>
        <w:t>c</w:t>
      </w:r>
      <w:r w:rsidRPr="00221D4D">
        <w:rPr>
          <w:sz w:val="24"/>
          <w:szCs w:val="24"/>
        </w:rPr>
        <w:t>es p</w:t>
      </w:r>
      <w:r w:rsidR="00650314" w:rsidRPr="00221D4D">
        <w:rPr>
          <w:sz w:val="24"/>
          <w:szCs w:val="24"/>
        </w:rPr>
        <w:t>.</w:t>
      </w:r>
      <w:r w:rsidRPr="00221D4D">
        <w:rPr>
          <w:sz w:val="24"/>
          <w:szCs w:val="24"/>
        </w:rPr>
        <w:t>141-144.</w:t>
      </w:r>
    </w:p>
    <w:p w14:paraId="747748A4" w14:textId="77777777" w:rsidR="005C3C88" w:rsidRPr="00221D4D" w:rsidRDefault="005C3C88" w:rsidP="00CF3E39">
      <w:pPr>
        <w:ind w:left="540" w:hanging="540"/>
        <w:rPr>
          <w:sz w:val="24"/>
          <w:szCs w:val="24"/>
        </w:rPr>
      </w:pPr>
      <w:r w:rsidRPr="00221D4D">
        <w:rPr>
          <w:sz w:val="24"/>
          <w:szCs w:val="24"/>
        </w:rPr>
        <w:t>23.</w:t>
      </w:r>
      <w:r w:rsidRPr="00221D4D">
        <w:rPr>
          <w:sz w:val="24"/>
          <w:szCs w:val="24"/>
        </w:rPr>
        <w:tab/>
      </w:r>
      <w:r w:rsidR="003A17B9" w:rsidRPr="00221D4D">
        <w:rPr>
          <w:b/>
          <w:sz w:val="24"/>
          <w:szCs w:val="24"/>
        </w:rPr>
        <w:t>Tam PKH</w:t>
      </w:r>
      <w:r w:rsidRPr="00221D4D">
        <w:rPr>
          <w:sz w:val="24"/>
          <w:szCs w:val="24"/>
        </w:rPr>
        <w:t>, Chan FL, Saing H</w:t>
      </w:r>
      <w:r w:rsidR="00CF3E39" w:rsidRPr="00221D4D">
        <w:rPr>
          <w:sz w:val="24"/>
          <w:szCs w:val="24"/>
        </w:rPr>
        <w:t xml:space="preserve">.  </w:t>
      </w:r>
      <w:r w:rsidRPr="00221D4D">
        <w:rPr>
          <w:sz w:val="24"/>
          <w:szCs w:val="24"/>
        </w:rPr>
        <w:t xml:space="preserve">Direct sagittal CT scan - a new diagnostic approach </w:t>
      </w:r>
      <w:r w:rsidRPr="00221D4D">
        <w:rPr>
          <w:rFonts w:hint="eastAsia"/>
          <w:sz w:val="24"/>
          <w:szCs w:val="24"/>
        </w:rPr>
        <w:t xml:space="preserve">for </w:t>
      </w:r>
      <w:r w:rsidRPr="00221D4D">
        <w:rPr>
          <w:sz w:val="24"/>
          <w:szCs w:val="24"/>
        </w:rPr>
        <w:t>surgical neonates.</w:t>
      </w:r>
      <w:r w:rsidR="00CF3E39" w:rsidRPr="00221D4D">
        <w:rPr>
          <w:sz w:val="24"/>
          <w:szCs w:val="24"/>
        </w:rPr>
        <w:t xml:space="preserve">  </w:t>
      </w:r>
      <w:r w:rsidRPr="00221D4D">
        <w:rPr>
          <w:sz w:val="24"/>
          <w:szCs w:val="24"/>
        </w:rPr>
        <w:t>Journal of Pediatric Surgery 1987;</w:t>
      </w:r>
      <w:r w:rsidRPr="00221D4D">
        <w:rPr>
          <w:rFonts w:hint="eastAsia"/>
          <w:sz w:val="24"/>
          <w:szCs w:val="24"/>
        </w:rPr>
        <w:t xml:space="preserve"> 22(5)</w:t>
      </w:r>
      <w:r w:rsidRPr="00221D4D">
        <w:rPr>
          <w:sz w:val="24"/>
          <w:szCs w:val="24"/>
        </w:rPr>
        <w:t>:</w:t>
      </w:r>
      <w:r w:rsidRPr="00221D4D">
        <w:rPr>
          <w:rFonts w:hint="eastAsia"/>
          <w:sz w:val="24"/>
          <w:szCs w:val="24"/>
        </w:rPr>
        <w:t>397-400</w:t>
      </w:r>
      <w:r w:rsidRPr="00221D4D">
        <w:rPr>
          <w:sz w:val="24"/>
          <w:szCs w:val="24"/>
        </w:rPr>
        <w:t xml:space="preserve">. </w:t>
      </w:r>
      <w:r w:rsidR="00DC612C" w:rsidRPr="00221D4D">
        <w:rPr>
          <w:rFonts w:hint="eastAsia"/>
          <w:sz w:val="24"/>
          <w:szCs w:val="24"/>
        </w:rPr>
        <w:t>(IF 1.976)</w:t>
      </w:r>
    </w:p>
    <w:p w14:paraId="525AA69D" w14:textId="77777777" w:rsidR="005C3C88" w:rsidRPr="00221D4D" w:rsidRDefault="005C3C88" w:rsidP="00CF3E39">
      <w:pPr>
        <w:ind w:left="540" w:hanging="540"/>
        <w:rPr>
          <w:sz w:val="24"/>
          <w:szCs w:val="24"/>
        </w:rPr>
      </w:pPr>
      <w:r w:rsidRPr="00221D4D">
        <w:rPr>
          <w:sz w:val="24"/>
          <w:szCs w:val="24"/>
        </w:rPr>
        <w:t>24.</w:t>
      </w:r>
      <w:r w:rsidRPr="00221D4D">
        <w:rPr>
          <w:sz w:val="24"/>
          <w:szCs w:val="24"/>
        </w:rPr>
        <w:tab/>
      </w:r>
      <w:r w:rsidR="003A17B9" w:rsidRPr="00221D4D">
        <w:rPr>
          <w:b/>
          <w:sz w:val="24"/>
          <w:szCs w:val="24"/>
        </w:rPr>
        <w:t>Tam PKH</w:t>
      </w:r>
      <w:r w:rsidRPr="00221D4D">
        <w:rPr>
          <w:sz w:val="24"/>
          <w:szCs w:val="24"/>
        </w:rPr>
        <w:t>, Saing H</w:t>
      </w:r>
      <w:r w:rsidR="00CF3E39" w:rsidRPr="00221D4D">
        <w:rPr>
          <w:sz w:val="24"/>
          <w:szCs w:val="24"/>
        </w:rPr>
        <w:t xml:space="preserve">.  </w:t>
      </w:r>
      <w:r w:rsidRPr="00221D4D">
        <w:rPr>
          <w:sz w:val="24"/>
          <w:szCs w:val="24"/>
        </w:rPr>
        <w:t>Paediatric surgeons can and should perform colonoscopy.</w:t>
      </w:r>
      <w:r w:rsidR="00CF3E39" w:rsidRPr="00221D4D">
        <w:rPr>
          <w:sz w:val="24"/>
          <w:szCs w:val="24"/>
        </w:rPr>
        <w:t xml:space="preserve">  </w:t>
      </w:r>
      <w:r w:rsidRPr="00221D4D">
        <w:rPr>
          <w:sz w:val="24"/>
          <w:szCs w:val="24"/>
        </w:rPr>
        <w:t>Journal of Pediatric Surgery 1987;</w:t>
      </w:r>
      <w:r w:rsidRPr="00221D4D">
        <w:rPr>
          <w:rFonts w:hint="eastAsia"/>
          <w:sz w:val="24"/>
          <w:szCs w:val="24"/>
        </w:rPr>
        <w:t xml:space="preserve"> </w:t>
      </w:r>
      <w:r w:rsidRPr="00221D4D">
        <w:rPr>
          <w:sz w:val="24"/>
          <w:szCs w:val="24"/>
        </w:rPr>
        <w:t>22</w:t>
      </w:r>
      <w:r w:rsidRPr="00221D4D">
        <w:rPr>
          <w:rFonts w:hint="eastAsia"/>
          <w:sz w:val="24"/>
          <w:szCs w:val="24"/>
        </w:rPr>
        <w:t>(4)</w:t>
      </w:r>
      <w:r w:rsidRPr="00221D4D">
        <w:rPr>
          <w:sz w:val="24"/>
          <w:szCs w:val="24"/>
        </w:rPr>
        <w:t>:3</w:t>
      </w:r>
      <w:r w:rsidRPr="00221D4D">
        <w:rPr>
          <w:rFonts w:hint="eastAsia"/>
          <w:sz w:val="24"/>
          <w:szCs w:val="24"/>
        </w:rPr>
        <w:t>32</w:t>
      </w:r>
      <w:r w:rsidRPr="00221D4D">
        <w:rPr>
          <w:sz w:val="24"/>
          <w:szCs w:val="24"/>
        </w:rPr>
        <w:t>-</w:t>
      </w:r>
      <w:r w:rsidRPr="00221D4D">
        <w:rPr>
          <w:rFonts w:hint="eastAsia"/>
          <w:sz w:val="24"/>
          <w:szCs w:val="24"/>
        </w:rPr>
        <w:t>334</w:t>
      </w:r>
      <w:r w:rsidRPr="00221D4D">
        <w:rPr>
          <w:sz w:val="24"/>
          <w:szCs w:val="24"/>
        </w:rPr>
        <w:t xml:space="preserve">. </w:t>
      </w:r>
      <w:r w:rsidR="00DC612C" w:rsidRPr="00221D4D">
        <w:rPr>
          <w:rFonts w:hint="eastAsia"/>
          <w:sz w:val="24"/>
          <w:szCs w:val="24"/>
        </w:rPr>
        <w:t>(IF 1.976)</w:t>
      </w:r>
    </w:p>
    <w:p w14:paraId="37C86D0E" w14:textId="77777777" w:rsidR="005C3C88" w:rsidRPr="00221D4D" w:rsidRDefault="005C3C88" w:rsidP="00CF3E39">
      <w:pPr>
        <w:ind w:left="540" w:hanging="540"/>
        <w:rPr>
          <w:sz w:val="24"/>
          <w:szCs w:val="24"/>
        </w:rPr>
      </w:pPr>
      <w:r w:rsidRPr="00221D4D">
        <w:rPr>
          <w:sz w:val="24"/>
          <w:szCs w:val="24"/>
        </w:rPr>
        <w:t>25.</w:t>
      </w:r>
      <w:r w:rsidRPr="00221D4D">
        <w:rPr>
          <w:sz w:val="24"/>
          <w:szCs w:val="24"/>
        </w:rPr>
        <w:tab/>
      </w:r>
      <w:r w:rsidR="003A17B9" w:rsidRPr="00221D4D">
        <w:rPr>
          <w:b/>
          <w:sz w:val="24"/>
          <w:szCs w:val="24"/>
        </w:rPr>
        <w:t>Tam PKH</w:t>
      </w:r>
      <w:r w:rsidRPr="00221D4D">
        <w:rPr>
          <w:sz w:val="24"/>
          <w:szCs w:val="24"/>
        </w:rPr>
        <w:t>, Chan FL, Saing H</w:t>
      </w:r>
      <w:r w:rsidR="00CF3E39" w:rsidRPr="00221D4D">
        <w:rPr>
          <w:sz w:val="24"/>
          <w:szCs w:val="24"/>
        </w:rPr>
        <w:t xml:space="preserve">.  </w:t>
      </w:r>
      <w:r w:rsidRPr="00221D4D">
        <w:rPr>
          <w:sz w:val="24"/>
          <w:szCs w:val="24"/>
        </w:rPr>
        <w:t xml:space="preserve">Diagnosis and evaluation of </w:t>
      </w:r>
      <w:r w:rsidR="00D67001" w:rsidRPr="00221D4D">
        <w:rPr>
          <w:sz w:val="24"/>
          <w:szCs w:val="24"/>
        </w:rPr>
        <w:t>oesophageal</w:t>
      </w:r>
      <w:r w:rsidRPr="00221D4D">
        <w:rPr>
          <w:sz w:val="24"/>
          <w:szCs w:val="24"/>
        </w:rPr>
        <w:t xml:space="preserve"> atresia by direct sagittal CT.</w:t>
      </w:r>
      <w:r w:rsidR="00CF3E39" w:rsidRPr="00221D4D">
        <w:rPr>
          <w:sz w:val="24"/>
          <w:szCs w:val="24"/>
        </w:rPr>
        <w:t xml:space="preserve">  </w:t>
      </w:r>
      <w:r w:rsidRPr="00221D4D">
        <w:rPr>
          <w:sz w:val="24"/>
          <w:szCs w:val="24"/>
        </w:rPr>
        <w:t>Pediatric Radiology 1987;</w:t>
      </w:r>
      <w:r w:rsidRPr="00221D4D">
        <w:rPr>
          <w:rFonts w:hint="eastAsia"/>
          <w:sz w:val="24"/>
          <w:szCs w:val="24"/>
        </w:rPr>
        <w:t xml:space="preserve"> </w:t>
      </w:r>
      <w:r w:rsidRPr="00221D4D">
        <w:rPr>
          <w:sz w:val="24"/>
          <w:szCs w:val="24"/>
        </w:rPr>
        <w:t xml:space="preserve">17:68-70. </w:t>
      </w:r>
      <w:r w:rsidR="008340C2" w:rsidRPr="00221D4D">
        <w:rPr>
          <w:rFonts w:hint="eastAsia"/>
          <w:sz w:val="24"/>
          <w:szCs w:val="24"/>
        </w:rPr>
        <w:t>(IF 1.465</w:t>
      </w:r>
      <w:r w:rsidRPr="00221D4D">
        <w:rPr>
          <w:rFonts w:hint="eastAsia"/>
          <w:sz w:val="24"/>
          <w:szCs w:val="24"/>
        </w:rPr>
        <w:t>)</w:t>
      </w:r>
    </w:p>
    <w:p w14:paraId="7CF4F976" w14:textId="77777777" w:rsidR="005C3C88" w:rsidRPr="00221D4D" w:rsidRDefault="005C3C88" w:rsidP="00CF3E39">
      <w:pPr>
        <w:ind w:left="540" w:hanging="540"/>
        <w:rPr>
          <w:sz w:val="24"/>
          <w:szCs w:val="24"/>
        </w:rPr>
      </w:pPr>
      <w:r w:rsidRPr="00221D4D">
        <w:rPr>
          <w:sz w:val="24"/>
          <w:szCs w:val="24"/>
        </w:rPr>
        <w:t>26.</w:t>
      </w:r>
      <w:r w:rsidRPr="00221D4D">
        <w:rPr>
          <w:sz w:val="24"/>
          <w:szCs w:val="24"/>
        </w:rPr>
        <w:tab/>
        <w:t xml:space="preserve">Saing H, Mok CK, </w:t>
      </w:r>
      <w:r w:rsidR="003A17B9" w:rsidRPr="00221D4D">
        <w:rPr>
          <w:b/>
          <w:sz w:val="24"/>
          <w:szCs w:val="24"/>
        </w:rPr>
        <w:t>Tam PKH</w:t>
      </w:r>
      <w:r w:rsidRPr="00221D4D">
        <w:rPr>
          <w:sz w:val="24"/>
          <w:szCs w:val="24"/>
        </w:rPr>
        <w:t>, Wong J</w:t>
      </w:r>
      <w:r w:rsidR="00CF3E39" w:rsidRPr="00221D4D">
        <w:rPr>
          <w:sz w:val="24"/>
          <w:szCs w:val="24"/>
        </w:rPr>
        <w:t xml:space="preserve">.  </w:t>
      </w:r>
      <w:r w:rsidRPr="00221D4D">
        <w:rPr>
          <w:sz w:val="24"/>
          <w:szCs w:val="24"/>
        </w:rPr>
        <w:t>Problems in the surgery of conjoined twins.</w:t>
      </w:r>
      <w:r w:rsidR="00CF3E39" w:rsidRPr="00221D4D">
        <w:rPr>
          <w:sz w:val="24"/>
          <w:szCs w:val="24"/>
        </w:rPr>
        <w:t xml:space="preserve">  </w:t>
      </w:r>
      <w:r w:rsidRPr="00221D4D">
        <w:rPr>
          <w:sz w:val="24"/>
          <w:szCs w:val="24"/>
        </w:rPr>
        <w:t>Surgical Rounds 1987;</w:t>
      </w:r>
      <w:r w:rsidRPr="00221D4D">
        <w:rPr>
          <w:rFonts w:hint="eastAsia"/>
          <w:sz w:val="24"/>
          <w:szCs w:val="24"/>
        </w:rPr>
        <w:t xml:space="preserve"> </w:t>
      </w:r>
      <w:r w:rsidRPr="00221D4D">
        <w:rPr>
          <w:sz w:val="24"/>
          <w:szCs w:val="24"/>
        </w:rPr>
        <w:t>10(2):81-95.</w:t>
      </w:r>
    </w:p>
    <w:p w14:paraId="19A9B9FB" w14:textId="77777777" w:rsidR="005C3C88" w:rsidRPr="00221D4D" w:rsidRDefault="005C3C88" w:rsidP="00CF3E39">
      <w:pPr>
        <w:ind w:left="540" w:hanging="540"/>
        <w:rPr>
          <w:sz w:val="24"/>
          <w:szCs w:val="24"/>
        </w:rPr>
      </w:pPr>
      <w:r w:rsidRPr="00221D4D">
        <w:rPr>
          <w:sz w:val="24"/>
          <w:szCs w:val="24"/>
        </w:rPr>
        <w:t>27.</w:t>
      </w:r>
      <w:r w:rsidRPr="00221D4D">
        <w:rPr>
          <w:sz w:val="24"/>
          <w:szCs w:val="24"/>
        </w:rPr>
        <w:tab/>
        <w:t xml:space="preserve">Saing H, Mok CK, Lau JTK, </w:t>
      </w:r>
      <w:r w:rsidR="003A17B9" w:rsidRPr="00221D4D">
        <w:rPr>
          <w:b/>
          <w:sz w:val="24"/>
          <w:szCs w:val="24"/>
        </w:rPr>
        <w:t>Tam PKH</w:t>
      </w:r>
      <w:r w:rsidR="00CF3E39" w:rsidRPr="00221D4D">
        <w:rPr>
          <w:b/>
          <w:sz w:val="24"/>
          <w:szCs w:val="24"/>
        </w:rPr>
        <w:t xml:space="preserve">.  </w:t>
      </w:r>
      <w:r w:rsidRPr="00221D4D">
        <w:rPr>
          <w:sz w:val="24"/>
          <w:szCs w:val="24"/>
        </w:rPr>
        <w:t>A method of repair of thoracic cage defects after separation of thoracoomphalopagus twins.</w:t>
      </w:r>
      <w:r w:rsidR="00CF3E39" w:rsidRPr="00221D4D">
        <w:rPr>
          <w:sz w:val="24"/>
          <w:szCs w:val="24"/>
        </w:rPr>
        <w:t xml:space="preserve">  </w:t>
      </w:r>
      <w:r w:rsidRPr="00221D4D">
        <w:rPr>
          <w:sz w:val="24"/>
          <w:szCs w:val="24"/>
        </w:rPr>
        <w:t>Pediatric Surgery International 1987;</w:t>
      </w:r>
      <w:r w:rsidRPr="00221D4D">
        <w:rPr>
          <w:rFonts w:hint="eastAsia"/>
          <w:sz w:val="24"/>
          <w:szCs w:val="24"/>
        </w:rPr>
        <w:t xml:space="preserve"> </w:t>
      </w:r>
      <w:r w:rsidRPr="00221D4D">
        <w:rPr>
          <w:sz w:val="24"/>
          <w:szCs w:val="24"/>
        </w:rPr>
        <w:t xml:space="preserve">2:113-116. </w:t>
      </w:r>
      <w:r w:rsidR="00DC612C" w:rsidRPr="00221D4D">
        <w:rPr>
          <w:rFonts w:hint="eastAsia"/>
          <w:sz w:val="24"/>
          <w:szCs w:val="24"/>
        </w:rPr>
        <w:t>(IF 1.181)</w:t>
      </w:r>
    </w:p>
    <w:p w14:paraId="0C7946AE" w14:textId="77777777" w:rsidR="005C3C88" w:rsidRPr="00221D4D" w:rsidRDefault="005C3C88" w:rsidP="00CF3E39">
      <w:pPr>
        <w:ind w:left="540" w:hanging="540"/>
        <w:rPr>
          <w:sz w:val="24"/>
          <w:szCs w:val="24"/>
        </w:rPr>
      </w:pPr>
      <w:r w:rsidRPr="00221D4D">
        <w:rPr>
          <w:sz w:val="24"/>
          <w:szCs w:val="24"/>
        </w:rPr>
        <w:t>28.</w:t>
      </w:r>
      <w:r w:rsidRPr="00221D4D">
        <w:rPr>
          <w:sz w:val="24"/>
          <w:szCs w:val="24"/>
        </w:rPr>
        <w:tab/>
        <w:t xml:space="preserve">Saing H, </w:t>
      </w:r>
      <w:r w:rsidR="003A17B9" w:rsidRPr="00221D4D">
        <w:rPr>
          <w:b/>
          <w:sz w:val="24"/>
          <w:szCs w:val="24"/>
        </w:rPr>
        <w:t>Tam PKH</w:t>
      </w:r>
      <w:r w:rsidRPr="00221D4D">
        <w:rPr>
          <w:sz w:val="24"/>
          <w:szCs w:val="24"/>
        </w:rPr>
        <w:t>, Lau JTK, Wong J</w:t>
      </w:r>
      <w:r w:rsidR="00CF3E39" w:rsidRPr="00221D4D">
        <w:rPr>
          <w:sz w:val="24"/>
          <w:szCs w:val="24"/>
        </w:rPr>
        <w:t xml:space="preserve">.  </w:t>
      </w:r>
      <w:r w:rsidRPr="00221D4D">
        <w:rPr>
          <w:sz w:val="24"/>
          <w:szCs w:val="24"/>
        </w:rPr>
        <w:t>Advanced necrotising enterocolitis - an indication for emergency separation of omphalopagus conjoined twins.</w:t>
      </w:r>
      <w:r w:rsidR="00CF3E39" w:rsidRPr="00221D4D">
        <w:rPr>
          <w:sz w:val="24"/>
          <w:szCs w:val="24"/>
        </w:rPr>
        <w:t xml:space="preserve">  </w:t>
      </w:r>
      <w:r w:rsidRPr="00221D4D">
        <w:rPr>
          <w:sz w:val="24"/>
          <w:szCs w:val="24"/>
        </w:rPr>
        <w:t>Australian Paediatric Journal 1987;</w:t>
      </w:r>
      <w:r w:rsidRPr="00221D4D">
        <w:rPr>
          <w:rFonts w:hint="eastAsia"/>
          <w:sz w:val="24"/>
          <w:szCs w:val="24"/>
        </w:rPr>
        <w:t xml:space="preserve"> 23</w:t>
      </w:r>
      <w:r w:rsidRPr="00221D4D">
        <w:rPr>
          <w:sz w:val="24"/>
          <w:szCs w:val="24"/>
        </w:rPr>
        <w:t>:</w:t>
      </w:r>
      <w:r w:rsidRPr="00221D4D">
        <w:rPr>
          <w:rFonts w:hint="eastAsia"/>
          <w:sz w:val="24"/>
          <w:szCs w:val="24"/>
        </w:rPr>
        <w:t>129-130</w:t>
      </w:r>
      <w:r w:rsidRPr="00221D4D">
        <w:rPr>
          <w:sz w:val="24"/>
          <w:szCs w:val="24"/>
        </w:rPr>
        <w:t xml:space="preserve">. </w:t>
      </w:r>
    </w:p>
    <w:p w14:paraId="08D1CD11" w14:textId="77777777" w:rsidR="005C3C88" w:rsidRPr="00221D4D" w:rsidRDefault="005C3C88" w:rsidP="00CF3E39">
      <w:pPr>
        <w:ind w:left="540" w:hanging="540"/>
        <w:rPr>
          <w:sz w:val="24"/>
          <w:szCs w:val="24"/>
        </w:rPr>
      </w:pPr>
      <w:r w:rsidRPr="00221D4D">
        <w:rPr>
          <w:sz w:val="24"/>
          <w:szCs w:val="24"/>
        </w:rPr>
        <w:t>29.</w:t>
      </w:r>
      <w:r w:rsidRPr="00221D4D">
        <w:rPr>
          <w:sz w:val="24"/>
          <w:szCs w:val="24"/>
        </w:rPr>
        <w:tab/>
      </w:r>
      <w:r w:rsidR="003A17B9" w:rsidRPr="00221D4D">
        <w:rPr>
          <w:b/>
          <w:sz w:val="24"/>
          <w:szCs w:val="24"/>
        </w:rPr>
        <w:t>Tam PKH</w:t>
      </w:r>
      <w:r w:rsidR="00CF3E39" w:rsidRPr="00221D4D">
        <w:rPr>
          <w:b/>
          <w:sz w:val="24"/>
          <w:szCs w:val="24"/>
        </w:rPr>
        <w:t xml:space="preserve">.  </w:t>
      </w:r>
      <w:r w:rsidRPr="00221D4D">
        <w:rPr>
          <w:sz w:val="24"/>
          <w:szCs w:val="24"/>
        </w:rPr>
        <w:t>Serum pepsinogen I in childhood duodenal ulcer.</w:t>
      </w:r>
      <w:r w:rsidR="00CF3E39" w:rsidRPr="00221D4D">
        <w:rPr>
          <w:sz w:val="24"/>
          <w:szCs w:val="24"/>
        </w:rPr>
        <w:t xml:space="preserve">  </w:t>
      </w:r>
      <w:r w:rsidRPr="00221D4D">
        <w:rPr>
          <w:sz w:val="24"/>
          <w:szCs w:val="24"/>
        </w:rPr>
        <w:t>Journal of Pediatric Gastroenterology and Nutrition 1987</w:t>
      </w:r>
      <w:r w:rsidRPr="00221D4D">
        <w:rPr>
          <w:rFonts w:hint="eastAsia"/>
          <w:sz w:val="24"/>
          <w:szCs w:val="24"/>
        </w:rPr>
        <w:t>; 6:</w:t>
      </w:r>
      <w:r w:rsidRPr="00221D4D">
        <w:rPr>
          <w:sz w:val="24"/>
          <w:szCs w:val="24"/>
        </w:rPr>
        <w:t xml:space="preserve">904-907. </w:t>
      </w:r>
      <w:r w:rsidR="008340C2" w:rsidRPr="00221D4D">
        <w:rPr>
          <w:rFonts w:hint="eastAsia"/>
          <w:sz w:val="24"/>
          <w:szCs w:val="24"/>
        </w:rPr>
        <w:t xml:space="preserve"> (IF 2.799</w:t>
      </w:r>
      <w:r w:rsidRPr="00221D4D">
        <w:rPr>
          <w:rFonts w:hint="eastAsia"/>
          <w:sz w:val="24"/>
          <w:szCs w:val="24"/>
        </w:rPr>
        <w:t>)</w:t>
      </w:r>
    </w:p>
    <w:p w14:paraId="31743C41" w14:textId="77777777" w:rsidR="005C3C88" w:rsidRPr="00221D4D" w:rsidRDefault="005C3C88" w:rsidP="00CF3E39">
      <w:pPr>
        <w:ind w:left="540" w:hanging="540"/>
        <w:rPr>
          <w:sz w:val="24"/>
          <w:szCs w:val="24"/>
        </w:rPr>
      </w:pPr>
      <w:r w:rsidRPr="00221D4D">
        <w:rPr>
          <w:sz w:val="24"/>
          <w:szCs w:val="24"/>
        </w:rPr>
        <w:t>30.</w:t>
      </w:r>
      <w:r w:rsidRPr="00221D4D">
        <w:rPr>
          <w:sz w:val="24"/>
          <w:szCs w:val="24"/>
        </w:rPr>
        <w:tab/>
        <w:t xml:space="preserve">Chan FL, Cheng CS, </w:t>
      </w:r>
      <w:r w:rsidR="003A17B9" w:rsidRPr="00221D4D">
        <w:rPr>
          <w:b/>
          <w:sz w:val="24"/>
          <w:szCs w:val="24"/>
        </w:rPr>
        <w:t>Tam PKH</w:t>
      </w:r>
      <w:r w:rsidRPr="00221D4D">
        <w:rPr>
          <w:sz w:val="24"/>
          <w:szCs w:val="24"/>
        </w:rPr>
        <w:t>, Saing H</w:t>
      </w:r>
      <w:r w:rsidR="00CF3E39" w:rsidRPr="00221D4D">
        <w:rPr>
          <w:sz w:val="24"/>
          <w:szCs w:val="24"/>
        </w:rPr>
        <w:t xml:space="preserve">.  </w:t>
      </w:r>
      <w:r w:rsidRPr="00221D4D">
        <w:rPr>
          <w:sz w:val="24"/>
          <w:szCs w:val="24"/>
        </w:rPr>
        <w:t>Sacrococcygeal teratoma: computed tomography evaluation.</w:t>
      </w:r>
      <w:r w:rsidR="00CF3E39" w:rsidRPr="00221D4D">
        <w:rPr>
          <w:sz w:val="24"/>
          <w:szCs w:val="24"/>
        </w:rPr>
        <w:t xml:space="preserve">  </w:t>
      </w:r>
      <w:r w:rsidRPr="00221D4D">
        <w:rPr>
          <w:sz w:val="24"/>
          <w:szCs w:val="24"/>
        </w:rPr>
        <w:t xml:space="preserve">Journal of Computed Tomography 1987; 11:200-204. </w:t>
      </w:r>
    </w:p>
    <w:p w14:paraId="60E72558" w14:textId="77777777" w:rsidR="005C3C88" w:rsidRPr="00221D4D" w:rsidRDefault="005C3C88" w:rsidP="00CF3E39">
      <w:pPr>
        <w:ind w:left="540" w:hanging="540"/>
        <w:rPr>
          <w:sz w:val="24"/>
          <w:szCs w:val="24"/>
        </w:rPr>
      </w:pPr>
      <w:r w:rsidRPr="00221D4D">
        <w:rPr>
          <w:sz w:val="24"/>
          <w:szCs w:val="24"/>
        </w:rPr>
        <w:t>31.</w:t>
      </w:r>
      <w:r w:rsidRPr="00221D4D">
        <w:rPr>
          <w:sz w:val="24"/>
          <w:szCs w:val="24"/>
        </w:rPr>
        <w:tab/>
      </w:r>
      <w:r w:rsidR="003A17B9" w:rsidRPr="00221D4D">
        <w:rPr>
          <w:b/>
          <w:sz w:val="24"/>
          <w:szCs w:val="24"/>
        </w:rPr>
        <w:t>Tam PKH</w:t>
      </w:r>
      <w:r w:rsidRPr="00221D4D">
        <w:rPr>
          <w:sz w:val="24"/>
          <w:szCs w:val="24"/>
        </w:rPr>
        <w:t>, Tsang TM, Saing H.</w:t>
      </w:r>
      <w:r w:rsidR="00CF3E39" w:rsidRPr="00221D4D">
        <w:rPr>
          <w:sz w:val="24"/>
          <w:szCs w:val="24"/>
        </w:rPr>
        <w:t xml:space="preserve">  </w:t>
      </w:r>
      <w:r w:rsidRPr="00221D4D">
        <w:rPr>
          <w:sz w:val="24"/>
          <w:szCs w:val="24"/>
        </w:rPr>
        <w:t>Inguinal hernia in Chinese children.</w:t>
      </w:r>
      <w:r w:rsidR="00CF3E39" w:rsidRPr="00221D4D">
        <w:rPr>
          <w:sz w:val="24"/>
          <w:szCs w:val="24"/>
        </w:rPr>
        <w:t xml:space="preserve">  </w:t>
      </w:r>
      <w:r w:rsidRPr="00221D4D">
        <w:rPr>
          <w:sz w:val="24"/>
          <w:szCs w:val="24"/>
        </w:rPr>
        <w:t>Australian and New Zealand Journal of Surgery 1988;</w:t>
      </w:r>
      <w:r w:rsidRPr="00221D4D">
        <w:rPr>
          <w:rFonts w:hint="eastAsia"/>
          <w:sz w:val="24"/>
          <w:szCs w:val="24"/>
        </w:rPr>
        <w:t xml:space="preserve"> </w:t>
      </w:r>
      <w:r w:rsidRPr="00221D4D">
        <w:rPr>
          <w:sz w:val="24"/>
          <w:szCs w:val="24"/>
        </w:rPr>
        <w:t xml:space="preserve">58:403-406. </w:t>
      </w:r>
      <w:r w:rsidR="008340C2" w:rsidRPr="00221D4D">
        <w:rPr>
          <w:sz w:val="24"/>
          <w:szCs w:val="24"/>
        </w:rPr>
        <w:t xml:space="preserve"> (IF 0.874)</w:t>
      </w:r>
    </w:p>
    <w:p w14:paraId="7E933205" w14:textId="77777777" w:rsidR="005C3C88" w:rsidRPr="00221D4D" w:rsidRDefault="005C3C88" w:rsidP="00CF3E39">
      <w:pPr>
        <w:ind w:left="540" w:hanging="540"/>
        <w:rPr>
          <w:sz w:val="24"/>
          <w:szCs w:val="24"/>
        </w:rPr>
      </w:pPr>
      <w:r w:rsidRPr="00221D4D">
        <w:rPr>
          <w:sz w:val="24"/>
          <w:szCs w:val="24"/>
        </w:rPr>
        <w:t>32.</w:t>
      </w:r>
      <w:r w:rsidRPr="00221D4D">
        <w:rPr>
          <w:sz w:val="24"/>
          <w:szCs w:val="24"/>
        </w:rPr>
        <w:tab/>
      </w:r>
      <w:r w:rsidR="003A17B9" w:rsidRPr="00221D4D">
        <w:rPr>
          <w:b/>
          <w:sz w:val="24"/>
          <w:szCs w:val="24"/>
        </w:rPr>
        <w:t>Tam PKH</w:t>
      </w:r>
      <w:r w:rsidR="00CF3E39" w:rsidRPr="00221D4D">
        <w:rPr>
          <w:b/>
          <w:sz w:val="24"/>
          <w:szCs w:val="24"/>
        </w:rPr>
        <w:t xml:space="preserve">.  </w:t>
      </w:r>
      <w:r w:rsidRPr="00221D4D">
        <w:rPr>
          <w:sz w:val="24"/>
          <w:szCs w:val="24"/>
        </w:rPr>
        <w:t>Hypergastrinemia in children with duodenal ulcer.</w:t>
      </w:r>
      <w:r w:rsidR="00CF3E39" w:rsidRPr="00221D4D">
        <w:rPr>
          <w:sz w:val="24"/>
          <w:szCs w:val="24"/>
        </w:rPr>
        <w:t xml:space="preserve">  </w:t>
      </w:r>
      <w:r w:rsidRPr="00221D4D">
        <w:rPr>
          <w:sz w:val="24"/>
          <w:szCs w:val="24"/>
        </w:rPr>
        <w:t>Journal of Pediatric Surgery 1988;</w:t>
      </w:r>
      <w:r w:rsidRPr="00221D4D">
        <w:rPr>
          <w:rFonts w:hint="eastAsia"/>
          <w:sz w:val="24"/>
          <w:szCs w:val="24"/>
        </w:rPr>
        <w:t xml:space="preserve"> </w:t>
      </w:r>
      <w:r w:rsidRPr="00221D4D">
        <w:rPr>
          <w:sz w:val="24"/>
          <w:szCs w:val="24"/>
        </w:rPr>
        <w:t>23</w:t>
      </w:r>
      <w:r w:rsidRPr="00221D4D">
        <w:rPr>
          <w:rFonts w:hint="eastAsia"/>
          <w:sz w:val="24"/>
          <w:szCs w:val="24"/>
        </w:rPr>
        <w:t>(4)</w:t>
      </w:r>
      <w:r w:rsidRPr="00221D4D">
        <w:rPr>
          <w:sz w:val="24"/>
          <w:szCs w:val="24"/>
        </w:rPr>
        <w:t xml:space="preserve">:331-334. </w:t>
      </w:r>
      <w:r w:rsidR="00DC612C" w:rsidRPr="00221D4D">
        <w:rPr>
          <w:rFonts w:hint="eastAsia"/>
          <w:sz w:val="24"/>
          <w:szCs w:val="24"/>
        </w:rPr>
        <w:t>(IF 1.976)</w:t>
      </w:r>
    </w:p>
    <w:p w14:paraId="1373DA81" w14:textId="77777777" w:rsidR="005C3C88" w:rsidRPr="00221D4D" w:rsidRDefault="005C3C88" w:rsidP="00CF3E39">
      <w:pPr>
        <w:ind w:left="540" w:hanging="540"/>
        <w:rPr>
          <w:sz w:val="24"/>
          <w:szCs w:val="24"/>
          <w:lang w:val="it-IT"/>
        </w:rPr>
      </w:pPr>
      <w:r w:rsidRPr="00221D4D">
        <w:rPr>
          <w:sz w:val="24"/>
          <w:szCs w:val="24"/>
        </w:rPr>
        <w:t>33.</w:t>
      </w:r>
      <w:r w:rsidRPr="00221D4D">
        <w:rPr>
          <w:sz w:val="24"/>
          <w:szCs w:val="24"/>
        </w:rPr>
        <w:tab/>
        <w:t xml:space="preserve">Angeleri EMT, </w:t>
      </w:r>
      <w:r w:rsidR="003A17B9" w:rsidRPr="00221D4D">
        <w:rPr>
          <w:b/>
          <w:sz w:val="24"/>
          <w:szCs w:val="24"/>
        </w:rPr>
        <w:t>Tam PKH</w:t>
      </w:r>
      <w:r w:rsidRPr="00221D4D">
        <w:rPr>
          <w:sz w:val="24"/>
          <w:szCs w:val="24"/>
        </w:rPr>
        <w:t>, Cudmore RE.</w:t>
      </w:r>
      <w:r w:rsidR="00CF3E39" w:rsidRPr="00221D4D">
        <w:rPr>
          <w:sz w:val="24"/>
          <w:szCs w:val="24"/>
        </w:rPr>
        <w:t xml:space="preserve">  </w:t>
      </w:r>
      <w:r w:rsidRPr="00221D4D">
        <w:rPr>
          <w:sz w:val="24"/>
          <w:szCs w:val="24"/>
        </w:rPr>
        <w:t>Hirschs</w:t>
      </w:r>
      <w:r w:rsidR="00D67001" w:rsidRPr="00221D4D">
        <w:rPr>
          <w:sz w:val="24"/>
          <w:szCs w:val="24"/>
        </w:rPr>
        <w:t>p</w:t>
      </w:r>
      <w:r w:rsidRPr="00221D4D">
        <w:rPr>
          <w:sz w:val="24"/>
          <w:szCs w:val="24"/>
        </w:rPr>
        <w:t>rung’s Disease and congenital deafness.</w:t>
      </w:r>
      <w:r w:rsidR="00CF3E39" w:rsidRPr="00221D4D">
        <w:rPr>
          <w:sz w:val="24"/>
          <w:szCs w:val="24"/>
        </w:rPr>
        <w:t xml:space="preserve">  </w:t>
      </w:r>
      <w:r w:rsidRPr="00221D4D">
        <w:rPr>
          <w:sz w:val="24"/>
          <w:szCs w:val="24"/>
          <w:lang w:val="it-IT"/>
        </w:rPr>
        <w:t>In: Le Urgeneze in eta Pediatrica, Firenze 1988.  Eds. Pamp</w:t>
      </w:r>
      <w:r w:rsidRPr="00221D4D">
        <w:rPr>
          <w:rFonts w:hint="eastAsia"/>
          <w:sz w:val="24"/>
          <w:szCs w:val="24"/>
          <w:lang w:val="it-IT"/>
        </w:rPr>
        <w:t>a</w:t>
      </w:r>
      <w:r w:rsidRPr="00221D4D">
        <w:rPr>
          <w:sz w:val="24"/>
          <w:szCs w:val="24"/>
          <w:lang w:val="it-IT"/>
        </w:rPr>
        <w:t>l</w:t>
      </w:r>
      <w:r w:rsidRPr="00221D4D">
        <w:rPr>
          <w:rFonts w:hint="eastAsia"/>
          <w:sz w:val="24"/>
          <w:szCs w:val="24"/>
          <w:lang w:val="it-IT"/>
        </w:rPr>
        <w:t>o</w:t>
      </w:r>
      <w:r w:rsidRPr="00221D4D">
        <w:rPr>
          <w:sz w:val="24"/>
          <w:szCs w:val="24"/>
          <w:lang w:val="it-IT"/>
        </w:rPr>
        <w:t>ni A</w:t>
      </w:r>
      <w:r w:rsidRPr="00221D4D">
        <w:rPr>
          <w:rFonts w:hint="eastAsia"/>
          <w:sz w:val="24"/>
          <w:szCs w:val="24"/>
          <w:lang w:val="it-IT"/>
        </w:rPr>
        <w:t>,</w:t>
      </w:r>
      <w:r w:rsidRPr="00221D4D">
        <w:rPr>
          <w:sz w:val="24"/>
          <w:szCs w:val="24"/>
          <w:lang w:val="it-IT"/>
        </w:rPr>
        <w:t xml:space="preserve"> Menci R: Monduzi Editore, Bologna 1027-1029.</w:t>
      </w:r>
    </w:p>
    <w:p w14:paraId="36EF0CAA" w14:textId="77777777" w:rsidR="005C3C88" w:rsidRPr="00221D4D" w:rsidRDefault="005C3C88" w:rsidP="00CF3E39">
      <w:pPr>
        <w:ind w:left="540" w:hanging="540"/>
        <w:rPr>
          <w:sz w:val="24"/>
          <w:szCs w:val="24"/>
        </w:rPr>
      </w:pPr>
      <w:r w:rsidRPr="00221D4D">
        <w:rPr>
          <w:sz w:val="24"/>
          <w:szCs w:val="24"/>
        </w:rPr>
        <w:lastRenderedPageBreak/>
        <w:t>34.</w:t>
      </w:r>
      <w:r w:rsidRPr="00221D4D">
        <w:rPr>
          <w:sz w:val="24"/>
          <w:szCs w:val="24"/>
        </w:rPr>
        <w:tab/>
      </w:r>
      <w:r w:rsidR="003A17B9" w:rsidRPr="00221D4D">
        <w:rPr>
          <w:b/>
          <w:sz w:val="24"/>
          <w:szCs w:val="24"/>
        </w:rPr>
        <w:t>Tam PKH</w:t>
      </w:r>
      <w:r w:rsidR="00CF3E39" w:rsidRPr="00221D4D">
        <w:rPr>
          <w:b/>
          <w:sz w:val="24"/>
          <w:szCs w:val="24"/>
        </w:rPr>
        <w:t xml:space="preserve">.  </w:t>
      </w:r>
      <w:r w:rsidRPr="00221D4D">
        <w:rPr>
          <w:sz w:val="24"/>
          <w:szCs w:val="24"/>
        </w:rPr>
        <w:t>Paediatric colonoscopy - an experience of 102 cases.</w:t>
      </w:r>
      <w:r w:rsidR="00CF3E39" w:rsidRPr="00221D4D">
        <w:rPr>
          <w:sz w:val="24"/>
          <w:szCs w:val="24"/>
        </w:rPr>
        <w:t xml:space="preserve">  </w:t>
      </w:r>
      <w:r w:rsidRPr="00221D4D">
        <w:rPr>
          <w:sz w:val="24"/>
          <w:szCs w:val="24"/>
        </w:rPr>
        <w:t>Z Kinderchirugie 1988;</w:t>
      </w:r>
      <w:r w:rsidRPr="00221D4D">
        <w:rPr>
          <w:rFonts w:hint="eastAsia"/>
          <w:sz w:val="24"/>
          <w:szCs w:val="24"/>
        </w:rPr>
        <w:t xml:space="preserve"> </w:t>
      </w:r>
      <w:r w:rsidRPr="00221D4D">
        <w:rPr>
          <w:sz w:val="24"/>
          <w:szCs w:val="24"/>
        </w:rPr>
        <w:t>43</w:t>
      </w:r>
      <w:r w:rsidRPr="00221D4D">
        <w:rPr>
          <w:rFonts w:hint="eastAsia"/>
          <w:sz w:val="24"/>
          <w:szCs w:val="24"/>
        </w:rPr>
        <w:t>(</w:t>
      </w:r>
      <w:r w:rsidRPr="00221D4D">
        <w:rPr>
          <w:sz w:val="24"/>
          <w:szCs w:val="24"/>
        </w:rPr>
        <w:t>suppl 1</w:t>
      </w:r>
      <w:r w:rsidRPr="00221D4D">
        <w:rPr>
          <w:rFonts w:hint="eastAsia"/>
          <w:sz w:val="24"/>
          <w:szCs w:val="24"/>
        </w:rPr>
        <w:t>)</w:t>
      </w:r>
      <w:r w:rsidRPr="00221D4D">
        <w:rPr>
          <w:sz w:val="24"/>
          <w:szCs w:val="24"/>
        </w:rPr>
        <w:t xml:space="preserve">:60-61. </w:t>
      </w:r>
    </w:p>
    <w:p w14:paraId="545CF49C" w14:textId="77777777" w:rsidR="005C3C88" w:rsidRPr="00221D4D" w:rsidRDefault="005C3C88" w:rsidP="00CF3E39">
      <w:pPr>
        <w:ind w:left="540" w:hanging="540"/>
        <w:rPr>
          <w:sz w:val="24"/>
          <w:szCs w:val="24"/>
        </w:rPr>
      </w:pPr>
      <w:r w:rsidRPr="00221D4D">
        <w:rPr>
          <w:sz w:val="24"/>
          <w:szCs w:val="24"/>
        </w:rPr>
        <w:t>35.</w:t>
      </w:r>
      <w:r w:rsidRPr="00221D4D">
        <w:rPr>
          <w:sz w:val="24"/>
          <w:szCs w:val="24"/>
        </w:rPr>
        <w:tab/>
        <w:t xml:space="preserve">Saing H, </w:t>
      </w:r>
      <w:r w:rsidR="003A17B9" w:rsidRPr="00221D4D">
        <w:rPr>
          <w:b/>
          <w:sz w:val="24"/>
          <w:szCs w:val="24"/>
        </w:rPr>
        <w:t>Tam PKH</w:t>
      </w:r>
      <w:r w:rsidRPr="00221D4D">
        <w:rPr>
          <w:sz w:val="24"/>
          <w:szCs w:val="24"/>
        </w:rPr>
        <w:t>, Choi TK, Wong J</w:t>
      </w:r>
      <w:r w:rsidR="00CF3E39" w:rsidRPr="00221D4D">
        <w:rPr>
          <w:sz w:val="24"/>
          <w:szCs w:val="24"/>
        </w:rPr>
        <w:t xml:space="preserve">.  </w:t>
      </w:r>
      <w:r w:rsidRPr="00221D4D">
        <w:rPr>
          <w:sz w:val="24"/>
          <w:szCs w:val="24"/>
        </w:rPr>
        <w:t>Childhood recurrent pyogenic cholangitis.</w:t>
      </w:r>
      <w:r w:rsidR="00CF3E39" w:rsidRPr="00221D4D">
        <w:rPr>
          <w:sz w:val="24"/>
          <w:szCs w:val="24"/>
        </w:rPr>
        <w:t xml:space="preserve">  </w:t>
      </w:r>
      <w:r w:rsidRPr="00221D4D">
        <w:rPr>
          <w:sz w:val="24"/>
          <w:szCs w:val="24"/>
        </w:rPr>
        <w:t>Journal of Pediatric Surgery 1988;</w:t>
      </w:r>
      <w:r w:rsidRPr="00221D4D">
        <w:rPr>
          <w:rFonts w:hint="eastAsia"/>
          <w:sz w:val="24"/>
          <w:szCs w:val="24"/>
        </w:rPr>
        <w:t xml:space="preserve"> </w:t>
      </w:r>
      <w:r w:rsidRPr="00221D4D">
        <w:rPr>
          <w:sz w:val="24"/>
          <w:szCs w:val="24"/>
        </w:rPr>
        <w:t>23</w:t>
      </w:r>
      <w:r w:rsidRPr="00221D4D">
        <w:rPr>
          <w:rFonts w:hint="eastAsia"/>
          <w:sz w:val="24"/>
          <w:szCs w:val="24"/>
        </w:rPr>
        <w:t>(5)</w:t>
      </w:r>
      <w:r w:rsidRPr="00221D4D">
        <w:rPr>
          <w:sz w:val="24"/>
          <w:szCs w:val="24"/>
        </w:rPr>
        <w:t xml:space="preserve">:424-429. </w:t>
      </w:r>
      <w:r w:rsidR="00DC612C" w:rsidRPr="00221D4D">
        <w:rPr>
          <w:rFonts w:hint="eastAsia"/>
          <w:sz w:val="24"/>
          <w:szCs w:val="24"/>
        </w:rPr>
        <w:t>(IF 1.976)</w:t>
      </w:r>
    </w:p>
    <w:p w14:paraId="10CA0590" w14:textId="77777777" w:rsidR="005C3C88" w:rsidRPr="00221D4D" w:rsidRDefault="005C3C88" w:rsidP="00CF3E39">
      <w:pPr>
        <w:ind w:left="540" w:hanging="540"/>
        <w:rPr>
          <w:sz w:val="24"/>
          <w:szCs w:val="24"/>
        </w:rPr>
      </w:pPr>
      <w:r w:rsidRPr="00221D4D">
        <w:rPr>
          <w:sz w:val="24"/>
          <w:szCs w:val="24"/>
        </w:rPr>
        <w:t>36.</w:t>
      </w:r>
      <w:r w:rsidRPr="00221D4D">
        <w:rPr>
          <w:sz w:val="24"/>
          <w:szCs w:val="24"/>
        </w:rPr>
        <w:tab/>
      </w:r>
      <w:r w:rsidR="003A17B9" w:rsidRPr="00221D4D">
        <w:rPr>
          <w:b/>
          <w:sz w:val="24"/>
          <w:szCs w:val="24"/>
        </w:rPr>
        <w:t>Tam PKH</w:t>
      </w:r>
      <w:r w:rsidRPr="00221D4D">
        <w:rPr>
          <w:sz w:val="24"/>
          <w:szCs w:val="24"/>
        </w:rPr>
        <w:t>, Saing H</w:t>
      </w:r>
      <w:r w:rsidR="00CF3E39" w:rsidRPr="00221D4D">
        <w:rPr>
          <w:sz w:val="24"/>
          <w:szCs w:val="24"/>
        </w:rPr>
        <w:t xml:space="preserve">.  </w:t>
      </w:r>
      <w:r w:rsidRPr="00221D4D">
        <w:rPr>
          <w:sz w:val="24"/>
          <w:szCs w:val="24"/>
        </w:rPr>
        <w:t>The use of H</w:t>
      </w:r>
      <w:r w:rsidRPr="00221D4D">
        <w:rPr>
          <w:sz w:val="24"/>
          <w:szCs w:val="24"/>
          <w:vertAlign w:val="subscript"/>
        </w:rPr>
        <w:t>2</w:t>
      </w:r>
      <w:r w:rsidRPr="00221D4D">
        <w:rPr>
          <w:rFonts w:hint="eastAsia"/>
          <w:sz w:val="24"/>
          <w:szCs w:val="24"/>
          <w:vertAlign w:val="subscript"/>
        </w:rPr>
        <w:t>-</w:t>
      </w:r>
      <w:r w:rsidRPr="00221D4D">
        <w:rPr>
          <w:sz w:val="24"/>
          <w:szCs w:val="24"/>
        </w:rPr>
        <w:t>receptor antagonist in the treatment of peptic ulcer disease in children.</w:t>
      </w:r>
      <w:r w:rsidR="00CF3E39" w:rsidRPr="00221D4D">
        <w:rPr>
          <w:sz w:val="24"/>
          <w:szCs w:val="24"/>
        </w:rPr>
        <w:t xml:space="preserve">  </w:t>
      </w:r>
      <w:r w:rsidRPr="00221D4D">
        <w:rPr>
          <w:sz w:val="24"/>
          <w:szCs w:val="24"/>
        </w:rPr>
        <w:t>Journal of Pediatric Gastroenterology and Nutrition 1989;</w:t>
      </w:r>
      <w:r w:rsidRPr="00221D4D">
        <w:rPr>
          <w:rFonts w:hint="eastAsia"/>
          <w:sz w:val="24"/>
          <w:szCs w:val="24"/>
        </w:rPr>
        <w:t xml:space="preserve"> </w:t>
      </w:r>
      <w:r w:rsidRPr="00221D4D">
        <w:rPr>
          <w:sz w:val="24"/>
          <w:szCs w:val="24"/>
        </w:rPr>
        <w:t xml:space="preserve">8:41-46. </w:t>
      </w:r>
      <w:r w:rsidRPr="00221D4D">
        <w:rPr>
          <w:rFonts w:hint="eastAsia"/>
          <w:sz w:val="24"/>
          <w:szCs w:val="24"/>
        </w:rPr>
        <w:t>(IF 2.</w:t>
      </w:r>
      <w:r w:rsidR="00C87BA9" w:rsidRPr="00221D4D">
        <w:rPr>
          <w:sz w:val="24"/>
          <w:szCs w:val="24"/>
        </w:rPr>
        <w:t>799</w:t>
      </w:r>
      <w:r w:rsidRPr="00221D4D">
        <w:rPr>
          <w:rFonts w:hint="eastAsia"/>
          <w:sz w:val="24"/>
          <w:szCs w:val="24"/>
        </w:rPr>
        <w:t>)</w:t>
      </w:r>
    </w:p>
    <w:p w14:paraId="68429EAE" w14:textId="77777777" w:rsidR="005C3C88" w:rsidRPr="00221D4D" w:rsidRDefault="005C3C88" w:rsidP="00CF3E39">
      <w:pPr>
        <w:ind w:left="540" w:hanging="540"/>
        <w:rPr>
          <w:sz w:val="24"/>
          <w:szCs w:val="24"/>
        </w:rPr>
      </w:pPr>
      <w:r w:rsidRPr="00221D4D">
        <w:rPr>
          <w:sz w:val="24"/>
          <w:szCs w:val="24"/>
        </w:rPr>
        <w:t>37.</w:t>
      </w:r>
      <w:r w:rsidRPr="00221D4D">
        <w:rPr>
          <w:sz w:val="24"/>
          <w:szCs w:val="24"/>
        </w:rPr>
        <w:tab/>
      </w:r>
      <w:r w:rsidR="003A17B9" w:rsidRPr="00221D4D">
        <w:rPr>
          <w:b/>
          <w:sz w:val="24"/>
          <w:szCs w:val="24"/>
        </w:rPr>
        <w:t>Tam PKH</w:t>
      </w:r>
      <w:r w:rsidR="00CF3E39" w:rsidRPr="00221D4D">
        <w:rPr>
          <w:b/>
          <w:sz w:val="24"/>
          <w:szCs w:val="24"/>
        </w:rPr>
        <w:t xml:space="preserve">.  </w:t>
      </w:r>
      <w:r w:rsidRPr="00221D4D">
        <w:rPr>
          <w:sz w:val="24"/>
          <w:szCs w:val="24"/>
        </w:rPr>
        <w:t>Stapled colostomy in infants.</w:t>
      </w:r>
      <w:r w:rsidR="00CF3E39" w:rsidRPr="00221D4D">
        <w:rPr>
          <w:sz w:val="24"/>
          <w:szCs w:val="24"/>
        </w:rPr>
        <w:t xml:space="preserve">  </w:t>
      </w:r>
      <w:r w:rsidRPr="00221D4D">
        <w:rPr>
          <w:sz w:val="24"/>
          <w:szCs w:val="24"/>
        </w:rPr>
        <w:t xml:space="preserve">Pediatric Surgery International 1989; 4:363-364. </w:t>
      </w:r>
      <w:r w:rsidR="00DC612C" w:rsidRPr="00221D4D">
        <w:rPr>
          <w:rFonts w:hint="eastAsia"/>
          <w:sz w:val="24"/>
          <w:szCs w:val="24"/>
        </w:rPr>
        <w:t>(IF 1.181)</w:t>
      </w:r>
    </w:p>
    <w:p w14:paraId="5D404A95" w14:textId="77777777" w:rsidR="005C3C88" w:rsidRPr="00221D4D" w:rsidRDefault="005C3C88" w:rsidP="00CF3E39">
      <w:pPr>
        <w:ind w:left="540" w:hanging="540"/>
        <w:rPr>
          <w:sz w:val="24"/>
          <w:szCs w:val="24"/>
        </w:rPr>
      </w:pPr>
      <w:r w:rsidRPr="00221D4D">
        <w:rPr>
          <w:sz w:val="24"/>
          <w:szCs w:val="24"/>
        </w:rPr>
        <w:t>38.</w:t>
      </w:r>
      <w:r w:rsidRPr="00221D4D">
        <w:rPr>
          <w:sz w:val="24"/>
          <w:szCs w:val="24"/>
        </w:rPr>
        <w:tab/>
      </w:r>
      <w:r w:rsidR="003A17B9" w:rsidRPr="00221D4D">
        <w:rPr>
          <w:b/>
          <w:sz w:val="24"/>
          <w:szCs w:val="24"/>
        </w:rPr>
        <w:t>Tam PKH</w:t>
      </w:r>
      <w:r w:rsidRPr="00221D4D">
        <w:rPr>
          <w:sz w:val="24"/>
          <w:szCs w:val="24"/>
        </w:rPr>
        <w:t>, Wei W</w:t>
      </w:r>
      <w:r w:rsidR="00CF3E39" w:rsidRPr="00221D4D">
        <w:rPr>
          <w:sz w:val="24"/>
          <w:szCs w:val="24"/>
        </w:rPr>
        <w:t xml:space="preserve">.  </w:t>
      </w:r>
      <w:r w:rsidRPr="00221D4D">
        <w:rPr>
          <w:rFonts w:hint="eastAsia"/>
          <w:sz w:val="24"/>
          <w:szCs w:val="24"/>
        </w:rPr>
        <w:t>M</w:t>
      </w:r>
      <w:r w:rsidRPr="00221D4D">
        <w:rPr>
          <w:sz w:val="24"/>
          <w:szCs w:val="24"/>
        </w:rPr>
        <w:t>yocutaneous sartorious flap for major congenital abdominal wall defects - a necropsy study.</w:t>
      </w:r>
      <w:r w:rsidR="00CF3E39" w:rsidRPr="00221D4D">
        <w:rPr>
          <w:sz w:val="24"/>
          <w:szCs w:val="24"/>
        </w:rPr>
        <w:t xml:space="preserve">  </w:t>
      </w:r>
      <w:r w:rsidRPr="00221D4D">
        <w:rPr>
          <w:sz w:val="24"/>
          <w:szCs w:val="24"/>
        </w:rPr>
        <w:t>Pediatric Surgery International 1989;</w:t>
      </w:r>
      <w:r w:rsidRPr="00221D4D">
        <w:rPr>
          <w:rFonts w:hint="eastAsia"/>
          <w:sz w:val="24"/>
          <w:szCs w:val="24"/>
        </w:rPr>
        <w:t xml:space="preserve"> </w:t>
      </w:r>
      <w:r w:rsidRPr="00221D4D">
        <w:rPr>
          <w:sz w:val="24"/>
          <w:szCs w:val="24"/>
        </w:rPr>
        <w:t>4:143-14</w:t>
      </w:r>
      <w:r w:rsidRPr="00221D4D">
        <w:rPr>
          <w:rFonts w:hint="eastAsia"/>
          <w:sz w:val="24"/>
          <w:szCs w:val="24"/>
        </w:rPr>
        <w:t>6</w:t>
      </w:r>
      <w:r w:rsidRPr="00221D4D">
        <w:rPr>
          <w:sz w:val="24"/>
          <w:szCs w:val="24"/>
        </w:rPr>
        <w:t xml:space="preserve">. </w:t>
      </w:r>
      <w:r w:rsidR="00DC612C" w:rsidRPr="00221D4D">
        <w:rPr>
          <w:rFonts w:hint="eastAsia"/>
          <w:sz w:val="24"/>
          <w:szCs w:val="24"/>
        </w:rPr>
        <w:t>(IF 1.181)</w:t>
      </w:r>
    </w:p>
    <w:p w14:paraId="54C448DB" w14:textId="77777777" w:rsidR="005C3C88" w:rsidRPr="00221D4D" w:rsidRDefault="005C3C88" w:rsidP="00CF3E39">
      <w:pPr>
        <w:ind w:left="540" w:hanging="540"/>
        <w:rPr>
          <w:sz w:val="24"/>
          <w:szCs w:val="24"/>
        </w:rPr>
      </w:pPr>
      <w:r w:rsidRPr="00221D4D">
        <w:rPr>
          <w:sz w:val="24"/>
          <w:szCs w:val="24"/>
        </w:rPr>
        <w:t>39.</w:t>
      </w:r>
      <w:r w:rsidRPr="00221D4D">
        <w:rPr>
          <w:sz w:val="24"/>
          <w:szCs w:val="24"/>
        </w:rPr>
        <w:tab/>
      </w:r>
      <w:r w:rsidR="003A17B9" w:rsidRPr="00221D4D">
        <w:rPr>
          <w:b/>
          <w:sz w:val="24"/>
          <w:szCs w:val="24"/>
        </w:rPr>
        <w:t>Tam PKH</w:t>
      </w:r>
      <w:r w:rsidRPr="00221D4D">
        <w:rPr>
          <w:rFonts w:hint="eastAsia"/>
          <w:sz w:val="24"/>
          <w:szCs w:val="24"/>
        </w:rPr>
        <w:t>, Saing H</w:t>
      </w:r>
      <w:r w:rsidR="00CF3E39" w:rsidRPr="00221D4D">
        <w:rPr>
          <w:sz w:val="24"/>
          <w:szCs w:val="24"/>
        </w:rPr>
        <w:t xml:space="preserve">.  </w:t>
      </w:r>
      <w:r w:rsidRPr="00221D4D">
        <w:rPr>
          <w:sz w:val="24"/>
          <w:szCs w:val="24"/>
        </w:rPr>
        <w:t>Pediatric upper GI endoscopy - 13 years experience.</w:t>
      </w:r>
      <w:r w:rsidR="00CF3E39" w:rsidRPr="00221D4D">
        <w:rPr>
          <w:sz w:val="24"/>
          <w:szCs w:val="24"/>
        </w:rPr>
        <w:t xml:space="preserve">  </w:t>
      </w:r>
      <w:r w:rsidRPr="00221D4D">
        <w:rPr>
          <w:sz w:val="24"/>
          <w:szCs w:val="24"/>
        </w:rPr>
        <w:t>Journal of Pediatric Surgery 1989;</w:t>
      </w:r>
      <w:r w:rsidRPr="00221D4D">
        <w:rPr>
          <w:rFonts w:hint="eastAsia"/>
          <w:sz w:val="24"/>
          <w:szCs w:val="24"/>
        </w:rPr>
        <w:t xml:space="preserve"> </w:t>
      </w:r>
      <w:r w:rsidRPr="00221D4D">
        <w:rPr>
          <w:sz w:val="24"/>
          <w:szCs w:val="24"/>
        </w:rPr>
        <w:t>24</w:t>
      </w:r>
      <w:r w:rsidRPr="00221D4D">
        <w:rPr>
          <w:rFonts w:hint="eastAsia"/>
          <w:sz w:val="24"/>
          <w:szCs w:val="24"/>
        </w:rPr>
        <w:t>(5)</w:t>
      </w:r>
      <w:r w:rsidRPr="00221D4D">
        <w:rPr>
          <w:sz w:val="24"/>
          <w:szCs w:val="24"/>
        </w:rPr>
        <w:t xml:space="preserve">:443-447. </w:t>
      </w:r>
      <w:r w:rsidR="00DC612C" w:rsidRPr="00221D4D">
        <w:rPr>
          <w:rFonts w:hint="eastAsia"/>
          <w:sz w:val="24"/>
          <w:szCs w:val="24"/>
        </w:rPr>
        <w:t>(IF 1.976)</w:t>
      </w:r>
    </w:p>
    <w:p w14:paraId="6F053907" w14:textId="77777777" w:rsidR="005C3C88" w:rsidRPr="00221D4D" w:rsidRDefault="005C3C88" w:rsidP="00CF3E39">
      <w:pPr>
        <w:ind w:left="540" w:hanging="540"/>
        <w:rPr>
          <w:sz w:val="24"/>
          <w:szCs w:val="24"/>
        </w:rPr>
      </w:pPr>
      <w:r w:rsidRPr="00221D4D">
        <w:rPr>
          <w:sz w:val="24"/>
          <w:szCs w:val="24"/>
        </w:rPr>
        <w:t>40.</w:t>
      </w:r>
      <w:r w:rsidRPr="00221D4D">
        <w:rPr>
          <w:sz w:val="24"/>
          <w:szCs w:val="24"/>
        </w:rPr>
        <w:tab/>
      </w:r>
      <w:r w:rsidR="003A17B9" w:rsidRPr="00221D4D">
        <w:rPr>
          <w:b/>
          <w:sz w:val="24"/>
          <w:szCs w:val="24"/>
        </w:rPr>
        <w:t>Tam PKH</w:t>
      </w:r>
      <w:r w:rsidRPr="00221D4D">
        <w:rPr>
          <w:sz w:val="24"/>
          <w:szCs w:val="24"/>
        </w:rPr>
        <w:t>, Carty H</w:t>
      </w:r>
      <w:r w:rsidR="00CF3E39" w:rsidRPr="00221D4D">
        <w:rPr>
          <w:sz w:val="24"/>
          <w:szCs w:val="24"/>
        </w:rPr>
        <w:t xml:space="preserve">.  </w:t>
      </w:r>
      <w:r w:rsidRPr="00221D4D">
        <w:rPr>
          <w:sz w:val="24"/>
          <w:szCs w:val="24"/>
        </w:rPr>
        <w:t>Nonsurgical treatment for pyloric stenosis.</w:t>
      </w:r>
      <w:r w:rsidR="00CF3E39" w:rsidRPr="00221D4D">
        <w:rPr>
          <w:sz w:val="24"/>
          <w:szCs w:val="24"/>
        </w:rPr>
        <w:t xml:space="preserve">  </w:t>
      </w:r>
      <w:r w:rsidRPr="00221D4D">
        <w:rPr>
          <w:sz w:val="24"/>
          <w:szCs w:val="24"/>
        </w:rPr>
        <w:t xml:space="preserve">Lancet 1989 ii: 393. </w:t>
      </w:r>
      <w:r w:rsidRPr="00221D4D">
        <w:rPr>
          <w:rFonts w:hint="eastAsia"/>
          <w:sz w:val="24"/>
          <w:szCs w:val="24"/>
        </w:rPr>
        <w:t xml:space="preserve">(IF </w:t>
      </w:r>
      <w:r w:rsidR="00C87BA9" w:rsidRPr="00221D4D">
        <w:rPr>
          <w:sz w:val="24"/>
          <w:szCs w:val="24"/>
        </w:rPr>
        <w:t>47.831</w:t>
      </w:r>
      <w:r w:rsidRPr="00221D4D">
        <w:rPr>
          <w:rFonts w:hint="eastAsia"/>
          <w:sz w:val="24"/>
          <w:szCs w:val="24"/>
        </w:rPr>
        <w:t>)</w:t>
      </w:r>
    </w:p>
    <w:p w14:paraId="39DF55F3" w14:textId="77777777" w:rsidR="005C3C88" w:rsidRPr="00221D4D" w:rsidRDefault="005C3C88" w:rsidP="00CF3E39">
      <w:pPr>
        <w:ind w:left="540" w:hanging="540"/>
        <w:rPr>
          <w:sz w:val="24"/>
          <w:szCs w:val="24"/>
        </w:rPr>
      </w:pPr>
      <w:r w:rsidRPr="00221D4D">
        <w:rPr>
          <w:sz w:val="24"/>
          <w:szCs w:val="24"/>
        </w:rPr>
        <w:t>41.</w:t>
      </w:r>
      <w:r w:rsidRPr="00221D4D">
        <w:rPr>
          <w:sz w:val="24"/>
          <w:szCs w:val="24"/>
        </w:rPr>
        <w:tab/>
      </w:r>
      <w:r w:rsidR="003A17B9" w:rsidRPr="00221D4D">
        <w:rPr>
          <w:b/>
          <w:sz w:val="24"/>
          <w:szCs w:val="24"/>
        </w:rPr>
        <w:t>Tam PKH</w:t>
      </w:r>
      <w:r w:rsidRPr="00221D4D">
        <w:rPr>
          <w:sz w:val="24"/>
          <w:szCs w:val="24"/>
        </w:rPr>
        <w:t>, Boyd G</w:t>
      </w:r>
      <w:r w:rsidRPr="00221D4D">
        <w:rPr>
          <w:rFonts w:hint="eastAsia"/>
          <w:sz w:val="24"/>
          <w:szCs w:val="24"/>
        </w:rPr>
        <w:t>P</w:t>
      </w:r>
      <w:r w:rsidR="00CF3E39" w:rsidRPr="00221D4D">
        <w:rPr>
          <w:sz w:val="24"/>
          <w:szCs w:val="24"/>
        </w:rPr>
        <w:t xml:space="preserve">.  </w:t>
      </w:r>
      <w:r w:rsidRPr="00221D4D">
        <w:rPr>
          <w:sz w:val="24"/>
          <w:szCs w:val="24"/>
        </w:rPr>
        <w:t>Origin, course and endings of abnormal enteric nerve fibres in Hirschsprung’s Disease defined by whole-mount immunohistochemistry.</w:t>
      </w:r>
      <w:r w:rsidR="00CF3E39" w:rsidRPr="00221D4D">
        <w:rPr>
          <w:sz w:val="24"/>
          <w:szCs w:val="24"/>
        </w:rPr>
        <w:t xml:space="preserve">  </w:t>
      </w:r>
      <w:r w:rsidRPr="00221D4D">
        <w:rPr>
          <w:sz w:val="24"/>
          <w:szCs w:val="24"/>
        </w:rPr>
        <w:t>Journal of Pediatric Surgery 1990;</w:t>
      </w:r>
      <w:r w:rsidRPr="00221D4D">
        <w:rPr>
          <w:rFonts w:hint="eastAsia"/>
          <w:sz w:val="24"/>
          <w:szCs w:val="24"/>
        </w:rPr>
        <w:t xml:space="preserve"> </w:t>
      </w:r>
      <w:r w:rsidRPr="00221D4D">
        <w:rPr>
          <w:sz w:val="24"/>
          <w:szCs w:val="24"/>
        </w:rPr>
        <w:t>25</w:t>
      </w:r>
      <w:r w:rsidRPr="00221D4D">
        <w:rPr>
          <w:rFonts w:hint="eastAsia"/>
          <w:sz w:val="24"/>
          <w:szCs w:val="24"/>
        </w:rPr>
        <w:t>(4)</w:t>
      </w:r>
      <w:r w:rsidRPr="00221D4D">
        <w:rPr>
          <w:sz w:val="24"/>
          <w:szCs w:val="24"/>
        </w:rPr>
        <w:t xml:space="preserve">:457-461. </w:t>
      </w:r>
      <w:r w:rsidR="00DC612C" w:rsidRPr="00221D4D">
        <w:rPr>
          <w:rFonts w:hint="eastAsia"/>
          <w:sz w:val="24"/>
          <w:szCs w:val="24"/>
        </w:rPr>
        <w:t>(IF 1.976)</w:t>
      </w:r>
    </w:p>
    <w:p w14:paraId="2E8BFEED" w14:textId="77777777" w:rsidR="005C3C88" w:rsidRPr="00221D4D" w:rsidRDefault="005C3C88" w:rsidP="00CF3E39">
      <w:pPr>
        <w:ind w:left="540" w:hanging="540"/>
        <w:rPr>
          <w:sz w:val="24"/>
          <w:szCs w:val="24"/>
        </w:rPr>
      </w:pPr>
      <w:r w:rsidRPr="00221D4D">
        <w:rPr>
          <w:sz w:val="24"/>
          <w:szCs w:val="24"/>
        </w:rPr>
        <w:t>42.</w:t>
      </w:r>
      <w:r w:rsidRPr="00221D4D">
        <w:rPr>
          <w:sz w:val="24"/>
          <w:szCs w:val="24"/>
        </w:rPr>
        <w:tab/>
        <w:t xml:space="preserve">Leonard EM, van Saene HKF, Shears P, Walker J, </w:t>
      </w:r>
      <w:r w:rsidR="003A17B9" w:rsidRPr="00221D4D">
        <w:rPr>
          <w:b/>
          <w:sz w:val="24"/>
          <w:szCs w:val="24"/>
        </w:rPr>
        <w:t>Tam PKH</w:t>
      </w:r>
      <w:r w:rsidR="00CF3E39" w:rsidRPr="00221D4D">
        <w:rPr>
          <w:b/>
          <w:sz w:val="24"/>
          <w:szCs w:val="24"/>
        </w:rPr>
        <w:t xml:space="preserve">.  </w:t>
      </w:r>
      <w:r w:rsidRPr="00221D4D">
        <w:rPr>
          <w:sz w:val="24"/>
          <w:szCs w:val="24"/>
        </w:rPr>
        <w:t>Pathogenesis of colonization and infection in neonatal surgical unit.</w:t>
      </w:r>
      <w:r w:rsidR="00CF3E39" w:rsidRPr="00221D4D">
        <w:rPr>
          <w:sz w:val="24"/>
          <w:szCs w:val="24"/>
        </w:rPr>
        <w:t xml:space="preserve">  </w:t>
      </w:r>
      <w:r w:rsidRPr="00221D4D">
        <w:rPr>
          <w:sz w:val="24"/>
          <w:szCs w:val="24"/>
        </w:rPr>
        <w:t>Critical Care Medicine 1990;</w:t>
      </w:r>
      <w:r w:rsidRPr="00221D4D">
        <w:rPr>
          <w:rFonts w:hint="eastAsia"/>
          <w:sz w:val="24"/>
          <w:szCs w:val="24"/>
        </w:rPr>
        <w:t xml:space="preserve"> </w:t>
      </w:r>
      <w:r w:rsidRPr="00221D4D">
        <w:rPr>
          <w:sz w:val="24"/>
          <w:szCs w:val="24"/>
        </w:rPr>
        <w:t>18</w:t>
      </w:r>
      <w:r w:rsidRPr="00221D4D">
        <w:rPr>
          <w:rFonts w:hint="eastAsia"/>
          <w:sz w:val="24"/>
          <w:szCs w:val="24"/>
        </w:rPr>
        <w:t>(3)</w:t>
      </w:r>
      <w:r w:rsidRPr="00221D4D">
        <w:rPr>
          <w:sz w:val="24"/>
          <w:szCs w:val="24"/>
        </w:rPr>
        <w:t xml:space="preserve">:264-269. </w:t>
      </w:r>
      <w:r w:rsidR="00DF1CD8" w:rsidRPr="00221D4D">
        <w:rPr>
          <w:rFonts w:hint="eastAsia"/>
          <w:sz w:val="24"/>
          <w:szCs w:val="24"/>
        </w:rPr>
        <w:t>(IF 7.05</w:t>
      </w:r>
      <w:r w:rsidRPr="00221D4D">
        <w:rPr>
          <w:rFonts w:hint="eastAsia"/>
          <w:sz w:val="24"/>
          <w:szCs w:val="24"/>
        </w:rPr>
        <w:t>)</w:t>
      </w:r>
    </w:p>
    <w:p w14:paraId="2679E332" w14:textId="77777777" w:rsidR="005C3C88" w:rsidRPr="00221D4D" w:rsidRDefault="005C3C88" w:rsidP="00CF3E39">
      <w:pPr>
        <w:ind w:left="540" w:hanging="540"/>
        <w:rPr>
          <w:sz w:val="24"/>
          <w:szCs w:val="24"/>
        </w:rPr>
      </w:pPr>
      <w:r w:rsidRPr="00221D4D">
        <w:rPr>
          <w:sz w:val="24"/>
          <w:szCs w:val="24"/>
          <w:lang w:val="nl-NL"/>
        </w:rPr>
        <w:t>43.</w:t>
      </w:r>
      <w:r w:rsidRPr="00221D4D">
        <w:rPr>
          <w:sz w:val="24"/>
          <w:szCs w:val="24"/>
          <w:lang w:val="nl-NL"/>
        </w:rPr>
        <w:tab/>
        <w:t>Leonard EM, van Saene HKF, Stoutenbe</w:t>
      </w:r>
      <w:r w:rsidRPr="00221D4D">
        <w:rPr>
          <w:rFonts w:hint="eastAsia"/>
          <w:sz w:val="24"/>
          <w:szCs w:val="24"/>
          <w:lang w:val="nl-NL"/>
        </w:rPr>
        <w:t>e</w:t>
      </w:r>
      <w:r w:rsidRPr="00221D4D">
        <w:rPr>
          <w:sz w:val="24"/>
          <w:szCs w:val="24"/>
          <w:lang w:val="nl-NL"/>
        </w:rPr>
        <w:t xml:space="preserve">k CP, Walker J, </w:t>
      </w:r>
      <w:r w:rsidR="003A17B9" w:rsidRPr="00221D4D">
        <w:rPr>
          <w:b/>
          <w:sz w:val="24"/>
          <w:szCs w:val="24"/>
          <w:lang w:val="nl-NL"/>
        </w:rPr>
        <w:t>Tam PKH</w:t>
      </w:r>
      <w:r w:rsidR="00CF3E39" w:rsidRPr="00221D4D">
        <w:rPr>
          <w:b/>
          <w:sz w:val="24"/>
          <w:szCs w:val="24"/>
          <w:lang w:val="nl-NL"/>
        </w:rPr>
        <w:t xml:space="preserve">.  </w:t>
      </w:r>
      <w:r w:rsidRPr="00221D4D">
        <w:rPr>
          <w:sz w:val="24"/>
          <w:szCs w:val="24"/>
        </w:rPr>
        <w:t>An intrinsic pathogenicity index for microorganisms causing infection in a neonatal surgical unit.</w:t>
      </w:r>
      <w:r w:rsidR="00CF3E39" w:rsidRPr="00221D4D">
        <w:rPr>
          <w:sz w:val="24"/>
          <w:szCs w:val="24"/>
        </w:rPr>
        <w:t xml:space="preserve">  </w:t>
      </w:r>
      <w:r w:rsidRPr="00221D4D">
        <w:rPr>
          <w:sz w:val="24"/>
          <w:szCs w:val="24"/>
        </w:rPr>
        <w:t>Microbial Ecology in Health and Disease 1990;</w:t>
      </w:r>
      <w:r w:rsidRPr="00221D4D">
        <w:rPr>
          <w:rFonts w:hint="eastAsia"/>
          <w:sz w:val="24"/>
          <w:szCs w:val="24"/>
        </w:rPr>
        <w:t xml:space="preserve"> </w:t>
      </w:r>
      <w:r w:rsidRPr="00221D4D">
        <w:rPr>
          <w:sz w:val="24"/>
          <w:szCs w:val="24"/>
        </w:rPr>
        <w:t xml:space="preserve">3:151-157. </w:t>
      </w:r>
      <w:r w:rsidR="00DF1CD8" w:rsidRPr="00221D4D">
        <w:rPr>
          <w:sz w:val="24"/>
          <w:szCs w:val="24"/>
        </w:rPr>
        <w:t xml:space="preserve"> (IF 0.605)</w:t>
      </w:r>
      <w:r w:rsidRPr="00221D4D">
        <w:rPr>
          <w:sz w:val="24"/>
          <w:szCs w:val="24"/>
        </w:rPr>
        <w:tab/>
      </w:r>
    </w:p>
    <w:p w14:paraId="26E8697A" w14:textId="77777777" w:rsidR="005C3C88" w:rsidRPr="00221D4D" w:rsidRDefault="005C3C88" w:rsidP="00CF3E39">
      <w:pPr>
        <w:ind w:left="540" w:hanging="540"/>
        <w:rPr>
          <w:sz w:val="24"/>
          <w:szCs w:val="24"/>
        </w:rPr>
      </w:pPr>
      <w:r w:rsidRPr="00221D4D">
        <w:rPr>
          <w:sz w:val="24"/>
          <w:szCs w:val="24"/>
        </w:rPr>
        <w:t>44.</w:t>
      </w:r>
      <w:r w:rsidRPr="00221D4D">
        <w:rPr>
          <w:sz w:val="24"/>
          <w:szCs w:val="24"/>
        </w:rPr>
        <w:tab/>
        <w:t>Vaillant C, Schole</w:t>
      </w:r>
      <w:r w:rsidRPr="00221D4D">
        <w:rPr>
          <w:rFonts w:hint="eastAsia"/>
          <w:sz w:val="24"/>
          <w:szCs w:val="24"/>
        </w:rPr>
        <w:t>s</w:t>
      </w:r>
      <w:r w:rsidRPr="00221D4D">
        <w:rPr>
          <w:sz w:val="24"/>
          <w:szCs w:val="24"/>
        </w:rPr>
        <w:t xml:space="preserve"> S, </w:t>
      </w:r>
      <w:r w:rsidR="003A17B9" w:rsidRPr="00221D4D">
        <w:rPr>
          <w:b/>
          <w:sz w:val="24"/>
          <w:szCs w:val="24"/>
        </w:rPr>
        <w:t>Tam PKH</w:t>
      </w:r>
      <w:r w:rsidR="00CF3E39" w:rsidRPr="00221D4D">
        <w:rPr>
          <w:b/>
          <w:sz w:val="24"/>
          <w:szCs w:val="24"/>
        </w:rPr>
        <w:t xml:space="preserve">.  </w:t>
      </w:r>
      <w:r w:rsidRPr="00221D4D">
        <w:rPr>
          <w:sz w:val="24"/>
          <w:szCs w:val="24"/>
        </w:rPr>
        <w:t>Studies on neurone-specific antigens and neuropeptides in equine intestinal disease.</w:t>
      </w:r>
      <w:r w:rsidR="00CF3E39" w:rsidRPr="00221D4D">
        <w:rPr>
          <w:sz w:val="24"/>
          <w:szCs w:val="24"/>
        </w:rPr>
        <w:t xml:space="preserve">  </w:t>
      </w:r>
      <w:r w:rsidRPr="00221D4D">
        <w:rPr>
          <w:sz w:val="24"/>
          <w:szCs w:val="24"/>
        </w:rPr>
        <w:t>Digestion 1990;</w:t>
      </w:r>
      <w:r w:rsidRPr="00221D4D">
        <w:rPr>
          <w:rFonts w:hint="eastAsia"/>
          <w:sz w:val="24"/>
          <w:szCs w:val="24"/>
        </w:rPr>
        <w:t xml:space="preserve"> </w:t>
      </w:r>
      <w:r w:rsidRPr="00221D4D">
        <w:rPr>
          <w:sz w:val="24"/>
          <w:szCs w:val="24"/>
        </w:rPr>
        <w:t>46</w:t>
      </w:r>
      <w:r w:rsidRPr="00221D4D">
        <w:rPr>
          <w:rFonts w:hint="eastAsia"/>
          <w:sz w:val="24"/>
          <w:szCs w:val="24"/>
        </w:rPr>
        <w:t>(</w:t>
      </w:r>
      <w:r w:rsidRPr="00221D4D">
        <w:rPr>
          <w:sz w:val="24"/>
          <w:szCs w:val="24"/>
        </w:rPr>
        <w:t>S1</w:t>
      </w:r>
      <w:r w:rsidRPr="00221D4D">
        <w:rPr>
          <w:rFonts w:hint="eastAsia"/>
          <w:sz w:val="24"/>
          <w:szCs w:val="24"/>
        </w:rPr>
        <w:t>):</w:t>
      </w:r>
      <w:r w:rsidRPr="00221D4D">
        <w:rPr>
          <w:sz w:val="24"/>
          <w:szCs w:val="24"/>
        </w:rPr>
        <w:t>116-117.</w:t>
      </w:r>
      <w:r w:rsidRPr="00221D4D">
        <w:rPr>
          <w:rFonts w:hint="eastAsia"/>
          <w:sz w:val="24"/>
          <w:szCs w:val="24"/>
        </w:rPr>
        <w:t xml:space="preserve"> (IF </w:t>
      </w:r>
      <w:r w:rsidR="00DF1CD8" w:rsidRPr="00221D4D">
        <w:rPr>
          <w:sz w:val="24"/>
          <w:szCs w:val="24"/>
        </w:rPr>
        <w:t>2.088</w:t>
      </w:r>
      <w:r w:rsidRPr="00221D4D">
        <w:rPr>
          <w:rFonts w:hint="eastAsia"/>
          <w:sz w:val="24"/>
          <w:szCs w:val="24"/>
        </w:rPr>
        <w:t>)</w:t>
      </w:r>
    </w:p>
    <w:p w14:paraId="077C15B8" w14:textId="77777777" w:rsidR="005C3C88" w:rsidRPr="00221D4D" w:rsidRDefault="005C3C88" w:rsidP="00CF3E39">
      <w:pPr>
        <w:ind w:left="540" w:hanging="540"/>
        <w:rPr>
          <w:sz w:val="24"/>
          <w:szCs w:val="24"/>
        </w:rPr>
      </w:pPr>
      <w:r w:rsidRPr="00221D4D">
        <w:rPr>
          <w:sz w:val="24"/>
          <w:szCs w:val="24"/>
        </w:rPr>
        <w:t>45.</w:t>
      </w:r>
      <w:r w:rsidRPr="00221D4D">
        <w:rPr>
          <w:sz w:val="24"/>
          <w:szCs w:val="24"/>
        </w:rPr>
        <w:tab/>
      </w:r>
      <w:r w:rsidR="003A17B9" w:rsidRPr="00221D4D">
        <w:rPr>
          <w:b/>
          <w:sz w:val="24"/>
          <w:szCs w:val="24"/>
        </w:rPr>
        <w:t>Tam PKH</w:t>
      </w:r>
      <w:r w:rsidRPr="00221D4D">
        <w:rPr>
          <w:sz w:val="24"/>
          <w:szCs w:val="24"/>
        </w:rPr>
        <w:t>, Parikh DH, Rickwood AMK</w:t>
      </w:r>
      <w:r w:rsidR="00CF3E39" w:rsidRPr="00221D4D">
        <w:rPr>
          <w:sz w:val="24"/>
          <w:szCs w:val="24"/>
        </w:rPr>
        <w:t xml:space="preserve">.  </w:t>
      </w:r>
      <w:r w:rsidRPr="00221D4D">
        <w:rPr>
          <w:sz w:val="24"/>
          <w:szCs w:val="24"/>
        </w:rPr>
        <w:t>Urethralisation of the female phallus with absent urogenital sinus.</w:t>
      </w:r>
      <w:r w:rsidR="00CF3E39" w:rsidRPr="00221D4D">
        <w:rPr>
          <w:sz w:val="24"/>
          <w:szCs w:val="24"/>
        </w:rPr>
        <w:t xml:space="preserve">  </w:t>
      </w:r>
      <w:r w:rsidRPr="00221D4D">
        <w:rPr>
          <w:sz w:val="24"/>
          <w:szCs w:val="24"/>
        </w:rPr>
        <w:t>British Journal of Urology 1990;</w:t>
      </w:r>
      <w:r w:rsidRPr="00221D4D">
        <w:rPr>
          <w:rFonts w:hint="eastAsia"/>
          <w:sz w:val="24"/>
          <w:szCs w:val="24"/>
        </w:rPr>
        <w:t xml:space="preserve"> </w:t>
      </w:r>
      <w:r w:rsidRPr="00221D4D">
        <w:rPr>
          <w:sz w:val="24"/>
          <w:szCs w:val="24"/>
        </w:rPr>
        <w:t xml:space="preserve">66:551-552. </w:t>
      </w:r>
      <w:r w:rsidR="00DF1CD8" w:rsidRPr="00221D4D">
        <w:rPr>
          <w:sz w:val="24"/>
          <w:szCs w:val="24"/>
        </w:rPr>
        <w:t xml:space="preserve"> (IF 1.690)</w:t>
      </w:r>
    </w:p>
    <w:p w14:paraId="1076F801" w14:textId="77777777" w:rsidR="005C3C88" w:rsidRPr="00221D4D" w:rsidRDefault="005C3C88" w:rsidP="00CF3E39">
      <w:pPr>
        <w:ind w:left="540" w:hanging="540"/>
        <w:rPr>
          <w:sz w:val="24"/>
          <w:szCs w:val="24"/>
        </w:rPr>
      </w:pPr>
      <w:r w:rsidRPr="00221D4D">
        <w:rPr>
          <w:sz w:val="24"/>
          <w:szCs w:val="24"/>
        </w:rPr>
        <w:t>46.</w:t>
      </w:r>
      <w:r w:rsidRPr="00221D4D">
        <w:rPr>
          <w:sz w:val="24"/>
          <w:szCs w:val="24"/>
        </w:rPr>
        <w:tab/>
      </w:r>
      <w:r w:rsidR="003A17B9" w:rsidRPr="00221D4D">
        <w:rPr>
          <w:b/>
          <w:sz w:val="24"/>
          <w:szCs w:val="24"/>
        </w:rPr>
        <w:t>Tam PKH</w:t>
      </w:r>
      <w:r w:rsidR="00CF3E39" w:rsidRPr="00221D4D">
        <w:rPr>
          <w:b/>
          <w:sz w:val="24"/>
          <w:szCs w:val="24"/>
        </w:rPr>
        <w:t xml:space="preserve">.  </w:t>
      </w:r>
      <w:r w:rsidRPr="00221D4D">
        <w:rPr>
          <w:sz w:val="24"/>
          <w:szCs w:val="24"/>
        </w:rPr>
        <w:t>An immunohistochemical study of the human enteric nervous system with Microtubule-associated Proteins.</w:t>
      </w:r>
      <w:r w:rsidR="00CF3E39" w:rsidRPr="00221D4D">
        <w:rPr>
          <w:sz w:val="24"/>
          <w:szCs w:val="24"/>
        </w:rPr>
        <w:t xml:space="preserve">  </w:t>
      </w:r>
      <w:r w:rsidRPr="00221D4D">
        <w:rPr>
          <w:sz w:val="24"/>
          <w:szCs w:val="24"/>
        </w:rPr>
        <w:t>Gastroenterology 1990;</w:t>
      </w:r>
      <w:r w:rsidRPr="00221D4D">
        <w:rPr>
          <w:rFonts w:hint="eastAsia"/>
          <w:sz w:val="24"/>
          <w:szCs w:val="24"/>
        </w:rPr>
        <w:t xml:space="preserve"> </w:t>
      </w:r>
      <w:r w:rsidRPr="00221D4D">
        <w:rPr>
          <w:sz w:val="24"/>
          <w:szCs w:val="24"/>
        </w:rPr>
        <w:t xml:space="preserve">99:1841-1844. </w:t>
      </w:r>
      <w:r w:rsidRPr="00221D4D">
        <w:rPr>
          <w:rFonts w:hint="eastAsia"/>
          <w:sz w:val="24"/>
          <w:szCs w:val="24"/>
        </w:rPr>
        <w:t>(IF 1</w:t>
      </w:r>
      <w:r w:rsidR="00DF1CD8" w:rsidRPr="00221D4D">
        <w:rPr>
          <w:sz w:val="24"/>
          <w:szCs w:val="24"/>
        </w:rPr>
        <w:t>8.392</w:t>
      </w:r>
      <w:r w:rsidRPr="00221D4D">
        <w:rPr>
          <w:rFonts w:hint="eastAsia"/>
          <w:sz w:val="24"/>
          <w:szCs w:val="24"/>
        </w:rPr>
        <w:t>)</w:t>
      </w:r>
    </w:p>
    <w:p w14:paraId="191C9DBC" w14:textId="77777777" w:rsidR="005C3C88" w:rsidRPr="00221D4D" w:rsidRDefault="005C3C88" w:rsidP="00CF3E39">
      <w:pPr>
        <w:ind w:left="540" w:hanging="540"/>
        <w:rPr>
          <w:sz w:val="24"/>
          <w:szCs w:val="24"/>
        </w:rPr>
      </w:pPr>
      <w:r w:rsidRPr="00221D4D">
        <w:rPr>
          <w:sz w:val="24"/>
          <w:szCs w:val="24"/>
        </w:rPr>
        <w:t>47.</w:t>
      </w:r>
      <w:r w:rsidRPr="00221D4D">
        <w:rPr>
          <w:sz w:val="24"/>
          <w:szCs w:val="24"/>
        </w:rPr>
        <w:tab/>
        <w:t xml:space="preserve">Shanbhogue LKR, </w:t>
      </w:r>
      <w:r w:rsidR="003A17B9" w:rsidRPr="00221D4D">
        <w:rPr>
          <w:b/>
          <w:sz w:val="24"/>
          <w:szCs w:val="24"/>
        </w:rPr>
        <w:t>Tam PKH</w:t>
      </w:r>
      <w:r w:rsidRPr="00221D4D">
        <w:rPr>
          <w:sz w:val="24"/>
          <w:szCs w:val="24"/>
        </w:rPr>
        <w:t>, Ninan G, Lloyd DA</w:t>
      </w:r>
      <w:r w:rsidR="00CF3E39" w:rsidRPr="00221D4D">
        <w:rPr>
          <w:sz w:val="24"/>
          <w:szCs w:val="24"/>
        </w:rPr>
        <w:t xml:space="preserve">.  </w:t>
      </w:r>
      <w:r w:rsidRPr="00221D4D">
        <w:rPr>
          <w:sz w:val="24"/>
          <w:szCs w:val="24"/>
        </w:rPr>
        <w:t>Preoperative stabilisation in congenital diaphragmatic hernia.</w:t>
      </w:r>
      <w:r w:rsidR="00CF3E39" w:rsidRPr="00221D4D">
        <w:rPr>
          <w:sz w:val="24"/>
          <w:szCs w:val="24"/>
        </w:rPr>
        <w:t xml:space="preserve">  </w:t>
      </w:r>
      <w:r w:rsidRPr="00221D4D">
        <w:rPr>
          <w:sz w:val="24"/>
          <w:szCs w:val="24"/>
        </w:rPr>
        <w:t>Archives of Diseases in Childhood 1990;</w:t>
      </w:r>
      <w:r w:rsidRPr="00221D4D">
        <w:rPr>
          <w:rFonts w:hint="eastAsia"/>
          <w:sz w:val="24"/>
          <w:szCs w:val="24"/>
        </w:rPr>
        <w:t xml:space="preserve"> </w:t>
      </w:r>
      <w:r w:rsidRPr="00221D4D">
        <w:rPr>
          <w:sz w:val="24"/>
          <w:szCs w:val="24"/>
        </w:rPr>
        <w:t xml:space="preserve">65:1043-1044. </w:t>
      </w:r>
      <w:r w:rsidR="00DF1CD8" w:rsidRPr="00221D4D">
        <w:rPr>
          <w:rFonts w:hint="eastAsia"/>
          <w:sz w:val="24"/>
          <w:szCs w:val="24"/>
        </w:rPr>
        <w:t>(IF 3.265</w:t>
      </w:r>
      <w:r w:rsidRPr="00221D4D">
        <w:rPr>
          <w:rFonts w:hint="eastAsia"/>
          <w:sz w:val="24"/>
          <w:szCs w:val="24"/>
        </w:rPr>
        <w:t>)</w:t>
      </w:r>
    </w:p>
    <w:p w14:paraId="1A123A19" w14:textId="77777777" w:rsidR="005C3C88" w:rsidRPr="00221D4D" w:rsidRDefault="005C3C88" w:rsidP="00CF3E39">
      <w:pPr>
        <w:ind w:left="540" w:hanging="540"/>
        <w:rPr>
          <w:sz w:val="24"/>
          <w:szCs w:val="24"/>
        </w:rPr>
      </w:pPr>
      <w:r w:rsidRPr="00221D4D">
        <w:rPr>
          <w:sz w:val="24"/>
          <w:szCs w:val="24"/>
        </w:rPr>
        <w:t>48.</w:t>
      </w:r>
      <w:r w:rsidRPr="00221D4D">
        <w:rPr>
          <w:sz w:val="24"/>
          <w:szCs w:val="24"/>
        </w:rPr>
        <w:tab/>
        <w:t>Parikh D</w:t>
      </w:r>
      <w:r w:rsidRPr="00221D4D">
        <w:rPr>
          <w:rFonts w:hint="eastAsia"/>
          <w:sz w:val="24"/>
          <w:szCs w:val="24"/>
        </w:rPr>
        <w:t>H</w:t>
      </w:r>
      <w:r w:rsidRPr="00221D4D">
        <w:rPr>
          <w:sz w:val="24"/>
          <w:szCs w:val="24"/>
        </w:rPr>
        <w:t xml:space="preserve">, </w:t>
      </w:r>
      <w:r w:rsidR="003A17B9" w:rsidRPr="00221D4D">
        <w:rPr>
          <w:b/>
          <w:sz w:val="24"/>
          <w:szCs w:val="24"/>
        </w:rPr>
        <w:t>Tam PKH</w:t>
      </w:r>
      <w:r w:rsidRPr="00221D4D">
        <w:rPr>
          <w:sz w:val="24"/>
          <w:szCs w:val="24"/>
        </w:rPr>
        <w:t>, Cudmore RE, Carty H</w:t>
      </w:r>
      <w:r w:rsidR="00CF3E39" w:rsidRPr="00221D4D">
        <w:rPr>
          <w:sz w:val="24"/>
          <w:szCs w:val="24"/>
        </w:rPr>
        <w:t xml:space="preserve">.  </w:t>
      </w:r>
      <w:r w:rsidRPr="00221D4D">
        <w:rPr>
          <w:sz w:val="24"/>
          <w:szCs w:val="24"/>
        </w:rPr>
        <w:t>Posterior fossa problems in hydrocephalic children treated with shunts.</w:t>
      </w:r>
      <w:r w:rsidR="00CF3E39" w:rsidRPr="00221D4D">
        <w:rPr>
          <w:sz w:val="24"/>
          <w:szCs w:val="24"/>
        </w:rPr>
        <w:t xml:space="preserve">  </w:t>
      </w:r>
      <w:r w:rsidRPr="00221D4D">
        <w:rPr>
          <w:sz w:val="24"/>
          <w:szCs w:val="24"/>
        </w:rPr>
        <w:t>Pediatric Surgery International 1991;</w:t>
      </w:r>
      <w:r w:rsidRPr="00221D4D">
        <w:rPr>
          <w:rFonts w:hint="eastAsia"/>
          <w:sz w:val="24"/>
          <w:szCs w:val="24"/>
        </w:rPr>
        <w:t xml:space="preserve"> </w:t>
      </w:r>
      <w:r w:rsidRPr="00221D4D">
        <w:rPr>
          <w:sz w:val="24"/>
          <w:szCs w:val="24"/>
        </w:rPr>
        <w:t xml:space="preserve">6:19-21. </w:t>
      </w:r>
      <w:r w:rsidR="00DC612C" w:rsidRPr="00221D4D">
        <w:rPr>
          <w:rFonts w:hint="eastAsia"/>
          <w:sz w:val="24"/>
          <w:szCs w:val="24"/>
        </w:rPr>
        <w:t>(IF 1.181)</w:t>
      </w:r>
    </w:p>
    <w:p w14:paraId="7371520C" w14:textId="77777777" w:rsidR="005C3C88" w:rsidRPr="00221D4D" w:rsidRDefault="005C3C88" w:rsidP="00CF3E39">
      <w:pPr>
        <w:ind w:left="540" w:hanging="540"/>
        <w:rPr>
          <w:sz w:val="24"/>
          <w:szCs w:val="24"/>
        </w:rPr>
      </w:pPr>
      <w:r w:rsidRPr="00221D4D">
        <w:rPr>
          <w:sz w:val="24"/>
          <w:szCs w:val="24"/>
        </w:rPr>
        <w:t>49.</w:t>
      </w:r>
      <w:r w:rsidRPr="00221D4D">
        <w:rPr>
          <w:sz w:val="24"/>
          <w:szCs w:val="24"/>
        </w:rPr>
        <w:tab/>
        <w:t xml:space="preserve">Parikh D, </w:t>
      </w:r>
      <w:r w:rsidR="003A17B9" w:rsidRPr="00221D4D">
        <w:rPr>
          <w:b/>
          <w:sz w:val="24"/>
          <w:szCs w:val="24"/>
        </w:rPr>
        <w:t>Tam PKH</w:t>
      </w:r>
      <w:r w:rsidR="00CF3E39" w:rsidRPr="00221D4D">
        <w:rPr>
          <w:b/>
          <w:sz w:val="24"/>
          <w:szCs w:val="24"/>
        </w:rPr>
        <w:t xml:space="preserve">.  </w:t>
      </w:r>
      <w:r w:rsidRPr="00221D4D">
        <w:rPr>
          <w:sz w:val="24"/>
          <w:szCs w:val="24"/>
        </w:rPr>
        <w:t>Results of fundoplication in a British Paediatric Centre.</w:t>
      </w:r>
      <w:r w:rsidR="00CF3E39" w:rsidRPr="00221D4D">
        <w:rPr>
          <w:sz w:val="24"/>
          <w:szCs w:val="24"/>
        </w:rPr>
        <w:t xml:space="preserve">  </w:t>
      </w:r>
      <w:r w:rsidRPr="00221D4D">
        <w:rPr>
          <w:sz w:val="24"/>
          <w:szCs w:val="24"/>
        </w:rPr>
        <w:t>British Journal of Surgery 1991;</w:t>
      </w:r>
      <w:r w:rsidRPr="00221D4D">
        <w:rPr>
          <w:rFonts w:hint="eastAsia"/>
          <w:sz w:val="24"/>
          <w:szCs w:val="24"/>
        </w:rPr>
        <w:t xml:space="preserve"> </w:t>
      </w:r>
      <w:r w:rsidRPr="00221D4D">
        <w:rPr>
          <w:sz w:val="24"/>
          <w:szCs w:val="24"/>
        </w:rPr>
        <w:t>78</w:t>
      </w:r>
      <w:r w:rsidRPr="00221D4D">
        <w:rPr>
          <w:rFonts w:hint="eastAsia"/>
          <w:sz w:val="24"/>
          <w:szCs w:val="24"/>
        </w:rPr>
        <w:t>(3)</w:t>
      </w:r>
      <w:r w:rsidRPr="00221D4D">
        <w:rPr>
          <w:sz w:val="24"/>
          <w:szCs w:val="24"/>
        </w:rPr>
        <w:t xml:space="preserve">:346-348. </w:t>
      </w:r>
      <w:r w:rsidR="00DF1CD8" w:rsidRPr="00221D4D">
        <w:rPr>
          <w:rFonts w:hint="eastAsia"/>
          <w:sz w:val="24"/>
          <w:szCs w:val="24"/>
        </w:rPr>
        <w:t>(IF 5.899</w:t>
      </w:r>
      <w:r w:rsidRPr="00221D4D">
        <w:rPr>
          <w:rFonts w:hint="eastAsia"/>
          <w:sz w:val="24"/>
          <w:szCs w:val="24"/>
        </w:rPr>
        <w:t>)</w:t>
      </w:r>
    </w:p>
    <w:p w14:paraId="4C164DAD" w14:textId="77777777" w:rsidR="005C3C88" w:rsidRPr="00221D4D" w:rsidRDefault="005C3C88" w:rsidP="00CF3E39">
      <w:pPr>
        <w:ind w:left="540" w:hanging="540"/>
        <w:rPr>
          <w:sz w:val="24"/>
          <w:szCs w:val="24"/>
        </w:rPr>
      </w:pPr>
      <w:r w:rsidRPr="00221D4D">
        <w:rPr>
          <w:sz w:val="24"/>
          <w:szCs w:val="24"/>
        </w:rPr>
        <w:t>50.</w:t>
      </w:r>
      <w:r w:rsidRPr="00221D4D">
        <w:rPr>
          <w:sz w:val="24"/>
          <w:szCs w:val="24"/>
        </w:rPr>
        <w:tab/>
      </w:r>
      <w:r w:rsidR="003A17B9" w:rsidRPr="00221D4D">
        <w:rPr>
          <w:b/>
          <w:sz w:val="24"/>
          <w:szCs w:val="24"/>
        </w:rPr>
        <w:t>Tam PKH</w:t>
      </w:r>
      <w:r w:rsidRPr="00221D4D">
        <w:rPr>
          <w:sz w:val="24"/>
          <w:szCs w:val="24"/>
        </w:rPr>
        <w:t>, Boyd G</w:t>
      </w:r>
      <w:r w:rsidRPr="00221D4D">
        <w:rPr>
          <w:rFonts w:hint="eastAsia"/>
          <w:sz w:val="24"/>
          <w:szCs w:val="24"/>
        </w:rPr>
        <w:t>P</w:t>
      </w:r>
      <w:r w:rsidR="00CF3E39" w:rsidRPr="00221D4D">
        <w:rPr>
          <w:sz w:val="24"/>
          <w:szCs w:val="24"/>
        </w:rPr>
        <w:t xml:space="preserve">.  </w:t>
      </w:r>
      <w:r w:rsidRPr="00221D4D">
        <w:rPr>
          <w:sz w:val="24"/>
          <w:szCs w:val="24"/>
        </w:rPr>
        <w:t>New insights into peptidergic abnormalities in Hirschsprung’s Disease by whole-mount immunohistochemistry.</w:t>
      </w:r>
      <w:r w:rsidR="00CF3E39" w:rsidRPr="00221D4D">
        <w:rPr>
          <w:sz w:val="24"/>
          <w:szCs w:val="24"/>
        </w:rPr>
        <w:t xml:space="preserve">  </w:t>
      </w:r>
      <w:r w:rsidRPr="00221D4D">
        <w:rPr>
          <w:sz w:val="24"/>
          <w:szCs w:val="24"/>
        </w:rPr>
        <w:t>Journal of Pediatric Surgery 1991;</w:t>
      </w:r>
      <w:r w:rsidRPr="00221D4D">
        <w:rPr>
          <w:rFonts w:hint="eastAsia"/>
          <w:sz w:val="24"/>
          <w:szCs w:val="24"/>
        </w:rPr>
        <w:t xml:space="preserve"> </w:t>
      </w:r>
      <w:r w:rsidRPr="00221D4D">
        <w:rPr>
          <w:sz w:val="24"/>
          <w:szCs w:val="24"/>
        </w:rPr>
        <w:t>26</w:t>
      </w:r>
      <w:r w:rsidRPr="00221D4D">
        <w:rPr>
          <w:rFonts w:hint="eastAsia"/>
          <w:sz w:val="24"/>
          <w:szCs w:val="24"/>
        </w:rPr>
        <w:t>(5)</w:t>
      </w:r>
      <w:r w:rsidRPr="00221D4D">
        <w:rPr>
          <w:sz w:val="24"/>
          <w:szCs w:val="24"/>
        </w:rPr>
        <w:t xml:space="preserve">:595-597. </w:t>
      </w:r>
      <w:r w:rsidR="00DC612C" w:rsidRPr="00221D4D">
        <w:rPr>
          <w:rFonts w:hint="eastAsia"/>
          <w:sz w:val="24"/>
          <w:szCs w:val="24"/>
        </w:rPr>
        <w:t>(IF 1.976)</w:t>
      </w:r>
    </w:p>
    <w:p w14:paraId="65499A92" w14:textId="77777777" w:rsidR="005C3C88" w:rsidRPr="00221D4D" w:rsidRDefault="005C3C88" w:rsidP="00CF3E39">
      <w:pPr>
        <w:ind w:left="540" w:hanging="540"/>
        <w:rPr>
          <w:sz w:val="24"/>
          <w:szCs w:val="24"/>
        </w:rPr>
      </w:pPr>
      <w:r w:rsidRPr="00221D4D">
        <w:rPr>
          <w:sz w:val="24"/>
          <w:szCs w:val="24"/>
        </w:rPr>
        <w:t>51.</w:t>
      </w:r>
      <w:r w:rsidRPr="00221D4D">
        <w:rPr>
          <w:sz w:val="24"/>
          <w:szCs w:val="24"/>
        </w:rPr>
        <w:tab/>
      </w:r>
      <w:r w:rsidR="003A17B9" w:rsidRPr="00221D4D">
        <w:rPr>
          <w:b/>
          <w:sz w:val="24"/>
          <w:szCs w:val="24"/>
        </w:rPr>
        <w:t>Tam PKH</w:t>
      </w:r>
      <w:r w:rsidRPr="00221D4D">
        <w:rPr>
          <w:sz w:val="24"/>
          <w:szCs w:val="24"/>
        </w:rPr>
        <w:t>, Chan J</w:t>
      </w:r>
      <w:r w:rsidR="0089195E" w:rsidRPr="00221D4D">
        <w:rPr>
          <w:sz w:val="24"/>
          <w:szCs w:val="24"/>
        </w:rPr>
        <w:t xml:space="preserve">.  </w:t>
      </w:r>
      <w:r w:rsidRPr="00221D4D">
        <w:rPr>
          <w:sz w:val="24"/>
          <w:szCs w:val="24"/>
        </w:rPr>
        <w:t>Increasing incidence of hypertrophic pyloric stenosis.</w:t>
      </w:r>
      <w:r w:rsidR="0089195E" w:rsidRPr="00221D4D">
        <w:rPr>
          <w:sz w:val="24"/>
          <w:szCs w:val="24"/>
        </w:rPr>
        <w:t xml:space="preserve">  </w:t>
      </w:r>
      <w:r w:rsidRPr="00221D4D">
        <w:rPr>
          <w:sz w:val="24"/>
          <w:szCs w:val="24"/>
        </w:rPr>
        <w:t>Archives of Disease in Childhood 1991;</w:t>
      </w:r>
      <w:r w:rsidRPr="00221D4D">
        <w:rPr>
          <w:rFonts w:hint="eastAsia"/>
          <w:sz w:val="24"/>
          <w:szCs w:val="24"/>
        </w:rPr>
        <w:t xml:space="preserve"> </w:t>
      </w:r>
      <w:r w:rsidRPr="00221D4D">
        <w:rPr>
          <w:sz w:val="24"/>
          <w:szCs w:val="24"/>
        </w:rPr>
        <w:t xml:space="preserve">66:530-531. </w:t>
      </w:r>
      <w:r w:rsidR="00DF1CD8" w:rsidRPr="00221D4D">
        <w:rPr>
          <w:rFonts w:hint="eastAsia"/>
          <w:sz w:val="24"/>
          <w:szCs w:val="24"/>
        </w:rPr>
        <w:t>(IF 3.265</w:t>
      </w:r>
      <w:r w:rsidRPr="00221D4D">
        <w:rPr>
          <w:rFonts w:hint="eastAsia"/>
          <w:sz w:val="24"/>
          <w:szCs w:val="24"/>
        </w:rPr>
        <w:t>)</w:t>
      </w:r>
    </w:p>
    <w:p w14:paraId="4154A691" w14:textId="77777777" w:rsidR="005C3C88" w:rsidRPr="00221D4D" w:rsidRDefault="005C3C88" w:rsidP="00CF3E39">
      <w:pPr>
        <w:ind w:left="540" w:hanging="540"/>
        <w:rPr>
          <w:sz w:val="24"/>
          <w:szCs w:val="24"/>
        </w:rPr>
      </w:pPr>
      <w:r w:rsidRPr="00221D4D">
        <w:rPr>
          <w:sz w:val="24"/>
          <w:szCs w:val="24"/>
        </w:rPr>
        <w:t>52.</w:t>
      </w:r>
      <w:r w:rsidRPr="00221D4D">
        <w:rPr>
          <w:sz w:val="24"/>
          <w:szCs w:val="24"/>
        </w:rPr>
        <w:tab/>
      </w:r>
      <w:r w:rsidR="003A17B9" w:rsidRPr="00221D4D">
        <w:rPr>
          <w:b/>
          <w:sz w:val="24"/>
          <w:szCs w:val="24"/>
        </w:rPr>
        <w:t>Tam PKH</w:t>
      </w:r>
      <w:r w:rsidRPr="00221D4D">
        <w:rPr>
          <w:sz w:val="24"/>
          <w:szCs w:val="24"/>
        </w:rPr>
        <w:t>, Sprigg A, Cudmore RE, Carty H</w:t>
      </w:r>
      <w:r w:rsidRPr="00221D4D">
        <w:rPr>
          <w:rFonts w:hint="eastAsia"/>
          <w:sz w:val="24"/>
          <w:szCs w:val="24"/>
        </w:rPr>
        <w:t>, Cook RCM</w:t>
      </w:r>
      <w:r w:rsidR="0089195E" w:rsidRPr="00221D4D">
        <w:rPr>
          <w:sz w:val="24"/>
          <w:szCs w:val="24"/>
        </w:rPr>
        <w:t xml:space="preserve">.  </w:t>
      </w:r>
      <w:r w:rsidRPr="00221D4D">
        <w:rPr>
          <w:sz w:val="24"/>
          <w:szCs w:val="24"/>
        </w:rPr>
        <w:t>Endoscopy-guided balloon dilatation of esophageal strictures and anastomotic strictures after esophageal replacement in children.</w:t>
      </w:r>
      <w:r w:rsidR="0089195E" w:rsidRPr="00221D4D">
        <w:rPr>
          <w:sz w:val="24"/>
          <w:szCs w:val="24"/>
        </w:rPr>
        <w:t xml:space="preserve">  </w:t>
      </w:r>
      <w:r w:rsidRPr="00221D4D">
        <w:rPr>
          <w:sz w:val="24"/>
          <w:szCs w:val="24"/>
        </w:rPr>
        <w:t>Journal of Pediatric Surgery 1991;</w:t>
      </w:r>
      <w:r w:rsidRPr="00221D4D">
        <w:rPr>
          <w:rFonts w:hint="eastAsia"/>
          <w:sz w:val="24"/>
          <w:szCs w:val="24"/>
        </w:rPr>
        <w:t xml:space="preserve"> </w:t>
      </w:r>
      <w:r w:rsidRPr="00221D4D">
        <w:rPr>
          <w:sz w:val="24"/>
          <w:szCs w:val="24"/>
        </w:rPr>
        <w:t>26</w:t>
      </w:r>
      <w:r w:rsidRPr="00221D4D">
        <w:rPr>
          <w:rFonts w:hint="eastAsia"/>
          <w:sz w:val="24"/>
          <w:szCs w:val="24"/>
        </w:rPr>
        <w:t>(9)</w:t>
      </w:r>
      <w:r w:rsidRPr="00221D4D">
        <w:rPr>
          <w:sz w:val="24"/>
          <w:szCs w:val="24"/>
        </w:rPr>
        <w:t xml:space="preserve">:1101-3. </w:t>
      </w:r>
      <w:r w:rsidR="00DC612C" w:rsidRPr="00221D4D">
        <w:rPr>
          <w:rFonts w:hint="eastAsia"/>
          <w:sz w:val="24"/>
          <w:szCs w:val="24"/>
        </w:rPr>
        <w:t>(IF 1.976)</w:t>
      </w:r>
    </w:p>
    <w:p w14:paraId="210B1CF9" w14:textId="77777777" w:rsidR="005C3C88" w:rsidRPr="00221D4D" w:rsidRDefault="005C3C88" w:rsidP="00CF3E39">
      <w:pPr>
        <w:ind w:left="540" w:hanging="540"/>
        <w:rPr>
          <w:sz w:val="24"/>
          <w:szCs w:val="24"/>
        </w:rPr>
      </w:pPr>
      <w:r w:rsidRPr="00221D4D">
        <w:rPr>
          <w:sz w:val="24"/>
          <w:szCs w:val="24"/>
        </w:rPr>
        <w:t>53.</w:t>
      </w:r>
      <w:r w:rsidRPr="00221D4D">
        <w:rPr>
          <w:sz w:val="24"/>
          <w:szCs w:val="24"/>
        </w:rPr>
        <w:tab/>
      </w:r>
      <w:r w:rsidR="003A17B9" w:rsidRPr="00221D4D">
        <w:rPr>
          <w:b/>
          <w:sz w:val="24"/>
          <w:szCs w:val="24"/>
        </w:rPr>
        <w:t>Tam PKH</w:t>
      </w:r>
      <w:r w:rsidRPr="00221D4D">
        <w:rPr>
          <w:sz w:val="24"/>
          <w:szCs w:val="24"/>
        </w:rPr>
        <w:t>, Carty H</w:t>
      </w:r>
      <w:r w:rsidR="0089195E" w:rsidRPr="00221D4D">
        <w:rPr>
          <w:sz w:val="24"/>
          <w:szCs w:val="24"/>
        </w:rPr>
        <w:t xml:space="preserve">.  </w:t>
      </w:r>
      <w:r w:rsidRPr="00221D4D">
        <w:rPr>
          <w:sz w:val="24"/>
          <w:szCs w:val="24"/>
        </w:rPr>
        <w:t>Endoscopy-guided balloon dilatation for infantile hypertrophic pyloric stenosis.</w:t>
      </w:r>
      <w:r w:rsidR="0089195E" w:rsidRPr="00221D4D">
        <w:rPr>
          <w:sz w:val="24"/>
          <w:szCs w:val="24"/>
        </w:rPr>
        <w:t xml:space="preserve">  </w:t>
      </w:r>
      <w:r w:rsidRPr="00221D4D">
        <w:rPr>
          <w:sz w:val="24"/>
          <w:szCs w:val="24"/>
        </w:rPr>
        <w:t>Pediatric Surgery International 1991;</w:t>
      </w:r>
      <w:r w:rsidRPr="00221D4D">
        <w:rPr>
          <w:rFonts w:hint="eastAsia"/>
          <w:sz w:val="24"/>
          <w:szCs w:val="24"/>
        </w:rPr>
        <w:t xml:space="preserve"> </w:t>
      </w:r>
      <w:r w:rsidRPr="00221D4D">
        <w:rPr>
          <w:sz w:val="24"/>
          <w:szCs w:val="24"/>
        </w:rPr>
        <w:t>6:306-308.</w:t>
      </w:r>
      <w:r w:rsidRPr="00221D4D">
        <w:rPr>
          <w:rFonts w:hint="eastAsia"/>
          <w:sz w:val="24"/>
          <w:szCs w:val="24"/>
        </w:rPr>
        <w:t xml:space="preserve"> </w:t>
      </w:r>
      <w:r w:rsidR="00DC612C" w:rsidRPr="00221D4D">
        <w:rPr>
          <w:rFonts w:hint="eastAsia"/>
          <w:sz w:val="24"/>
          <w:szCs w:val="24"/>
        </w:rPr>
        <w:t>(IF 1.181)</w:t>
      </w:r>
    </w:p>
    <w:p w14:paraId="6A3E9C36" w14:textId="77777777" w:rsidR="005C3C88" w:rsidRPr="00221D4D" w:rsidRDefault="005C3C88" w:rsidP="00CF3E39">
      <w:pPr>
        <w:ind w:left="540" w:hanging="540"/>
        <w:rPr>
          <w:sz w:val="24"/>
          <w:szCs w:val="24"/>
        </w:rPr>
      </w:pPr>
      <w:r w:rsidRPr="00221D4D">
        <w:rPr>
          <w:sz w:val="24"/>
          <w:szCs w:val="24"/>
        </w:rPr>
        <w:t>54.</w:t>
      </w:r>
      <w:r w:rsidRPr="00221D4D">
        <w:rPr>
          <w:sz w:val="24"/>
          <w:szCs w:val="24"/>
        </w:rPr>
        <w:tab/>
        <w:t xml:space="preserve">Shanbhogue LKR, </w:t>
      </w:r>
      <w:r w:rsidR="003A17B9" w:rsidRPr="00221D4D">
        <w:rPr>
          <w:b/>
          <w:sz w:val="24"/>
          <w:szCs w:val="24"/>
        </w:rPr>
        <w:t>Tam PKH</w:t>
      </w:r>
      <w:r w:rsidRPr="00221D4D">
        <w:rPr>
          <w:sz w:val="24"/>
          <w:szCs w:val="24"/>
        </w:rPr>
        <w:t>, Lloyd DA</w:t>
      </w:r>
      <w:r w:rsidR="0089195E" w:rsidRPr="00221D4D">
        <w:rPr>
          <w:sz w:val="24"/>
          <w:szCs w:val="24"/>
        </w:rPr>
        <w:t xml:space="preserve">.  </w:t>
      </w:r>
      <w:r w:rsidRPr="00221D4D">
        <w:rPr>
          <w:sz w:val="24"/>
          <w:szCs w:val="24"/>
        </w:rPr>
        <w:t>Necrotising enterocolitis following operation in the neonatal period.</w:t>
      </w:r>
      <w:r w:rsidR="0089195E" w:rsidRPr="00221D4D">
        <w:rPr>
          <w:sz w:val="24"/>
          <w:szCs w:val="24"/>
        </w:rPr>
        <w:t xml:space="preserve">  </w:t>
      </w:r>
      <w:r w:rsidRPr="00221D4D">
        <w:rPr>
          <w:sz w:val="24"/>
          <w:szCs w:val="24"/>
        </w:rPr>
        <w:t>British Journal of Surgery 1991;</w:t>
      </w:r>
      <w:r w:rsidRPr="00221D4D">
        <w:rPr>
          <w:rFonts w:hint="eastAsia"/>
          <w:sz w:val="24"/>
          <w:szCs w:val="24"/>
        </w:rPr>
        <w:t xml:space="preserve"> </w:t>
      </w:r>
      <w:r w:rsidRPr="00221D4D">
        <w:rPr>
          <w:sz w:val="24"/>
          <w:szCs w:val="24"/>
        </w:rPr>
        <w:t>78</w:t>
      </w:r>
      <w:r w:rsidRPr="00221D4D">
        <w:rPr>
          <w:rFonts w:hint="eastAsia"/>
          <w:sz w:val="24"/>
          <w:szCs w:val="24"/>
        </w:rPr>
        <w:t>(9)</w:t>
      </w:r>
      <w:r w:rsidRPr="00221D4D">
        <w:rPr>
          <w:sz w:val="24"/>
          <w:szCs w:val="24"/>
        </w:rPr>
        <w:t xml:space="preserve">:1045-7. </w:t>
      </w:r>
      <w:r w:rsidR="00DF1CD8" w:rsidRPr="00221D4D">
        <w:rPr>
          <w:rFonts w:hint="eastAsia"/>
          <w:sz w:val="24"/>
          <w:szCs w:val="24"/>
        </w:rPr>
        <w:t>(IF 5.899</w:t>
      </w:r>
      <w:r w:rsidRPr="00221D4D">
        <w:rPr>
          <w:rFonts w:hint="eastAsia"/>
          <w:sz w:val="24"/>
          <w:szCs w:val="24"/>
        </w:rPr>
        <w:t>)</w:t>
      </w:r>
    </w:p>
    <w:p w14:paraId="4092F145" w14:textId="77777777" w:rsidR="005C3C88" w:rsidRPr="00221D4D" w:rsidRDefault="005C3C88" w:rsidP="00CF3E39">
      <w:pPr>
        <w:ind w:left="540" w:hanging="540"/>
        <w:rPr>
          <w:sz w:val="24"/>
          <w:szCs w:val="24"/>
        </w:rPr>
      </w:pPr>
      <w:r w:rsidRPr="00221D4D">
        <w:rPr>
          <w:sz w:val="24"/>
          <w:szCs w:val="24"/>
        </w:rPr>
        <w:t>55.</w:t>
      </w:r>
      <w:r w:rsidRPr="00221D4D">
        <w:rPr>
          <w:sz w:val="24"/>
          <w:szCs w:val="24"/>
        </w:rPr>
        <w:tab/>
        <w:t xml:space="preserve">Parikh DH, </w:t>
      </w:r>
      <w:r w:rsidR="003A17B9" w:rsidRPr="00221D4D">
        <w:rPr>
          <w:b/>
          <w:sz w:val="24"/>
          <w:szCs w:val="24"/>
        </w:rPr>
        <w:t>Tam PKH</w:t>
      </w:r>
      <w:r w:rsidRPr="00221D4D">
        <w:rPr>
          <w:sz w:val="24"/>
          <w:szCs w:val="24"/>
        </w:rPr>
        <w:t>, van Velzen D, Edgar D.</w:t>
      </w:r>
      <w:r w:rsidR="0089195E" w:rsidRPr="00221D4D">
        <w:rPr>
          <w:sz w:val="24"/>
          <w:szCs w:val="24"/>
        </w:rPr>
        <w:t xml:space="preserve">   </w:t>
      </w:r>
      <w:r w:rsidRPr="00221D4D">
        <w:rPr>
          <w:sz w:val="24"/>
          <w:szCs w:val="24"/>
        </w:rPr>
        <w:t>Abnormalities in the distribution of laminin and collagen type IV in Hirschsprung’s Disease.</w:t>
      </w:r>
      <w:r w:rsidR="0089195E" w:rsidRPr="00221D4D">
        <w:rPr>
          <w:sz w:val="24"/>
          <w:szCs w:val="24"/>
        </w:rPr>
        <w:t xml:space="preserve">  </w:t>
      </w:r>
      <w:r w:rsidRPr="00221D4D">
        <w:rPr>
          <w:sz w:val="24"/>
          <w:szCs w:val="24"/>
        </w:rPr>
        <w:t xml:space="preserve">Gastroenterology 1992; 102:1236-1241. </w:t>
      </w:r>
      <w:r w:rsidR="00DF1CD8" w:rsidRPr="00221D4D">
        <w:rPr>
          <w:rFonts w:hint="eastAsia"/>
          <w:sz w:val="24"/>
          <w:szCs w:val="24"/>
        </w:rPr>
        <w:t>(IF 18.392</w:t>
      </w:r>
      <w:r w:rsidRPr="00221D4D">
        <w:rPr>
          <w:rFonts w:hint="eastAsia"/>
          <w:sz w:val="24"/>
          <w:szCs w:val="24"/>
        </w:rPr>
        <w:t>)</w:t>
      </w:r>
    </w:p>
    <w:p w14:paraId="23241F5E" w14:textId="77777777" w:rsidR="005C3C88" w:rsidRPr="00221D4D" w:rsidRDefault="005C3C88" w:rsidP="00CF3E39">
      <w:pPr>
        <w:ind w:left="540" w:hanging="540"/>
        <w:rPr>
          <w:sz w:val="24"/>
          <w:szCs w:val="24"/>
        </w:rPr>
      </w:pPr>
      <w:r w:rsidRPr="00221D4D">
        <w:rPr>
          <w:sz w:val="24"/>
          <w:szCs w:val="24"/>
        </w:rPr>
        <w:lastRenderedPageBreak/>
        <w:t>56.</w:t>
      </w:r>
      <w:r w:rsidRPr="00221D4D">
        <w:rPr>
          <w:sz w:val="24"/>
          <w:szCs w:val="24"/>
        </w:rPr>
        <w:tab/>
        <w:t xml:space="preserve">Tsang TM, </w:t>
      </w:r>
      <w:r w:rsidR="003A17B9" w:rsidRPr="00221D4D">
        <w:rPr>
          <w:b/>
          <w:sz w:val="24"/>
          <w:szCs w:val="24"/>
        </w:rPr>
        <w:t>Tam PKH</w:t>
      </w:r>
      <w:r w:rsidRPr="00221D4D">
        <w:rPr>
          <w:sz w:val="24"/>
          <w:szCs w:val="24"/>
        </w:rPr>
        <w:t>, Saing H</w:t>
      </w:r>
      <w:r w:rsidR="0089195E" w:rsidRPr="00221D4D">
        <w:rPr>
          <w:sz w:val="24"/>
          <w:szCs w:val="24"/>
        </w:rPr>
        <w:t xml:space="preserve">.  </w:t>
      </w:r>
      <w:r w:rsidRPr="00221D4D">
        <w:rPr>
          <w:sz w:val="24"/>
          <w:szCs w:val="24"/>
        </w:rPr>
        <w:t>Antibiotic prophylaxis in acute non-perforated appendicitis in children: single dose of metronidazole and gentamicin.</w:t>
      </w:r>
      <w:r w:rsidR="0089195E" w:rsidRPr="00221D4D">
        <w:rPr>
          <w:sz w:val="24"/>
          <w:szCs w:val="24"/>
        </w:rPr>
        <w:t xml:space="preserve">  </w:t>
      </w:r>
      <w:r w:rsidRPr="00221D4D">
        <w:rPr>
          <w:sz w:val="24"/>
          <w:szCs w:val="24"/>
        </w:rPr>
        <w:t>Journal of Royal College of Surgeons of Edinburgh 1992;</w:t>
      </w:r>
      <w:r w:rsidRPr="00221D4D">
        <w:rPr>
          <w:rFonts w:hint="eastAsia"/>
          <w:sz w:val="24"/>
          <w:szCs w:val="24"/>
        </w:rPr>
        <w:t xml:space="preserve"> </w:t>
      </w:r>
      <w:r w:rsidRPr="00221D4D">
        <w:rPr>
          <w:sz w:val="24"/>
          <w:szCs w:val="24"/>
        </w:rPr>
        <w:t>37:</w:t>
      </w:r>
      <w:r w:rsidRPr="00221D4D">
        <w:rPr>
          <w:rFonts w:hint="eastAsia"/>
          <w:sz w:val="24"/>
          <w:szCs w:val="24"/>
        </w:rPr>
        <w:t>1</w:t>
      </w:r>
      <w:r w:rsidRPr="00221D4D">
        <w:rPr>
          <w:sz w:val="24"/>
          <w:szCs w:val="24"/>
        </w:rPr>
        <w:t xml:space="preserve">10-112. </w:t>
      </w:r>
    </w:p>
    <w:p w14:paraId="6DCE6C8B" w14:textId="77777777" w:rsidR="005C3C88" w:rsidRPr="00221D4D" w:rsidRDefault="005C3C88" w:rsidP="00CF3E39">
      <w:pPr>
        <w:ind w:left="540" w:hanging="540"/>
        <w:rPr>
          <w:sz w:val="24"/>
          <w:szCs w:val="24"/>
        </w:rPr>
      </w:pPr>
      <w:r w:rsidRPr="00221D4D">
        <w:rPr>
          <w:sz w:val="24"/>
          <w:szCs w:val="24"/>
          <w:lang w:val="nl-NL"/>
        </w:rPr>
        <w:t>57.</w:t>
      </w:r>
      <w:r w:rsidRPr="00221D4D">
        <w:rPr>
          <w:sz w:val="24"/>
          <w:szCs w:val="24"/>
          <w:lang w:val="nl-NL"/>
        </w:rPr>
        <w:tab/>
        <w:t xml:space="preserve">Parikh DH, </w:t>
      </w:r>
      <w:r w:rsidR="003A17B9" w:rsidRPr="00221D4D">
        <w:rPr>
          <w:b/>
          <w:sz w:val="24"/>
          <w:szCs w:val="24"/>
          <w:lang w:val="nl-NL"/>
        </w:rPr>
        <w:t>Tam PKH</w:t>
      </w:r>
      <w:r w:rsidRPr="00221D4D">
        <w:rPr>
          <w:sz w:val="24"/>
          <w:szCs w:val="24"/>
          <w:lang w:val="nl-NL"/>
        </w:rPr>
        <w:t>, Lloyd D</w:t>
      </w:r>
      <w:r w:rsidRPr="00221D4D">
        <w:rPr>
          <w:rFonts w:hint="eastAsia"/>
          <w:sz w:val="24"/>
          <w:szCs w:val="24"/>
          <w:lang w:val="nl-NL"/>
        </w:rPr>
        <w:t>A</w:t>
      </w:r>
      <w:r w:rsidRPr="00221D4D">
        <w:rPr>
          <w:sz w:val="24"/>
          <w:szCs w:val="24"/>
          <w:lang w:val="nl-NL"/>
        </w:rPr>
        <w:t>, van Velzen D, Edgar D</w:t>
      </w:r>
      <w:r w:rsidRPr="00221D4D">
        <w:rPr>
          <w:rFonts w:hint="eastAsia"/>
          <w:sz w:val="24"/>
          <w:szCs w:val="24"/>
          <w:lang w:val="nl-NL"/>
        </w:rPr>
        <w:t>H</w:t>
      </w:r>
      <w:r w:rsidR="0089195E" w:rsidRPr="00221D4D">
        <w:rPr>
          <w:sz w:val="24"/>
          <w:szCs w:val="24"/>
          <w:lang w:val="nl-NL"/>
        </w:rPr>
        <w:t xml:space="preserve">.  </w:t>
      </w:r>
      <w:r w:rsidRPr="00221D4D">
        <w:rPr>
          <w:sz w:val="24"/>
          <w:szCs w:val="24"/>
        </w:rPr>
        <w:t xml:space="preserve">Quantitative and qualitative analysis of the extracellular matrix protein, laminin in Hirschsprung’s disease. </w:t>
      </w:r>
      <w:r w:rsidR="0089195E" w:rsidRPr="00221D4D">
        <w:rPr>
          <w:sz w:val="24"/>
          <w:szCs w:val="24"/>
        </w:rPr>
        <w:t xml:space="preserve">  </w:t>
      </w:r>
      <w:r w:rsidRPr="00221D4D">
        <w:rPr>
          <w:sz w:val="24"/>
          <w:szCs w:val="24"/>
        </w:rPr>
        <w:t>Journal of Pediatric Surgery. 1992;</w:t>
      </w:r>
      <w:r w:rsidRPr="00221D4D">
        <w:rPr>
          <w:rFonts w:hint="eastAsia"/>
          <w:sz w:val="24"/>
          <w:szCs w:val="24"/>
        </w:rPr>
        <w:t xml:space="preserve"> </w:t>
      </w:r>
      <w:r w:rsidRPr="00221D4D">
        <w:rPr>
          <w:sz w:val="24"/>
          <w:szCs w:val="24"/>
        </w:rPr>
        <w:t>27</w:t>
      </w:r>
      <w:r w:rsidRPr="00221D4D">
        <w:rPr>
          <w:rFonts w:hint="eastAsia"/>
          <w:sz w:val="24"/>
          <w:szCs w:val="24"/>
        </w:rPr>
        <w:t>(8)</w:t>
      </w:r>
      <w:r w:rsidRPr="00221D4D">
        <w:rPr>
          <w:sz w:val="24"/>
          <w:szCs w:val="24"/>
        </w:rPr>
        <w:t xml:space="preserve">:991-996. </w:t>
      </w:r>
      <w:r w:rsidR="00DC612C" w:rsidRPr="00221D4D">
        <w:rPr>
          <w:rFonts w:hint="eastAsia"/>
          <w:sz w:val="24"/>
          <w:szCs w:val="24"/>
        </w:rPr>
        <w:t>(IF 1.976)</w:t>
      </w:r>
    </w:p>
    <w:p w14:paraId="451F1166" w14:textId="77777777" w:rsidR="005C3C88" w:rsidRPr="00221D4D" w:rsidRDefault="005C3C88" w:rsidP="00CF3E39">
      <w:pPr>
        <w:ind w:left="540" w:hanging="540"/>
        <w:rPr>
          <w:sz w:val="24"/>
          <w:szCs w:val="24"/>
        </w:rPr>
      </w:pPr>
      <w:r w:rsidRPr="00221D4D">
        <w:rPr>
          <w:sz w:val="24"/>
          <w:szCs w:val="24"/>
        </w:rPr>
        <w:t>58.</w:t>
      </w:r>
      <w:r w:rsidRPr="00221D4D">
        <w:rPr>
          <w:sz w:val="24"/>
          <w:szCs w:val="24"/>
        </w:rPr>
        <w:tab/>
      </w:r>
      <w:r w:rsidR="003A17B9" w:rsidRPr="00221D4D">
        <w:rPr>
          <w:b/>
          <w:sz w:val="24"/>
          <w:szCs w:val="24"/>
        </w:rPr>
        <w:t>Tam PKH</w:t>
      </w:r>
      <w:r w:rsidRPr="00221D4D">
        <w:rPr>
          <w:sz w:val="24"/>
          <w:szCs w:val="24"/>
        </w:rPr>
        <w:t>, Quint WGV, van Velzen D</w:t>
      </w:r>
      <w:r w:rsidR="0089195E" w:rsidRPr="00221D4D">
        <w:rPr>
          <w:sz w:val="24"/>
          <w:szCs w:val="24"/>
        </w:rPr>
        <w:t xml:space="preserve">.  </w:t>
      </w:r>
      <w:r w:rsidRPr="00221D4D">
        <w:rPr>
          <w:sz w:val="24"/>
          <w:szCs w:val="24"/>
        </w:rPr>
        <w:t>Hirschsprung’s disease: a viral etiology?</w:t>
      </w:r>
      <w:r w:rsidR="0089195E" w:rsidRPr="00221D4D">
        <w:rPr>
          <w:sz w:val="24"/>
          <w:szCs w:val="24"/>
        </w:rPr>
        <w:t xml:space="preserve">  </w:t>
      </w:r>
      <w:r w:rsidRPr="00221D4D">
        <w:rPr>
          <w:sz w:val="24"/>
          <w:szCs w:val="24"/>
        </w:rPr>
        <w:t>Pediatric Pathology. 1992;</w:t>
      </w:r>
      <w:r w:rsidR="0089195E" w:rsidRPr="00221D4D">
        <w:rPr>
          <w:sz w:val="24"/>
          <w:szCs w:val="24"/>
        </w:rPr>
        <w:t xml:space="preserve"> </w:t>
      </w:r>
      <w:r w:rsidRPr="00221D4D">
        <w:rPr>
          <w:sz w:val="24"/>
          <w:szCs w:val="24"/>
        </w:rPr>
        <w:t xml:space="preserve">12: 807-810. </w:t>
      </w:r>
    </w:p>
    <w:p w14:paraId="642D3AFB" w14:textId="77777777" w:rsidR="005C3C88" w:rsidRPr="00221D4D" w:rsidRDefault="005C3C88" w:rsidP="00CF3E39">
      <w:pPr>
        <w:ind w:left="540" w:hanging="540"/>
        <w:rPr>
          <w:sz w:val="24"/>
          <w:szCs w:val="24"/>
        </w:rPr>
      </w:pPr>
      <w:r w:rsidRPr="00221D4D">
        <w:rPr>
          <w:sz w:val="24"/>
          <w:szCs w:val="24"/>
        </w:rPr>
        <w:t>59.</w:t>
      </w:r>
      <w:r w:rsidRPr="00221D4D">
        <w:rPr>
          <w:sz w:val="24"/>
          <w:szCs w:val="24"/>
        </w:rPr>
        <w:tab/>
        <w:t xml:space="preserve">Saing H, Tsang TM, </w:t>
      </w:r>
      <w:r w:rsidR="003A17B9" w:rsidRPr="00221D4D">
        <w:rPr>
          <w:b/>
          <w:sz w:val="24"/>
          <w:szCs w:val="24"/>
        </w:rPr>
        <w:t>Tam PKH</w:t>
      </w:r>
      <w:r w:rsidRPr="00221D4D">
        <w:rPr>
          <w:sz w:val="24"/>
          <w:szCs w:val="24"/>
        </w:rPr>
        <w:t>, Yeung CK, Mya GH</w:t>
      </w:r>
      <w:r w:rsidR="0089195E" w:rsidRPr="00221D4D">
        <w:rPr>
          <w:sz w:val="24"/>
          <w:szCs w:val="24"/>
        </w:rPr>
        <w:t xml:space="preserve">.  </w:t>
      </w:r>
      <w:r w:rsidRPr="00221D4D">
        <w:rPr>
          <w:sz w:val="24"/>
          <w:szCs w:val="24"/>
        </w:rPr>
        <w:t>A prospective randomized trial comparing cefoperazone versus ampicillin-gentamicin-metronidazole in the empirical treatment of postoperative cholangitis in biliary atresia.</w:t>
      </w:r>
      <w:r w:rsidR="0089195E" w:rsidRPr="00221D4D">
        <w:rPr>
          <w:sz w:val="24"/>
          <w:szCs w:val="24"/>
        </w:rPr>
        <w:t xml:space="preserve">  </w:t>
      </w:r>
      <w:r w:rsidRPr="00221D4D">
        <w:rPr>
          <w:sz w:val="24"/>
          <w:szCs w:val="24"/>
        </w:rPr>
        <w:t>Proceedings of the 5th International Sendai Symposium on Biliary Atresia, Sendai. May 28-29, 1991.</w:t>
      </w:r>
      <w:r w:rsidRPr="00221D4D">
        <w:rPr>
          <w:rFonts w:hint="eastAsia"/>
          <w:sz w:val="24"/>
          <w:szCs w:val="24"/>
        </w:rPr>
        <w:t xml:space="preserve">   </w:t>
      </w:r>
      <w:r w:rsidRPr="00221D4D">
        <w:rPr>
          <w:sz w:val="24"/>
          <w:szCs w:val="24"/>
        </w:rPr>
        <w:t>Professional Postgraduate Series p</w:t>
      </w:r>
      <w:r w:rsidRPr="00221D4D">
        <w:rPr>
          <w:rFonts w:hint="eastAsia"/>
          <w:sz w:val="24"/>
          <w:szCs w:val="24"/>
        </w:rPr>
        <w:t>.</w:t>
      </w:r>
      <w:r w:rsidRPr="00221D4D">
        <w:rPr>
          <w:sz w:val="24"/>
          <w:szCs w:val="24"/>
        </w:rPr>
        <w:t>177-181.</w:t>
      </w:r>
    </w:p>
    <w:p w14:paraId="2DF42C48" w14:textId="77777777" w:rsidR="005C3C88" w:rsidRPr="00221D4D" w:rsidRDefault="005C3C88" w:rsidP="00CF3E39">
      <w:pPr>
        <w:ind w:left="540" w:hanging="540"/>
        <w:rPr>
          <w:sz w:val="24"/>
          <w:szCs w:val="24"/>
        </w:rPr>
      </w:pPr>
      <w:r w:rsidRPr="00221D4D">
        <w:rPr>
          <w:sz w:val="24"/>
          <w:szCs w:val="24"/>
        </w:rPr>
        <w:t>60.</w:t>
      </w:r>
      <w:r w:rsidRPr="00221D4D">
        <w:rPr>
          <w:sz w:val="24"/>
          <w:szCs w:val="24"/>
        </w:rPr>
        <w:tab/>
        <w:t xml:space="preserve">Tsang TM, </w:t>
      </w:r>
      <w:r w:rsidR="003A17B9" w:rsidRPr="00221D4D">
        <w:rPr>
          <w:b/>
          <w:sz w:val="24"/>
          <w:szCs w:val="24"/>
        </w:rPr>
        <w:t>Tam PKH</w:t>
      </w:r>
      <w:r w:rsidRPr="00221D4D">
        <w:rPr>
          <w:sz w:val="24"/>
          <w:szCs w:val="24"/>
        </w:rPr>
        <w:t>, Saing H</w:t>
      </w:r>
      <w:r w:rsidR="0089195E" w:rsidRPr="00221D4D">
        <w:rPr>
          <w:sz w:val="24"/>
          <w:szCs w:val="24"/>
        </w:rPr>
        <w:t xml:space="preserve">.  </w:t>
      </w:r>
      <w:r w:rsidRPr="00221D4D">
        <w:rPr>
          <w:sz w:val="24"/>
          <w:szCs w:val="24"/>
        </w:rPr>
        <w:t>Delayed primary wound closure using skin tapes for advanced appendicitis in children: a prospective, controlled study.</w:t>
      </w:r>
      <w:r w:rsidR="0089195E" w:rsidRPr="00221D4D">
        <w:rPr>
          <w:sz w:val="24"/>
          <w:szCs w:val="24"/>
        </w:rPr>
        <w:t xml:space="preserve">  </w:t>
      </w:r>
      <w:r w:rsidRPr="00221D4D">
        <w:rPr>
          <w:sz w:val="24"/>
          <w:szCs w:val="24"/>
        </w:rPr>
        <w:t>Archives of Surgery 1992;</w:t>
      </w:r>
      <w:r w:rsidRPr="00221D4D">
        <w:rPr>
          <w:rFonts w:hint="eastAsia"/>
          <w:sz w:val="24"/>
          <w:szCs w:val="24"/>
        </w:rPr>
        <w:t xml:space="preserve"> </w:t>
      </w:r>
      <w:r w:rsidRPr="00221D4D">
        <w:rPr>
          <w:sz w:val="24"/>
          <w:szCs w:val="24"/>
        </w:rPr>
        <w:t xml:space="preserve">127: 451-453. </w:t>
      </w:r>
      <w:r w:rsidRPr="00221D4D">
        <w:rPr>
          <w:rFonts w:hint="eastAsia"/>
          <w:sz w:val="24"/>
          <w:szCs w:val="24"/>
        </w:rPr>
        <w:t>(IF 4.926)</w:t>
      </w:r>
    </w:p>
    <w:p w14:paraId="64A75BA1" w14:textId="77777777" w:rsidR="005C3C88" w:rsidRPr="00221D4D" w:rsidRDefault="005C3C88" w:rsidP="00CF3E39">
      <w:pPr>
        <w:ind w:left="540" w:hanging="540"/>
        <w:rPr>
          <w:sz w:val="24"/>
          <w:szCs w:val="24"/>
        </w:rPr>
      </w:pPr>
      <w:r w:rsidRPr="00221D4D">
        <w:rPr>
          <w:sz w:val="24"/>
          <w:szCs w:val="24"/>
        </w:rPr>
        <w:t>61.</w:t>
      </w:r>
      <w:r w:rsidRPr="00221D4D">
        <w:rPr>
          <w:sz w:val="24"/>
          <w:szCs w:val="24"/>
        </w:rPr>
        <w:tab/>
      </w:r>
      <w:r w:rsidR="003A17B9" w:rsidRPr="00221D4D">
        <w:rPr>
          <w:b/>
          <w:sz w:val="24"/>
          <w:szCs w:val="24"/>
        </w:rPr>
        <w:t>Tam PKH</w:t>
      </w:r>
      <w:r w:rsidR="0089195E" w:rsidRPr="00221D4D">
        <w:rPr>
          <w:b/>
          <w:sz w:val="24"/>
          <w:szCs w:val="24"/>
        </w:rPr>
        <w:t xml:space="preserve">.  </w:t>
      </w:r>
      <w:r w:rsidRPr="00221D4D">
        <w:rPr>
          <w:sz w:val="24"/>
          <w:szCs w:val="24"/>
        </w:rPr>
        <w:t>An immunohistochemical study of neuronal microtubule-associated proteins in Hirschsprung’s disease.</w:t>
      </w:r>
      <w:r w:rsidR="0089195E" w:rsidRPr="00221D4D">
        <w:rPr>
          <w:sz w:val="24"/>
          <w:szCs w:val="24"/>
        </w:rPr>
        <w:t xml:space="preserve">  </w:t>
      </w:r>
      <w:r w:rsidRPr="00221D4D">
        <w:rPr>
          <w:sz w:val="24"/>
          <w:szCs w:val="24"/>
        </w:rPr>
        <w:t>Human Pathology 1993;</w:t>
      </w:r>
      <w:r w:rsidRPr="00221D4D">
        <w:rPr>
          <w:rFonts w:hint="eastAsia"/>
          <w:sz w:val="24"/>
          <w:szCs w:val="24"/>
        </w:rPr>
        <w:t xml:space="preserve"> </w:t>
      </w:r>
      <w:r w:rsidRPr="00221D4D">
        <w:rPr>
          <w:sz w:val="24"/>
          <w:szCs w:val="24"/>
        </w:rPr>
        <w:t>24</w:t>
      </w:r>
      <w:r w:rsidRPr="00221D4D">
        <w:rPr>
          <w:rFonts w:hint="eastAsia"/>
          <w:sz w:val="24"/>
          <w:szCs w:val="24"/>
        </w:rPr>
        <w:t>(4)</w:t>
      </w:r>
      <w:r w:rsidRPr="00221D4D">
        <w:rPr>
          <w:sz w:val="24"/>
          <w:szCs w:val="24"/>
        </w:rPr>
        <w:t xml:space="preserve">:424-431. </w:t>
      </w:r>
      <w:r w:rsidR="007A213D" w:rsidRPr="00221D4D">
        <w:rPr>
          <w:rFonts w:hint="eastAsia"/>
          <w:sz w:val="24"/>
          <w:szCs w:val="24"/>
        </w:rPr>
        <w:t>(IF 3.014</w:t>
      </w:r>
      <w:r w:rsidRPr="00221D4D">
        <w:rPr>
          <w:rFonts w:hint="eastAsia"/>
          <w:sz w:val="24"/>
          <w:szCs w:val="24"/>
        </w:rPr>
        <w:t>)</w:t>
      </w:r>
    </w:p>
    <w:p w14:paraId="0FED7472" w14:textId="77777777" w:rsidR="005C3C88" w:rsidRPr="00221D4D" w:rsidRDefault="005C3C88" w:rsidP="00CF3E39">
      <w:pPr>
        <w:ind w:left="540" w:hanging="540"/>
        <w:rPr>
          <w:sz w:val="24"/>
          <w:szCs w:val="24"/>
        </w:rPr>
      </w:pPr>
      <w:r w:rsidRPr="00221D4D">
        <w:rPr>
          <w:sz w:val="24"/>
          <w:szCs w:val="24"/>
        </w:rPr>
        <w:t>62.</w:t>
      </w:r>
      <w:r w:rsidRPr="00221D4D">
        <w:rPr>
          <w:sz w:val="24"/>
          <w:szCs w:val="24"/>
        </w:rPr>
        <w:tab/>
      </w:r>
      <w:r w:rsidR="003A17B9" w:rsidRPr="00221D4D">
        <w:rPr>
          <w:b/>
          <w:sz w:val="24"/>
          <w:szCs w:val="24"/>
        </w:rPr>
        <w:t>Tam PKH</w:t>
      </w:r>
      <w:r w:rsidR="0089195E" w:rsidRPr="00221D4D">
        <w:rPr>
          <w:b/>
          <w:sz w:val="24"/>
          <w:szCs w:val="24"/>
        </w:rPr>
        <w:t xml:space="preserve">.  </w:t>
      </w:r>
      <w:r w:rsidRPr="00221D4D">
        <w:rPr>
          <w:sz w:val="24"/>
          <w:szCs w:val="24"/>
        </w:rPr>
        <w:t>Paediatric gut endoscopy.</w:t>
      </w:r>
      <w:r w:rsidR="0089195E" w:rsidRPr="00221D4D">
        <w:rPr>
          <w:sz w:val="24"/>
          <w:szCs w:val="24"/>
        </w:rPr>
        <w:t xml:space="preserve">  </w:t>
      </w:r>
      <w:r w:rsidRPr="00221D4D">
        <w:rPr>
          <w:sz w:val="24"/>
          <w:szCs w:val="24"/>
        </w:rPr>
        <w:t>Current Paediatrics 1993;</w:t>
      </w:r>
      <w:r w:rsidRPr="00221D4D">
        <w:rPr>
          <w:rFonts w:hint="eastAsia"/>
          <w:sz w:val="24"/>
          <w:szCs w:val="24"/>
        </w:rPr>
        <w:t xml:space="preserve"> </w:t>
      </w:r>
      <w:r w:rsidRPr="00221D4D">
        <w:rPr>
          <w:sz w:val="24"/>
          <w:szCs w:val="24"/>
        </w:rPr>
        <w:t xml:space="preserve">3:62-66. </w:t>
      </w:r>
    </w:p>
    <w:p w14:paraId="6394B226" w14:textId="77777777" w:rsidR="005C3C88" w:rsidRPr="00221D4D" w:rsidRDefault="005C3C88" w:rsidP="00CF3E39">
      <w:pPr>
        <w:ind w:left="540" w:hanging="540"/>
        <w:rPr>
          <w:sz w:val="24"/>
          <w:szCs w:val="24"/>
        </w:rPr>
      </w:pPr>
      <w:r w:rsidRPr="00221D4D">
        <w:rPr>
          <w:sz w:val="24"/>
          <w:szCs w:val="24"/>
        </w:rPr>
        <w:t>63.</w:t>
      </w:r>
      <w:r w:rsidRPr="00221D4D">
        <w:rPr>
          <w:sz w:val="24"/>
          <w:szCs w:val="24"/>
        </w:rPr>
        <w:tab/>
        <w:t xml:space="preserve">Chung E, Coffey R, Parker K, </w:t>
      </w:r>
      <w:r w:rsidR="003A17B9" w:rsidRPr="00221D4D">
        <w:rPr>
          <w:b/>
          <w:sz w:val="24"/>
          <w:szCs w:val="24"/>
        </w:rPr>
        <w:t>Tam PKH</w:t>
      </w:r>
      <w:r w:rsidRPr="00221D4D">
        <w:rPr>
          <w:sz w:val="24"/>
          <w:szCs w:val="24"/>
        </w:rPr>
        <w:t>, Pembrey ME, Gardiner RM.</w:t>
      </w:r>
      <w:r w:rsidR="0089195E" w:rsidRPr="00221D4D">
        <w:rPr>
          <w:sz w:val="24"/>
          <w:szCs w:val="24"/>
        </w:rPr>
        <w:t xml:space="preserve">  </w:t>
      </w:r>
      <w:r w:rsidRPr="00221D4D">
        <w:rPr>
          <w:sz w:val="24"/>
          <w:szCs w:val="24"/>
        </w:rPr>
        <w:t>Linkage analysis of infantile pyloric stenosis and markers from chromosome 9q11-q 33: no evidence for a major gene in this candidate region.</w:t>
      </w:r>
      <w:r w:rsidR="0089195E" w:rsidRPr="00221D4D">
        <w:rPr>
          <w:sz w:val="24"/>
          <w:szCs w:val="24"/>
        </w:rPr>
        <w:t xml:space="preserve">  </w:t>
      </w:r>
      <w:r w:rsidRPr="00221D4D">
        <w:rPr>
          <w:sz w:val="24"/>
          <w:szCs w:val="24"/>
        </w:rPr>
        <w:t>Journal of Medical Genetics 1993;</w:t>
      </w:r>
      <w:r w:rsidRPr="00221D4D">
        <w:rPr>
          <w:rFonts w:hint="eastAsia"/>
          <w:sz w:val="24"/>
          <w:szCs w:val="24"/>
        </w:rPr>
        <w:t xml:space="preserve"> </w:t>
      </w:r>
      <w:r w:rsidRPr="00221D4D">
        <w:rPr>
          <w:sz w:val="24"/>
          <w:szCs w:val="24"/>
        </w:rPr>
        <w:t xml:space="preserve">30:393-395. </w:t>
      </w:r>
      <w:r w:rsidR="007A213D" w:rsidRPr="00221D4D">
        <w:rPr>
          <w:rFonts w:hint="eastAsia"/>
          <w:sz w:val="24"/>
          <w:szCs w:val="24"/>
        </w:rPr>
        <w:t>(IF 5.451</w:t>
      </w:r>
      <w:r w:rsidRPr="00221D4D">
        <w:rPr>
          <w:rFonts w:hint="eastAsia"/>
          <w:sz w:val="24"/>
          <w:szCs w:val="24"/>
        </w:rPr>
        <w:t>)</w:t>
      </w:r>
    </w:p>
    <w:p w14:paraId="3A74F990" w14:textId="77777777" w:rsidR="005C3C88" w:rsidRPr="00221D4D" w:rsidRDefault="005C3C88" w:rsidP="00CF3E39">
      <w:pPr>
        <w:ind w:left="540" w:hanging="540"/>
        <w:rPr>
          <w:sz w:val="24"/>
          <w:szCs w:val="24"/>
        </w:rPr>
      </w:pPr>
      <w:r w:rsidRPr="00221D4D">
        <w:rPr>
          <w:sz w:val="24"/>
          <w:szCs w:val="24"/>
        </w:rPr>
        <w:t>64.</w:t>
      </w:r>
      <w:r w:rsidRPr="00221D4D">
        <w:rPr>
          <w:sz w:val="24"/>
          <w:szCs w:val="24"/>
        </w:rPr>
        <w:tab/>
        <w:t xml:space="preserve">Parikh DH, </w:t>
      </w:r>
      <w:r w:rsidR="003A17B9" w:rsidRPr="00221D4D">
        <w:rPr>
          <w:b/>
          <w:sz w:val="24"/>
          <w:szCs w:val="24"/>
        </w:rPr>
        <w:t>Tam PKH</w:t>
      </w:r>
      <w:r w:rsidRPr="00221D4D">
        <w:rPr>
          <w:sz w:val="24"/>
          <w:szCs w:val="24"/>
        </w:rPr>
        <w:t>, van Velzen D, Edgar D.</w:t>
      </w:r>
      <w:r w:rsidR="0089195E" w:rsidRPr="00221D4D">
        <w:rPr>
          <w:sz w:val="24"/>
          <w:szCs w:val="24"/>
        </w:rPr>
        <w:t xml:space="preserve">  </w:t>
      </w:r>
      <w:r w:rsidRPr="00221D4D">
        <w:rPr>
          <w:sz w:val="24"/>
          <w:szCs w:val="24"/>
        </w:rPr>
        <w:t>The extracellular matrix components, tenascin and fibronectin in Hirschsprung’s disea</w:t>
      </w:r>
      <w:r w:rsidRPr="00221D4D">
        <w:rPr>
          <w:rFonts w:hint="eastAsia"/>
          <w:sz w:val="24"/>
          <w:szCs w:val="24"/>
        </w:rPr>
        <w:t>s</w:t>
      </w:r>
      <w:r w:rsidRPr="00221D4D">
        <w:rPr>
          <w:sz w:val="24"/>
          <w:szCs w:val="24"/>
        </w:rPr>
        <w:t>e: an immunohistochemical study.</w:t>
      </w:r>
      <w:r w:rsidR="0089195E" w:rsidRPr="00221D4D">
        <w:rPr>
          <w:sz w:val="24"/>
          <w:szCs w:val="24"/>
        </w:rPr>
        <w:t xml:space="preserve">  </w:t>
      </w:r>
      <w:r w:rsidRPr="00221D4D">
        <w:rPr>
          <w:sz w:val="24"/>
          <w:szCs w:val="24"/>
        </w:rPr>
        <w:t>Journal of Pediatric Surgery 1994;</w:t>
      </w:r>
      <w:r w:rsidRPr="00221D4D">
        <w:rPr>
          <w:rFonts w:hint="eastAsia"/>
          <w:sz w:val="24"/>
          <w:szCs w:val="24"/>
        </w:rPr>
        <w:t xml:space="preserve"> </w:t>
      </w:r>
      <w:r w:rsidRPr="00221D4D">
        <w:rPr>
          <w:sz w:val="24"/>
          <w:szCs w:val="24"/>
        </w:rPr>
        <w:t>29</w:t>
      </w:r>
      <w:r w:rsidRPr="00221D4D">
        <w:rPr>
          <w:rFonts w:hint="eastAsia"/>
          <w:sz w:val="24"/>
          <w:szCs w:val="24"/>
        </w:rPr>
        <w:t>(10)</w:t>
      </w:r>
      <w:r w:rsidRPr="00221D4D">
        <w:rPr>
          <w:sz w:val="24"/>
          <w:szCs w:val="24"/>
        </w:rPr>
        <w:t xml:space="preserve">:1302-1306. </w:t>
      </w:r>
      <w:r w:rsidR="00DC612C" w:rsidRPr="00221D4D">
        <w:rPr>
          <w:rFonts w:hint="eastAsia"/>
          <w:sz w:val="24"/>
          <w:szCs w:val="24"/>
        </w:rPr>
        <w:t>(IF 1.976)</w:t>
      </w:r>
    </w:p>
    <w:p w14:paraId="33370234" w14:textId="77777777" w:rsidR="005C3C88" w:rsidRPr="00221D4D" w:rsidRDefault="005C3C88" w:rsidP="00CF3E39">
      <w:pPr>
        <w:ind w:left="540" w:hanging="540"/>
        <w:rPr>
          <w:sz w:val="24"/>
          <w:szCs w:val="24"/>
        </w:rPr>
      </w:pPr>
      <w:r w:rsidRPr="00221D4D">
        <w:rPr>
          <w:sz w:val="24"/>
          <w:szCs w:val="24"/>
        </w:rPr>
        <w:t>65.</w:t>
      </w:r>
      <w:r w:rsidRPr="00221D4D">
        <w:rPr>
          <w:sz w:val="24"/>
          <w:szCs w:val="24"/>
        </w:rPr>
        <w:tab/>
        <w:t xml:space="preserve">O’Kelly TJ, Davies JR, </w:t>
      </w:r>
      <w:r w:rsidR="003A17B9" w:rsidRPr="00221D4D">
        <w:rPr>
          <w:b/>
          <w:sz w:val="24"/>
          <w:szCs w:val="24"/>
        </w:rPr>
        <w:t>Tam PKH</w:t>
      </w:r>
      <w:r w:rsidRPr="00221D4D">
        <w:rPr>
          <w:sz w:val="24"/>
          <w:szCs w:val="24"/>
        </w:rPr>
        <w:t>, Brading AF, Mortensen NJMcM</w:t>
      </w:r>
      <w:r w:rsidR="0089195E" w:rsidRPr="00221D4D">
        <w:rPr>
          <w:sz w:val="24"/>
          <w:szCs w:val="24"/>
        </w:rPr>
        <w:t xml:space="preserve">.  </w:t>
      </w:r>
      <w:r w:rsidRPr="00221D4D">
        <w:rPr>
          <w:sz w:val="24"/>
          <w:szCs w:val="24"/>
        </w:rPr>
        <w:t>Abnormalities of Nitric-oxide-producing neurons in Hirschsprung’s disease: morphology and implications.</w:t>
      </w:r>
      <w:r w:rsidR="0089195E" w:rsidRPr="00221D4D">
        <w:rPr>
          <w:sz w:val="24"/>
          <w:szCs w:val="24"/>
        </w:rPr>
        <w:t xml:space="preserve">  </w:t>
      </w:r>
      <w:r w:rsidRPr="00221D4D">
        <w:rPr>
          <w:sz w:val="24"/>
          <w:szCs w:val="24"/>
        </w:rPr>
        <w:t>Journal of Pediatric Surgery 1994;</w:t>
      </w:r>
      <w:r w:rsidRPr="00221D4D">
        <w:rPr>
          <w:rFonts w:hint="eastAsia"/>
          <w:sz w:val="24"/>
          <w:szCs w:val="24"/>
        </w:rPr>
        <w:t xml:space="preserve"> </w:t>
      </w:r>
      <w:r w:rsidRPr="00221D4D">
        <w:rPr>
          <w:sz w:val="24"/>
          <w:szCs w:val="24"/>
        </w:rPr>
        <w:t>29</w:t>
      </w:r>
      <w:r w:rsidRPr="00221D4D">
        <w:rPr>
          <w:rFonts w:hint="eastAsia"/>
          <w:sz w:val="24"/>
          <w:szCs w:val="24"/>
        </w:rPr>
        <w:t>(2)</w:t>
      </w:r>
      <w:r w:rsidRPr="00221D4D">
        <w:rPr>
          <w:sz w:val="24"/>
          <w:szCs w:val="24"/>
        </w:rPr>
        <w:t xml:space="preserve">:294-300. </w:t>
      </w:r>
      <w:r w:rsidR="00DC612C" w:rsidRPr="00221D4D">
        <w:rPr>
          <w:rFonts w:hint="eastAsia"/>
          <w:sz w:val="24"/>
          <w:szCs w:val="24"/>
        </w:rPr>
        <w:t>(IF 1.976)</w:t>
      </w:r>
    </w:p>
    <w:p w14:paraId="036C75DF" w14:textId="77777777" w:rsidR="005C3C88" w:rsidRPr="00221D4D" w:rsidRDefault="005C3C88" w:rsidP="00CF3E39">
      <w:pPr>
        <w:ind w:left="540" w:hanging="540"/>
        <w:rPr>
          <w:sz w:val="24"/>
          <w:szCs w:val="24"/>
        </w:rPr>
      </w:pPr>
      <w:r w:rsidRPr="00221D4D">
        <w:rPr>
          <w:sz w:val="24"/>
          <w:szCs w:val="24"/>
        </w:rPr>
        <w:t>66.</w:t>
      </w:r>
      <w:r w:rsidRPr="00221D4D">
        <w:rPr>
          <w:sz w:val="24"/>
          <w:szCs w:val="24"/>
        </w:rPr>
        <w:tab/>
        <w:t xml:space="preserve">Tsang TM, </w:t>
      </w:r>
      <w:r w:rsidR="003A17B9" w:rsidRPr="00221D4D">
        <w:rPr>
          <w:b/>
          <w:sz w:val="24"/>
          <w:szCs w:val="24"/>
        </w:rPr>
        <w:t>Tam PKH</w:t>
      </w:r>
      <w:r w:rsidR="0089195E" w:rsidRPr="00221D4D">
        <w:rPr>
          <w:b/>
          <w:sz w:val="24"/>
          <w:szCs w:val="24"/>
        </w:rPr>
        <w:t xml:space="preserve">.  </w:t>
      </w:r>
      <w:r w:rsidRPr="00221D4D">
        <w:rPr>
          <w:sz w:val="24"/>
          <w:szCs w:val="24"/>
        </w:rPr>
        <w:t xml:space="preserve">Cytokine response </w:t>
      </w:r>
      <w:r w:rsidRPr="00221D4D">
        <w:rPr>
          <w:rFonts w:hint="eastAsia"/>
          <w:sz w:val="24"/>
          <w:szCs w:val="24"/>
        </w:rPr>
        <w:t xml:space="preserve">of </w:t>
      </w:r>
      <w:r w:rsidRPr="00221D4D">
        <w:rPr>
          <w:sz w:val="24"/>
          <w:szCs w:val="24"/>
        </w:rPr>
        <w:t xml:space="preserve">neonates </w:t>
      </w:r>
      <w:r w:rsidRPr="00221D4D">
        <w:rPr>
          <w:rFonts w:hint="eastAsia"/>
          <w:sz w:val="24"/>
          <w:szCs w:val="24"/>
        </w:rPr>
        <w:t xml:space="preserve">to </w:t>
      </w:r>
      <w:r w:rsidRPr="00221D4D">
        <w:rPr>
          <w:sz w:val="24"/>
          <w:szCs w:val="24"/>
        </w:rPr>
        <w:t>surgery.</w:t>
      </w:r>
      <w:r w:rsidR="0089195E" w:rsidRPr="00221D4D">
        <w:rPr>
          <w:sz w:val="24"/>
          <w:szCs w:val="24"/>
        </w:rPr>
        <w:t xml:space="preserve">  </w:t>
      </w:r>
      <w:r w:rsidRPr="00221D4D">
        <w:rPr>
          <w:sz w:val="24"/>
          <w:szCs w:val="24"/>
        </w:rPr>
        <w:t>Journal of Pediatric Surgery 1994;</w:t>
      </w:r>
      <w:r w:rsidRPr="00221D4D">
        <w:rPr>
          <w:rFonts w:hint="eastAsia"/>
          <w:sz w:val="24"/>
          <w:szCs w:val="24"/>
        </w:rPr>
        <w:t xml:space="preserve"> </w:t>
      </w:r>
      <w:r w:rsidRPr="00221D4D">
        <w:rPr>
          <w:sz w:val="24"/>
          <w:szCs w:val="24"/>
        </w:rPr>
        <w:t>29</w:t>
      </w:r>
      <w:r w:rsidRPr="00221D4D">
        <w:rPr>
          <w:rFonts w:hint="eastAsia"/>
          <w:sz w:val="24"/>
          <w:szCs w:val="24"/>
        </w:rPr>
        <w:t>(6)</w:t>
      </w:r>
      <w:r w:rsidRPr="00221D4D">
        <w:rPr>
          <w:sz w:val="24"/>
          <w:szCs w:val="24"/>
        </w:rPr>
        <w:t xml:space="preserve">:794-797. </w:t>
      </w:r>
      <w:r w:rsidR="00DC612C" w:rsidRPr="00221D4D">
        <w:rPr>
          <w:rFonts w:hint="eastAsia"/>
          <w:sz w:val="24"/>
          <w:szCs w:val="24"/>
        </w:rPr>
        <w:t>(IF 1.976)</w:t>
      </w:r>
    </w:p>
    <w:p w14:paraId="544174F1" w14:textId="77777777" w:rsidR="005C3C88" w:rsidRPr="00221D4D" w:rsidRDefault="005C3C88" w:rsidP="00CF3E39">
      <w:pPr>
        <w:ind w:left="540" w:hanging="540"/>
        <w:rPr>
          <w:sz w:val="24"/>
          <w:szCs w:val="24"/>
        </w:rPr>
      </w:pPr>
      <w:r w:rsidRPr="00221D4D">
        <w:rPr>
          <w:sz w:val="24"/>
          <w:szCs w:val="24"/>
        </w:rPr>
        <w:t>67.</w:t>
      </w:r>
      <w:r w:rsidRPr="00221D4D">
        <w:rPr>
          <w:sz w:val="24"/>
          <w:szCs w:val="24"/>
        </w:rPr>
        <w:tab/>
        <w:t xml:space="preserve">Tsang TM, </w:t>
      </w:r>
      <w:r w:rsidR="003A17B9" w:rsidRPr="00221D4D">
        <w:rPr>
          <w:b/>
          <w:sz w:val="24"/>
          <w:szCs w:val="24"/>
        </w:rPr>
        <w:t>Tam PKH</w:t>
      </w:r>
      <w:r w:rsidRPr="00221D4D">
        <w:rPr>
          <w:sz w:val="24"/>
          <w:szCs w:val="24"/>
        </w:rPr>
        <w:t>, Chamberlain P</w:t>
      </w:r>
      <w:r w:rsidR="0089195E" w:rsidRPr="00221D4D">
        <w:rPr>
          <w:sz w:val="24"/>
          <w:szCs w:val="24"/>
        </w:rPr>
        <w:t xml:space="preserve">.  </w:t>
      </w:r>
      <w:r w:rsidRPr="00221D4D">
        <w:rPr>
          <w:sz w:val="24"/>
          <w:szCs w:val="24"/>
        </w:rPr>
        <w:t>Obliteration of the distal bile duct in the development of congenital choledochal cyst.</w:t>
      </w:r>
      <w:r w:rsidR="0089195E" w:rsidRPr="00221D4D">
        <w:rPr>
          <w:sz w:val="24"/>
          <w:szCs w:val="24"/>
        </w:rPr>
        <w:t xml:space="preserve">  </w:t>
      </w:r>
      <w:r w:rsidRPr="00221D4D">
        <w:rPr>
          <w:sz w:val="24"/>
          <w:szCs w:val="24"/>
        </w:rPr>
        <w:t>Journal of Pediatric Surgery 1994; 29</w:t>
      </w:r>
      <w:r w:rsidRPr="00221D4D">
        <w:rPr>
          <w:rFonts w:hint="eastAsia"/>
          <w:sz w:val="24"/>
          <w:szCs w:val="24"/>
        </w:rPr>
        <w:t>(12)</w:t>
      </w:r>
      <w:r w:rsidRPr="00221D4D">
        <w:rPr>
          <w:sz w:val="24"/>
          <w:szCs w:val="24"/>
        </w:rPr>
        <w:t xml:space="preserve">:1582-1583. </w:t>
      </w:r>
      <w:r w:rsidR="00DC612C" w:rsidRPr="00221D4D">
        <w:rPr>
          <w:rFonts w:hint="eastAsia"/>
          <w:sz w:val="24"/>
          <w:szCs w:val="24"/>
        </w:rPr>
        <w:t>(IF 1.976)</w:t>
      </w:r>
    </w:p>
    <w:p w14:paraId="544DA200" w14:textId="77777777" w:rsidR="005C3C88" w:rsidRPr="00221D4D" w:rsidRDefault="005C3C88" w:rsidP="00CF3E39">
      <w:pPr>
        <w:ind w:left="540" w:hanging="540"/>
        <w:rPr>
          <w:sz w:val="24"/>
          <w:szCs w:val="24"/>
        </w:rPr>
      </w:pPr>
      <w:r w:rsidRPr="00221D4D">
        <w:rPr>
          <w:sz w:val="24"/>
          <w:szCs w:val="24"/>
        </w:rPr>
        <w:t>68.</w:t>
      </w:r>
      <w:r w:rsidRPr="00221D4D">
        <w:rPr>
          <w:sz w:val="24"/>
          <w:szCs w:val="24"/>
        </w:rPr>
        <w:tab/>
        <w:t>Fewtrell M</w:t>
      </w:r>
      <w:r w:rsidRPr="00221D4D">
        <w:rPr>
          <w:rFonts w:hint="eastAsia"/>
          <w:sz w:val="24"/>
          <w:szCs w:val="24"/>
        </w:rPr>
        <w:t>S</w:t>
      </w:r>
      <w:r w:rsidRPr="00221D4D">
        <w:rPr>
          <w:sz w:val="24"/>
          <w:szCs w:val="24"/>
        </w:rPr>
        <w:t xml:space="preserve">, </w:t>
      </w:r>
      <w:r w:rsidR="003A17B9" w:rsidRPr="00221D4D">
        <w:rPr>
          <w:b/>
          <w:sz w:val="24"/>
          <w:szCs w:val="24"/>
        </w:rPr>
        <w:t>Tam PKH</w:t>
      </w:r>
      <w:r w:rsidRPr="00221D4D">
        <w:rPr>
          <w:sz w:val="24"/>
          <w:szCs w:val="24"/>
        </w:rPr>
        <w:t>, Thomson A</w:t>
      </w:r>
      <w:r w:rsidRPr="00221D4D">
        <w:rPr>
          <w:rFonts w:hint="eastAsia"/>
          <w:sz w:val="24"/>
          <w:szCs w:val="24"/>
        </w:rPr>
        <w:t>H</w:t>
      </w:r>
      <w:r w:rsidRPr="00221D4D">
        <w:rPr>
          <w:sz w:val="24"/>
          <w:szCs w:val="24"/>
        </w:rPr>
        <w:t>, Fitchett M,</w:t>
      </w:r>
      <w:r w:rsidRPr="00221D4D">
        <w:rPr>
          <w:rFonts w:hint="eastAsia"/>
          <w:sz w:val="24"/>
          <w:szCs w:val="24"/>
        </w:rPr>
        <w:t xml:space="preserve"> Currie J, Huson SM, Mulligan LM</w:t>
      </w:r>
      <w:r w:rsidR="0089195E" w:rsidRPr="00221D4D">
        <w:rPr>
          <w:sz w:val="24"/>
          <w:szCs w:val="24"/>
        </w:rPr>
        <w:t xml:space="preserve">.  </w:t>
      </w:r>
      <w:r w:rsidRPr="00221D4D">
        <w:rPr>
          <w:sz w:val="24"/>
          <w:szCs w:val="24"/>
        </w:rPr>
        <w:t>Hirschsprung’s disease associated with deletion of chromosome 10</w:t>
      </w:r>
      <w:r w:rsidRPr="00221D4D">
        <w:rPr>
          <w:rFonts w:hint="eastAsia"/>
          <w:sz w:val="24"/>
          <w:szCs w:val="24"/>
        </w:rPr>
        <w:t xml:space="preserve"> </w:t>
      </w:r>
      <w:r w:rsidRPr="00221D4D">
        <w:rPr>
          <w:sz w:val="24"/>
          <w:szCs w:val="24"/>
        </w:rPr>
        <w:t>(</w:t>
      </w:r>
      <w:r w:rsidRPr="00221D4D">
        <w:rPr>
          <w:rFonts w:hint="eastAsia"/>
          <w:sz w:val="24"/>
          <w:szCs w:val="24"/>
        </w:rPr>
        <w:t>q11.2q21.2</w:t>
      </w:r>
      <w:r w:rsidRPr="00221D4D">
        <w:rPr>
          <w:sz w:val="24"/>
          <w:szCs w:val="24"/>
        </w:rPr>
        <w:t>)</w:t>
      </w:r>
      <w:r w:rsidRPr="00221D4D">
        <w:rPr>
          <w:rFonts w:hint="eastAsia"/>
          <w:sz w:val="24"/>
          <w:szCs w:val="24"/>
        </w:rPr>
        <w:t>:</w:t>
      </w:r>
      <w:r w:rsidRPr="00221D4D">
        <w:rPr>
          <w:sz w:val="24"/>
          <w:szCs w:val="24"/>
        </w:rPr>
        <w:t xml:space="preserve"> a further link with neurocristopathy</w:t>
      </w:r>
      <w:r w:rsidRPr="00221D4D">
        <w:rPr>
          <w:rFonts w:hint="eastAsia"/>
          <w:sz w:val="24"/>
          <w:szCs w:val="24"/>
        </w:rPr>
        <w:t>?</w:t>
      </w:r>
      <w:r w:rsidR="0089195E" w:rsidRPr="00221D4D">
        <w:rPr>
          <w:sz w:val="24"/>
          <w:szCs w:val="24"/>
        </w:rPr>
        <w:t xml:space="preserve">  </w:t>
      </w:r>
      <w:r w:rsidRPr="00221D4D">
        <w:rPr>
          <w:sz w:val="24"/>
          <w:szCs w:val="24"/>
        </w:rPr>
        <w:t xml:space="preserve">Journal of Medical Genetics 1994; 31:325-327. </w:t>
      </w:r>
      <w:r w:rsidR="007A213D" w:rsidRPr="00221D4D">
        <w:rPr>
          <w:rFonts w:hint="eastAsia"/>
          <w:sz w:val="24"/>
          <w:szCs w:val="24"/>
        </w:rPr>
        <w:t>(IF 5.451</w:t>
      </w:r>
      <w:r w:rsidRPr="00221D4D">
        <w:rPr>
          <w:rFonts w:hint="eastAsia"/>
          <w:sz w:val="24"/>
          <w:szCs w:val="24"/>
        </w:rPr>
        <w:t>)</w:t>
      </w:r>
    </w:p>
    <w:p w14:paraId="3A45339E" w14:textId="77777777" w:rsidR="005C3C88" w:rsidRPr="00221D4D" w:rsidRDefault="005C3C88" w:rsidP="00CF3E39">
      <w:pPr>
        <w:ind w:left="540" w:hanging="540"/>
        <w:rPr>
          <w:sz w:val="24"/>
          <w:szCs w:val="24"/>
        </w:rPr>
      </w:pPr>
      <w:r w:rsidRPr="00221D4D">
        <w:rPr>
          <w:sz w:val="24"/>
          <w:szCs w:val="24"/>
        </w:rPr>
        <w:t>69.</w:t>
      </w:r>
      <w:r w:rsidRPr="00221D4D">
        <w:rPr>
          <w:sz w:val="24"/>
          <w:szCs w:val="24"/>
        </w:rPr>
        <w:tab/>
        <w:t>Tsang T</w:t>
      </w:r>
      <w:r w:rsidRPr="00221D4D">
        <w:rPr>
          <w:rFonts w:hint="eastAsia"/>
          <w:sz w:val="24"/>
          <w:szCs w:val="24"/>
        </w:rPr>
        <w:t>M</w:t>
      </w:r>
      <w:r w:rsidRPr="00221D4D">
        <w:rPr>
          <w:sz w:val="24"/>
          <w:szCs w:val="24"/>
        </w:rPr>
        <w:t xml:space="preserve">, </w:t>
      </w:r>
      <w:r w:rsidR="003A17B9" w:rsidRPr="00221D4D">
        <w:rPr>
          <w:b/>
          <w:sz w:val="24"/>
          <w:szCs w:val="24"/>
        </w:rPr>
        <w:t>Tam PKH</w:t>
      </w:r>
      <w:r w:rsidR="0089195E" w:rsidRPr="00221D4D">
        <w:rPr>
          <w:b/>
          <w:sz w:val="24"/>
          <w:szCs w:val="24"/>
        </w:rPr>
        <w:t xml:space="preserve">.  </w:t>
      </w:r>
      <w:r w:rsidRPr="00221D4D">
        <w:rPr>
          <w:sz w:val="24"/>
          <w:szCs w:val="24"/>
        </w:rPr>
        <w:t>Arrest of foregut development in a congenital bronchopulmonary foregut malformation.</w:t>
      </w:r>
      <w:r w:rsidR="0089195E" w:rsidRPr="00221D4D">
        <w:rPr>
          <w:sz w:val="24"/>
          <w:szCs w:val="24"/>
        </w:rPr>
        <w:t xml:space="preserve">  </w:t>
      </w:r>
      <w:r w:rsidRPr="00221D4D">
        <w:rPr>
          <w:sz w:val="24"/>
          <w:szCs w:val="24"/>
        </w:rPr>
        <w:t xml:space="preserve">Pediatric Surgery International 1994; 9:401-402. </w:t>
      </w:r>
      <w:r w:rsidR="00DC612C" w:rsidRPr="00221D4D">
        <w:rPr>
          <w:rFonts w:hint="eastAsia"/>
          <w:sz w:val="24"/>
          <w:szCs w:val="24"/>
        </w:rPr>
        <w:t>(IF 1.181)</w:t>
      </w:r>
    </w:p>
    <w:p w14:paraId="3ECDA82A" w14:textId="77777777" w:rsidR="005C3C88" w:rsidRPr="00221D4D" w:rsidRDefault="005C3C88" w:rsidP="00CF3E39">
      <w:pPr>
        <w:ind w:left="540" w:hanging="540"/>
        <w:rPr>
          <w:sz w:val="24"/>
          <w:szCs w:val="24"/>
        </w:rPr>
      </w:pPr>
      <w:r w:rsidRPr="00221D4D">
        <w:rPr>
          <w:sz w:val="24"/>
          <w:szCs w:val="24"/>
        </w:rPr>
        <w:t>70.</w:t>
      </w:r>
      <w:r w:rsidRPr="00221D4D">
        <w:rPr>
          <w:sz w:val="24"/>
          <w:szCs w:val="24"/>
        </w:rPr>
        <w:tab/>
        <w:t xml:space="preserve">Stringer MD, Brereton RJ, Drake DP, Kiely EM, Agrawal M, Moriquand PDE, </w:t>
      </w:r>
      <w:r w:rsidR="003A17B9" w:rsidRPr="00221D4D">
        <w:rPr>
          <w:b/>
          <w:sz w:val="24"/>
          <w:szCs w:val="24"/>
        </w:rPr>
        <w:t>Tam PKH</w:t>
      </w:r>
      <w:r w:rsidR="0089195E" w:rsidRPr="00221D4D">
        <w:rPr>
          <w:b/>
          <w:sz w:val="24"/>
          <w:szCs w:val="24"/>
        </w:rPr>
        <w:t xml:space="preserve">.  </w:t>
      </w:r>
      <w:r w:rsidRPr="00221D4D">
        <w:rPr>
          <w:sz w:val="24"/>
          <w:szCs w:val="24"/>
        </w:rPr>
        <w:t>Meconium ileus due to extensive intestinal aganglionosis.</w:t>
      </w:r>
      <w:r w:rsidR="0089195E" w:rsidRPr="00221D4D">
        <w:rPr>
          <w:sz w:val="24"/>
          <w:szCs w:val="24"/>
        </w:rPr>
        <w:t xml:space="preserve">  </w:t>
      </w:r>
      <w:r w:rsidRPr="00221D4D">
        <w:rPr>
          <w:sz w:val="24"/>
          <w:szCs w:val="24"/>
        </w:rPr>
        <w:t>Journal of Pediatric Surgery 1994; 29</w:t>
      </w:r>
      <w:r w:rsidRPr="00221D4D">
        <w:rPr>
          <w:rFonts w:hint="eastAsia"/>
          <w:sz w:val="24"/>
          <w:szCs w:val="24"/>
        </w:rPr>
        <w:t>(4)</w:t>
      </w:r>
      <w:r w:rsidRPr="00221D4D">
        <w:rPr>
          <w:sz w:val="24"/>
          <w:szCs w:val="24"/>
        </w:rPr>
        <w:t xml:space="preserve">:501-503. </w:t>
      </w:r>
      <w:r w:rsidR="00DC612C" w:rsidRPr="00221D4D">
        <w:rPr>
          <w:rFonts w:hint="eastAsia"/>
          <w:sz w:val="24"/>
          <w:szCs w:val="24"/>
        </w:rPr>
        <w:t>(IF 1.976)</w:t>
      </w:r>
    </w:p>
    <w:p w14:paraId="27FB5ED0" w14:textId="77777777" w:rsidR="005C3C88" w:rsidRPr="00221D4D" w:rsidRDefault="005C3C88" w:rsidP="00CF3E39">
      <w:pPr>
        <w:ind w:left="540" w:hanging="540"/>
        <w:rPr>
          <w:sz w:val="24"/>
          <w:szCs w:val="24"/>
        </w:rPr>
      </w:pPr>
      <w:r w:rsidRPr="00221D4D">
        <w:rPr>
          <w:sz w:val="24"/>
          <w:szCs w:val="24"/>
        </w:rPr>
        <w:t>71.</w:t>
      </w:r>
      <w:r w:rsidRPr="00221D4D">
        <w:rPr>
          <w:sz w:val="24"/>
          <w:szCs w:val="24"/>
        </w:rPr>
        <w:tab/>
        <w:t xml:space="preserve">McHugh K, Thomson A, </w:t>
      </w:r>
      <w:r w:rsidR="003A17B9" w:rsidRPr="00221D4D">
        <w:rPr>
          <w:b/>
          <w:sz w:val="24"/>
          <w:szCs w:val="24"/>
        </w:rPr>
        <w:t>Tam PKH</w:t>
      </w:r>
      <w:r w:rsidR="0089195E" w:rsidRPr="00221D4D">
        <w:rPr>
          <w:b/>
          <w:sz w:val="24"/>
          <w:szCs w:val="24"/>
        </w:rPr>
        <w:t xml:space="preserve">.  </w:t>
      </w:r>
      <w:r w:rsidRPr="00221D4D">
        <w:rPr>
          <w:sz w:val="24"/>
          <w:szCs w:val="24"/>
        </w:rPr>
        <w:t xml:space="preserve">Case report: colonic stricture and fibrosis </w:t>
      </w:r>
      <w:r w:rsidRPr="00221D4D">
        <w:rPr>
          <w:rFonts w:hint="eastAsia"/>
          <w:sz w:val="24"/>
          <w:szCs w:val="24"/>
        </w:rPr>
        <w:t xml:space="preserve">associated with </w:t>
      </w:r>
      <w:r w:rsidRPr="00221D4D">
        <w:rPr>
          <w:sz w:val="24"/>
          <w:szCs w:val="24"/>
        </w:rPr>
        <w:t>high-strength pancreatic enzymes in a child with cystic fibrosis.</w:t>
      </w:r>
      <w:r w:rsidR="0089195E" w:rsidRPr="00221D4D">
        <w:rPr>
          <w:sz w:val="24"/>
          <w:szCs w:val="24"/>
        </w:rPr>
        <w:t xml:space="preserve">  </w:t>
      </w:r>
      <w:r w:rsidRPr="00221D4D">
        <w:rPr>
          <w:sz w:val="24"/>
          <w:szCs w:val="24"/>
        </w:rPr>
        <w:t xml:space="preserve">British Journal of Radiology 1994; 67:900-901. </w:t>
      </w:r>
      <w:r w:rsidR="007A213D" w:rsidRPr="00221D4D">
        <w:rPr>
          <w:rFonts w:hint="eastAsia"/>
          <w:sz w:val="24"/>
          <w:szCs w:val="24"/>
        </w:rPr>
        <w:t>(IF 2.05</w:t>
      </w:r>
      <w:r w:rsidRPr="00221D4D">
        <w:rPr>
          <w:rFonts w:hint="eastAsia"/>
          <w:sz w:val="24"/>
          <w:szCs w:val="24"/>
        </w:rPr>
        <w:t>)</w:t>
      </w:r>
    </w:p>
    <w:p w14:paraId="354D69CA" w14:textId="77777777" w:rsidR="005C3C88" w:rsidRPr="00221D4D" w:rsidRDefault="005C3C88" w:rsidP="00CF3E39">
      <w:pPr>
        <w:ind w:left="540" w:hanging="540"/>
        <w:rPr>
          <w:sz w:val="24"/>
          <w:szCs w:val="24"/>
        </w:rPr>
      </w:pPr>
      <w:r w:rsidRPr="00221D4D">
        <w:rPr>
          <w:sz w:val="24"/>
          <w:szCs w:val="24"/>
        </w:rPr>
        <w:t>72.</w:t>
      </w:r>
      <w:r w:rsidRPr="00221D4D">
        <w:rPr>
          <w:sz w:val="24"/>
          <w:szCs w:val="24"/>
        </w:rPr>
        <w:tab/>
        <w:t xml:space="preserve">Tsang TM, Moore N, Dudley N, </w:t>
      </w:r>
      <w:r w:rsidR="003A17B9" w:rsidRPr="00221D4D">
        <w:rPr>
          <w:b/>
          <w:sz w:val="24"/>
          <w:szCs w:val="24"/>
        </w:rPr>
        <w:t>Tam PKH</w:t>
      </w:r>
      <w:r w:rsidR="0089195E" w:rsidRPr="00221D4D">
        <w:rPr>
          <w:b/>
          <w:sz w:val="24"/>
          <w:szCs w:val="24"/>
        </w:rPr>
        <w:t xml:space="preserve">.  </w:t>
      </w:r>
      <w:r w:rsidRPr="00221D4D">
        <w:rPr>
          <w:sz w:val="24"/>
          <w:szCs w:val="24"/>
        </w:rPr>
        <w:t>The place of magnetic resonance imaging in a U.K. Paediatric Surgical Centre.</w:t>
      </w:r>
      <w:r w:rsidR="0089195E" w:rsidRPr="00221D4D">
        <w:rPr>
          <w:sz w:val="24"/>
          <w:szCs w:val="24"/>
        </w:rPr>
        <w:t xml:space="preserve">  </w:t>
      </w:r>
      <w:r w:rsidRPr="00221D4D">
        <w:rPr>
          <w:sz w:val="24"/>
          <w:szCs w:val="24"/>
        </w:rPr>
        <w:t>British Journal of Radiology 1994;</w:t>
      </w:r>
      <w:r w:rsidRPr="00221D4D">
        <w:rPr>
          <w:rFonts w:hint="eastAsia"/>
          <w:sz w:val="24"/>
          <w:szCs w:val="24"/>
        </w:rPr>
        <w:t xml:space="preserve"> </w:t>
      </w:r>
      <w:r w:rsidRPr="00221D4D">
        <w:rPr>
          <w:sz w:val="24"/>
          <w:szCs w:val="24"/>
        </w:rPr>
        <w:t xml:space="preserve">67:164-165. </w:t>
      </w:r>
      <w:r w:rsidR="007A213D" w:rsidRPr="00221D4D">
        <w:rPr>
          <w:rFonts w:hint="eastAsia"/>
          <w:sz w:val="24"/>
          <w:szCs w:val="24"/>
        </w:rPr>
        <w:t>(IF 2.05</w:t>
      </w:r>
      <w:r w:rsidRPr="00221D4D">
        <w:rPr>
          <w:rFonts w:hint="eastAsia"/>
          <w:sz w:val="24"/>
          <w:szCs w:val="24"/>
        </w:rPr>
        <w:t>)</w:t>
      </w:r>
    </w:p>
    <w:p w14:paraId="430468A9" w14:textId="77777777" w:rsidR="005C3C88" w:rsidRPr="00221D4D" w:rsidRDefault="005C3C88" w:rsidP="00CF3E39">
      <w:pPr>
        <w:ind w:left="540" w:hanging="540"/>
        <w:rPr>
          <w:sz w:val="24"/>
          <w:szCs w:val="24"/>
        </w:rPr>
      </w:pPr>
      <w:r w:rsidRPr="00221D4D">
        <w:rPr>
          <w:sz w:val="24"/>
          <w:szCs w:val="24"/>
        </w:rPr>
        <w:t>73.</w:t>
      </w:r>
      <w:r w:rsidRPr="00221D4D">
        <w:rPr>
          <w:sz w:val="24"/>
          <w:szCs w:val="24"/>
        </w:rPr>
        <w:tab/>
        <w:t xml:space="preserve">Tsang TM, </w:t>
      </w:r>
      <w:r w:rsidR="003A17B9" w:rsidRPr="00221D4D">
        <w:rPr>
          <w:b/>
          <w:sz w:val="24"/>
          <w:szCs w:val="24"/>
        </w:rPr>
        <w:t>Tam PKH</w:t>
      </w:r>
      <w:r w:rsidRPr="00221D4D">
        <w:rPr>
          <w:sz w:val="24"/>
          <w:szCs w:val="24"/>
        </w:rPr>
        <w:t>, Dudley NE, Stevens J</w:t>
      </w:r>
      <w:r w:rsidR="0089195E" w:rsidRPr="00221D4D">
        <w:rPr>
          <w:sz w:val="24"/>
          <w:szCs w:val="24"/>
        </w:rPr>
        <w:t xml:space="preserve">.  </w:t>
      </w:r>
      <w:r w:rsidRPr="00221D4D">
        <w:rPr>
          <w:sz w:val="24"/>
          <w:szCs w:val="24"/>
        </w:rPr>
        <w:t>Diaphragmatic agenesis as a distinct clinical entity.</w:t>
      </w:r>
      <w:r w:rsidR="0089195E" w:rsidRPr="00221D4D">
        <w:rPr>
          <w:sz w:val="24"/>
          <w:szCs w:val="24"/>
        </w:rPr>
        <w:t xml:space="preserve">  </w:t>
      </w:r>
      <w:r w:rsidRPr="00221D4D">
        <w:rPr>
          <w:sz w:val="24"/>
          <w:szCs w:val="24"/>
        </w:rPr>
        <w:t>Journal of Pediatric Surgery 1995; 30</w:t>
      </w:r>
      <w:r w:rsidRPr="00221D4D">
        <w:rPr>
          <w:rFonts w:hint="eastAsia"/>
          <w:sz w:val="24"/>
          <w:szCs w:val="24"/>
        </w:rPr>
        <w:t>(1)</w:t>
      </w:r>
      <w:r w:rsidRPr="00221D4D">
        <w:rPr>
          <w:sz w:val="24"/>
          <w:szCs w:val="24"/>
        </w:rPr>
        <w:t xml:space="preserve">:16-18. </w:t>
      </w:r>
      <w:r w:rsidR="00DC612C" w:rsidRPr="00221D4D">
        <w:rPr>
          <w:rFonts w:hint="eastAsia"/>
          <w:sz w:val="24"/>
          <w:szCs w:val="24"/>
        </w:rPr>
        <w:t>(IF 1.976)</w:t>
      </w:r>
    </w:p>
    <w:p w14:paraId="7A70D65E" w14:textId="77777777" w:rsidR="005C3C88" w:rsidRPr="00221D4D" w:rsidRDefault="005C3C88" w:rsidP="00CF3E39">
      <w:pPr>
        <w:ind w:left="540" w:hanging="540"/>
        <w:rPr>
          <w:sz w:val="24"/>
          <w:szCs w:val="24"/>
        </w:rPr>
      </w:pPr>
      <w:r w:rsidRPr="00221D4D">
        <w:rPr>
          <w:sz w:val="24"/>
          <w:szCs w:val="24"/>
        </w:rPr>
        <w:t>74.</w:t>
      </w:r>
      <w:r w:rsidRPr="00221D4D">
        <w:rPr>
          <w:sz w:val="24"/>
          <w:szCs w:val="24"/>
        </w:rPr>
        <w:tab/>
        <w:t>Brown A</w:t>
      </w:r>
      <w:r w:rsidRPr="00221D4D">
        <w:rPr>
          <w:rFonts w:hint="eastAsia"/>
          <w:sz w:val="24"/>
          <w:szCs w:val="24"/>
        </w:rPr>
        <w:t>K</w:t>
      </w:r>
      <w:r w:rsidRPr="00221D4D">
        <w:rPr>
          <w:sz w:val="24"/>
          <w:szCs w:val="24"/>
        </w:rPr>
        <w:t xml:space="preserve">, </w:t>
      </w:r>
      <w:r w:rsidR="003A17B9" w:rsidRPr="00221D4D">
        <w:rPr>
          <w:b/>
          <w:sz w:val="24"/>
          <w:szCs w:val="24"/>
        </w:rPr>
        <w:t>Tam PKH</w:t>
      </w:r>
      <w:r w:rsidRPr="00221D4D">
        <w:rPr>
          <w:sz w:val="24"/>
          <w:szCs w:val="24"/>
        </w:rPr>
        <w:t>, Nicholls G, Gough MH</w:t>
      </w:r>
      <w:r w:rsidR="0089195E" w:rsidRPr="00221D4D">
        <w:rPr>
          <w:sz w:val="24"/>
          <w:szCs w:val="24"/>
        </w:rPr>
        <w:t xml:space="preserve">.  </w:t>
      </w:r>
      <w:r w:rsidRPr="00221D4D">
        <w:rPr>
          <w:sz w:val="24"/>
          <w:szCs w:val="24"/>
        </w:rPr>
        <w:t>Anterior flap repair of oesophageal atresia: a 16 year evaluation.</w:t>
      </w:r>
      <w:r w:rsidR="0089195E" w:rsidRPr="00221D4D">
        <w:rPr>
          <w:sz w:val="24"/>
          <w:szCs w:val="24"/>
        </w:rPr>
        <w:t xml:space="preserve">  </w:t>
      </w:r>
      <w:r w:rsidRPr="00221D4D">
        <w:rPr>
          <w:sz w:val="24"/>
          <w:szCs w:val="24"/>
        </w:rPr>
        <w:t>Pediatric Surgery International 1995;</w:t>
      </w:r>
      <w:r w:rsidRPr="00221D4D">
        <w:rPr>
          <w:rFonts w:hint="eastAsia"/>
          <w:sz w:val="24"/>
          <w:szCs w:val="24"/>
        </w:rPr>
        <w:t xml:space="preserve"> </w:t>
      </w:r>
      <w:r w:rsidRPr="00221D4D">
        <w:rPr>
          <w:sz w:val="24"/>
          <w:szCs w:val="24"/>
        </w:rPr>
        <w:t xml:space="preserve">10:525-528. </w:t>
      </w:r>
      <w:r w:rsidR="00DC612C" w:rsidRPr="00221D4D">
        <w:rPr>
          <w:rFonts w:hint="eastAsia"/>
          <w:sz w:val="24"/>
          <w:szCs w:val="24"/>
        </w:rPr>
        <w:t>(IF 1.181)</w:t>
      </w:r>
    </w:p>
    <w:p w14:paraId="5A1DA2AB" w14:textId="77777777" w:rsidR="005C3C88" w:rsidRPr="00221D4D" w:rsidRDefault="005C3C88" w:rsidP="00CF3E39">
      <w:pPr>
        <w:ind w:left="540" w:hanging="540"/>
        <w:rPr>
          <w:sz w:val="24"/>
          <w:szCs w:val="24"/>
        </w:rPr>
      </w:pPr>
      <w:r w:rsidRPr="00221D4D">
        <w:rPr>
          <w:sz w:val="24"/>
          <w:szCs w:val="24"/>
        </w:rPr>
        <w:lastRenderedPageBreak/>
        <w:t>75.</w:t>
      </w:r>
      <w:r w:rsidRPr="00221D4D">
        <w:rPr>
          <w:sz w:val="24"/>
          <w:szCs w:val="24"/>
        </w:rPr>
        <w:tab/>
        <w:t xml:space="preserve">Nicholls G, Brandt C, </w:t>
      </w:r>
      <w:r w:rsidR="003A17B9" w:rsidRPr="00221D4D">
        <w:rPr>
          <w:b/>
          <w:sz w:val="24"/>
          <w:szCs w:val="24"/>
        </w:rPr>
        <w:t>Tam PKH</w:t>
      </w:r>
      <w:r w:rsidR="0089195E" w:rsidRPr="00221D4D">
        <w:rPr>
          <w:b/>
          <w:sz w:val="24"/>
          <w:szCs w:val="24"/>
        </w:rPr>
        <w:t xml:space="preserve">.  </w:t>
      </w:r>
      <w:r w:rsidRPr="00221D4D">
        <w:rPr>
          <w:sz w:val="24"/>
          <w:szCs w:val="24"/>
        </w:rPr>
        <w:t xml:space="preserve">Nitric oxide producing neurons remain intact </w:t>
      </w:r>
      <w:r w:rsidRPr="00221D4D">
        <w:rPr>
          <w:rFonts w:hint="eastAsia"/>
          <w:sz w:val="24"/>
          <w:szCs w:val="24"/>
        </w:rPr>
        <w:t xml:space="preserve">after </w:t>
      </w:r>
      <w:r w:rsidRPr="00221D4D">
        <w:rPr>
          <w:sz w:val="24"/>
          <w:szCs w:val="24"/>
        </w:rPr>
        <w:t>small bowel transplantation</w:t>
      </w:r>
      <w:r w:rsidR="0089195E" w:rsidRPr="00221D4D">
        <w:rPr>
          <w:sz w:val="24"/>
          <w:szCs w:val="24"/>
        </w:rPr>
        <w:t xml:space="preserve">.  </w:t>
      </w:r>
      <w:r w:rsidRPr="00221D4D">
        <w:rPr>
          <w:sz w:val="24"/>
          <w:szCs w:val="24"/>
        </w:rPr>
        <w:t>Journal of Pediatric Surgery 1995;</w:t>
      </w:r>
      <w:r w:rsidRPr="00221D4D">
        <w:rPr>
          <w:rFonts w:hint="eastAsia"/>
          <w:sz w:val="24"/>
          <w:szCs w:val="24"/>
        </w:rPr>
        <w:t xml:space="preserve"> </w:t>
      </w:r>
      <w:r w:rsidRPr="00221D4D">
        <w:rPr>
          <w:sz w:val="24"/>
          <w:szCs w:val="24"/>
        </w:rPr>
        <w:t>30</w:t>
      </w:r>
      <w:r w:rsidRPr="00221D4D">
        <w:rPr>
          <w:rFonts w:hint="eastAsia"/>
          <w:sz w:val="24"/>
          <w:szCs w:val="24"/>
        </w:rPr>
        <w:t>(10)</w:t>
      </w:r>
      <w:r w:rsidRPr="00221D4D">
        <w:rPr>
          <w:sz w:val="24"/>
          <w:szCs w:val="24"/>
        </w:rPr>
        <w:t xml:space="preserve">:1440-1442. </w:t>
      </w:r>
      <w:r w:rsidR="00DC612C" w:rsidRPr="00221D4D">
        <w:rPr>
          <w:rFonts w:hint="eastAsia"/>
          <w:sz w:val="24"/>
          <w:szCs w:val="24"/>
        </w:rPr>
        <w:t>(IF 1.976)</w:t>
      </w:r>
    </w:p>
    <w:p w14:paraId="541B95EE" w14:textId="77777777" w:rsidR="005C3C88" w:rsidRPr="00221D4D" w:rsidRDefault="005C3C88" w:rsidP="00CF3E39">
      <w:pPr>
        <w:ind w:left="540" w:hanging="540"/>
        <w:rPr>
          <w:sz w:val="24"/>
          <w:szCs w:val="24"/>
        </w:rPr>
      </w:pPr>
      <w:r w:rsidRPr="00221D4D">
        <w:rPr>
          <w:sz w:val="24"/>
          <w:szCs w:val="24"/>
        </w:rPr>
        <w:t>76.</w:t>
      </w:r>
      <w:r w:rsidRPr="00221D4D">
        <w:rPr>
          <w:sz w:val="24"/>
          <w:szCs w:val="24"/>
        </w:rPr>
        <w:tab/>
        <w:t xml:space="preserve">McHugh K, Dudley NE, </w:t>
      </w:r>
      <w:r w:rsidR="003A17B9" w:rsidRPr="00221D4D">
        <w:rPr>
          <w:b/>
          <w:sz w:val="24"/>
          <w:szCs w:val="24"/>
        </w:rPr>
        <w:t>Tam PKH</w:t>
      </w:r>
      <w:r w:rsidR="0089195E" w:rsidRPr="00221D4D">
        <w:rPr>
          <w:b/>
          <w:sz w:val="24"/>
          <w:szCs w:val="24"/>
        </w:rPr>
        <w:t xml:space="preserve">.  </w:t>
      </w:r>
      <w:r w:rsidRPr="00221D4D">
        <w:rPr>
          <w:sz w:val="24"/>
          <w:szCs w:val="24"/>
        </w:rPr>
        <w:t>Pre-operative MRI of anorectal anomalies in the newborn period.</w:t>
      </w:r>
      <w:r w:rsidR="0089195E" w:rsidRPr="00221D4D">
        <w:rPr>
          <w:sz w:val="24"/>
          <w:szCs w:val="24"/>
        </w:rPr>
        <w:t xml:space="preserve">  </w:t>
      </w:r>
      <w:r w:rsidRPr="00221D4D">
        <w:rPr>
          <w:sz w:val="24"/>
          <w:szCs w:val="24"/>
        </w:rPr>
        <w:t>Pediatric Radiology 1995;</w:t>
      </w:r>
      <w:r w:rsidRPr="00221D4D">
        <w:rPr>
          <w:rFonts w:hint="eastAsia"/>
          <w:sz w:val="24"/>
          <w:szCs w:val="24"/>
        </w:rPr>
        <w:t xml:space="preserve"> </w:t>
      </w:r>
      <w:r w:rsidRPr="00221D4D">
        <w:rPr>
          <w:sz w:val="24"/>
          <w:szCs w:val="24"/>
        </w:rPr>
        <w:t xml:space="preserve">25: S33-S36. </w:t>
      </w:r>
      <w:r w:rsidR="00F731F0" w:rsidRPr="00221D4D">
        <w:rPr>
          <w:rFonts w:hint="eastAsia"/>
          <w:sz w:val="24"/>
          <w:szCs w:val="24"/>
        </w:rPr>
        <w:t>(IF 1.465</w:t>
      </w:r>
      <w:r w:rsidRPr="00221D4D">
        <w:rPr>
          <w:rFonts w:hint="eastAsia"/>
          <w:sz w:val="24"/>
          <w:szCs w:val="24"/>
        </w:rPr>
        <w:t>)</w:t>
      </w:r>
    </w:p>
    <w:p w14:paraId="5E8B2934" w14:textId="77777777" w:rsidR="005C3C88" w:rsidRPr="00221D4D" w:rsidRDefault="005C3C88" w:rsidP="00CF3E39">
      <w:pPr>
        <w:ind w:left="540" w:hanging="540"/>
        <w:rPr>
          <w:sz w:val="24"/>
          <w:szCs w:val="24"/>
        </w:rPr>
      </w:pPr>
      <w:r w:rsidRPr="00221D4D">
        <w:rPr>
          <w:sz w:val="24"/>
          <w:szCs w:val="24"/>
        </w:rPr>
        <w:t>77.</w:t>
      </w:r>
      <w:r w:rsidRPr="00221D4D">
        <w:rPr>
          <w:sz w:val="24"/>
          <w:szCs w:val="24"/>
        </w:rPr>
        <w:tab/>
        <w:t xml:space="preserve">Parikh DH, Liebl M, </w:t>
      </w:r>
      <w:r w:rsidR="003A17B9" w:rsidRPr="00221D4D">
        <w:rPr>
          <w:b/>
          <w:sz w:val="24"/>
          <w:szCs w:val="24"/>
        </w:rPr>
        <w:t>Tam PKH</w:t>
      </w:r>
      <w:r w:rsidRPr="00221D4D">
        <w:rPr>
          <w:sz w:val="24"/>
          <w:szCs w:val="24"/>
        </w:rPr>
        <w:t>, Edgar D</w:t>
      </w:r>
      <w:r w:rsidR="0089195E" w:rsidRPr="00221D4D">
        <w:rPr>
          <w:sz w:val="24"/>
          <w:szCs w:val="24"/>
        </w:rPr>
        <w:t xml:space="preserve">.  </w:t>
      </w:r>
      <w:r w:rsidRPr="00221D4D">
        <w:rPr>
          <w:sz w:val="24"/>
          <w:szCs w:val="24"/>
        </w:rPr>
        <w:t>Abnormal expression and distribution of nidogen in Hirschsprung’s Disease.</w:t>
      </w:r>
      <w:r w:rsidR="0089195E" w:rsidRPr="00221D4D">
        <w:rPr>
          <w:sz w:val="24"/>
          <w:szCs w:val="24"/>
        </w:rPr>
        <w:t xml:space="preserve">  </w:t>
      </w:r>
      <w:r w:rsidRPr="00221D4D">
        <w:rPr>
          <w:sz w:val="24"/>
          <w:szCs w:val="24"/>
        </w:rPr>
        <w:t>Journal of Pediatric Surgery 1995;</w:t>
      </w:r>
      <w:r w:rsidRPr="00221D4D">
        <w:rPr>
          <w:rFonts w:hint="eastAsia"/>
          <w:sz w:val="24"/>
          <w:szCs w:val="24"/>
        </w:rPr>
        <w:t xml:space="preserve"> </w:t>
      </w:r>
      <w:r w:rsidRPr="00221D4D">
        <w:rPr>
          <w:sz w:val="24"/>
          <w:szCs w:val="24"/>
        </w:rPr>
        <w:t>30</w:t>
      </w:r>
      <w:r w:rsidRPr="00221D4D">
        <w:rPr>
          <w:rFonts w:hint="eastAsia"/>
          <w:sz w:val="24"/>
          <w:szCs w:val="24"/>
        </w:rPr>
        <w:t>(12)</w:t>
      </w:r>
      <w:r w:rsidRPr="00221D4D">
        <w:rPr>
          <w:sz w:val="24"/>
          <w:szCs w:val="24"/>
        </w:rPr>
        <w:t xml:space="preserve">:1687-1693. </w:t>
      </w:r>
      <w:r w:rsidR="00DC612C" w:rsidRPr="00221D4D">
        <w:rPr>
          <w:rFonts w:hint="eastAsia"/>
          <w:sz w:val="24"/>
          <w:szCs w:val="24"/>
        </w:rPr>
        <w:t>(IF 1.976)</w:t>
      </w:r>
    </w:p>
    <w:p w14:paraId="109E15F3" w14:textId="77777777" w:rsidR="005C3C88" w:rsidRPr="00221D4D" w:rsidRDefault="005C3C88" w:rsidP="00CF3E39">
      <w:pPr>
        <w:ind w:left="540" w:hanging="540"/>
        <w:rPr>
          <w:sz w:val="24"/>
          <w:szCs w:val="24"/>
        </w:rPr>
      </w:pPr>
      <w:r w:rsidRPr="00221D4D">
        <w:rPr>
          <w:sz w:val="24"/>
          <w:szCs w:val="24"/>
        </w:rPr>
        <w:t>78.</w:t>
      </w:r>
      <w:r w:rsidRPr="00221D4D">
        <w:rPr>
          <w:sz w:val="24"/>
          <w:szCs w:val="24"/>
        </w:rPr>
        <w:tab/>
        <w:t xml:space="preserve">Tsang TM, </w:t>
      </w:r>
      <w:r w:rsidR="003A17B9" w:rsidRPr="00221D4D">
        <w:rPr>
          <w:b/>
          <w:sz w:val="24"/>
          <w:szCs w:val="24"/>
        </w:rPr>
        <w:t>Tam PKH</w:t>
      </w:r>
      <w:r w:rsidRPr="00221D4D">
        <w:rPr>
          <w:sz w:val="24"/>
          <w:szCs w:val="24"/>
        </w:rPr>
        <w:t>, Westaby S</w:t>
      </w:r>
      <w:r w:rsidR="0089195E" w:rsidRPr="00221D4D">
        <w:rPr>
          <w:sz w:val="24"/>
          <w:szCs w:val="24"/>
        </w:rPr>
        <w:t xml:space="preserve">.  </w:t>
      </w:r>
      <w:r w:rsidRPr="00221D4D">
        <w:rPr>
          <w:sz w:val="24"/>
          <w:szCs w:val="24"/>
        </w:rPr>
        <w:t>Management of co-existing coarctation of the aorta and oesophageal atresia.</w:t>
      </w:r>
      <w:r w:rsidR="0089195E" w:rsidRPr="00221D4D">
        <w:rPr>
          <w:sz w:val="24"/>
          <w:szCs w:val="24"/>
        </w:rPr>
        <w:t xml:space="preserve">  </w:t>
      </w:r>
      <w:r w:rsidRPr="00221D4D">
        <w:rPr>
          <w:sz w:val="24"/>
          <w:szCs w:val="24"/>
        </w:rPr>
        <w:t>Pediatric Surgery International 1996;</w:t>
      </w:r>
      <w:r w:rsidRPr="00221D4D">
        <w:rPr>
          <w:rFonts w:hint="eastAsia"/>
          <w:sz w:val="24"/>
          <w:szCs w:val="24"/>
        </w:rPr>
        <w:t xml:space="preserve"> </w:t>
      </w:r>
      <w:r w:rsidRPr="00221D4D">
        <w:rPr>
          <w:sz w:val="24"/>
          <w:szCs w:val="24"/>
        </w:rPr>
        <w:t xml:space="preserve">11:107-108. </w:t>
      </w:r>
      <w:r w:rsidR="00DC612C" w:rsidRPr="00221D4D">
        <w:rPr>
          <w:rFonts w:hint="eastAsia"/>
          <w:sz w:val="24"/>
          <w:szCs w:val="24"/>
        </w:rPr>
        <w:t>(IF 1.181)</w:t>
      </w:r>
    </w:p>
    <w:p w14:paraId="635DAD50" w14:textId="77777777" w:rsidR="005C3C88" w:rsidRPr="00221D4D" w:rsidRDefault="005C3C88" w:rsidP="00CF3E39">
      <w:pPr>
        <w:ind w:left="540" w:hanging="540"/>
        <w:rPr>
          <w:sz w:val="24"/>
          <w:szCs w:val="24"/>
        </w:rPr>
      </w:pPr>
      <w:r w:rsidRPr="00221D4D">
        <w:rPr>
          <w:sz w:val="24"/>
          <w:szCs w:val="24"/>
        </w:rPr>
        <w:t>79.</w:t>
      </w:r>
      <w:r w:rsidRPr="00221D4D">
        <w:rPr>
          <w:sz w:val="24"/>
          <w:szCs w:val="24"/>
        </w:rPr>
        <w:tab/>
      </w:r>
      <w:r w:rsidR="003A17B9" w:rsidRPr="00221D4D">
        <w:rPr>
          <w:b/>
          <w:sz w:val="24"/>
          <w:szCs w:val="24"/>
        </w:rPr>
        <w:t>Tam PKH</w:t>
      </w:r>
      <w:r w:rsidRPr="00221D4D">
        <w:rPr>
          <w:sz w:val="24"/>
          <w:szCs w:val="24"/>
        </w:rPr>
        <w:t>, Gould SJ, Martuciello G, Biddolph S, Takahashi M, Jasonni V</w:t>
      </w:r>
      <w:r w:rsidR="0089195E" w:rsidRPr="00221D4D">
        <w:rPr>
          <w:sz w:val="24"/>
          <w:szCs w:val="24"/>
        </w:rPr>
        <w:t xml:space="preserve">.  </w:t>
      </w:r>
      <w:r w:rsidRPr="00221D4D">
        <w:rPr>
          <w:sz w:val="24"/>
          <w:szCs w:val="24"/>
        </w:rPr>
        <w:tab/>
        <w:t>Ret protein in the human fetal rectum.</w:t>
      </w:r>
      <w:r w:rsidR="0089195E" w:rsidRPr="00221D4D">
        <w:rPr>
          <w:sz w:val="24"/>
          <w:szCs w:val="24"/>
        </w:rPr>
        <w:t xml:space="preserve">  </w:t>
      </w:r>
      <w:r w:rsidRPr="00221D4D">
        <w:rPr>
          <w:sz w:val="24"/>
          <w:szCs w:val="24"/>
        </w:rPr>
        <w:t>Journal of Pediatric Surgery 1996;</w:t>
      </w:r>
      <w:r w:rsidRPr="00221D4D">
        <w:rPr>
          <w:rFonts w:hint="eastAsia"/>
          <w:sz w:val="24"/>
          <w:szCs w:val="24"/>
        </w:rPr>
        <w:t xml:space="preserve"> </w:t>
      </w:r>
      <w:r w:rsidRPr="00221D4D">
        <w:rPr>
          <w:sz w:val="24"/>
          <w:szCs w:val="24"/>
        </w:rPr>
        <w:t>31</w:t>
      </w:r>
      <w:r w:rsidRPr="00221D4D">
        <w:rPr>
          <w:rFonts w:hint="eastAsia"/>
          <w:sz w:val="24"/>
          <w:szCs w:val="24"/>
        </w:rPr>
        <w:t>(4)</w:t>
      </w:r>
      <w:r w:rsidRPr="00221D4D">
        <w:rPr>
          <w:sz w:val="24"/>
          <w:szCs w:val="24"/>
        </w:rPr>
        <w:t xml:space="preserve">:568-571. </w:t>
      </w:r>
      <w:r w:rsidR="00DC612C" w:rsidRPr="00221D4D">
        <w:rPr>
          <w:rFonts w:hint="eastAsia"/>
          <w:sz w:val="24"/>
          <w:szCs w:val="24"/>
        </w:rPr>
        <w:t>(IF 1.976)</w:t>
      </w:r>
    </w:p>
    <w:p w14:paraId="2250AD83" w14:textId="77777777" w:rsidR="005C3C88" w:rsidRPr="00221D4D" w:rsidRDefault="005C3C88" w:rsidP="00CF3E39">
      <w:pPr>
        <w:ind w:left="540" w:hanging="540"/>
        <w:rPr>
          <w:sz w:val="24"/>
          <w:szCs w:val="24"/>
        </w:rPr>
      </w:pPr>
      <w:r w:rsidRPr="00221D4D">
        <w:rPr>
          <w:sz w:val="24"/>
          <w:szCs w:val="24"/>
        </w:rPr>
        <w:t>80.</w:t>
      </w:r>
      <w:r w:rsidRPr="00221D4D">
        <w:rPr>
          <w:sz w:val="24"/>
          <w:szCs w:val="24"/>
        </w:rPr>
        <w:tab/>
        <w:t xml:space="preserve">Brown AK, </w:t>
      </w:r>
      <w:r w:rsidR="003A17B9" w:rsidRPr="00221D4D">
        <w:rPr>
          <w:b/>
          <w:sz w:val="24"/>
          <w:szCs w:val="24"/>
        </w:rPr>
        <w:t>Tam PKH</w:t>
      </w:r>
      <w:r w:rsidR="0089195E" w:rsidRPr="00221D4D">
        <w:rPr>
          <w:b/>
          <w:sz w:val="24"/>
          <w:szCs w:val="24"/>
        </w:rPr>
        <w:t xml:space="preserve">.  </w:t>
      </w:r>
      <w:r w:rsidRPr="00221D4D">
        <w:rPr>
          <w:sz w:val="24"/>
          <w:szCs w:val="24"/>
        </w:rPr>
        <w:t>Measurement of gap length in esophageal atresia: a simple predictor of outcome.</w:t>
      </w:r>
      <w:r w:rsidR="0089195E" w:rsidRPr="00221D4D">
        <w:rPr>
          <w:sz w:val="24"/>
          <w:szCs w:val="24"/>
        </w:rPr>
        <w:t xml:space="preserve">  </w:t>
      </w:r>
      <w:r w:rsidRPr="00221D4D">
        <w:rPr>
          <w:sz w:val="24"/>
          <w:szCs w:val="24"/>
        </w:rPr>
        <w:t>Journal of American College of Surgeons 1996;</w:t>
      </w:r>
      <w:r w:rsidRPr="00221D4D">
        <w:rPr>
          <w:rFonts w:hint="eastAsia"/>
          <w:sz w:val="24"/>
          <w:szCs w:val="24"/>
        </w:rPr>
        <w:t xml:space="preserve"> </w:t>
      </w:r>
      <w:r w:rsidRPr="00221D4D">
        <w:rPr>
          <w:sz w:val="24"/>
          <w:szCs w:val="24"/>
        </w:rPr>
        <w:t xml:space="preserve">182:41-45. </w:t>
      </w:r>
    </w:p>
    <w:p w14:paraId="4A70A043" w14:textId="77777777" w:rsidR="005C3C88" w:rsidRPr="00221D4D" w:rsidRDefault="005C3C88" w:rsidP="00CF3E39">
      <w:pPr>
        <w:ind w:left="540" w:hanging="540"/>
        <w:rPr>
          <w:sz w:val="24"/>
          <w:szCs w:val="24"/>
        </w:rPr>
      </w:pPr>
      <w:r w:rsidRPr="00221D4D">
        <w:rPr>
          <w:sz w:val="24"/>
          <w:szCs w:val="24"/>
        </w:rPr>
        <w:t>81.</w:t>
      </w:r>
      <w:r w:rsidRPr="00221D4D">
        <w:rPr>
          <w:sz w:val="24"/>
          <w:szCs w:val="24"/>
        </w:rPr>
        <w:tab/>
        <w:t xml:space="preserve">Brandt CT, Gould SJ, </w:t>
      </w:r>
      <w:r w:rsidR="003A17B9" w:rsidRPr="00221D4D">
        <w:rPr>
          <w:b/>
          <w:sz w:val="24"/>
          <w:szCs w:val="24"/>
        </w:rPr>
        <w:t>Tam PKH</w:t>
      </w:r>
      <w:r w:rsidR="0089195E" w:rsidRPr="00221D4D">
        <w:rPr>
          <w:b/>
          <w:sz w:val="24"/>
          <w:szCs w:val="24"/>
        </w:rPr>
        <w:t xml:space="preserve">.  </w:t>
      </w:r>
      <w:r w:rsidRPr="00221D4D">
        <w:rPr>
          <w:sz w:val="24"/>
          <w:szCs w:val="24"/>
        </w:rPr>
        <w:t>Nitrergic innervation of the human gut during early fetal development.</w:t>
      </w:r>
      <w:r w:rsidR="0089195E" w:rsidRPr="00221D4D">
        <w:rPr>
          <w:sz w:val="24"/>
          <w:szCs w:val="24"/>
        </w:rPr>
        <w:t xml:space="preserve">  </w:t>
      </w:r>
      <w:r w:rsidRPr="00221D4D">
        <w:rPr>
          <w:sz w:val="24"/>
          <w:szCs w:val="24"/>
        </w:rPr>
        <w:t>Journal of Pediatric Surgery 1996;</w:t>
      </w:r>
      <w:r w:rsidRPr="00221D4D">
        <w:rPr>
          <w:rFonts w:hint="eastAsia"/>
          <w:sz w:val="24"/>
          <w:szCs w:val="24"/>
        </w:rPr>
        <w:t xml:space="preserve"> </w:t>
      </w:r>
      <w:r w:rsidRPr="00221D4D">
        <w:rPr>
          <w:sz w:val="24"/>
          <w:szCs w:val="24"/>
        </w:rPr>
        <w:t>31</w:t>
      </w:r>
      <w:r w:rsidRPr="00221D4D">
        <w:rPr>
          <w:rFonts w:hint="eastAsia"/>
          <w:sz w:val="24"/>
          <w:szCs w:val="24"/>
        </w:rPr>
        <w:t>(5)</w:t>
      </w:r>
      <w:r w:rsidRPr="00221D4D">
        <w:rPr>
          <w:sz w:val="24"/>
          <w:szCs w:val="24"/>
        </w:rPr>
        <w:t xml:space="preserve">:661-664. </w:t>
      </w:r>
      <w:r w:rsidR="00DC612C" w:rsidRPr="00221D4D">
        <w:rPr>
          <w:rFonts w:hint="eastAsia"/>
          <w:sz w:val="24"/>
          <w:szCs w:val="24"/>
        </w:rPr>
        <w:t>(IF 1.976)</w:t>
      </w:r>
    </w:p>
    <w:p w14:paraId="5055BBE9" w14:textId="77777777" w:rsidR="005C3C88" w:rsidRPr="00221D4D" w:rsidRDefault="005C3C88" w:rsidP="00CF3E39">
      <w:pPr>
        <w:ind w:left="540" w:hanging="540"/>
        <w:rPr>
          <w:sz w:val="24"/>
          <w:szCs w:val="24"/>
        </w:rPr>
      </w:pPr>
      <w:r w:rsidRPr="00221D4D">
        <w:rPr>
          <w:sz w:val="24"/>
          <w:szCs w:val="24"/>
        </w:rPr>
        <w:t>82.</w:t>
      </w:r>
      <w:r w:rsidRPr="00221D4D">
        <w:rPr>
          <w:sz w:val="24"/>
          <w:szCs w:val="24"/>
        </w:rPr>
        <w:tab/>
        <w:t>Amiel J, Attie T, Jan D, Pelet A, Edery P, Bidaud C, Lacombe D,</w:t>
      </w:r>
      <w:r w:rsidR="0089195E" w:rsidRPr="00221D4D">
        <w:rPr>
          <w:sz w:val="24"/>
          <w:szCs w:val="24"/>
        </w:rPr>
        <w:t xml:space="preserve">  </w:t>
      </w:r>
      <w:r w:rsidRPr="00221D4D">
        <w:rPr>
          <w:b/>
          <w:sz w:val="24"/>
          <w:szCs w:val="24"/>
        </w:rPr>
        <w:t>Tam P</w:t>
      </w:r>
      <w:r w:rsidRPr="00221D4D">
        <w:rPr>
          <w:sz w:val="24"/>
          <w:szCs w:val="24"/>
        </w:rPr>
        <w:t xml:space="preserve">, Simeoni J, Flori E, Nihoul-Fekete C, Munnich A, Lyonnet S.  Heterozygous endothelin receptor B (EDNRB) mutations in isolated Hirschsprung disease.  </w:t>
      </w:r>
      <w:r w:rsidR="0089195E" w:rsidRPr="00221D4D">
        <w:rPr>
          <w:sz w:val="24"/>
          <w:szCs w:val="24"/>
        </w:rPr>
        <w:t xml:space="preserve"> </w:t>
      </w:r>
      <w:r w:rsidRPr="00221D4D">
        <w:rPr>
          <w:sz w:val="24"/>
          <w:szCs w:val="24"/>
        </w:rPr>
        <w:t>Human Molecular Genetics 1996; 5</w:t>
      </w:r>
      <w:r w:rsidRPr="00221D4D">
        <w:rPr>
          <w:rFonts w:hint="eastAsia"/>
          <w:sz w:val="24"/>
          <w:szCs w:val="24"/>
        </w:rPr>
        <w:t>(3)</w:t>
      </w:r>
      <w:r w:rsidRPr="00221D4D">
        <w:rPr>
          <w:sz w:val="24"/>
          <w:szCs w:val="24"/>
        </w:rPr>
        <w:t xml:space="preserve">:355-357. </w:t>
      </w:r>
      <w:r w:rsidR="00F731F0" w:rsidRPr="00221D4D">
        <w:rPr>
          <w:rFonts w:hint="eastAsia"/>
          <w:sz w:val="24"/>
          <w:szCs w:val="24"/>
        </w:rPr>
        <w:t>(IF 5.34</w:t>
      </w:r>
      <w:r w:rsidRPr="00221D4D">
        <w:rPr>
          <w:rFonts w:hint="eastAsia"/>
          <w:sz w:val="24"/>
          <w:szCs w:val="24"/>
        </w:rPr>
        <w:t>)</w:t>
      </w:r>
    </w:p>
    <w:p w14:paraId="2D3A1A2D" w14:textId="77777777" w:rsidR="005C3C88" w:rsidRPr="00221D4D" w:rsidRDefault="005C3C88" w:rsidP="00CF3E39">
      <w:pPr>
        <w:ind w:left="540" w:hanging="540"/>
        <w:rPr>
          <w:sz w:val="24"/>
          <w:szCs w:val="24"/>
        </w:rPr>
      </w:pPr>
      <w:r w:rsidRPr="00221D4D">
        <w:rPr>
          <w:sz w:val="24"/>
          <w:szCs w:val="24"/>
        </w:rPr>
        <w:t>83.</w:t>
      </w:r>
      <w:r w:rsidRPr="00221D4D">
        <w:rPr>
          <w:sz w:val="24"/>
          <w:szCs w:val="24"/>
        </w:rPr>
        <w:tab/>
        <w:t xml:space="preserve">Toogood GJ, Rankin AM, </w:t>
      </w:r>
      <w:r w:rsidR="003A17B9" w:rsidRPr="00221D4D">
        <w:rPr>
          <w:b/>
          <w:sz w:val="24"/>
          <w:szCs w:val="24"/>
        </w:rPr>
        <w:t>Tam PKH</w:t>
      </w:r>
      <w:r w:rsidRPr="00221D4D">
        <w:rPr>
          <w:sz w:val="24"/>
          <w:szCs w:val="24"/>
        </w:rPr>
        <w:t>, Morris PJ, Dallman MJ</w:t>
      </w:r>
      <w:r w:rsidR="0089195E" w:rsidRPr="00221D4D">
        <w:rPr>
          <w:sz w:val="24"/>
          <w:szCs w:val="24"/>
        </w:rPr>
        <w:t xml:space="preserve">.  </w:t>
      </w:r>
      <w:r w:rsidRPr="00221D4D">
        <w:rPr>
          <w:sz w:val="24"/>
          <w:szCs w:val="24"/>
        </w:rPr>
        <w:t>The immune response following small bowel transplantation I:  an unusual pattern of cytokine expression.</w:t>
      </w:r>
      <w:r w:rsidR="0089195E" w:rsidRPr="00221D4D">
        <w:rPr>
          <w:sz w:val="24"/>
          <w:szCs w:val="24"/>
        </w:rPr>
        <w:t xml:space="preserve">  </w:t>
      </w:r>
      <w:r w:rsidRPr="00221D4D">
        <w:rPr>
          <w:sz w:val="24"/>
          <w:szCs w:val="24"/>
        </w:rPr>
        <w:t>Transplantation 1996; 62</w:t>
      </w:r>
      <w:r w:rsidRPr="00221D4D">
        <w:rPr>
          <w:rFonts w:hint="eastAsia"/>
          <w:sz w:val="24"/>
          <w:szCs w:val="24"/>
        </w:rPr>
        <w:t>(6)</w:t>
      </w:r>
      <w:r w:rsidRPr="00221D4D">
        <w:rPr>
          <w:sz w:val="24"/>
          <w:szCs w:val="24"/>
        </w:rPr>
        <w:t xml:space="preserve">:851-855. </w:t>
      </w:r>
      <w:r w:rsidR="00F731F0" w:rsidRPr="00221D4D">
        <w:rPr>
          <w:rFonts w:hint="eastAsia"/>
          <w:sz w:val="24"/>
          <w:szCs w:val="24"/>
        </w:rPr>
        <w:t>(IF 3.678</w:t>
      </w:r>
      <w:r w:rsidRPr="00221D4D">
        <w:rPr>
          <w:rFonts w:hint="eastAsia"/>
          <w:sz w:val="24"/>
          <w:szCs w:val="24"/>
        </w:rPr>
        <w:t>)</w:t>
      </w:r>
    </w:p>
    <w:p w14:paraId="47DF9884" w14:textId="77777777" w:rsidR="005C3C88" w:rsidRPr="00221D4D" w:rsidRDefault="005C3C88" w:rsidP="00CF3E39">
      <w:pPr>
        <w:ind w:left="540" w:hanging="540"/>
        <w:rPr>
          <w:sz w:val="24"/>
          <w:szCs w:val="24"/>
        </w:rPr>
      </w:pPr>
      <w:r w:rsidRPr="00221D4D">
        <w:rPr>
          <w:sz w:val="24"/>
          <w:szCs w:val="24"/>
        </w:rPr>
        <w:t>84.</w:t>
      </w:r>
      <w:r w:rsidRPr="00221D4D">
        <w:rPr>
          <w:sz w:val="24"/>
          <w:szCs w:val="24"/>
        </w:rPr>
        <w:tab/>
        <w:t xml:space="preserve">Toogood GJ, Rankin AM, </w:t>
      </w:r>
      <w:r w:rsidR="003A17B9" w:rsidRPr="00221D4D">
        <w:rPr>
          <w:b/>
          <w:sz w:val="24"/>
          <w:szCs w:val="24"/>
        </w:rPr>
        <w:t>Tam PKH</w:t>
      </w:r>
      <w:r w:rsidRPr="00221D4D">
        <w:rPr>
          <w:sz w:val="24"/>
          <w:szCs w:val="24"/>
        </w:rPr>
        <w:t>, Morris PJM, Dallman MJ</w:t>
      </w:r>
      <w:r w:rsidR="0089195E" w:rsidRPr="00221D4D">
        <w:rPr>
          <w:sz w:val="24"/>
          <w:szCs w:val="24"/>
        </w:rPr>
        <w:t xml:space="preserve">.  </w:t>
      </w:r>
      <w:r w:rsidRPr="00221D4D">
        <w:rPr>
          <w:sz w:val="24"/>
          <w:szCs w:val="24"/>
        </w:rPr>
        <w:t xml:space="preserve">The immune response following small bowel transplantation II: a very early cytokine </w:t>
      </w:r>
      <w:r w:rsidRPr="00221D4D">
        <w:rPr>
          <w:rFonts w:hint="eastAsia"/>
          <w:sz w:val="24"/>
          <w:szCs w:val="24"/>
        </w:rPr>
        <w:t xml:space="preserve">response </w:t>
      </w:r>
      <w:r w:rsidRPr="00221D4D">
        <w:rPr>
          <w:sz w:val="24"/>
          <w:szCs w:val="24"/>
        </w:rPr>
        <w:t>in the gut associated lymphoid tissue.</w:t>
      </w:r>
      <w:r w:rsidR="0089195E" w:rsidRPr="00221D4D">
        <w:rPr>
          <w:sz w:val="24"/>
          <w:szCs w:val="24"/>
        </w:rPr>
        <w:t xml:space="preserve">  </w:t>
      </w:r>
      <w:r w:rsidRPr="00221D4D">
        <w:rPr>
          <w:sz w:val="24"/>
          <w:szCs w:val="24"/>
        </w:rPr>
        <w:t>Transplantation 1997; 63</w:t>
      </w:r>
      <w:r w:rsidRPr="00221D4D">
        <w:rPr>
          <w:rFonts w:hint="eastAsia"/>
          <w:sz w:val="24"/>
          <w:szCs w:val="24"/>
        </w:rPr>
        <w:t>(8)</w:t>
      </w:r>
      <w:r w:rsidRPr="00221D4D">
        <w:rPr>
          <w:sz w:val="24"/>
          <w:szCs w:val="24"/>
        </w:rPr>
        <w:t xml:space="preserve">:1118-1123. </w:t>
      </w:r>
      <w:r w:rsidR="00F731F0" w:rsidRPr="00221D4D">
        <w:rPr>
          <w:rFonts w:hint="eastAsia"/>
          <w:sz w:val="24"/>
          <w:szCs w:val="24"/>
        </w:rPr>
        <w:t>(IF 3.678</w:t>
      </w:r>
      <w:r w:rsidRPr="00221D4D">
        <w:rPr>
          <w:rFonts w:hint="eastAsia"/>
          <w:sz w:val="24"/>
          <w:szCs w:val="24"/>
        </w:rPr>
        <w:t>)</w:t>
      </w:r>
    </w:p>
    <w:p w14:paraId="4ADDEEE1" w14:textId="77777777" w:rsidR="005C3C88" w:rsidRPr="00221D4D" w:rsidRDefault="005C3C88" w:rsidP="00CF3E39">
      <w:pPr>
        <w:ind w:left="540" w:hanging="540"/>
        <w:rPr>
          <w:sz w:val="24"/>
          <w:szCs w:val="24"/>
        </w:rPr>
      </w:pPr>
      <w:r w:rsidRPr="00221D4D">
        <w:rPr>
          <w:sz w:val="24"/>
          <w:szCs w:val="24"/>
        </w:rPr>
        <w:t>85.</w:t>
      </w:r>
      <w:r w:rsidRPr="00221D4D">
        <w:rPr>
          <w:sz w:val="24"/>
          <w:szCs w:val="24"/>
        </w:rPr>
        <w:tab/>
        <w:t xml:space="preserve">Willetts IE, </w:t>
      </w:r>
      <w:r w:rsidR="003A17B9" w:rsidRPr="00221D4D">
        <w:rPr>
          <w:b/>
          <w:sz w:val="24"/>
          <w:szCs w:val="24"/>
        </w:rPr>
        <w:t>Tam PKH</w:t>
      </w:r>
      <w:r w:rsidR="0089195E" w:rsidRPr="00221D4D">
        <w:rPr>
          <w:sz w:val="24"/>
          <w:szCs w:val="24"/>
        </w:rPr>
        <w:t xml:space="preserve">, Morris PJ, Dallman MJ.  </w:t>
      </w:r>
      <w:r w:rsidRPr="00221D4D">
        <w:rPr>
          <w:sz w:val="24"/>
          <w:szCs w:val="24"/>
        </w:rPr>
        <w:t xml:space="preserve">Treatment with an HLA peptide and cyclosporine A prolongs </w:t>
      </w:r>
      <w:r w:rsidRPr="00221D4D">
        <w:rPr>
          <w:rFonts w:hint="eastAsia"/>
          <w:sz w:val="24"/>
          <w:szCs w:val="24"/>
        </w:rPr>
        <w:t xml:space="preserve">rat </w:t>
      </w:r>
      <w:r w:rsidRPr="00221D4D">
        <w:rPr>
          <w:sz w:val="24"/>
          <w:szCs w:val="24"/>
        </w:rPr>
        <w:t>small bowel allograft survival.  Journal of Pediatric Surgery 1997; 32</w:t>
      </w:r>
      <w:r w:rsidRPr="00221D4D">
        <w:rPr>
          <w:rFonts w:hint="eastAsia"/>
          <w:sz w:val="24"/>
          <w:szCs w:val="24"/>
        </w:rPr>
        <w:t>(3)</w:t>
      </w:r>
      <w:r w:rsidRPr="00221D4D">
        <w:rPr>
          <w:sz w:val="24"/>
          <w:szCs w:val="24"/>
        </w:rPr>
        <w:t xml:space="preserve">:469-472. </w:t>
      </w:r>
      <w:r w:rsidR="00DC612C" w:rsidRPr="00221D4D">
        <w:rPr>
          <w:rFonts w:hint="eastAsia"/>
          <w:sz w:val="24"/>
          <w:szCs w:val="24"/>
        </w:rPr>
        <w:t>(IF 1.976)</w:t>
      </w:r>
    </w:p>
    <w:p w14:paraId="6D358251" w14:textId="77777777" w:rsidR="005C3C88" w:rsidRPr="00221D4D" w:rsidRDefault="005C3C88" w:rsidP="00CF3E39">
      <w:pPr>
        <w:ind w:left="540" w:hanging="540"/>
        <w:rPr>
          <w:sz w:val="24"/>
          <w:szCs w:val="24"/>
        </w:rPr>
      </w:pPr>
      <w:r w:rsidRPr="00221D4D">
        <w:rPr>
          <w:sz w:val="24"/>
          <w:szCs w:val="24"/>
        </w:rPr>
        <w:t>86.</w:t>
      </w:r>
      <w:r w:rsidRPr="00221D4D">
        <w:rPr>
          <w:sz w:val="24"/>
          <w:szCs w:val="24"/>
        </w:rPr>
        <w:tab/>
        <w:t xml:space="preserve">Bar KJ, Facer P, Williams NS, </w:t>
      </w:r>
      <w:r w:rsidR="003A17B9" w:rsidRPr="00221D4D">
        <w:rPr>
          <w:b/>
          <w:sz w:val="24"/>
          <w:szCs w:val="24"/>
        </w:rPr>
        <w:t>Tam PKH</w:t>
      </w:r>
      <w:r w:rsidRPr="00221D4D">
        <w:rPr>
          <w:sz w:val="24"/>
          <w:szCs w:val="24"/>
        </w:rPr>
        <w:t>, Anand P</w:t>
      </w:r>
      <w:r w:rsidR="0089195E" w:rsidRPr="00221D4D">
        <w:rPr>
          <w:sz w:val="24"/>
          <w:szCs w:val="24"/>
        </w:rPr>
        <w:t xml:space="preserve">.  </w:t>
      </w:r>
      <w:r w:rsidRPr="00221D4D">
        <w:rPr>
          <w:sz w:val="24"/>
          <w:szCs w:val="24"/>
        </w:rPr>
        <w:tab/>
        <w:t>Glial-derived neurotrophic factor in human adult and fetal intestine and in Hirschsprung’s disease.</w:t>
      </w:r>
      <w:r w:rsidR="0089195E" w:rsidRPr="00221D4D">
        <w:rPr>
          <w:sz w:val="24"/>
          <w:szCs w:val="24"/>
        </w:rPr>
        <w:t xml:space="preserve">  </w:t>
      </w:r>
      <w:r w:rsidRPr="00221D4D">
        <w:rPr>
          <w:sz w:val="24"/>
          <w:szCs w:val="24"/>
        </w:rPr>
        <w:t xml:space="preserve">Gastroenterology 1997; 112:1381-1385. </w:t>
      </w:r>
      <w:r w:rsidR="00F731F0" w:rsidRPr="00221D4D">
        <w:rPr>
          <w:rFonts w:hint="eastAsia"/>
          <w:sz w:val="24"/>
          <w:szCs w:val="24"/>
        </w:rPr>
        <w:t>(IF 18.392</w:t>
      </w:r>
      <w:r w:rsidRPr="00221D4D">
        <w:rPr>
          <w:rFonts w:hint="eastAsia"/>
          <w:sz w:val="24"/>
          <w:szCs w:val="24"/>
        </w:rPr>
        <w:t>)</w:t>
      </w:r>
    </w:p>
    <w:p w14:paraId="0817AFA3" w14:textId="77777777" w:rsidR="005C3C88" w:rsidRPr="00221D4D" w:rsidRDefault="005C3C88" w:rsidP="00CF3E39">
      <w:pPr>
        <w:ind w:left="540" w:hanging="540"/>
        <w:rPr>
          <w:sz w:val="24"/>
          <w:szCs w:val="24"/>
        </w:rPr>
      </w:pPr>
      <w:r w:rsidRPr="00221D4D">
        <w:rPr>
          <w:sz w:val="24"/>
          <w:szCs w:val="24"/>
        </w:rPr>
        <w:t>87.</w:t>
      </w:r>
      <w:r w:rsidRPr="00221D4D">
        <w:rPr>
          <w:sz w:val="24"/>
          <w:szCs w:val="24"/>
        </w:rPr>
        <w:tab/>
        <w:t xml:space="preserve">Brandt CT, Graham A, </w:t>
      </w:r>
      <w:r w:rsidR="003A17B9" w:rsidRPr="00221D4D">
        <w:rPr>
          <w:b/>
          <w:sz w:val="24"/>
          <w:szCs w:val="24"/>
        </w:rPr>
        <w:t>Tam PKH</w:t>
      </w:r>
      <w:r w:rsidR="0089195E" w:rsidRPr="00221D4D">
        <w:rPr>
          <w:b/>
          <w:sz w:val="24"/>
          <w:szCs w:val="24"/>
        </w:rPr>
        <w:t xml:space="preserve">.  </w:t>
      </w:r>
      <w:r w:rsidRPr="00221D4D">
        <w:rPr>
          <w:sz w:val="24"/>
          <w:szCs w:val="24"/>
        </w:rPr>
        <w:t>Densities of nitric oxide synthesizing nerves in smooth muscles of human gut during fetal development.</w:t>
      </w:r>
      <w:r w:rsidR="0089195E" w:rsidRPr="00221D4D">
        <w:rPr>
          <w:sz w:val="24"/>
          <w:szCs w:val="24"/>
        </w:rPr>
        <w:t xml:space="preserve">  </w:t>
      </w:r>
      <w:r w:rsidRPr="00221D4D">
        <w:rPr>
          <w:sz w:val="24"/>
          <w:szCs w:val="24"/>
        </w:rPr>
        <w:t>Journal of Pediatric Surgery 1997; 32</w:t>
      </w:r>
      <w:r w:rsidRPr="00221D4D">
        <w:rPr>
          <w:rFonts w:hint="eastAsia"/>
          <w:sz w:val="24"/>
          <w:szCs w:val="24"/>
        </w:rPr>
        <w:t>(9)</w:t>
      </w:r>
      <w:r w:rsidRPr="00221D4D">
        <w:rPr>
          <w:sz w:val="24"/>
          <w:szCs w:val="24"/>
        </w:rPr>
        <w:t xml:space="preserve">:1314-1317. </w:t>
      </w:r>
      <w:r w:rsidR="00DC612C" w:rsidRPr="00221D4D">
        <w:rPr>
          <w:rFonts w:hint="eastAsia"/>
          <w:sz w:val="24"/>
          <w:szCs w:val="24"/>
        </w:rPr>
        <w:t>(IF 1.976)</w:t>
      </w:r>
    </w:p>
    <w:p w14:paraId="0B1ED742" w14:textId="77777777" w:rsidR="005C3C88" w:rsidRPr="00221D4D" w:rsidRDefault="005C3C88" w:rsidP="00CF3E39">
      <w:pPr>
        <w:ind w:left="540" w:hanging="540"/>
        <w:rPr>
          <w:sz w:val="24"/>
          <w:szCs w:val="24"/>
        </w:rPr>
      </w:pPr>
      <w:r w:rsidRPr="00221D4D">
        <w:rPr>
          <w:sz w:val="24"/>
          <w:szCs w:val="24"/>
        </w:rPr>
        <w:t>88.</w:t>
      </w:r>
      <w:r w:rsidRPr="00221D4D">
        <w:rPr>
          <w:sz w:val="24"/>
          <w:szCs w:val="24"/>
        </w:rPr>
        <w:tab/>
        <w:t xml:space="preserve">Chan KL, </w:t>
      </w:r>
      <w:r w:rsidR="003A17B9" w:rsidRPr="00221D4D">
        <w:rPr>
          <w:b/>
          <w:sz w:val="24"/>
          <w:szCs w:val="24"/>
        </w:rPr>
        <w:t>Tam PKH</w:t>
      </w:r>
      <w:r w:rsidRPr="00221D4D">
        <w:rPr>
          <w:sz w:val="24"/>
          <w:szCs w:val="24"/>
        </w:rPr>
        <w:t>, Saing H</w:t>
      </w:r>
      <w:r w:rsidR="0089195E" w:rsidRPr="00221D4D">
        <w:rPr>
          <w:sz w:val="24"/>
          <w:szCs w:val="24"/>
        </w:rPr>
        <w:t xml:space="preserve">.  </w:t>
      </w:r>
      <w:r w:rsidRPr="00221D4D">
        <w:rPr>
          <w:sz w:val="24"/>
          <w:szCs w:val="24"/>
        </w:rPr>
        <w:t xml:space="preserve">Long term follow-up of childhood </w:t>
      </w:r>
      <w:r w:rsidR="00902EA4" w:rsidRPr="00221D4D">
        <w:rPr>
          <w:sz w:val="24"/>
          <w:szCs w:val="24"/>
        </w:rPr>
        <w:t>duodenal</w:t>
      </w:r>
      <w:r w:rsidRPr="00221D4D">
        <w:rPr>
          <w:sz w:val="24"/>
          <w:szCs w:val="24"/>
        </w:rPr>
        <w:t xml:space="preserve"> ulcers.</w:t>
      </w:r>
      <w:r w:rsidR="0089195E" w:rsidRPr="00221D4D">
        <w:rPr>
          <w:sz w:val="24"/>
          <w:szCs w:val="24"/>
        </w:rPr>
        <w:t xml:space="preserve">  </w:t>
      </w:r>
      <w:r w:rsidRPr="00221D4D">
        <w:rPr>
          <w:sz w:val="24"/>
          <w:szCs w:val="24"/>
        </w:rPr>
        <w:t>Journal of Pediatric Surgery 1997; 32</w:t>
      </w:r>
      <w:r w:rsidRPr="00221D4D">
        <w:rPr>
          <w:rFonts w:hint="eastAsia"/>
          <w:sz w:val="24"/>
          <w:szCs w:val="24"/>
        </w:rPr>
        <w:t>(11)</w:t>
      </w:r>
      <w:r w:rsidRPr="00221D4D">
        <w:rPr>
          <w:sz w:val="24"/>
          <w:szCs w:val="24"/>
        </w:rPr>
        <w:t xml:space="preserve">:1609-1611. </w:t>
      </w:r>
      <w:r w:rsidR="00DC612C" w:rsidRPr="00221D4D">
        <w:rPr>
          <w:rFonts w:hint="eastAsia"/>
          <w:sz w:val="24"/>
          <w:szCs w:val="24"/>
        </w:rPr>
        <w:t>(IF 1.976)</w:t>
      </w:r>
    </w:p>
    <w:p w14:paraId="36848A83" w14:textId="77777777" w:rsidR="005C3C88" w:rsidRPr="00221D4D" w:rsidRDefault="005C3C88" w:rsidP="00CF3E39">
      <w:pPr>
        <w:ind w:left="540" w:hanging="540"/>
        <w:rPr>
          <w:sz w:val="24"/>
          <w:szCs w:val="24"/>
        </w:rPr>
      </w:pPr>
      <w:r w:rsidRPr="00221D4D">
        <w:rPr>
          <w:sz w:val="24"/>
          <w:szCs w:val="24"/>
        </w:rPr>
        <w:t>89.</w:t>
      </w:r>
      <w:r w:rsidRPr="00221D4D">
        <w:rPr>
          <w:sz w:val="24"/>
          <w:szCs w:val="24"/>
        </w:rPr>
        <w:tab/>
        <w:t xml:space="preserve">Saing H, Han H, Chan KL, Lam W, Chan FL, Cheng W, </w:t>
      </w:r>
      <w:r w:rsidR="003A17B9" w:rsidRPr="00221D4D">
        <w:rPr>
          <w:b/>
          <w:sz w:val="24"/>
          <w:szCs w:val="24"/>
        </w:rPr>
        <w:t>Tam PKH</w:t>
      </w:r>
      <w:r w:rsidR="0089195E" w:rsidRPr="00221D4D">
        <w:rPr>
          <w:b/>
          <w:sz w:val="24"/>
          <w:szCs w:val="24"/>
        </w:rPr>
        <w:t xml:space="preserve">.  </w:t>
      </w:r>
      <w:r w:rsidRPr="00221D4D">
        <w:rPr>
          <w:sz w:val="24"/>
          <w:szCs w:val="24"/>
        </w:rPr>
        <w:t>Early and late results of excision of choledochal cyst</w:t>
      </w:r>
      <w:r w:rsidRPr="00221D4D">
        <w:rPr>
          <w:rFonts w:hint="eastAsia"/>
          <w:sz w:val="24"/>
          <w:szCs w:val="24"/>
        </w:rPr>
        <w:t>s</w:t>
      </w:r>
      <w:r w:rsidRPr="00221D4D">
        <w:rPr>
          <w:sz w:val="24"/>
          <w:szCs w:val="24"/>
        </w:rPr>
        <w:t>.</w:t>
      </w:r>
      <w:r w:rsidR="0089195E" w:rsidRPr="00221D4D">
        <w:rPr>
          <w:sz w:val="24"/>
          <w:szCs w:val="24"/>
        </w:rPr>
        <w:t xml:space="preserve">  </w:t>
      </w:r>
      <w:r w:rsidRPr="00221D4D">
        <w:rPr>
          <w:sz w:val="24"/>
          <w:szCs w:val="24"/>
        </w:rPr>
        <w:t>Journal of Pediatric Surgery 1997; 32</w:t>
      </w:r>
      <w:r w:rsidRPr="00221D4D">
        <w:rPr>
          <w:rFonts w:hint="eastAsia"/>
          <w:sz w:val="24"/>
          <w:szCs w:val="24"/>
        </w:rPr>
        <w:t>(11)</w:t>
      </w:r>
      <w:r w:rsidRPr="00221D4D">
        <w:rPr>
          <w:sz w:val="24"/>
          <w:szCs w:val="24"/>
        </w:rPr>
        <w:t xml:space="preserve">:1563-1566. </w:t>
      </w:r>
      <w:r w:rsidR="00DC612C" w:rsidRPr="00221D4D">
        <w:rPr>
          <w:rFonts w:hint="eastAsia"/>
          <w:sz w:val="24"/>
          <w:szCs w:val="24"/>
        </w:rPr>
        <w:t>(IF 1.976)</w:t>
      </w:r>
    </w:p>
    <w:p w14:paraId="2E1423F0" w14:textId="77777777" w:rsidR="005C3C88" w:rsidRPr="00221D4D" w:rsidRDefault="005C3C88" w:rsidP="00CF3E39">
      <w:pPr>
        <w:ind w:left="540" w:hanging="540"/>
        <w:rPr>
          <w:sz w:val="24"/>
          <w:szCs w:val="24"/>
        </w:rPr>
      </w:pPr>
      <w:r w:rsidRPr="00221D4D">
        <w:rPr>
          <w:sz w:val="24"/>
          <w:szCs w:val="24"/>
        </w:rPr>
        <w:t>90.</w:t>
      </w:r>
      <w:r w:rsidRPr="00221D4D">
        <w:rPr>
          <w:sz w:val="24"/>
          <w:szCs w:val="24"/>
        </w:rPr>
        <w:tab/>
        <w:t>Lam W</w:t>
      </w:r>
      <w:r w:rsidRPr="00221D4D">
        <w:rPr>
          <w:rFonts w:hint="eastAsia"/>
          <w:sz w:val="24"/>
          <w:szCs w:val="24"/>
        </w:rPr>
        <w:t>WM</w:t>
      </w:r>
      <w:r w:rsidRPr="00221D4D">
        <w:rPr>
          <w:sz w:val="24"/>
          <w:szCs w:val="24"/>
        </w:rPr>
        <w:t xml:space="preserve">, </w:t>
      </w:r>
      <w:r w:rsidR="003A17B9" w:rsidRPr="00221D4D">
        <w:rPr>
          <w:b/>
          <w:sz w:val="24"/>
          <w:szCs w:val="24"/>
        </w:rPr>
        <w:t>Tam PKH</w:t>
      </w:r>
      <w:r w:rsidRPr="00221D4D">
        <w:rPr>
          <w:sz w:val="24"/>
          <w:szCs w:val="24"/>
        </w:rPr>
        <w:t>, Ai V</w:t>
      </w:r>
      <w:r w:rsidRPr="00221D4D">
        <w:rPr>
          <w:rFonts w:hint="eastAsia"/>
          <w:sz w:val="24"/>
          <w:szCs w:val="24"/>
        </w:rPr>
        <w:t>HG</w:t>
      </w:r>
      <w:r w:rsidRPr="00221D4D">
        <w:rPr>
          <w:sz w:val="24"/>
          <w:szCs w:val="24"/>
        </w:rPr>
        <w:t>, Chan KL, Cheng W, Chan FL, Leong L</w:t>
      </w:r>
      <w:r w:rsidR="0089195E" w:rsidRPr="00221D4D">
        <w:rPr>
          <w:sz w:val="24"/>
          <w:szCs w:val="24"/>
        </w:rPr>
        <w:t xml:space="preserve">.  </w:t>
      </w:r>
      <w:r w:rsidRPr="00221D4D">
        <w:rPr>
          <w:sz w:val="24"/>
          <w:szCs w:val="24"/>
        </w:rPr>
        <w:tab/>
        <w:t>Gadolinium-infusion magnetic resonance angiogram: a new, non-invasive and accurate method of preoperative localization of impalpable undescended testes.</w:t>
      </w:r>
      <w:r w:rsidR="0089195E" w:rsidRPr="00221D4D">
        <w:rPr>
          <w:sz w:val="24"/>
          <w:szCs w:val="24"/>
        </w:rPr>
        <w:t xml:space="preserve">  </w:t>
      </w:r>
      <w:r w:rsidRPr="00221D4D">
        <w:rPr>
          <w:sz w:val="24"/>
          <w:szCs w:val="24"/>
        </w:rPr>
        <w:t>Journal of Pediatric Surgery 1998; 33</w:t>
      </w:r>
      <w:r w:rsidRPr="00221D4D">
        <w:rPr>
          <w:rFonts w:hint="eastAsia"/>
          <w:sz w:val="24"/>
          <w:szCs w:val="24"/>
        </w:rPr>
        <w:t>(1)</w:t>
      </w:r>
      <w:r w:rsidRPr="00221D4D">
        <w:rPr>
          <w:sz w:val="24"/>
          <w:szCs w:val="24"/>
        </w:rPr>
        <w:t xml:space="preserve">:123-126. </w:t>
      </w:r>
      <w:r w:rsidR="00DC612C" w:rsidRPr="00221D4D">
        <w:rPr>
          <w:rFonts w:hint="eastAsia"/>
          <w:sz w:val="24"/>
          <w:szCs w:val="24"/>
        </w:rPr>
        <w:t>(IF 1.976)</w:t>
      </w:r>
    </w:p>
    <w:p w14:paraId="1C7D9AE0" w14:textId="77777777" w:rsidR="005C3C88" w:rsidRPr="00221D4D" w:rsidRDefault="005C3C88" w:rsidP="00CF3E39">
      <w:pPr>
        <w:ind w:left="540" w:hanging="540"/>
        <w:rPr>
          <w:sz w:val="24"/>
          <w:szCs w:val="24"/>
        </w:rPr>
      </w:pPr>
      <w:r w:rsidRPr="00221D4D">
        <w:rPr>
          <w:sz w:val="24"/>
          <w:szCs w:val="24"/>
        </w:rPr>
        <w:t>91.</w:t>
      </w:r>
      <w:r w:rsidRPr="00221D4D">
        <w:rPr>
          <w:sz w:val="24"/>
          <w:szCs w:val="24"/>
        </w:rPr>
        <w:tab/>
        <w:t xml:space="preserve">Chan KL, </w:t>
      </w:r>
      <w:r w:rsidR="003A17B9" w:rsidRPr="00221D4D">
        <w:rPr>
          <w:b/>
          <w:sz w:val="24"/>
          <w:szCs w:val="24"/>
        </w:rPr>
        <w:t>Tam PKH</w:t>
      </w:r>
      <w:r w:rsidR="0089195E" w:rsidRPr="00221D4D">
        <w:rPr>
          <w:b/>
          <w:sz w:val="24"/>
          <w:szCs w:val="24"/>
        </w:rPr>
        <w:t xml:space="preserve">.  </w:t>
      </w:r>
      <w:r w:rsidRPr="00221D4D">
        <w:rPr>
          <w:sz w:val="24"/>
          <w:szCs w:val="24"/>
        </w:rPr>
        <w:t>Successful right trisegmentectomy for ruptured hepatoblastoma with preoperative transcatheter arterial embolization.</w:t>
      </w:r>
      <w:r w:rsidR="0089195E" w:rsidRPr="00221D4D">
        <w:rPr>
          <w:sz w:val="24"/>
          <w:szCs w:val="24"/>
        </w:rPr>
        <w:t xml:space="preserve">  </w:t>
      </w:r>
      <w:r w:rsidRPr="00221D4D">
        <w:rPr>
          <w:sz w:val="24"/>
          <w:szCs w:val="24"/>
        </w:rPr>
        <w:tab/>
        <w:t>Journal of Pediatric Surgery 1998; 33</w:t>
      </w:r>
      <w:r w:rsidRPr="00221D4D">
        <w:rPr>
          <w:rFonts w:hint="eastAsia"/>
          <w:sz w:val="24"/>
          <w:szCs w:val="24"/>
        </w:rPr>
        <w:t>(5)</w:t>
      </w:r>
      <w:r w:rsidRPr="00221D4D">
        <w:rPr>
          <w:sz w:val="24"/>
          <w:szCs w:val="24"/>
        </w:rPr>
        <w:t xml:space="preserve">:783-786. </w:t>
      </w:r>
      <w:r w:rsidR="00DC612C" w:rsidRPr="00221D4D">
        <w:rPr>
          <w:rFonts w:hint="eastAsia"/>
          <w:sz w:val="24"/>
          <w:szCs w:val="24"/>
        </w:rPr>
        <w:t>(IF 1.976)</w:t>
      </w:r>
    </w:p>
    <w:p w14:paraId="4A7A2C09" w14:textId="77777777" w:rsidR="005C3C88" w:rsidRPr="00221D4D" w:rsidRDefault="005C3C88" w:rsidP="00CF3E39">
      <w:pPr>
        <w:ind w:left="540" w:hanging="540"/>
        <w:rPr>
          <w:sz w:val="24"/>
          <w:szCs w:val="24"/>
        </w:rPr>
      </w:pPr>
      <w:r w:rsidRPr="00221D4D">
        <w:rPr>
          <w:sz w:val="24"/>
          <w:szCs w:val="24"/>
        </w:rPr>
        <w:t>92.</w:t>
      </w:r>
      <w:r w:rsidRPr="00221D4D">
        <w:rPr>
          <w:sz w:val="24"/>
          <w:szCs w:val="24"/>
        </w:rPr>
        <w:tab/>
        <w:t xml:space="preserve">Wijesinha SS, Atkins BL, Dudley NE, </w:t>
      </w:r>
      <w:r w:rsidR="003A17B9" w:rsidRPr="00221D4D">
        <w:rPr>
          <w:b/>
          <w:sz w:val="24"/>
          <w:szCs w:val="24"/>
        </w:rPr>
        <w:t>Tam PKH</w:t>
      </w:r>
      <w:r w:rsidR="0089195E" w:rsidRPr="00221D4D">
        <w:rPr>
          <w:b/>
          <w:sz w:val="24"/>
          <w:szCs w:val="24"/>
        </w:rPr>
        <w:t xml:space="preserve">.  </w:t>
      </w:r>
      <w:r w:rsidRPr="00221D4D">
        <w:rPr>
          <w:sz w:val="24"/>
          <w:szCs w:val="24"/>
        </w:rPr>
        <w:t>Does circumcision alter the periurethral bacterial flora?</w:t>
      </w:r>
      <w:r w:rsidR="0089195E" w:rsidRPr="00221D4D">
        <w:rPr>
          <w:sz w:val="24"/>
          <w:szCs w:val="24"/>
        </w:rPr>
        <w:t xml:space="preserve">  </w:t>
      </w:r>
      <w:r w:rsidRPr="00221D4D">
        <w:rPr>
          <w:sz w:val="24"/>
          <w:szCs w:val="24"/>
        </w:rPr>
        <w:t xml:space="preserve">Pediatric Surgery International 1998; 13:146-148. </w:t>
      </w:r>
      <w:r w:rsidR="00DC612C" w:rsidRPr="00221D4D">
        <w:rPr>
          <w:rFonts w:hint="eastAsia"/>
          <w:sz w:val="24"/>
          <w:szCs w:val="24"/>
        </w:rPr>
        <w:t>(IF 1.181)</w:t>
      </w:r>
    </w:p>
    <w:p w14:paraId="776C5D64" w14:textId="77777777" w:rsidR="005C3C88" w:rsidRPr="00221D4D" w:rsidRDefault="005C3C88" w:rsidP="00CF3E39">
      <w:pPr>
        <w:ind w:left="540" w:hanging="540"/>
        <w:rPr>
          <w:sz w:val="24"/>
          <w:szCs w:val="24"/>
        </w:rPr>
      </w:pPr>
      <w:r w:rsidRPr="00221D4D">
        <w:rPr>
          <w:sz w:val="24"/>
          <w:szCs w:val="24"/>
        </w:rPr>
        <w:t>93.</w:t>
      </w:r>
      <w:r w:rsidRPr="00221D4D">
        <w:rPr>
          <w:sz w:val="24"/>
          <w:szCs w:val="24"/>
        </w:rPr>
        <w:tab/>
        <w:t xml:space="preserve">Willetts IE, Dudley NE, </w:t>
      </w:r>
      <w:r w:rsidR="003A17B9" w:rsidRPr="00221D4D">
        <w:rPr>
          <w:b/>
          <w:sz w:val="24"/>
          <w:szCs w:val="24"/>
        </w:rPr>
        <w:t>Tam PKH</w:t>
      </w:r>
      <w:r w:rsidR="0089195E" w:rsidRPr="00221D4D">
        <w:rPr>
          <w:b/>
          <w:sz w:val="24"/>
          <w:szCs w:val="24"/>
        </w:rPr>
        <w:t xml:space="preserve">.  </w:t>
      </w:r>
      <w:r w:rsidRPr="00221D4D">
        <w:rPr>
          <w:sz w:val="24"/>
          <w:szCs w:val="24"/>
        </w:rPr>
        <w:t>Endoscopic treatment of recurrent tracheo-oesophageal fistulae-longterm results.</w:t>
      </w:r>
      <w:r w:rsidR="0089195E" w:rsidRPr="00221D4D">
        <w:rPr>
          <w:sz w:val="24"/>
          <w:szCs w:val="24"/>
        </w:rPr>
        <w:t xml:space="preserve">  </w:t>
      </w:r>
      <w:r w:rsidRPr="00221D4D">
        <w:rPr>
          <w:sz w:val="24"/>
          <w:szCs w:val="24"/>
        </w:rPr>
        <w:tab/>
        <w:t xml:space="preserve">Pediatric Surgery International 1998; 13:256-258. </w:t>
      </w:r>
      <w:r w:rsidR="00DC612C" w:rsidRPr="00221D4D">
        <w:rPr>
          <w:rFonts w:hint="eastAsia"/>
          <w:sz w:val="24"/>
          <w:szCs w:val="24"/>
        </w:rPr>
        <w:t>(IF 1.181)</w:t>
      </w:r>
    </w:p>
    <w:p w14:paraId="5C936562" w14:textId="77777777" w:rsidR="005C3C88" w:rsidRPr="00221D4D" w:rsidRDefault="005C3C88" w:rsidP="00CF3E39">
      <w:pPr>
        <w:ind w:left="540" w:hanging="540"/>
        <w:rPr>
          <w:sz w:val="24"/>
          <w:szCs w:val="24"/>
        </w:rPr>
      </w:pPr>
      <w:r w:rsidRPr="00221D4D">
        <w:rPr>
          <w:sz w:val="24"/>
          <w:szCs w:val="24"/>
        </w:rPr>
        <w:lastRenderedPageBreak/>
        <w:t>94.</w:t>
      </w:r>
      <w:r w:rsidRPr="00221D4D">
        <w:rPr>
          <w:sz w:val="24"/>
          <w:szCs w:val="24"/>
        </w:rPr>
        <w:tab/>
        <w:t xml:space="preserve">Chan KL, Fan ST, Saing H, Wei W, Lo CM, Tsoi NS, Ng IOL, Chau MT, Tsoi WK, Chan J, Yuen KY, </w:t>
      </w:r>
      <w:r w:rsidR="003A17B9" w:rsidRPr="00221D4D">
        <w:rPr>
          <w:b/>
          <w:sz w:val="24"/>
          <w:szCs w:val="24"/>
        </w:rPr>
        <w:t>Tam PKH</w:t>
      </w:r>
      <w:r w:rsidRPr="00221D4D">
        <w:rPr>
          <w:sz w:val="24"/>
          <w:szCs w:val="24"/>
        </w:rPr>
        <w:t>, Wong J.</w:t>
      </w:r>
      <w:r w:rsidR="0089195E" w:rsidRPr="00221D4D">
        <w:rPr>
          <w:sz w:val="24"/>
          <w:szCs w:val="24"/>
        </w:rPr>
        <w:t xml:space="preserve">  </w:t>
      </w:r>
      <w:r w:rsidRPr="00221D4D">
        <w:rPr>
          <w:sz w:val="24"/>
          <w:szCs w:val="24"/>
        </w:rPr>
        <w:t>Paediatric liver transplantation: Queen Mary Hospital experience.</w:t>
      </w:r>
      <w:r w:rsidR="0089195E" w:rsidRPr="00221D4D">
        <w:rPr>
          <w:sz w:val="24"/>
          <w:szCs w:val="24"/>
        </w:rPr>
        <w:t xml:space="preserve">  </w:t>
      </w:r>
      <w:r w:rsidRPr="00221D4D">
        <w:rPr>
          <w:sz w:val="24"/>
          <w:szCs w:val="24"/>
        </w:rPr>
        <w:t xml:space="preserve">Chinese Medical Journal 1998; 111:610-614. </w:t>
      </w:r>
      <w:r w:rsidR="00073992" w:rsidRPr="00221D4D">
        <w:rPr>
          <w:rFonts w:hint="eastAsia"/>
          <w:sz w:val="24"/>
          <w:szCs w:val="24"/>
        </w:rPr>
        <w:t>(IF 1.064</w:t>
      </w:r>
      <w:r w:rsidRPr="00221D4D">
        <w:rPr>
          <w:rFonts w:hint="eastAsia"/>
          <w:sz w:val="24"/>
          <w:szCs w:val="24"/>
        </w:rPr>
        <w:t>)</w:t>
      </w:r>
    </w:p>
    <w:p w14:paraId="414DF401" w14:textId="77777777" w:rsidR="005C3C88" w:rsidRPr="00221D4D" w:rsidRDefault="005C3C88" w:rsidP="00CF3E39">
      <w:pPr>
        <w:ind w:left="540" w:hanging="540"/>
        <w:rPr>
          <w:sz w:val="24"/>
          <w:szCs w:val="24"/>
        </w:rPr>
      </w:pPr>
      <w:r w:rsidRPr="00221D4D">
        <w:rPr>
          <w:sz w:val="24"/>
          <w:szCs w:val="24"/>
        </w:rPr>
        <w:t>95.</w:t>
      </w:r>
      <w:r w:rsidRPr="00221D4D">
        <w:rPr>
          <w:sz w:val="24"/>
          <w:szCs w:val="24"/>
        </w:rPr>
        <w:tab/>
        <w:t xml:space="preserve">Cheng W, </w:t>
      </w:r>
      <w:r w:rsidR="003A17B9" w:rsidRPr="00221D4D">
        <w:rPr>
          <w:b/>
          <w:sz w:val="24"/>
          <w:szCs w:val="24"/>
        </w:rPr>
        <w:t>Tam PKH</w:t>
      </w:r>
      <w:r w:rsidR="0089195E" w:rsidRPr="00221D4D">
        <w:rPr>
          <w:b/>
          <w:sz w:val="24"/>
          <w:szCs w:val="24"/>
        </w:rPr>
        <w:t xml:space="preserve">.  </w:t>
      </w:r>
      <w:r w:rsidRPr="00221D4D">
        <w:rPr>
          <w:sz w:val="24"/>
          <w:szCs w:val="24"/>
        </w:rPr>
        <w:t xml:space="preserve">Murine duodenum does not go through a “solid core” stage in its embryological development.  </w:t>
      </w:r>
      <w:r w:rsidR="0089195E" w:rsidRPr="00221D4D">
        <w:rPr>
          <w:sz w:val="24"/>
          <w:szCs w:val="24"/>
        </w:rPr>
        <w:t xml:space="preserve">  </w:t>
      </w:r>
      <w:r w:rsidRPr="00221D4D">
        <w:rPr>
          <w:sz w:val="24"/>
          <w:szCs w:val="24"/>
        </w:rPr>
        <w:t xml:space="preserve">European Journal of Pediatric Surgery 1998; 8:212-215. </w:t>
      </w:r>
      <w:r w:rsidRPr="00221D4D">
        <w:rPr>
          <w:rFonts w:hint="eastAsia"/>
          <w:sz w:val="24"/>
          <w:szCs w:val="24"/>
        </w:rPr>
        <w:t>(IF 0.994)</w:t>
      </w:r>
    </w:p>
    <w:p w14:paraId="531DBE2D" w14:textId="77777777" w:rsidR="005C3C88" w:rsidRPr="00221D4D" w:rsidRDefault="005C3C88" w:rsidP="00CF3E39">
      <w:pPr>
        <w:ind w:left="540" w:hanging="540"/>
        <w:rPr>
          <w:sz w:val="24"/>
          <w:szCs w:val="24"/>
        </w:rPr>
      </w:pPr>
      <w:r w:rsidRPr="00221D4D">
        <w:rPr>
          <w:sz w:val="24"/>
          <w:szCs w:val="24"/>
        </w:rPr>
        <w:t>96.</w:t>
      </w:r>
      <w:r w:rsidRPr="00221D4D">
        <w:rPr>
          <w:sz w:val="24"/>
          <w:szCs w:val="24"/>
        </w:rPr>
        <w:tab/>
        <w:t xml:space="preserve">Chan KL, Chan KW, </w:t>
      </w:r>
      <w:r w:rsidR="003A17B9" w:rsidRPr="00221D4D">
        <w:rPr>
          <w:b/>
          <w:sz w:val="24"/>
          <w:szCs w:val="24"/>
        </w:rPr>
        <w:t>Tam PKH</w:t>
      </w:r>
      <w:r w:rsidR="0089195E" w:rsidRPr="00221D4D">
        <w:rPr>
          <w:b/>
          <w:sz w:val="24"/>
          <w:szCs w:val="24"/>
        </w:rPr>
        <w:t xml:space="preserve">.  </w:t>
      </w:r>
      <w:r w:rsidRPr="00221D4D">
        <w:rPr>
          <w:sz w:val="24"/>
          <w:szCs w:val="24"/>
        </w:rPr>
        <w:t>Segmental small bowel allograft - ischemic injury and regeneration.</w:t>
      </w:r>
    </w:p>
    <w:p w14:paraId="13C4289D" w14:textId="77777777" w:rsidR="005C3C88" w:rsidRPr="00221D4D" w:rsidRDefault="005C3C88" w:rsidP="00CF3E39">
      <w:pPr>
        <w:ind w:left="540" w:hanging="540"/>
        <w:rPr>
          <w:sz w:val="24"/>
          <w:szCs w:val="24"/>
        </w:rPr>
      </w:pPr>
      <w:r w:rsidRPr="00221D4D">
        <w:rPr>
          <w:sz w:val="24"/>
          <w:szCs w:val="24"/>
        </w:rPr>
        <w:tab/>
        <w:t>Journal of Pediatric Surgery 1998; 33</w:t>
      </w:r>
      <w:r w:rsidRPr="00221D4D">
        <w:rPr>
          <w:rFonts w:hint="eastAsia"/>
          <w:sz w:val="24"/>
          <w:szCs w:val="24"/>
        </w:rPr>
        <w:t>(11)</w:t>
      </w:r>
      <w:r w:rsidRPr="00221D4D">
        <w:rPr>
          <w:sz w:val="24"/>
          <w:szCs w:val="24"/>
        </w:rPr>
        <w:t xml:space="preserve">:1703-1706. </w:t>
      </w:r>
      <w:r w:rsidR="00DC612C" w:rsidRPr="00221D4D">
        <w:rPr>
          <w:rFonts w:hint="eastAsia"/>
          <w:sz w:val="24"/>
          <w:szCs w:val="24"/>
        </w:rPr>
        <w:t>(IF 1.976)</w:t>
      </w:r>
    </w:p>
    <w:p w14:paraId="7575B11A" w14:textId="77777777" w:rsidR="005C3C88" w:rsidRPr="00221D4D" w:rsidRDefault="005C3C88" w:rsidP="00CF3E39">
      <w:pPr>
        <w:ind w:left="540" w:hanging="540"/>
        <w:rPr>
          <w:sz w:val="24"/>
          <w:szCs w:val="24"/>
        </w:rPr>
      </w:pPr>
      <w:r w:rsidRPr="00221D4D">
        <w:rPr>
          <w:sz w:val="24"/>
          <w:szCs w:val="24"/>
        </w:rPr>
        <w:t>97.</w:t>
      </w:r>
      <w:r w:rsidRPr="00221D4D">
        <w:rPr>
          <w:sz w:val="24"/>
          <w:szCs w:val="24"/>
        </w:rPr>
        <w:tab/>
        <w:t xml:space="preserve">Chan KL, Chan KW, </w:t>
      </w:r>
      <w:r w:rsidR="003A17B9" w:rsidRPr="00221D4D">
        <w:rPr>
          <w:b/>
          <w:sz w:val="24"/>
          <w:szCs w:val="24"/>
        </w:rPr>
        <w:t>Tam PKH</w:t>
      </w:r>
      <w:r w:rsidR="00B870F6" w:rsidRPr="00221D4D">
        <w:rPr>
          <w:b/>
          <w:sz w:val="24"/>
          <w:szCs w:val="24"/>
        </w:rPr>
        <w:t xml:space="preserve">.  </w:t>
      </w:r>
      <w:r w:rsidRPr="00221D4D">
        <w:rPr>
          <w:sz w:val="24"/>
          <w:szCs w:val="24"/>
        </w:rPr>
        <w:t>Preservation injury to small bowel allograft: jejunum versus ileum.</w:t>
      </w:r>
      <w:r w:rsidR="00B870F6" w:rsidRPr="00221D4D">
        <w:rPr>
          <w:sz w:val="24"/>
          <w:szCs w:val="24"/>
        </w:rPr>
        <w:t xml:space="preserve">  </w:t>
      </w:r>
      <w:r w:rsidRPr="00221D4D">
        <w:rPr>
          <w:sz w:val="24"/>
          <w:szCs w:val="24"/>
        </w:rPr>
        <w:t>Transplantation Proceeding 1998; 30:3452-</w:t>
      </w:r>
      <w:r w:rsidR="00772E41" w:rsidRPr="00221D4D">
        <w:rPr>
          <w:sz w:val="24"/>
          <w:szCs w:val="24"/>
        </w:rPr>
        <w:t>3454 (</w:t>
      </w:r>
      <w:r w:rsidR="00AA1380" w:rsidRPr="00221D4D">
        <w:rPr>
          <w:sz w:val="24"/>
          <w:szCs w:val="24"/>
        </w:rPr>
        <w:t>IF 0.908)</w:t>
      </w:r>
    </w:p>
    <w:p w14:paraId="256FE6D3" w14:textId="77777777" w:rsidR="005C3C88" w:rsidRPr="00221D4D" w:rsidRDefault="005C3C88" w:rsidP="00CF3E39">
      <w:pPr>
        <w:ind w:left="540" w:hanging="540"/>
        <w:rPr>
          <w:sz w:val="24"/>
          <w:szCs w:val="24"/>
        </w:rPr>
      </w:pPr>
      <w:r w:rsidRPr="00221D4D">
        <w:rPr>
          <w:sz w:val="24"/>
          <w:szCs w:val="24"/>
        </w:rPr>
        <w:t>98.</w:t>
      </w:r>
      <w:r w:rsidRPr="00221D4D">
        <w:rPr>
          <w:sz w:val="24"/>
          <w:szCs w:val="24"/>
        </w:rPr>
        <w:tab/>
        <w:t xml:space="preserve">Chan JKF, Tso WL, Lo CM, Fan ST, Chan KL, </w:t>
      </w:r>
      <w:r w:rsidRPr="00221D4D">
        <w:rPr>
          <w:b/>
          <w:sz w:val="24"/>
          <w:szCs w:val="24"/>
        </w:rPr>
        <w:t>Tam P</w:t>
      </w:r>
      <w:r w:rsidRPr="00221D4D">
        <w:rPr>
          <w:sz w:val="24"/>
          <w:szCs w:val="24"/>
        </w:rPr>
        <w:t>, Wei W, Saing , Chau MT, Leong L, Chan FL.  Preoperative evaluation of potential living donors for liver transplantation - role of helical CT angiography (CTA).</w:t>
      </w:r>
      <w:r w:rsidR="00B870F6" w:rsidRPr="00221D4D">
        <w:rPr>
          <w:sz w:val="24"/>
          <w:szCs w:val="24"/>
        </w:rPr>
        <w:t xml:space="preserve">  </w:t>
      </w:r>
      <w:r w:rsidRPr="00221D4D">
        <w:rPr>
          <w:sz w:val="24"/>
          <w:szCs w:val="24"/>
        </w:rPr>
        <w:t xml:space="preserve">Transplantation Proceeding 1998; 30:3197-3198. </w:t>
      </w:r>
      <w:r w:rsidR="00AA1380" w:rsidRPr="00221D4D">
        <w:rPr>
          <w:sz w:val="24"/>
          <w:szCs w:val="24"/>
        </w:rPr>
        <w:t>(IF 0.908)</w:t>
      </w:r>
    </w:p>
    <w:p w14:paraId="1BE2DFD2" w14:textId="77777777" w:rsidR="005C3C88" w:rsidRPr="00221D4D" w:rsidRDefault="005C3C88" w:rsidP="00CF3E39">
      <w:pPr>
        <w:ind w:left="540" w:hanging="540"/>
        <w:rPr>
          <w:sz w:val="24"/>
          <w:szCs w:val="24"/>
        </w:rPr>
      </w:pPr>
      <w:r w:rsidRPr="00221D4D">
        <w:rPr>
          <w:sz w:val="24"/>
          <w:szCs w:val="24"/>
        </w:rPr>
        <w:t>99.</w:t>
      </w:r>
      <w:r w:rsidRPr="00221D4D">
        <w:rPr>
          <w:sz w:val="24"/>
          <w:szCs w:val="24"/>
        </w:rPr>
        <w:tab/>
        <w:t xml:space="preserve">Chan KL, Tso WK, Fan ST, Lo CM, Wei IW, Chan JKT, Tsoi NS, </w:t>
      </w:r>
      <w:r w:rsidR="003A17B9" w:rsidRPr="00221D4D">
        <w:rPr>
          <w:b/>
          <w:sz w:val="24"/>
          <w:szCs w:val="24"/>
        </w:rPr>
        <w:t>Tam PKH</w:t>
      </w:r>
      <w:r w:rsidRPr="00221D4D">
        <w:rPr>
          <w:b/>
          <w:sz w:val="24"/>
          <w:szCs w:val="24"/>
        </w:rPr>
        <w:t>,</w:t>
      </w:r>
      <w:r w:rsidRPr="00221D4D">
        <w:rPr>
          <w:sz w:val="24"/>
          <w:szCs w:val="24"/>
        </w:rPr>
        <w:t xml:space="preserve"> Wong J</w:t>
      </w:r>
    </w:p>
    <w:p w14:paraId="059DEC45" w14:textId="77777777" w:rsidR="005C3C88" w:rsidRPr="00221D4D" w:rsidRDefault="005C3C88" w:rsidP="00CF3E39">
      <w:pPr>
        <w:ind w:left="540" w:hanging="540"/>
        <w:rPr>
          <w:sz w:val="24"/>
          <w:szCs w:val="24"/>
        </w:rPr>
      </w:pPr>
      <w:r w:rsidRPr="00221D4D">
        <w:rPr>
          <w:sz w:val="24"/>
          <w:szCs w:val="24"/>
        </w:rPr>
        <w:tab/>
        <w:t>Balloon dilatation for post-operative vascular and biliary stenosis in pediatric liver transplantation.</w:t>
      </w:r>
      <w:r w:rsidR="00B870F6" w:rsidRPr="00221D4D">
        <w:rPr>
          <w:sz w:val="24"/>
          <w:szCs w:val="24"/>
        </w:rPr>
        <w:t xml:space="preserve">  </w:t>
      </w:r>
      <w:r w:rsidRPr="00221D4D">
        <w:rPr>
          <w:sz w:val="24"/>
          <w:szCs w:val="24"/>
        </w:rPr>
        <w:tab/>
        <w:t>Transplantation Proceeding 1998; 30:3200-3202.</w:t>
      </w:r>
      <w:r w:rsidR="00AA1380" w:rsidRPr="00221D4D">
        <w:rPr>
          <w:sz w:val="24"/>
          <w:szCs w:val="24"/>
        </w:rPr>
        <w:t xml:space="preserve"> (IF 0.908)</w:t>
      </w:r>
    </w:p>
    <w:p w14:paraId="5B40EDA4" w14:textId="77777777" w:rsidR="005C3C88" w:rsidRPr="00221D4D" w:rsidRDefault="005C3C88" w:rsidP="009C0CDE">
      <w:pPr>
        <w:ind w:left="540" w:hanging="540"/>
        <w:rPr>
          <w:sz w:val="24"/>
          <w:szCs w:val="24"/>
        </w:rPr>
      </w:pPr>
      <w:r w:rsidRPr="00221D4D">
        <w:rPr>
          <w:sz w:val="24"/>
          <w:szCs w:val="24"/>
        </w:rPr>
        <w:t>100.</w:t>
      </w:r>
      <w:r w:rsidRPr="00221D4D">
        <w:rPr>
          <w:sz w:val="24"/>
          <w:szCs w:val="24"/>
        </w:rPr>
        <w:tab/>
      </w:r>
      <w:r w:rsidR="003A17B9" w:rsidRPr="00221D4D">
        <w:rPr>
          <w:b/>
          <w:sz w:val="24"/>
          <w:szCs w:val="24"/>
        </w:rPr>
        <w:t>Tam PKH</w:t>
      </w:r>
      <w:r w:rsidRPr="00221D4D">
        <w:rPr>
          <w:sz w:val="24"/>
          <w:szCs w:val="24"/>
        </w:rPr>
        <w:t>, Guo WH</w:t>
      </w:r>
      <w:r w:rsidR="00B870F6" w:rsidRPr="00221D4D">
        <w:rPr>
          <w:sz w:val="24"/>
          <w:szCs w:val="24"/>
        </w:rPr>
        <w:t xml:space="preserve">.  </w:t>
      </w:r>
      <w:r w:rsidRPr="00221D4D">
        <w:rPr>
          <w:sz w:val="24"/>
          <w:szCs w:val="24"/>
        </w:rPr>
        <w:t>Intestinal transplantation: current status.</w:t>
      </w:r>
      <w:r w:rsidR="00B870F6" w:rsidRPr="00221D4D">
        <w:rPr>
          <w:sz w:val="24"/>
          <w:szCs w:val="24"/>
        </w:rPr>
        <w:t xml:space="preserve">  </w:t>
      </w:r>
      <w:r w:rsidRPr="00221D4D">
        <w:rPr>
          <w:sz w:val="24"/>
          <w:szCs w:val="24"/>
        </w:rPr>
        <w:t>Asian Journal of Surgery 1999; 22:146-151.</w:t>
      </w:r>
      <w:r w:rsidR="00AA1380" w:rsidRPr="00221D4D">
        <w:rPr>
          <w:sz w:val="24"/>
          <w:szCs w:val="24"/>
        </w:rPr>
        <w:t xml:space="preserve"> (IF 1.203</w:t>
      </w:r>
      <w:r w:rsidRPr="00221D4D">
        <w:rPr>
          <w:sz w:val="24"/>
          <w:szCs w:val="24"/>
        </w:rPr>
        <w:t>)</w:t>
      </w:r>
    </w:p>
    <w:p w14:paraId="3F2A86DA" w14:textId="77777777" w:rsidR="005C3C88" w:rsidRPr="00221D4D" w:rsidRDefault="005C3C88" w:rsidP="009C0CDE">
      <w:pPr>
        <w:ind w:left="540" w:hanging="540"/>
        <w:rPr>
          <w:sz w:val="24"/>
          <w:szCs w:val="24"/>
        </w:rPr>
      </w:pPr>
      <w:r w:rsidRPr="00221D4D">
        <w:rPr>
          <w:sz w:val="24"/>
          <w:szCs w:val="24"/>
        </w:rPr>
        <w:t>101.</w:t>
      </w:r>
      <w:r w:rsidRPr="00221D4D">
        <w:rPr>
          <w:sz w:val="24"/>
          <w:szCs w:val="24"/>
        </w:rPr>
        <w:tab/>
        <w:t xml:space="preserve">Cheng W, Chow B, </w:t>
      </w:r>
      <w:r w:rsidR="003A17B9" w:rsidRPr="00221D4D">
        <w:rPr>
          <w:b/>
          <w:sz w:val="24"/>
          <w:szCs w:val="24"/>
        </w:rPr>
        <w:t>Tam PKH</w:t>
      </w:r>
      <w:r w:rsidR="00B870F6" w:rsidRPr="00221D4D">
        <w:rPr>
          <w:b/>
          <w:sz w:val="24"/>
          <w:szCs w:val="24"/>
        </w:rPr>
        <w:t xml:space="preserve">.  </w:t>
      </w:r>
      <w:r w:rsidRPr="00221D4D">
        <w:rPr>
          <w:sz w:val="24"/>
          <w:szCs w:val="24"/>
        </w:rPr>
        <w:t xml:space="preserve">Electrogastrographic changes in children who undergo day-surgery </w:t>
      </w:r>
      <w:r w:rsidR="00902EA4" w:rsidRPr="00221D4D">
        <w:rPr>
          <w:sz w:val="24"/>
          <w:szCs w:val="24"/>
        </w:rPr>
        <w:t>anaesthesia</w:t>
      </w:r>
      <w:r w:rsidRPr="00221D4D">
        <w:rPr>
          <w:sz w:val="24"/>
          <w:szCs w:val="24"/>
        </w:rPr>
        <w:t>.</w:t>
      </w:r>
      <w:r w:rsidR="00B870F6" w:rsidRPr="00221D4D">
        <w:rPr>
          <w:sz w:val="24"/>
          <w:szCs w:val="24"/>
        </w:rPr>
        <w:t xml:space="preserve">  </w:t>
      </w:r>
      <w:r w:rsidRPr="00221D4D">
        <w:rPr>
          <w:sz w:val="24"/>
          <w:szCs w:val="24"/>
        </w:rPr>
        <w:t xml:space="preserve">Journal of Pediatric Surgery 1999; 34:1336-1338. </w:t>
      </w:r>
      <w:r w:rsidR="00DC612C" w:rsidRPr="00221D4D">
        <w:rPr>
          <w:rFonts w:hint="eastAsia"/>
          <w:sz w:val="24"/>
          <w:szCs w:val="24"/>
        </w:rPr>
        <w:t>(IF 1.976)</w:t>
      </w:r>
    </w:p>
    <w:p w14:paraId="2E54D16A" w14:textId="77777777" w:rsidR="005C3C88" w:rsidRPr="00221D4D" w:rsidRDefault="005C3C88" w:rsidP="009C0CDE">
      <w:pPr>
        <w:ind w:left="540" w:hanging="540"/>
        <w:rPr>
          <w:sz w:val="24"/>
          <w:szCs w:val="24"/>
        </w:rPr>
      </w:pPr>
      <w:r w:rsidRPr="00221D4D">
        <w:rPr>
          <w:sz w:val="24"/>
          <w:szCs w:val="24"/>
        </w:rPr>
        <w:t>102.</w:t>
      </w:r>
      <w:r w:rsidRPr="00221D4D">
        <w:rPr>
          <w:sz w:val="24"/>
          <w:szCs w:val="24"/>
        </w:rPr>
        <w:tab/>
        <w:t xml:space="preserve">Cheng W, </w:t>
      </w:r>
      <w:r w:rsidR="003A17B9" w:rsidRPr="00221D4D">
        <w:rPr>
          <w:b/>
          <w:sz w:val="24"/>
          <w:szCs w:val="24"/>
        </w:rPr>
        <w:t>Tam PKH</w:t>
      </w:r>
      <w:r w:rsidR="00B870F6" w:rsidRPr="00221D4D">
        <w:rPr>
          <w:b/>
          <w:sz w:val="24"/>
          <w:szCs w:val="24"/>
        </w:rPr>
        <w:t xml:space="preserve">.  </w:t>
      </w:r>
      <w:r w:rsidRPr="00221D4D">
        <w:rPr>
          <w:sz w:val="24"/>
          <w:szCs w:val="24"/>
        </w:rPr>
        <w:t>Foreign body ingestion in children: experience with 1,265 cases.</w:t>
      </w:r>
      <w:r w:rsidR="00B870F6" w:rsidRPr="00221D4D">
        <w:rPr>
          <w:sz w:val="24"/>
          <w:szCs w:val="24"/>
        </w:rPr>
        <w:t xml:space="preserve">  </w:t>
      </w:r>
      <w:r w:rsidRPr="00221D4D">
        <w:rPr>
          <w:sz w:val="24"/>
          <w:szCs w:val="24"/>
        </w:rPr>
        <w:t>Journal of Pediatric Surgery 1999; 34</w:t>
      </w:r>
      <w:r w:rsidRPr="00221D4D">
        <w:rPr>
          <w:rFonts w:hint="eastAsia"/>
          <w:sz w:val="24"/>
          <w:szCs w:val="24"/>
        </w:rPr>
        <w:t>(10)</w:t>
      </w:r>
      <w:r w:rsidRPr="00221D4D">
        <w:rPr>
          <w:sz w:val="24"/>
          <w:szCs w:val="24"/>
        </w:rPr>
        <w:t xml:space="preserve">:1472-1476. </w:t>
      </w:r>
      <w:r w:rsidR="00DC612C" w:rsidRPr="00221D4D">
        <w:rPr>
          <w:rFonts w:hint="eastAsia"/>
          <w:sz w:val="24"/>
          <w:szCs w:val="24"/>
        </w:rPr>
        <w:t>(IF 1.976)</w:t>
      </w:r>
    </w:p>
    <w:p w14:paraId="58459761" w14:textId="77777777" w:rsidR="005C3C88" w:rsidRPr="00221D4D" w:rsidRDefault="005C3C88" w:rsidP="009C0CDE">
      <w:pPr>
        <w:ind w:left="540" w:hanging="540"/>
        <w:rPr>
          <w:sz w:val="24"/>
          <w:szCs w:val="24"/>
        </w:rPr>
      </w:pPr>
      <w:r w:rsidRPr="00221D4D">
        <w:rPr>
          <w:sz w:val="24"/>
          <w:szCs w:val="24"/>
        </w:rPr>
        <w:t>103.</w:t>
      </w:r>
      <w:r w:rsidRPr="00221D4D">
        <w:rPr>
          <w:sz w:val="24"/>
          <w:szCs w:val="24"/>
        </w:rPr>
        <w:tab/>
      </w:r>
      <w:r w:rsidR="003A17B9" w:rsidRPr="00221D4D">
        <w:rPr>
          <w:b/>
          <w:sz w:val="24"/>
          <w:szCs w:val="24"/>
        </w:rPr>
        <w:t>Tam PKH</w:t>
      </w:r>
      <w:r w:rsidRPr="00221D4D">
        <w:rPr>
          <w:sz w:val="24"/>
          <w:szCs w:val="24"/>
        </w:rPr>
        <w:t>, Nicholls G</w:t>
      </w:r>
      <w:r w:rsidR="00B870F6" w:rsidRPr="00221D4D">
        <w:rPr>
          <w:sz w:val="24"/>
          <w:szCs w:val="24"/>
        </w:rPr>
        <w:t xml:space="preserve">.  </w:t>
      </w:r>
      <w:r w:rsidRPr="00221D4D">
        <w:rPr>
          <w:sz w:val="24"/>
          <w:szCs w:val="24"/>
        </w:rPr>
        <w:t>Implications of antenatal diagnosis of small-intestinal atresia in the 1990s.</w:t>
      </w:r>
      <w:r w:rsidR="00B870F6" w:rsidRPr="00221D4D">
        <w:rPr>
          <w:sz w:val="24"/>
          <w:szCs w:val="24"/>
        </w:rPr>
        <w:t xml:space="preserve">  </w:t>
      </w:r>
      <w:r w:rsidRPr="00221D4D">
        <w:rPr>
          <w:sz w:val="24"/>
          <w:szCs w:val="24"/>
        </w:rPr>
        <w:t>Pediatric Surgery International 1999; 15:486-487.</w:t>
      </w:r>
      <w:r w:rsidRPr="00221D4D">
        <w:rPr>
          <w:rFonts w:hint="eastAsia"/>
          <w:sz w:val="24"/>
          <w:szCs w:val="24"/>
        </w:rPr>
        <w:t xml:space="preserve"> </w:t>
      </w:r>
      <w:r w:rsidR="00DC612C" w:rsidRPr="00221D4D">
        <w:rPr>
          <w:rFonts w:hint="eastAsia"/>
          <w:sz w:val="24"/>
          <w:szCs w:val="24"/>
        </w:rPr>
        <w:t>(IF 1.181)</w:t>
      </w:r>
    </w:p>
    <w:p w14:paraId="4E96A4FD" w14:textId="77777777" w:rsidR="005C3C88" w:rsidRPr="00221D4D" w:rsidRDefault="008D15E7" w:rsidP="00B553F7">
      <w:pPr>
        <w:ind w:left="540" w:hanging="540"/>
        <w:rPr>
          <w:sz w:val="24"/>
          <w:szCs w:val="24"/>
        </w:rPr>
      </w:pPr>
      <w:r w:rsidRPr="00221D4D">
        <w:rPr>
          <w:sz w:val="24"/>
          <w:szCs w:val="24"/>
        </w:rPr>
        <w:t>104.</w:t>
      </w:r>
      <w:r w:rsidR="005C3C88" w:rsidRPr="00221D4D">
        <w:rPr>
          <w:sz w:val="24"/>
          <w:szCs w:val="24"/>
        </w:rPr>
        <w:tab/>
        <w:t xml:space="preserve">Cheng W, Leung MP, </w:t>
      </w:r>
      <w:r w:rsidR="003A17B9" w:rsidRPr="00221D4D">
        <w:rPr>
          <w:b/>
          <w:sz w:val="24"/>
          <w:szCs w:val="24"/>
        </w:rPr>
        <w:t>Tam PKH</w:t>
      </w:r>
      <w:r w:rsidR="00B870F6" w:rsidRPr="00221D4D">
        <w:rPr>
          <w:b/>
          <w:sz w:val="24"/>
          <w:szCs w:val="24"/>
        </w:rPr>
        <w:t xml:space="preserve">.  </w:t>
      </w:r>
      <w:r w:rsidR="005C3C88" w:rsidRPr="00221D4D">
        <w:rPr>
          <w:sz w:val="24"/>
          <w:szCs w:val="24"/>
        </w:rPr>
        <w:t>Surgical intervention in necrotizing enterocolitis in neonates with symptomatic congenital heart disease.</w:t>
      </w:r>
      <w:r w:rsidR="00B870F6" w:rsidRPr="00221D4D">
        <w:rPr>
          <w:sz w:val="24"/>
          <w:szCs w:val="24"/>
        </w:rPr>
        <w:t xml:space="preserve">  </w:t>
      </w:r>
      <w:r w:rsidR="005C3C88" w:rsidRPr="00221D4D">
        <w:rPr>
          <w:sz w:val="24"/>
          <w:szCs w:val="24"/>
        </w:rPr>
        <w:t>Pediatric Surgery International 1999; 15:492-495.</w:t>
      </w:r>
      <w:r w:rsidR="005C3C88" w:rsidRPr="00221D4D">
        <w:rPr>
          <w:rFonts w:hint="eastAsia"/>
          <w:sz w:val="24"/>
          <w:szCs w:val="24"/>
        </w:rPr>
        <w:t xml:space="preserve"> </w:t>
      </w:r>
      <w:r w:rsidR="00DC612C" w:rsidRPr="00221D4D">
        <w:rPr>
          <w:rFonts w:hint="eastAsia"/>
          <w:sz w:val="24"/>
          <w:szCs w:val="24"/>
        </w:rPr>
        <w:t>(IF 1.181)</w:t>
      </w:r>
    </w:p>
    <w:p w14:paraId="247CA417" w14:textId="77777777" w:rsidR="005C3C88" w:rsidRPr="00221D4D" w:rsidRDefault="005C3C88" w:rsidP="00B553F7">
      <w:pPr>
        <w:ind w:left="540" w:hanging="540"/>
        <w:rPr>
          <w:sz w:val="24"/>
          <w:szCs w:val="24"/>
        </w:rPr>
      </w:pPr>
      <w:r w:rsidRPr="00221D4D">
        <w:rPr>
          <w:sz w:val="24"/>
          <w:szCs w:val="24"/>
        </w:rPr>
        <w:t>105.</w:t>
      </w:r>
      <w:r w:rsidRPr="00221D4D">
        <w:rPr>
          <w:sz w:val="24"/>
          <w:szCs w:val="24"/>
        </w:rPr>
        <w:tab/>
        <w:t xml:space="preserve">Chan KL, Zhang XH, Fung PCW, Guo WH, </w:t>
      </w:r>
      <w:r w:rsidR="003A17B9" w:rsidRPr="00221D4D">
        <w:rPr>
          <w:b/>
          <w:sz w:val="24"/>
          <w:szCs w:val="24"/>
        </w:rPr>
        <w:t>Tam PKH</w:t>
      </w:r>
      <w:r w:rsidR="00B870F6" w:rsidRPr="00221D4D">
        <w:rPr>
          <w:b/>
          <w:sz w:val="24"/>
          <w:szCs w:val="24"/>
        </w:rPr>
        <w:t xml:space="preserve">.  </w:t>
      </w:r>
      <w:r w:rsidRPr="00221D4D">
        <w:rPr>
          <w:sz w:val="24"/>
          <w:szCs w:val="24"/>
        </w:rPr>
        <w:t>Role of nitric oxide in intestinal ischaemia-reperfusion injury studied using electron paramagnetic resonance.</w:t>
      </w:r>
      <w:r w:rsidR="00B870F6" w:rsidRPr="00221D4D">
        <w:rPr>
          <w:sz w:val="24"/>
          <w:szCs w:val="24"/>
        </w:rPr>
        <w:t xml:space="preserve">  </w:t>
      </w:r>
      <w:r w:rsidRPr="00221D4D">
        <w:rPr>
          <w:sz w:val="24"/>
          <w:szCs w:val="24"/>
        </w:rPr>
        <w:t>British Journal of Surgery 1999; 86:1427-1432.</w:t>
      </w:r>
      <w:r w:rsidR="00AA1380" w:rsidRPr="00221D4D">
        <w:rPr>
          <w:rFonts w:hint="eastAsia"/>
          <w:sz w:val="24"/>
          <w:szCs w:val="24"/>
        </w:rPr>
        <w:t xml:space="preserve"> (IF 5.899</w:t>
      </w:r>
      <w:r w:rsidRPr="00221D4D">
        <w:rPr>
          <w:rFonts w:hint="eastAsia"/>
          <w:sz w:val="24"/>
          <w:szCs w:val="24"/>
        </w:rPr>
        <w:t>)</w:t>
      </w:r>
    </w:p>
    <w:p w14:paraId="49FB4F92" w14:textId="77777777" w:rsidR="005C3C88" w:rsidRPr="00221D4D" w:rsidRDefault="005C3C88" w:rsidP="00B553F7">
      <w:pPr>
        <w:ind w:left="540" w:hanging="540"/>
        <w:rPr>
          <w:sz w:val="24"/>
          <w:szCs w:val="24"/>
        </w:rPr>
      </w:pPr>
      <w:r w:rsidRPr="00221D4D">
        <w:rPr>
          <w:sz w:val="24"/>
          <w:szCs w:val="24"/>
        </w:rPr>
        <w:t>106.</w:t>
      </w:r>
      <w:r w:rsidRPr="00221D4D">
        <w:rPr>
          <w:sz w:val="24"/>
          <w:szCs w:val="24"/>
        </w:rPr>
        <w:tab/>
        <w:t xml:space="preserve">Cheng W, Chiu RW, </w:t>
      </w:r>
      <w:r w:rsidR="003A17B9" w:rsidRPr="00221D4D">
        <w:rPr>
          <w:b/>
          <w:sz w:val="24"/>
          <w:szCs w:val="24"/>
        </w:rPr>
        <w:t>Tam PKH</w:t>
      </w:r>
      <w:r w:rsidR="00B870F6" w:rsidRPr="00221D4D">
        <w:rPr>
          <w:b/>
          <w:sz w:val="24"/>
          <w:szCs w:val="24"/>
        </w:rPr>
        <w:t xml:space="preserve">.  </w:t>
      </w:r>
      <w:r w:rsidRPr="00221D4D">
        <w:rPr>
          <w:sz w:val="24"/>
          <w:szCs w:val="24"/>
        </w:rPr>
        <w:t>Residual bladder dysfunction 2 to 10 years after acute transverse myelitis.</w:t>
      </w:r>
      <w:r w:rsidR="00B870F6" w:rsidRPr="00221D4D">
        <w:rPr>
          <w:sz w:val="24"/>
          <w:szCs w:val="24"/>
        </w:rPr>
        <w:t xml:space="preserve">  </w:t>
      </w:r>
      <w:r w:rsidRPr="00221D4D">
        <w:rPr>
          <w:sz w:val="24"/>
          <w:szCs w:val="24"/>
        </w:rPr>
        <w:t>Journal of Paediatrics and Child Health 1999; 35:476-478.</w:t>
      </w:r>
      <w:r w:rsidRPr="00221D4D">
        <w:rPr>
          <w:rFonts w:hint="eastAsia"/>
          <w:sz w:val="24"/>
          <w:szCs w:val="24"/>
        </w:rPr>
        <w:t xml:space="preserve"> </w:t>
      </w:r>
      <w:r w:rsidRPr="00221D4D">
        <w:rPr>
          <w:sz w:val="24"/>
          <w:szCs w:val="24"/>
        </w:rPr>
        <w:t>(I</w:t>
      </w:r>
      <w:r w:rsidRPr="00221D4D">
        <w:rPr>
          <w:rFonts w:hint="eastAsia"/>
          <w:sz w:val="24"/>
          <w:szCs w:val="24"/>
        </w:rPr>
        <w:t>F</w:t>
      </w:r>
      <w:r w:rsidR="00AA1380" w:rsidRPr="00221D4D">
        <w:rPr>
          <w:sz w:val="24"/>
          <w:szCs w:val="24"/>
        </w:rPr>
        <w:t xml:space="preserve"> 1.572</w:t>
      </w:r>
      <w:r w:rsidRPr="00221D4D">
        <w:rPr>
          <w:sz w:val="24"/>
          <w:szCs w:val="24"/>
        </w:rPr>
        <w:t>)</w:t>
      </w:r>
    </w:p>
    <w:p w14:paraId="099444C4" w14:textId="77777777" w:rsidR="005C3C88" w:rsidRPr="00221D4D" w:rsidRDefault="005C3C88" w:rsidP="00B553F7">
      <w:pPr>
        <w:ind w:left="540" w:hanging="540"/>
        <w:rPr>
          <w:sz w:val="24"/>
          <w:szCs w:val="24"/>
        </w:rPr>
      </w:pPr>
      <w:r w:rsidRPr="00221D4D">
        <w:rPr>
          <w:sz w:val="24"/>
          <w:szCs w:val="24"/>
        </w:rPr>
        <w:t>107.</w:t>
      </w:r>
      <w:r w:rsidRPr="00221D4D">
        <w:rPr>
          <w:sz w:val="24"/>
          <w:szCs w:val="24"/>
        </w:rPr>
        <w:tab/>
        <w:t xml:space="preserve">Peh WCG, Khong PL, Lam C, Chan KL, Cheng W, Lam WWM, Saing H, Leong LLY, Low LCK, </w:t>
      </w:r>
      <w:r w:rsidR="003A17B9" w:rsidRPr="00221D4D">
        <w:rPr>
          <w:b/>
          <w:sz w:val="24"/>
          <w:szCs w:val="24"/>
        </w:rPr>
        <w:t>Tam PKH</w:t>
      </w:r>
      <w:r w:rsidR="00B870F6" w:rsidRPr="00221D4D">
        <w:rPr>
          <w:b/>
          <w:sz w:val="24"/>
          <w:szCs w:val="24"/>
        </w:rPr>
        <w:t xml:space="preserve">.  </w:t>
      </w:r>
      <w:r w:rsidRPr="00221D4D">
        <w:rPr>
          <w:sz w:val="24"/>
          <w:szCs w:val="24"/>
        </w:rPr>
        <w:t>Reduction of intussusception in children using sonographic guidance.</w:t>
      </w:r>
      <w:r w:rsidR="00B870F6" w:rsidRPr="00221D4D">
        <w:rPr>
          <w:sz w:val="24"/>
          <w:szCs w:val="24"/>
        </w:rPr>
        <w:t xml:space="preserve">  </w:t>
      </w:r>
      <w:r w:rsidRPr="00221D4D">
        <w:rPr>
          <w:sz w:val="24"/>
          <w:szCs w:val="24"/>
        </w:rPr>
        <w:t>American Journal of Roentgenology 1999; 173</w:t>
      </w:r>
      <w:r w:rsidRPr="00221D4D">
        <w:rPr>
          <w:rFonts w:hint="eastAsia"/>
          <w:sz w:val="24"/>
          <w:szCs w:val="24"/>
        </w:rPr>
        <w:t>(4)</w:t>
      </w:r>
      <w:r w:rsidRPr="00221D4D">
        <w:rPr>
          <w:sz w:val="24"/>
          <w:szCs w:val="24"/>
        </w:rPr>
        <w:t>:985-988.</w:t>
      </w:r>
      <w:r w:rsidRPr="00221D4D">
        <w:rPr>
          <w:rFonts w:hint="eastAsia"/>
          <w:sz w:val="24"/>
          <w:szCs w:val="24"/>
        </w:rPr>
        <w:t xml:space="preserve"> (IF 2.</w:t>
      </w:r>
      <w:r w:rsidR="00AA1380" w:rsidRPr="00221D4D">
        <w:rPr>
          <w:sz w:val="24"/>
          <w:szCs w:val="24"/>
        </w:rPr>
        <w:t>778</w:t>
      </w:r>
      <w:r w:rsidRPr="00221D4D">
        <w:rPr>
          <w:rFonts w:hint="eastAsia"/>
          <w:sz w:val="24"/>
          <w:szCs w:val="24"/>
        </w:rPr>
        <w:t>)</w:t>
      </w:r>
    </w:p>
    <w:p w14:paraId="2DF5F4B4" w14:textId="77777777" w:rsidR="005C3C88" w:rsidRPr="00221D4D" w:rsidRDefault="005C3C88" w:rsidP="00B553F7">
      <w:pPr>
        <w:ind w:left="540" w:hanging="540"/>
        <w:rPr>
          <w:sz w:val="24"/>
          <w:szCs w:val="24"/>
        </w:rPr>
      </w:pPr>
      <w:r w:rsidRPr="00221D4D">
        <w:rPr>
          <w:sz w:val="24"/>
          <w:szCs w:val="24"/>
        </w:rPr>
        <w:t>108.</w:t>
      </w:r>
      <w:r w:rsidRPr="00221D4D">
        <w:rPr>
          <w:sz w:val="24"/>
          <w:szCs w:val="24"/>
        </w:rPr>
        <w:tab/>
      </w:r>
      <w:r w:rsidR="003A17B9" w:rsidRPr="00221D4D">
        <w:rPr>
          <w:b/>
          <w:sz w:val="24"/>
          <w:szCs w:val="24"/>
        </w:rPr>
        <w:t>Tam PKH</w:t>
      </w:r>
      <w:r w:rsidR="00B870F6" w:rsidRPr="00221D4D">
        <w:rPr>
          <w:b/>
          <w:sz w:val="24"/>
          <w:szCs w:val="24"/>
        </w:rPr>
        <w:t xml:space="preserve">.  </w:t>
      </w:r>
      <w:r w:rsidRPr="00221D4D">
        <w:rPr>
          <w:sz w:val="24"/>
          <w:szCs w:val="24"/>
        </w:rPr>
        <w:t>Y-appendicoplasty: a technique to minimize stomal complications in antegrade continence enema.</w:t>
      </w:r>
      <w:r w:rsidR="00B870F6" w:rsidRPr="00221D4D">
        <w:rPr>
          <w:sz w:val="24"/>
          <w:szCs w:val="24"/>
        </w:rPr>
        <w:t xml:space="preserve">  </w:t>
      </w:r>
      <w:r w:rsidRPr="00221D4D">
        <w:rPr>
          <w:sz w:val="24"/>
          <w:szCs w:val="24"/>
        </w:rPr>
        <w:tab/>
        <w:t>Journal of Pediatric Surgery 1999; 34:1733-1735.</w:t>
      </w:r>
      <w:r w:rsidRPr="00221D4D">
        <w:rPr>
          <w:rFonts w:hint="eastAsia"/>
          <w:sz w:val="24"/>
          <w:szCs w:val="24"/>
        </w:rPr>
        <w:t xml:space="preserve"> </w:t>
      </w:r>
      <w:r w:rsidR="00DC612C" w:rsidRPr="00221D4D">
        <w:rPr>
          <w:rFonts w:hint="eastAsia"/>
          <w:sz w:val="24"/>
          <w:szCs w:val="24"/>
        </w:rPr>
        <w:t>(IF 1.976)</w:t>
      </w:r>
    </w:p>
    <w:p w14:paraId="0BDA566D" w14:textId="77777777" w:rsidR="005C3C88" w:rsidRPr="00221D4D" w:rsidRDefault="005C3C88" w:rsidP="00B553F7">
      <w:pPr>
        <w:ind w:left="540" w:hanging="540"/>
        <w:rPr>
          <w:sz w:val="24"/>
          <w:szCs w:val="24"/>
        </w:rPr>
      </w:pPr>
      <w:r w:rsidRPr="00221D4D">
        <w:rPr>
          <w:sz w:val="24"/>
          <w:szCs w:val="24"/>
        </w:rPr>
        <w:t>109.</w:t>
      </w:r>
      <w:r w:rsidRPr="00221D4D">
        <w:rPr>
          <w:sz w:val="24"/>
          <w:szCs w:val="24"/>
        </w:rPr>
        <w:tab/>
        <w:t xml:space="preserve">Cheng W, </w:t>
      </w:r>
      <w:r w:rsidR="003A17B9" w:rsidRPr="00221D4D">
        <w:rPr>
          <w:b/>
          <w:sz w:val="24"/>
          <w:szCs w:val="24"/>
        </w:rPr>
        <w:t>Tam PKH</w:t>
      </w:r>
      <w:r w:rsidR="00B870F6" w:rsidRPr="00221D4D">
        <w:rPr>
          <w:b/>
          <w:sz w:val="24"/>
          <w:szCs w:val="24"/>
        </w:rPr>
        <w:t xml:space="preserve">.  </w:t>
      </w:r>
      <w:r w:rsidRPr="00221D4D">
        <w:rPr>
          <w:sz w:val="24"/>
          <w:szCs w:val="24"/>
        </w:rPr>
        <w:t>Clinical applications of electrogastrography.</w:t>
      </w:r>
      <w:r w:rsidR="00B870F6" w:rsidRPr="00221D4D">
        <w:rPr>
          <w:sz w:val="24"/>
          <w:szCs w:val="24"/>
        </w:rPr>
        <w:t xml:space="preserve">  </w:t>
      </w:r>
      <w:r w:rsidRPr="00221D4D">
        <w:rPr>
          <w:sz w:val="24"/>
          <w:szCs w:val="24"/>
        </w:rPr>
        <w:t>International Journal of Gastroenterology 1999 March; 18-19</w:t>
      </w:r>
    </w:p>
    <w:p w14:paraId="513DE1DE" w14:textId="77777777" w:rsidR="005C3C88" w:rsidRPr="00221D4D" w:rsidRDefault="005C3C88" w:rsidP="00B553F7">
      <w:pPr>
        <w:ind w:left="540" w:hanging="540"/>
        <w:rPr>
          <w:sz w:val="24"/>
          <w:szCs w:val="24"/>
        </w:rPr>
      </w:pPr>
      <w:r w:rsidRPr="00221D4D">
        <w:rPr>
          <w:sz w:val="24"/>
          <w:szCs w:val="24"/>
        </w:rPr>
        <w:t>110.</w:t>
      </w:r>
      <w:r w:rsidRPr="00221D4D">
        <w:rPr>
          <w:sz w:val="24"/>
          <w:szCs w:val="24"/>
        </w:rPr>
        <w:tab/>
        <w:t xml:space="preserve">Sancandi M, Ceccherini I, Costa M, Fava M, Chen B, Wu Y, Hofstra R, Laurie T, Griffths M, Burge D, </w:t>
      </w:r>
      <w:r w:rsidR="003A17B9" w:rsidRPr="00221D4D">
        <w:rPr>
          <w:b/>
          <w:sz w:val="24"/>
          <w:szCs w:val="24"/>
        </w:rPr>
        <w:t>Tam PKH</w:t>
      </w:r>
      <w:r w:rsidR="00B870F6" w:rsidRPr="00221D4D">
        <w:rPr>
          <w:b/>
          <w:sz w:val="24"/>
          <w:szCs w:val="24"/>
        </w:rPr>
        <w:t xml:space="preserve">.  </w:t>
      </w:r>
      <w:r w:rsidRPr="00221D4D">
        <w:rPr>
          <w:sz w:val="24"/>
          <w:szCs w:val="24"/>
        </w:rPr>
        <w:t>Incidence of RET mutations in patients with Hirschsprung’s disease.</w:t>
      </w:r>
      <w:r w:rsidR="00B870F6" w:rsidRPr="00221D4D">
        <w:rPr>
          <w:sz w:val="24"/>
          <w:szCs w:val="24"/>
        </w:rPr>
        <w:t xml:space="preserve">  </w:t>
      </w:r>
      <w:r w:rsidRPr="00221D4D">
        <w:rPr>
          <w:sz w:val="24"/>
          <w:szCs w:val="24"/>
        </w:rPr>
        <w:t>Journal of Pediatric Surgery 2000; 35</w:t>
      </w:r>
      <w:r w:rsidRPr="00221D4D">
        <w:rPr>
          <w:rFonts w:hint="eastAsia"/>
          <w:sz w:val="24"/>
          <w:szCs w:val="24"/>
        </w:rPr>
        <w:t>(1)</w:t>
      </w:r>
      <w:r w:rsidRPr="00221D4D">
        <w:rPr>
          <w:sz w:val="24"/>
          <w:szCs w:val="24"/>
        </w:rPr>
        <w:t>:139-143.</w:t>
      </w:r>
      <w:r w:rsidRPr="00221D4D">
        <w:rPr>
          <w:rFonts w:hint="eastAsia"/>
          <w:sz w:val="24"/>
          <w:szCs w:val="24"/>
        </w:rPr>
        <w:t xml:space="preserve"> </w:t>
      </w:r>
      <w:r w:rsidR="00DC612C" w:rsidRPr="00221D4D">
        <w:rPr>
          <w:rFonts w:hint="eastAsia"/>
          <w:sz w:val="24"/>
          <w:szCs w:val="24"/>
        </w:rPr>
        <w:t>(IF 1.976)</w:t>
      </w:r>
    </w:p>
    <w:p w14:paraId="4E023333" w14:textId="77777777" w:rsidR="005C3C88" w:rsidRPr="00221D4D" w:rsidRDefault="005C3C88" w:rsidP="00B553F7">
      <w:pPr>
        <w:ind w:left="540" w:hanging="540"/>
        <w:rPr>
          <w:sz w:val="24"/>
          <w:szCs w:val="24"/>
        </w:rPr>
      </w:pPr>
      <w:r w:rsidRPr="00221D4D">
        <w:rPr>
          <w:sz w:val="24"/>
          <w:szCs w:val="24"/>
        </w:rPr>
        <w:t>111.</w:t>
      </w:r>
      <w:r w:rsidRPr="00221D4D">
        <w:rPr>
          <w:sz w:val="24"/>
          <w:szCs w:val="24"/>
        </w:rPr>
        <w:tab/>
      </w:r>
      <w:r w:rsidR="003A17B9" w:rsidRPr="00221D4D">
        <w:rPr>
          <w:b/>
          <w:sz w:val="24"/>
          <w:szCs w:val="24"/>
        </w:rPr>
        <w:t>Tam PKH</w:t>
      </w:r>
      <w:r w:rsidR="00B870F6" w:rsidRPr="00221D4D">
        <w:rPr>
          <w:b/>
          <w:sz w:val="24"/>
          <w:szCs w:val="24"/>
        </w:rPr>
        <w:t xml:space="preserve">.  </w:t>
      </w:r>
      <w:r w:rsidRPr="00221D4D">
        <w:rPr>
          <w:sz w:val="24"/>
          <w:szCs w:val="24"/>
        </w:rPr>
        <w:t>Laparoscopic surgery in children.</w:t>
      </w:r>
      <w:r w:rsidR="00B870F6" w:rsidRPr="00221D4D">
        <w:rPr>
          <w:sz w:val="24"/>
          <w:szCs w:val="24"/>
        </w:rPr>
        <w:t xml:space="preserve">  </w:t>
      </w:r>
      <w:r w:rsidRPr="00221D4D">
        <w:rPr>
          <w:sz w:val="24"/>
          <w:szCs w:val="24"/>
        </w:rPr>
        <w:t>Archives of Disease in Childhood 2000; 82</w:t>
      </w:r>
      <w:r w:rsidRPr="00221D4D">
        <w:rPr>
          <w:rFonts w:hint="eastAsia"/>
          <w:sz w:val="24"/>
          <w:szCs w:val="24"/>
        </w:rPr>
        <w:t>(3)</w:t>
      </w:r>
      <w:r w:rsidRPr="00221D4D">
        <w:rPr>
          <w:sz w:val="24"/>
          <w:szCs w:val="24"/>
        </w:rPr>
        <w:t>:240-243.</w:t>
      </w:r>
      <w:r w:rsidR="003D4EE0" w:rsidRPr="00221D4D">
        <w:rPr>
          <w:rFonts w:hint="eastAsia"/>
          <w:sz w:val="24"/>
          <w:szCs w:val="24"/>
        </w:rPr>
        <w:t xml:space="preserve"> (IF 3.265</w:t>
      </w:r>
      <w:r w:rsidRPr="00221D4D">
        <w:rPr>
          <w:rFonts w:hint="eastAsia"/>
          <w:sz w:val="24"/>
          <w:szCs w:val="24"/>
        </w:rPr>
        <w:t>)</w:t>
      </w:r>
    </w:p>
    <w:p w14:paraId="6AA04F21" w14:textId="77777777" w:rsidR="005C3C88" w:rsidRPr="00221D4D" w:rsidRDefault="005C3C88" w:rsidP="00B553F7">
      <w:pPr>
        <w:numPr>
          <w:ilvl w:val="0"/>
          <w:numId w:val="2"/>
        </w:numPr>
        <w:tabs>
          <w:tab w:val="clear" w:pos="480"/>
        </w:tabs>
        <w:ind w:left="540" w:hanging="540"/>
        <w:rPr>
          <w:sz w:val="24"/>
          <w:szCs w:val="24"/>
        </w:rPr>
      </w:pPr>
      <w:r w:rsidRPr="00221D4D">
        <w:rPr>
          <w:sz w:val="24"/>
          <w:szCs w:val="24"/>
        </w:rPr>
        <w:t xml:space="preserve">Lam WWM, </w:t>
      </w:r>
      <w:r w:rsidR="003A17B9" w:rsidRPr="00221D4D">
        <w:rPr>
          <w:b/>
          <w:sz w:val="24"/>
          <w:szCs w:val="24"/>
        </w:rPr>
        <w:t>Tam PKH</w:t>
      </w:r>
      <w:r w:rsidRPr="00221D4D">
        <w:rPr>
          <w:sz w:val="24"/>
          <w:szCs w:val="24"/>
        </w:rPr>
        <w:t>, Chan FL, Chan KL, Cheng W</w:t>
      </w:r>
      <w:r w:rsidR="00B870F6" w:rsidRPr="00221D4D">
        <w:rPr>
          <w:sz w:val="24"/>
          <w:szCs w:val="24"/>
        </w:rPr>
        <w:t xml:space="preserve">.  </w:t>
      </w:r>
      <w:r w:rsidRPr="00221D4D">
        <w:rPr>
          <w:sz w:val="24"/>
          <w:szCs w:val="24"/>
        </w:rPr>
        <w:t>Esophageal atresia and tracheal stenosis: use of three-dimensional CT and virtual bronchoscopy in neonates, infants and children.</w:t>
      </w:r>
      <w:r w:rsidR="00B870F6" w:rsidRPr="00221D4D">
        <w:rPr>
          <w:sz w:val="24"/>
          <w:szCs w:val="24"/>
        </w:rPr>
        <w:t xml:space="preserve">  </w:t>
      </w:r>
      <w:r w:rsidRPr="00221D4D">
        <w:rPr>
          <w:sz w:val="24"/>
          <w:szCs w:val="24"/>
        </w:rPr>
        <w:t>American Journal of Roentgenolog</w:t>
      </w:r>
      <w:r w:rsidR="003D4EE0" w:rsidRPr="00221D4D">
        <w:rPr>
          <w:sz w:val="24"/>
          <w:szCs w:val="24"/>
        </w:rPr>
        <w:t>y 2000; 174:1009-1012. (IF 2.778</w:t>
      </w:r>
      <w:r w:rsidRPr="00221D4D">
        <w:rPr>
          <w:sz w:val="24"/>
          <w:szCs w:val="24"/>
        </w:rPr>
        <w:t>)</w:t>
      </w:r>
    </w:p>
    <w:p w14:paraId="648DE532" w14:textId="77777777" w:rsidR="005C3C88" w:rsidRPr="00221D4D" w:rsidRDefault="005C3C88" w:rsidP="00B553F7">
      <w:pPr>
        <w:ind w:left="540" w:hanging="540"/>
        <w:rPr>
          <w:sz w:val="24"/>
          <w:szCs w:val="24"/>
        </w:rPr>
      </w:pPr>
      <w:r w:rsidRPr="00221D4D">
        <w:rPr>
          <w:sz w:val="24"/>
          <w:szCs w:val="24"/>
        </w:rPr>
        <w:lastRenderedPageBreak/>
        <w:t>113.</w:t>
      </w:r>
      <w:r w:rsidRPr="00221D4D">
        <w:rPr>
          <w:sz w:val="24"/>
          <w:szCs w:val="24"/>
        </w:rPr>
        <w:tab/>
        <w:t xml:space="preserve">Luk JM, Lai W, </w:t>
      </w:r>
      <w:r w:rsidRPr="00221D4D">
        <w:rPr>
          <w:b/>
          <w:sz w:val="24"/>
          <w:szCs w:val="24"/>
        </w:rPr>
        <w:t>Tam P</w:t>
      </w:r>
      <w:r w:rsidRPr="00221D4D">
        <w:rPr>
          <w:sz w:val="24"/>
          <w:szCs w:val="24"/>
        </w:rPr>
        <w:t>, Koo M</w:t>
      </w:r>
      <w:r w:rsidRPr="00221D4D">
        <w:rPr>
          <w:rFonts w:hint="eastAsia"/>
          <w:sz w:val="24"/>
          <w:szCs w:val="24"/>
        </w:rPr>
        <w:t>WL</w:t>
      </w:r>
      <w:r w:rsidR="00B870F6" w:rsidRPr="00221D4D">
        <w:rPr>
          <w:sz w:val="24"/>
          <w:szCs w:val="24"/>
        </w:rPr>
        <w:t xml:space="preserve">.  </w:t>
      </w:r>
      <w:r w:rsidRPr="00221D4D">
        <w:rPr>
          <w:sz w:val="24"/>
          <w:szCs w:val="24"/>
        </w:rPr>
        <w:t>Suppression of cytokine production and cell adhesion molecule expression in human monocytic cell line THP-1 by Tripterygium Wilfordii polysaccharide moiety.</w:t>
      </w:r>
      <w:r w:rsidR="00B870F6" w:rsidRPr="00221D4D">
        <w:rPr>
          <w:sz w:val="24"/>
          <w:szCs w:val="24"/>
        </w:rPr>
        <w:t xml:space="preserve">  </w:t>
      </w:r>
      <w:r w:rsidRPr="00221D4D">
        <w:rPr>
          <w:sz w:val="24"/>
          <w:szCs w:val="24"/>
        </w:rPr>
        <w:t>Life Sciences 2000; 67:155-163.</w:t>
      </w:r>
      <w:r w:rsidR="003D4EE0" w:rsidRPr="00221D4D">
        <w:rPr>
          <w:sz w:val="24"/>
          <w:szCs w:val="24"/>
        </w:rPr>
        <w:t xml:space="preserve"> (F 2.936</w:t>
      </w:r>
      <w:r w:rsidRPr="00221D4D">
        <w:rPr>
          <w:sz w:val="24"/>
          <w:szCs w:val="24"/>
        </w:rPr>
        <w:t>)</w:t>
      </w:r>
    </w:p>
    <w:p w14:paraId="3889541E" w14:textId="77777777" w:rsidR="005C3C88" w:rsidRPr="00221D4D" w:rsidRDefault="005C3C88" w:rsidP="00B553F7">
      <w:pPr>
        <w:ind w:left="540" w:hanging="540"/>
        <w:rPr>
          <w:sz w:val="24"/>
          <w:szCs w:val="24"/>
        </w:rPr>
      </w:pPr>
      <w:r w:rsidRPr="00221D4D">
        <w:rPr>
          <w:sz w:val="24"/>
          <w:szCs w:val="24"/>
        </w:rPr>
        <w:t>114.</w:t>
      </w:r>
      <w:r w:rsidRPr="00221D4D">
        <w:rPr>
          <w:sz w:val="24"/>
          <w:szCs w:val="24"/>
        </w:rPr>
        <w:tab/>
        <w:t xml:space="preserve">Cheng W, Chan GCF, </w:t>
      </w:r>
      <w:r w:rsidR="003A17B9" w:rsidRPr="00221D4D">
        <w:rPr>
          <w:b/>
          <w:sz w:val="24"/>
          <w:szCs w:val="24"/>
        </w:rPr>
        <w:t>Tam PKH</w:t>
      </w:r>
      <w:r w:rsidR="00B870F6" w:rsidRPr="00221D4D">
        <w:rPr>
          <w:b/>
          <w:sz w:val="24"/>
          <w:szCs w:val="24"/>
        </w:rPr>
        <w:t xml:space="preserve">.  </w:t>
      </w:r>
      <w:r w:rsidRPr="00221D4D">
        <w:rPr>
          <w:sz w:val="24"/>
          <w:szCs w:val="24"/>
        </w:rPr>
        <w:t>Cytotoxic chemotherapy has minimal direct effect on gastric myoelectric activity in children with 5HT</w:t>
      </w:r>
      <w:r w:rsidRPr="00221D4D">
        <w:rPr>
          <w:sz w:val="24"/>
          <w:szCs w:val="24"/>
          <w:vertAlign w:val="subscript"/>
        </w:rPr>
        <w:t>3</w:t>
      </w:r>
      <w:r w:rsidRPr="00221D4D">
        <w:rPr>
          <w:sz w:val="24"/>
          <w:szCs w:val="24"/>
        </w:rPr>
        <w:t xml:space="preserve"> antagonist prophylaxis.</w:t>
      </w:r>
      <w:r w:rsidR="00B870F6" w:rsidRPr="00221D4D">
        <w:rPr>
          <w:sz w:val="24"/>
          <w:szCs w:val="24"/>
        </w:rPr>
        <w:t xml:space="preserve">  </w:t>
      </w:r>
      <w:r w:rsidRPr="00221D4D">
        <w:rPr>
          <w:sz w:val="24"/>
          <w:szCs w:val="24"/>
        </w:rPr>
        <w:t>Medical and Pediatric Oncology 2000; 34:421-423.</w:t>
      </w:r>
      <w:r w:rsidR="003D4EE0" w:rsidRPr="00221D4D">
        <w:rPr>
          <w:sz w:val="24"/>
          <w:szCs w:val="24"/>
        </w:rPr>
        <w:t xml:space="preserve"> (IF 1.649)</w:t>
      </w:r>
    </w:p>
    <w:p w14:paraId="2C856853" w14:textId="77777777" w:rsidR="005C3C88" w:rsidRPr="00221D4D" w:rsidRDefault="005C3C88" w:rsidP="00B553F7">
      <w:pPr>
        <w:pStyle w:val="Footer"/>
        <w:numPr>
          <w:ilvl w:val="0"/>
          <w:numId w:val="3"/>
        </w:numPr>
        <w:tabs>
          <w:tab w:val="clear" w:pos="480"/>
          <w:tab w:val="clear" w:pos="4153"/>
          <w:tab w:val="clear" w:pos="8306"/>
        </w:tabs>
        <w:ind w:left="540" w:hanging="540"/>
        <w:rPr>
          <w:sz w:val="24"/>
          <w:szCs w:val="24"/>
        </w:rPr>
      </w:pPr>
      <w:r w:rsidRPr="00221D4D">
        <w:rPr>
          <w:sz w:val="24"/>
          <w:szCs w:val="24"/>
        </w:rPr>
        <w:t xml:space="preserve">Guo WH, Tian L, Yuen ZW, Chan KL, Wo JYH, Nicholls G, Dallman M, </w:t>
      </w:r>
      <w:r w:rsidR="003A17B9" w:rsidRPr="00221D4D">
        <w:rPr>
          <w:b/>
          <w:sz w:val="24"/>
          <w:szCs w:val="24"/>
        </w:rPr>
        <w:t>Tam PKH</w:t>
      </w:r>
      <w:r w:rsidR="00B870F6" w:rsidRPr="00221D4D">
        <w:rPr>
          <w:b/>
          <w:sz w:val="24"/>
          <w:szCs w:val="24"/>
        </w:rPr>
        <w:t xml:space="preserve">.  </w:t>
      </w:r>
      <w:r w:rsidRPr="00221D4D">
        <w:rPr>
          <w:sz w:val="24"/>
          <w:szCs w:val="24"/>
        </w:rPr>
        <w:t>Recipient FK506 pretreatment regimens in rat small bowel transplantation: allograft survival, function, and systemic infection.</w:t>
      </w:r>
      <w:r w:rsidR="00B870F6" w:rsidRPr="00221D4D">
        <w:rPr>
          <w:sz w:val="24"/>
          <w:szCs w:val="24"/>
        </w:rPr>
        <w:t xml:space="preserve">  </w:t>
      </w:r>
      <w:r w:rsidRPr="00221D4D">
        <w:rPr>
          <w:sz w:val="24"/>
          <w:szCs w:val="24"/>
        </w:rPr>
        <w:t xml:space="preserve">Journal of Pediatric Surgery 2000; </w:t>
      </w:r>
      <w:r w:rsidR="008D15E7" w:rsidRPr="00221D4D">
        <w:rPr>
          <w:sz w:val="24"/>
          <w:szCs w:val="24"/>
        </w:rPr>
        <w:t>3</w:t>
      </w:r>
      <w:r w:rsidRPr="00221D4D">
        <w:rPr>
          <w:sz w:val="24"/>
          <w:szCs w:val="24"/>
        </w:rPr>
        <w:t>5</w:t>
      </w:r>
      <w:r w:rsidRPr="00221D4D">
        <w:rPr>
          <w:rFonts w:hint="eastAsia"/>
          <w:sz w:val="24"/>
          <w:szCs w:val="24"/>
        </w:rPr>
        <w:t>(11)</w:t>
      </w:r>
      <w:r w:rsidRPr="00221D4D">
        <w:rPr>
          <w:sz w:val="24"/>
          <w:szCs w:val="24"/>
        </w:rPr>
        <w:t>:1600-1605.</w:t>
      </w:r>
      <w:r w:rsidRPr="00221D4D">
        <w:rPr>
          <w:rFonts w:hint="eastAsia"/>
          <w:sz w:val="24"/>
          <w:szCs w:val="24"/>
        </w:rPr>
        <w:t xml:space="preserve"> </w:t>
      </w:r>
      <w:r w:rsidR="00DC612C" w:rsidRPr="00221D4D">
        <w:rPr>
          <w:rFonts w:hint="eastAsia"/>
          <w:sz w:val="24"/>
          <w:szCs w:val="24"/>
        </w:rPr>
        <w:t>(IF 1.976)</w:t>
      </w:r>
    </w:p>
    <w:p w14:paraId="3F37C1B0" w14:textId="77777777" w:rsidR="005C3C88" w:rsidRPr="00221D4D" w:rsidRDefault="005C3C88" w:rsidP="00B553F7">
      <w:pPr>
        <w:pStyle w:val="Footer"/>
        <w:tabs>
          <w:tab w:val="clear" w:pos="4153"/>
          <w:tab w:val="clear" w:pos="8306"/>
        </w:tabs>
        <w:ind w:left="540" w:hanging="540"/>
        <w:rPr>
          <w:sz w:val="24"/>
          <w:szCs w:val="24"/>
        </w:rPr>
      </w:pPr>
      <w:r w:rsidRPr="00221D4D">
        <w:rPr>
          <w:sz w:val="24"/>
          <w:szCs w:val="24"/>
        </w:rPr>
        <w:t xml:space="preserve">116.  Zhou H, Chan KL, Chu KM, </w:t>
      </w:r>
      <w:r w:rsidR="003A17B9" w:rsidRPr="00221D4D">
        <w:rPr>
          <w:b/>
          <w:sz w:val="24"/>
          <w:szCs w:val="24"/>
        </w:rPr>
        <w:t>Tam PKH</w:t>
      </w:r>
      <w:r w:rsidR="008D15E7" w:rsidRPr="00221D4D">
        <w:rPr>
          <w:b/>
          <w:sz w:val="24"/>
          <w:szCs w:val="24"/>
        </w:rPr>
        <w:t xml:space="preserve">.  </w:t>
      </w:r>
      <w:r w:rsidRPr="00221D4D">
        <w:rPr>
          <w:sz w:val="24"/>
          <w:szCs w:val="24"/>
        </w:rPr>
        <w:t>Intrafamilial spread of Helicobacter pylori: a prospective study using urea breath test</w:t>
      </w:r>
      <w:r w:rsidR="008D15E7" w:rsidRPr="00221D4D">
        <w:rPr>
          <w:sz w:val="24"/>
          <w:szCs w:val="24"/>
        </w:rPr>
        <w:t xml:space="preserve">.  </w:t>
      </w:r>
      <w:r w:rsidRPr="00221D4D">
        <w:rPr>
          <w:sz w:val="24"/>
          <w:szCs w:val="24"/>
        </w:rPr>
        <w:t>Journal of Pediatric Surgery 2000; 35</w:t>
      </w:r>
      <w:r w:rsidRPr="00221D4D">
        <w:rPr>
          <w:rFonts w:hint="eastAsia"/>
          <w:sz w:val="24"/>
          <w:szCs w:val="24"/>
        </w:rPr>
        <w:t>(11)</w:t>
      </w:r>
      <w:r w:rsidRPr="00221D4D">
        <w:rPr>
          <w:sz w:val="24"/>
          <w:szCs w:val="24"/>
        </w:rPr>
        <w:t>:1672-1675.</w:t>
      </w:r>
      <w:r w:rsidRPr="00221D4D">
        <w:rPr>
          <w:rFonts w:hint="eastAsia"/>
          <w:sz w:val="24"/>
          <w:szCs w:val="24"/>
        </w:rPr>
        <w:t xml:space="preserve"> </w:t>
      </w:r>
      <w:r w:rsidR="00DC612C" w:rsidRPr="00221D4D">
        <w:rPr>
          <w:rFonts w:hint="eastAsia"/>
          <w:sz w:val="24"/>
          <w:szCs w:val="24"/>
        </w:rPr>
        <w:t>(IF 1.976)</w:t>
      </w:r>
    </w:p>
    <w:p w14:paraId="4B97CDE5" w14:textId="77777777" w:rsidR="005C3C88" w:rsidRPr="00221D4D" w:rsidRDefault="005C3C88" w:rsidP="00B553F7">
      <w:pPr>
        <w:ind w:left="540" w:hanging="540"/>
        <w:rPr>
          <w:sz w:val="24"/>
          <w:szCs w:val="24"/>
        </w:rPr>
      </w:pPr>
      <w:r w:rsidRPr="00221D4D">
        <w:rPr>
          <w:sz w:val="24"/>
          <w:szCs w:val="24"/>
        </w:rPr>
        <w:t xml:space="preserve">117.  Guo WH, Chan KL, Fung PCW, Chan KW, </w:t>
      </w:r>
      <w:r w:rsidR="003A17B9" w:rsidRPr="00221D4D">
        <w:rPr>
          <w:b/>
          <w:sz w:val="24"/>
          <w:szCs w:val="24"/>
        </w:rPr>
        <w:t>Tam PKH</w:t>
      </w:r>
      <w:r w:rsidR="008D15E7" w:rsidRPr="00221D4D">
        <w:rPr>
          <w:b/>
          <w:sz w:val="24"/>
          <w:szCs w:val="24"/>
        </w:rPr>
        <w:t xml:space="preserve">.  </w:t>
      </w:r>
      <w:r w:rsidRPr="00221D4D">
        <w:rPr>
          <w:sz w:val="24"/>
          <w:szCs w:val="24"/>
        </w:rPr>
        <w:t>Nitric oxide protects segmental intestinal grafts from ischemia and reperfusion (I/R) injury.</w:t>
      </w:r>
      <w:r w:rsidR="008D15E7" w:rsidRPr="00221D4D">
        <w:rPr>
          <w:sz w:val="24"/>
          <w:szCs w:val="24"/>
        </w:rPr>
        <w:t xml:space="preserve">  </w:t>
      </w:r>
      <w:r w:rsidRPr="00221D4D">
        <w:rPr>
          <w:sz w:val="24"/>
          <w:szCs w:val="24"/>
        </w:rPr>
        <w:t>Transplantation Proceedings 2000; 32:1297-1298.</w:t>
      </w:r>
      <w:r w:rsidR="003D4EE0" w:rsidRPr="00221D4D">
        <w:rPr>
          <w:sz w:val="24"/>
          <w:szCs w:val="24"/>
        </w:rPr>
        <w:t xml:space="preserve">  (IF 0.908)</w:t>
      </w:r>
    </w:p>
    <w:p w14:paraId="115DA930" w14:textId="77777777" w:rsidR="005C3C88" w:rsidRPr="00221D4D" w:rsidRDefault="005C3C88" w:rsidP="00B553F7">
      <w:pPr>
        <w:ind w:left="540" w:hanging="540"/>
        <w:rPr>
          <w:sz w:val="24"/>
          <w:szCs w:val="24"/>
        </w:rPr>
      </w:pPr>
      <w:r w:rsidRPr="00221D4D">
        <w:rPr>
          <w:sz w:val="24"/>
          <w:szCs w:val="24"/>
        </w:rPr>
        <w:t xml:space="preserve">118.  Cheng W, </w:t>
      </w:r>
      <w:r w:rsidR="003A17B9" w:rsidRPr="00221D4D">
        <w:rPr>
          <w:b/>
          <w:sz w:val="24"/>
          <w:szCs w:val="24"/>
        </w:rPr>
        <w:t>Tam PKH</w:t>
      </w:r>
      <w:r w:rsidR="008D15E7" w:rsidRPr="00221D4D">
        <w:rPr>
          <w:b/>
          <w:sz w:val="24"/>
          <w:szCs w:val="24"/>
        </w:rPr>
        <w:t xml:space="preserve">.  </w:t>
      </w:r>
      <w:r w:rsidRPr="00221D4D">
        <w:rPr>
          <w:sz w:val="24"/>
          <w:szCs w:val="24"/>
        </w:rPr>
        <w:t>Apoptosis in murine duodenum during embryonic development.</w:t>
      </w:r>
      <w:r w:rsidR="008D15E7" w:rsidRPr="00221D4D">
        <w:rPr>
          <w:sz w:val="24"/>
          <w:szCs w:val="24"/>
        </w:rPr>
        <w:t xml:space="preserve">  </w:t>
      </w:r>
      <w:r w:rsidRPr="00221D4D">
        <w:rPr>
          <w:sz w:val="24"/>
          <w:szCs w:val="24"/>
        </w:rPr>
        <w:t xml:space="preserve">Pediatric Surgery International 2000; 16:485-487. </w:t>
      </w:r>
      <w:r w:rsidR="00DC612C" w:rsidRPr="00221D4D">
        <w:rPr>
          <w:rFonts w:hint="eastAsia"/>
          <w:sz w:val="24"/>
          <w:szCs w:val="24"/>
        </w:rPr>
        <w:t>(IF 1.181)</w:t>
      </w:r>
    </w:p>
    <w:p w14:paraId="23EAB4A5" w14:textId="77777777" w:rsidR="005C3C88" w:rsidRPr="00221D4D" w:rsidRDefault="005C3C88" w:rsidP="00B553F7">
      <w:pPr>
        <w:ind w:left="540" w:hanging="540"/>
        <w:rPr>
          <w:sz w:val="24"/>
          <w:szCs w:val="24"/>
        </w:rPr>
      </w:pPr>
      <w:r w:rsidRPr="00221D4D">
        <w:rPr>
          <w:sz w:val="24"/>
          <w:szCs w:val="24"/>
        </w:rPr>
        <w:t xml:space="preserve">119.  Siow YL, Chan KL, </w:t>
      </w:r>
      <w:r w:rsidR="003A17B9" w:rsidRPr="00221D4D">
        <w:rPr>
          <w:b/>
          <w:sz w:val="24"/>
          <w:szCs w:val="24"/>
        </w:rPr>
        <w:t>Tam PKH</w:t>
      </w:r>
      <w:r w:rsidR="008D15E7" w:rsidRPr="00221D4D">
        <w:rPr>
          <w:b/>
          <w:sz w:val="24"/>
          <w:szCs w:val="24"/>
        </w:rPr>
        <w:t xml:space="preserve">.  </w:t>
      </w:r>
      <w:r w:rsidRPr="00221D4D">
        <w:rPr>
          <w:sz w:val="24"/>
          <w:szCs w:val="24"/>
        </w:rPr>
        <w:t>Stress-activated protein kinase: a new marker for intestinal ischemia.</w:t>
      </w:r>
      <w:r w:rsidR="008D15E7" w:rsidRPr="00221D4D">
        <w:rPr>
          <w:sz w:val="24"/>
          <w:szCs w:val="24"/>
        </w:rPr>
        <w:t xml:space="preserve">  </w:t>
      </w:r>
      <w:r w:rsidRPr="00221D4D">
        <w:rPr>
          <w:sz w:val="24"/>
          <w:szCs w:val="24"/>
        </w:rPr>
        <w:t>Transplantation Proc</w:t>
      </w:r>
      <w:r w:rsidR="00902EA4" w:rsidRPr="00221D4D">
        <w:rPr>
          <w:sz w:val="24"/>
          <w:szCs w:val="24"/>
        </w:rPr>
        <w:t>e</w:t>
      </w:r>
      <w:r w:rsidRPr="00221D4D">
        <w:rPr>
          <w:sz w:val="24"/>
          <w:szCs w:val="24"/>
        </w:rPr>
        <w:t>edings 2000; 32:1302-1303.</w:t>
      </w:r>
      <w:r w:rsidR="003D4EE0" w:rsidRPr="00221D4D">
        <w:rPr>
          <w:sz w:val="24"/>
          <w:szCs w:val="24"/>
        </w:rPr>
        <w:t xml:space="preserve"> (IF 0.908)</w:t>
      </w:r>
    </w:p>
    <w:p w14:paraId="0D926ECD" w14:textId="77777777" w:rsidR="005C3C88" w:rsidRPr="00221D4D" w:rsidRDefault="005C3C88" w:rsidP="00B553F7">
      <w:pPr>
        <w:ind w:left="540" w:hanging="540"/>
        <w:rPr>
          <w:sz w:val="24"/>
          <w:szCs w:val="24"/>
        </w:rPr>
      </w:pPr>
      <w:r w:rsidRPr="00221D4D">
        <w:rPr>
          <w:sz w:val="24"/>
          <w:szCs w:val="24"/>
        </w:rPr>
        <w:t xml:space="preserve">120.  Chan KL, Guo WH, Chan KW, </w:t>
      </w:r>
      <w:r w:rsidR="003A17B9" w:rsidRPr="00221D4D">
        <w:rPr>
          <w:b/>
          <w:sz w:val="24"/>
          <w:szCs w:val="24"/>
        </w:rPr>
        <w:t>Tam PKH</w:t>
      </w:r>
      <w:r w:rsidR="008D15E7" w:rsidRPr="00221D4D">
        <w:rPr>
          <w:b/>
          <w:sz w:val="24"/>
          <w:szCs w:val="24"/>
        </w:rPr>
        <w:t xml:space="preserve">.  </w:t>
      </w:r>
      <w:r w:rsidRPr="00221D4D">
        <w:rPr>
          <w:sz w:val="24"/>
          <w:szCs w:val="24"/>
        </w:rPr>
        <w:t>FR167653 ameliorates intestinal allograft ischemi</w:t>
      </w:r>
      <w:r w:rsidRPr="00221D4D">
        <w:rPr>
          <w:rFonts w:hint="eastAsia"/>
          <w:sz w:val="24"/>
          <w:szCs w:val="24"/>
        </w:rPr>
        <w:t>c</w:t>
      </w:r>
      <w:r w:rsidRPr="00221D4D">
        <w:rPr>
          <w:sz w:val="24"/>
          <w:szCs w:val="24"/>
        </w:rPr>
        <w:t xml:space="preserve"> injury.</w:t>
      </w:r>
      <w:r w:rsidR="008D15E7" w:rsidRPr="00221D4D">
        <w:rPr>
          <w:sz w:val="24"/>
          <w:szCs w:val="24"/>
        </w:rPr>
        <w:t xml:space="preserve">  </w:t>
      </w:r>
      <w:r w:rsidRPr="00221D4D">
        <w:rPr>
          <w:sz w:val="24"/>
          <w:szCs w:val="24"/>
        </w:rPr>
        <w:t>Transplantation Proceedings 2000; 32:1643-1644.</w:t>
      </w:r>
      <w:r w:rsidR="003D4EE0" w:rsidRPr="00221D4D">
        <w:rPr>
          <w:sz w:val="24"/>
          <w:szCs w:val="24"/>
        </w:rPr>
        <w:t xml:space="preserve"> (IF 0.908)</w:t>
      </w:r>
    </w:p>
    <w:p w14:paraId="43765E71" w14:textId="77777777" w:rsidR="005C3C88" w:rsidRPr="00221D4D" w:rsidRDefault="005C3C88" w:rsidP="00B553F7">
      <w:pPr>
        <w:pStyle w:val="BodyTextIndent3"/>
        <w:ind w:left="540" w:hanging="540"/>
        <w:jc w:val="left"/>
        <w:rPr>
          <w:rFonts w:ascii="Times New Roman" w:hAnsi="Times New Roman"/>
          <w:sz w:val="24"/>
          <w:szCs w:val="24"/>
        </w:rPr>
      </w:pPr>
      <w:r w:rsidRPr="00221D4D">
        <w:rPr>
          <w:rFonts w:ascii="Times New Roman" w:hAnsi="Times New Roman"/>
          <w:sz w:val="24"/>
          <w:szCs w:val="24"/>
        </w:rPr>
        <w:t>121.</w:t>
      </w:r>
      <w:r w:rsidRPr="00221D4D">
        <w:rPr>
          <w:rFonts w:ascii="Times New Roman" w:hAnsi="Times New Roman"/>
          <w:sz w:val="24"/>
          <w:szCs w:val="24"/>
        </w:rPr>
        <w:tab/>
        <w:t xml:space="preserve">Chan KL, Fan ST, Saing H, Wei W, Lo CM, Ng I, Tsoi NS, Chan J, Tso WK, Yuen KY, </w:t>
      </w:r>
      <w:r w:rsidR="003A17B9" w:rsidRPr="00221D4D">
        <w:rPr>
          <w:rFonts w:ascii="Times New Roman" w:hAnsi="Times New Roman"/>
          <w:b/>
          <w:sz w:val="24"/>
          <w:szCs w:val="24"/>
        </w:rPr>
        <w:t>Tam PKH</w:t>
      </w:r>
      <w:r w:rsidRPr="00221D4D">
        <w:rPr>
          <w:rFonts w:ascii="Times New Roman" w:hAnsi="Times New Roman"/>
          <w:sz w:val="24"/>
          <w:szCs w:val="24"/>
        </w:rPr>
        <w:t>, Wong J</w:t>
      </w:r>
      <w:r w:rsidR="008D15E7" w:rsidRPr="00221D4D">
        <w:rPr>
          <w:rFonts w:ascii="Times New Roman" w:hAnsi="Times New Roman"/>
          <w:sz w:val="24"/>
          <w:szCs w:val="24"/>
        </w:rPr>
        <w:t xml:space="preserve">.  </w:t>
      </w:r>
      <w:r w:rsidRPr="00221D4D">
        <w:rPr>
          <w:rFonts w:ascii="Times New Roman" w:hAnsi="Times New Roman"/>
          <w:sz w:val="24"/>
          <w:szCs w:val="24"/>
        </w:rPr>
        <w:t>Liver transplantation is not contraindicated in infancy.</w:t>
      </w:r>
      <w:r w:rsidR="008D15E7" w:rsidRPr="00221D4D">
        <w:rPr>
          <w:rFonts w:ascii="Times New Roman" w:hAnsi="Times New Roman"/>
          <w:sz w:val="24"/>
          <w:szCs w:val="24"/>
        </w:rPr>
        <w:t xml:space="preserve">   </w:t>
      </w:r>
      <w:r w:rsidRPr="00221D4D">
        <w:rPr>
          <w:rFonts w:ascii="Times New Roman" w:hAnsi="Times New Roman"/>
          <w:sz w:val="24"/>
          <w:szCs w:val="24"/>
        </w:rPr>
        <w:t>Transplantation Proceedings 2000; 32:2142-2143.</w:t>
      </w:r>
      <w:r w:rsidR="003D4EE0" w:rsidRPr="00221D4D">
        <w:rPr>
          <w:rFonts w:ascii="Times New Roman" w:hAnsi="Times New Roman"/>
          <w:sz w:val="24"/>
          <w:szCs w:val="24"/>
        </w:rPr>
        <w:t xml:space="preserve"> (IF 0.908)</w:t>
      </w:r>
    </w:p>
    <w:p w14:paraId="48329279" w14:textId="7BE7884F" w:rsidR="005C3C88" w:rsidRPr="00221D4D" w:rsidRDefault="005C3C88" w:rsidP="00B553F7">
      <w:pPr>
        <w:pStyle w:val="BodyTextIndent3"/>
        <w:ind w:left="540" w:hanging="540"/>
        <w:jc w:val="left"/>
        <w:rPr>
          <w:rFonts w:ascii="Times New Roman" w:hAnsi="Times New Roman"/>
          <w:sz w:val="24"/>
          <w:szCs w:val="24"/>
        </w:rPr>
      </w:pPr>
      <w:r w:rsidRPr="00221D4D">
        <w:rPr>
          <w:rFonts w:ascii="Times New Roman" w:hAnsi="Times New Roman"/>
          <w:sz w:val="24"/>
          <w:szCs w:val="24"/>
        </w:rPr>
        <w:t xml:space="preserve">122.  Chan KL, Fan ST, Saing H, Wei W, Lo CM, Ng I, Tsoi NS, Chan J, Tso WK, Yuen KY, </w:t>
      </w:r>
      <w:r w:rsidR="003A17B9" w:rsidRPr="00221D4D">
        <w:rPr>
          <w:rFonts w:ascii="Times New Roman" w:hAnsi="Times New Roman"/>
          <w:b/>
          <w:sz w:val="24"/>
          <w:szCs w:val="24"/>
        </w:rPr>
        <w:t>Tam PKH</w:t>
      </w:r>
      <w:r w:rsidRPr="00221D4D">
        <w:rPr>
          <w:rFonts w:ascii="Times New Roman" w:hAnsi="Times New Roman"/>
          <w:sz w:val="24"/>
          <w:szCs w:val="24"/>
        </w:rPr>
        <w:t>, Wong J</w:t>
      </w:r>
      <w:r w:rsidR="008D15E7" w:rsidRPr="00221D4D">
        <w:rPr>
          <w:rFonts w:ascii="Times New Roman" w:hAnsi="Times New Roman"/>
          <w:sz w:val="24"/>
          <w:szCs w:val="24"/>
        </w:rPr>
        <w:t xml:space="preserve">.  </w:t>
      </w:r>
      <w:r w:rsidRPr="00221D4D">
        <w:rPr>
          <w:rFonts w:ascii="Times New Roman" w:hAnsi="Times New Roman"/>
          <w:sz w:val="24"/>
          <w:szCs w:val="24"/>
        </w:rPr>
        <w:t>Post liver transplantation stenosis of biliary-enteric anastomoses in infancy: diagnosis and treatment.</w:t>
      </w:r>
      <w:r w:rsidR="008D15E7" w:rsidRPr="00221D4D">
        <w:rPr>
          <w:rFonts w:ascii="Times New Roman" w:hAnsi="Times New Roman"/>
          <w:sz w:val="24"/>
          <w:szCs w:val="24"/>
        </w:rPr>
        <w:t xml:space="preserve">  </w:t>
      </w:r>
      <w:r w:rsidRPr="00221D4D">
        <w:rPr>
          <w:rFonts w:ascii="Times New Roman" w:hAnsi="Times New Roman"/>
          <w:sz w:val="24"/>
          <w:szCs w:val="24"/>
        </w:rPr>
        <w:t>Transplantation Proceedings 2000; 32:2233-2234.</w:t>
      </w:r>
      <w:r w:rsidR="003D4EE0" w:rsidRPr="00221D4D">
        <w:rPr>
          <w:rFonts w:ascii="Times New Roman" w:hAnsi="Times New Roman"/>
          <w:sz w:val="24"/>
          <w:szCs w:val="24"/>
        </w:rPr>
        <w:t xml:space="preserve"> (IF 0.908)</w:t>
      </w:r>
    </w:p>
    <w:p w14:paraId="7F5E7297" w14:textId="77777777" w:rsidR="005C3C88" w:rsidRPr="00221D4D" w:rsidRDefault="005C3C88" w:rsidP="00B553F7">
      <w:pPr>
        <w:ind w:left="540" w:hanging="540"/>
        <w:rPr>
          <w:sz w:val="24"/>
          <w:szCs w:val="24"/>
        </w:rPr>
      </w:pPr>
      <w:r w:rsidRPr="00221D4D">
        <w:rPr>
          <w:sz w:val="24"/>
          <w:szCs w:val="24"/>
        </w:rPr>
        <w:t xml:space="preserve">123.  Chan KL, Guo WH, </w:t>
      </w:r>
      <w:r w:rsidR="003A17B9" w:rsidRPr="00221D4D">
        <w:rPr>
          <w:b/>
          <w:sz w:val="24"/>
          <w:szCs w:val="24"/>
        </w:rPr>
        <w:t>Tam PKH</w:t>
      </w:r>
      <w:r w:rsidR="008D15E7" w:rsidRPr="00221D4D">
        <w:rPr>
          <w:b/>
          <w:sz w:val="24"/>
          <w:szCs w:val="24"/>
        </w:rPr>
        <w:t xml:space="preserve">.  </w:t>
      </w:r>
      <w:r w:rsidRPr="00221D4D">
        <w:rPr>
          <w:sz w:val="24"/>
          <w:szCs w:val="24"/>
        </w:rPr>
        <w:t>Technical refinements for successful small bowel transplantation in pig.</w:t>
      </w:r>
      <w:r w:rsidR="008D15E7" w:rsidRPr="00221D4D">
        <w:rPr>
          <w:sz w:val="24"/>
          <w:szCs w:val="24"/>
        </w:rPr>
        <w:t xml:space="preserve">  </w:t>
      </w:r>
      <w:r w:rsidRPr="00221D4D">
        <w:rPr>
          <w:sz w:val="24"/>
          <w:szCs w:val="24"/>
        </w:rPr>
        <w:t>Transplantation Proceedings 2000; 32:2488-2489.</w:t>
      </w:r>
      <w:r w:rsidR="003D4EE0" w:rsidRPr="00221D4D">
        <w:rPr>
          <w:sz w:val="24"/>
          <w:szCs w:val="24"/>
        </w:rPr>
        <w:t xml:space="preserve"> (IF 0.908)</w:t>
      </w:r>
    </w:p>
    <w:p w14:paraId="5A410671" w14:textId="77777777" w:rsidR="005C3C88" w:rsidRPr="00221D4D" w:rsidRDefault="005C3C88" w:rsidP="00B553F7">
      <w:pPr>
        <w:pStyle w:val="Footer"/>
        <w:tabs>
          <w:tab w:val="clear" w:pos="4153"/>
          <w:tab w:val="clear" w:pos="8306"/>
        </w:tabs>
        <w:ind w:left="540" w:hanging="540"/>
        <w:rPr>
          <w:sz w:val="24"/>
          <w:szCs w:val="24"/>
        </w:rPr>
      </w:pPr>
      <w:r w:rsidRPr="00221D4D">
        <w:rPr>
          <w:sz w:val="24"/>
          <w:szCs w:val="24"/>
        </w:rPr>
        <w:t xml:space="preserve">124.  Cheng W, </w:t>
      </w:r>
      <w:r w:rsidR="003A17B9" w:rsidRPr="00221D4D">
        <w:rPr>
          <w:b/>
          <w:sz w:val="24"/>
          <w:szCs w:val="24"/>
        </w:rPr>
        <w:t>Tam PKH</w:t>
      </w:r>
      <w:r w:rsidR="008D15E7" w:rsidRPr="00221D4D">
        <w:rPr>
          <w:b/>
          <w:sz w:val="24"/>
          <w:szCs w:val="24"/>
        </w:rPr>
        <w:t xml:space="preserve">.  </w:t>
      </w:r>
      <w:r w:rsidRPr="00221D4D">
        <w:rPr>
          <w:sz w:val="24"/>
          <w:szCs w:val="24"/>
        </w:rPr>
        <w:t>Gastric electrical activity normalises in the first decade of life.</w:t>
      </w:r>
      <w:r w:rsidR="008D15E7" w:rsidRPr="00221D4D">
        <w:rPr>
          <w:sz w:val="24"/>
          <w:szCs w:val="24"/>
        </w:rPr>
        <w:t xml:space="preserve">  </w:t>
      </w:r>
      <w:r w:rsidRPr="00221D4D">
        <w:rPr>
          <w:sz w:val="24"/>
          <w:szCs w:val="24"/>
        </w:rPr>
        <w:t xml:space="preserve">European Journal of Pediatric Surgery 2000; 10:295-299. </w:t>
      </w:r>
      <w:r w:rsidRPr="00221D4D">
        <w:rPr>
          <w:rFonts w:hint="eastAsia"/>
          <w:sz w:val="24"/>
          <w:szCs w:val="24"/>
        </w:rPr>
        <w:t>(IF 0.994)</w:t>
      </w:r>
    </w:p>
    <w:p w14:paraId="6239534E" w14:textId="77777777" w:rsidR="005C3C88" w:rsidRPr="00221D4D" w:rsidRDefault="005C3C88" w:rsidP="00B553F7">
      <w:pPr>
        <w:pStyle w:val="Footer"/>
        <w:numPr>
          <w:ilvl w:val="0"/>
          <w:numId w:val="5"/>
        </w:numPr>
        <w:tabs>
          <w:tab w:val="clear" w:pos="480"/>
          <w:tab w:val="clear" w:pos="4153"/>
          <w:tab w:val="clear" w:pos="8306"/>
        </w:tabs>
        <w:ind w:left="540" w:hanging="540"/>
        <w:rPr>
          <w:sz w:val="24"/>
          <w:szCs w:val="24"/>
        </w:rPr>
      </w:pPr>
      <w:r w:rsidRPr="00221D4D">
        <w:rPr>
          <w:sz w:val="24"/>
          <w:szCs w:val="24"/>
        </w:rPr>
        <w:t xml:space="preserve">Khong PL, Peh WCG, Lam CHL, Chan KL, Cheng W, Lam WWM, Ai VHG, Saing H, </w:t>
      </w:r>
      <w:r w:rsidR="003A17B9" w:rsidRPr="00221D4D">
        <w:rPr>
          <w:b/>
          <w:sz w:val="24"/>
          <w:szCs w:val="24"/>
        </w:rPr>
        <w:t>Tam PKH</w:t>
      </w:r>
      <w:r w:rsidRPr="00221D4D">
        <w:rPr>
          <w:sz w:val="24"/>
          <w:szCs w:val="24"/>
        </w:rPr>
        <w:t>, Leong LLY, Low LCK</w:t>
      </w:r>
      <w:r w:rsidR="008D15E7" w:rsidRPr="00221D4D">
        <w:rPr>
          <w:sz w:val="24"/>
          <w:szCs w:val="24"/>
        </w:rPr>
        <w:t xml:space="preserve">.  </w:t>
      </w:r>
      <w:r w:rsidRPr="00221D4D">
        <w:rPr>
          <w:sz w:val="24"/>
          <w:szCs w:val="24"/>
        </w:rPr>
        <w:t>Ultrasound-guided hydrostatic reduction of childhood intussusception: technique and demonstration.</w:t>
      </w:r>
      <w:r w:rsidR="008D15E7" w:rsidRPr="00221D4D">
        <w:rPr>
          <w:sz w:val="24"/>
          <w:szCs w:val="24"/>
        </w:rPr>
        <w:t xml:space="preserve">  </w:t>
      </w:r>
      <w:r w:rsidRPr="00221D4D">
        <w:rPr>
          <w:rFonts w:hint="eastAsia"/>
          <w:sz w:val="24"/>
          <w:szCs w:val="24"/>
        </w:rPr>
        <w:t xml:space="preserve"> </w:t>
      </w:r>
      <w:r w:rsidRPr="00221D4D">
        <w:rPr>
          <w:sz w:val="24"/>
          <w:szCs w:val="24"/>
        </w:rPr>
        <w:t>RadioGraphics 2000; 20:E1-e1 (http://radiographics.rsnajnls.org/ cgi/content/full/ 20/5/el) (</w:t>
      </w:r>
      <w:r w:rsidR="003D4EE0" w:rsidRPr="00221D4D">
        <w:rPr>
          <w:sz w:val="24"/>
          <w:szCs w:val="24"/>
        </w:rPr>
        <w:t>IF 3.427</w:t>
      </w:r>
      <w:r w:rsidRPr="00221D4D">
        <w:rPr>
          <w:sz w:val="24"/>
          <w:szCs w:val="24"/>
        </w:rPr>
        <w:t>)</w:t>
      </w:r>
    </w:p>
    <w:p w14:paraId="273D870E" w14:textId="77777777" w:rsidR="005C3C88" w:rsidRPr="00221D4D" w:rsidRDefault="005C3C88" w:rsidP="00B553F7">
      <w:pPr>
        <w:ind w:left="540" w:hanging="540"/>
        <w:rPr>
          <w:sz w:val="24"/>
          <w:szCs w:val="24"/>
        </w:rPr>
      </w:pPr>
      <w:r w:rsidRPr="00221D4D">
        <w:rPr>
          <w:sz w:val="24"/>
          <w:szCs w:val="24"/>
        </w:rPr>
        <w:t xml:space="preserve">126.  Luk JM, </w:t>
      </w:r>
      <w:r w:rsidRPr="00221D4D">
        <w:rPr>
          <w:b/>
          <w:sz w:val="24"/>
          <w:szCs w:val="24"/>
        </w:rPr>
        <w:t>Tam P</w:t>
      </w:r>
      <w:r w:rsidRPr="00221D4D">
        <w:rPr>
          <w:sz w:val="24"/>
          <w:szCs w:val="24"/>
        </w:rPr>
        <w:t>, Fan ST, Koo MWL</w:t>
      </w:r>
      <w:r w:rsidR="008D15E7" w:rsidRPr="00221D4D">
        <w:rPr>
          <w:sz w:val="24"/>
          <w:szCs w:val="24"/>
        </w:rPr>
        <w:t xml:space="preserve">.  </w:t>
      </w:r>
      <w:r w:rsidRPr="00221D4D">
        <w:rPr>
          <w:sz w:val="24"/>
          <w:szCs w:val="24"/>
        </w:rPr>
        <w:t>Immunosuppressive effects of Tripterygium wilfordii polysaccharide on LPS-st</w:t>
      </w:r>
      <w:r w:rsidRPr="00221D4D">
        <w:rPr>
          <w:rFonts w:hint="eastAsia"/>
          <w:sz w:val="24"/>
          <w:szCs w:val="24"/>
        </w:rPr>
        <w:t>i</w:t>
      </w:r>
      <w:r w:rsidRPr="00221D4D">
        <w:rPr>
          <w:sz w:val="24"/>
          <w:szCs w:val="24"/>
        </w:rPr>
        <w:t>mu</w:t>
      </w:r>
      <w:r w:rsidRPr="00221D4D">
        <w:rPr>
          <w:rFonts w:hint="eastAsia"/>
          <w:sz w:val="24"/>
          <w:szCs w:val="24"/>
        </w:rPr>
        <w:t>l</w:t>
      </w:r>
      <w:r w:rsidRPr="00221D4D">
        <w:rPr>
          <w:sz w:val="24"/>
          <w:szCs w:val="24"/>
        </w:rPr>
        <w:t>ated human monocytes.</w:t>
      </w:r>
      <w:r w:rsidR="008D15E7" w:rsidRPr="00221D4D">
        <w:rPr>
          <w:sz w:val="24"/>
          <w:szCs w:val="24"/>
        </w:rPr>
        <w:t xml:space="preserve">  </w:t>
      </w:r>
      <w:r w:rsidRPr="00221D4D">
        <w:rPr>
          <w:sz w:val="24"/>
          <w:szCs w:val="24"/>
        </w:rPr>
        <w:t>Transplantation Proceedings 2000, 32:2013-2015.</w:t>
      </w:r>
      <w:r w:rsidR="003D4EE0" w:rsidRPr="00221D4D">
        <w:rPr>
          <w:sz w:val="24"/>
          <w:szCs w:val="24"/>
        </w:rPr>
        <w:t xml:space="preserve"> (IF 0.908)</w:t>
      </w:r>
    </w:p>
    <w:p w14:paraId="5D523665" w14:textId="77777777" w:rsidR="005C3C88" w:rsidRPr="00221D4D" w:rsidRDefault="005C3C88" w:rsidP="00B553F7">
      <w:pPr>
        <w:ind w:left="540" w:hanging="540"/>
        <w:rPr>
          <w:sz w:val="24"/>
          <w:szCs w:val="24"/>
        </w:rPr>
      </w:pPr>
      <w:r w:rsidRPr="00221D4D">
        <w:rPr>
          <w:sz w:val="24"/>
          <w:szCs w:val="24"/>
        </w:rPr>
        <w:t xml:space="preserve">127.  Luk JM, Chan JKY, </w:t>
      </w:r>
      <w:r w:rsidR="003A17B9" w:rsidRPr="00221D4D">
        <w:rPr>
          <w:b/>
          <w:sz w:val="24"/>
          <w:szCs w:val="24"/>
        </w:rPr>
        <w:t>Tam PKH</w:t>
      </w:r>
      <w:r w:rsidR="008D15E7" w:rsidRPr="00221D4D">
        <w:rPr>
          <w:b/>
          <w:sz w:val="24"/>
          <w:szCs w:val="24"/>
        </w:rPr>
        <w:t xml:space="preserve">.  </w:t>
      </w:r>
      <w:r w:rsidRPr="00221D4D">
        <w:rPr>
          <w:sz w:val="24"/>
          <w:szCs w:val="24"/>
        </w:rPr>
        <w:t>Differential suppression by tripterygium w</w:t>
      </w:r>
      <w:r w:rsidR="00207BDF" w:rsidRPr="00221D4D">
        <w:rPr>
          <w:sz w:val="24"/>
          <w:szCs w:val="24"/>
        </w:rPr>
        <w:t>ilfordii extracts (traditional C</w:t>
      </w:r>
      <w:r w:rsidRPr="00221D4D">
        <w:rPr>
          <w:sz w:val="24"/>
          <w:szCs w:val="24"/>
        </w:rPr>
        <w:t>hinese medicine) in the allogeneic rat mixed lymphocyte reaction.</w:t>
      </w:r>
      <w:r w:rsidR="008D15E7" w:rsidRPr="00221D4D">
        <w:rPr>
          <w:sz w:val="24"/>
          <w:szCs w:val="24"/>
        </w:rPr>
        <w:t xml:space="preserve">  </w:t>
      </w:r>
      <w:r w:rsidRPr="00221D4D">
        <w:rPr>
          <w:sz w:val="24"/>
          <w:szCs w:val="24"/>
        </w:rPr>
        <w:t>Transplantation Proceedings 2000, 32:2055-2057.</w:t>
      </w:r>
      <w:r w:rsidR="003D4EE0" w:rsidRPr="00221D4D">
        <w:rPr>
          <w:sz w:val="24"/>
          <w:szCs w:val="24"/>
        </w:rPr>
        <w:t xml:space="preserve"> (IF 0.908)</w:t>
      </w:r>
    </w:p>
    <w:p w14:paraId="786F6197" w14:textId="77777777" w:rsidR="005C3C88" w:rsidRPr="00221D4D" w:rsidRDefault="005C3C88" w:rsidP="00B553F7">
      <w:pPr>
        <w:ind w:left="540" w:hanging="540"/>
        <w:rPr>
          <w:sz w:val="24"/>
          <w:szCs w:val="24"/>
        </w:rPr>
      </w:pPr>
      <w:r w:rsidRPr="00221D4D">
        <w:rPr>
          <w:sz w:val="24"/>
          <w:szCs w:val="24"/>
        </w:rPr>
        <w:t>128.</w:t>
      </w:r>
      <w:r w:rsidRPr="00221D4D">
        <w:rPr>
          <w:sz w:val="24"/>
          <w:szCs w:val="24"/>
        </w:rPr>
        <w:tab/>
        <w:t>Boulton A, …,</w:t>
      </w:r>
      <w:r w:rsidR="003A17B9" w:rsidRPr="00221D4D">
        <w:rPr>
          <w:b/>
          <w:sz w:val="24"/>
          <w:szCs w:val="24"/>
        </w:rPr>
        <w:t>Tam PKH</w:t>
      </w:r>
      <w:r w:rsidRPr="00221D4D">
        <w:rPr>
          <w:sz w:val="24"/>
          <w:szCs w:val="24"/>
        </w:rPr>
        <w:t>,…… et al.</w:t>
      </w:r>
      <w:r w:rsidR="008D15E7" w:rsidRPr="00221D4D">
        <w:rPr>
          <w:sz w:val="24"/>
          <w:szCs w:val="24"/>
        </w:rPr>
        <w:t xml:space="preserve">  </w:t>
      </w:r>
      <w:r w:rsidRPr="00221D4D">
        <w:rPr>
          <w:sz w:val="24"/>
          <w:szCs w:val="24"/>
        </w:rPr>
        <w:t>The United Kingdom Childhood Cancer Study: objectives, materials and methods.</w:t>
      </w:r>
      <w:r w:rsidR="008D15E7" w:rsidRPr="00221D4D">
        <w:rPr>
          <w:sz w:val="24"/>
          <w:szCs w:val="24"/>
        </w:rPr>
        <w:t xml:space="preserve">  </w:t>
      </w:r>
      <w:r w:rsidRPr="00221D4D">
        <w:rPr>
          <w:sz w:val="24"/>
          <w:szCs w:val="24"/>
        </w:rPr>
        <w:t>British Journal of Cancer 2000, 82: 1073-1102.</w:t>
      </w:r>
      <w:r w:rsidR="00741522" w:rsidRPr="00221D4D">
        <w:rPr>
          <w:rFonts w:hint="eastAsia"/>
          <w:sz w:val="24"/>
          <w:szCs w:val="24"/>
        </w:rPr>
        <w:t xml:space="preserve"> (IF 6.176</w:t>
      </w:r>
      <w:r w:rsidRPr="00221D4D">
        <w:rPr>
          <w:rFonts w:hint="eastAsia"/>
          <w:sz w:val="24"/>
          <w:szCs w:val="24"/>
        </w:rPr>
        <w:t>)</w:t>
      </w:r>
    </w:p>
    <w:p w14:paraId="26E3DCA9" w14:textId="77777777" w:rsidR="005C3C88" w:rsidRPr="00221D4D" w:rsidRDefault="005C3C88" w:rsidP="00B553F7">
      <w:pPr>
        <w:numPr>
          <w:ilvl w:val="0"/>
          <w:numId w:val="4"/>
        </w:numPr>
        <w:tabs>
          <w:tab w:val="clear" w:pos="480"/>
        </w:tabs>
        <w:ind w:left="540" w:hanging="540"/>
        <w:rPr>
          <w:color w:val="FF0000"/>
          <w:sz w:val="24"/>
          <w:szCs w:val="24"/>
        </w:rPr>
      </w:pPr>
      <w:r w:rsidRPr="00221D4D">
        <w:rPr>
          <w:sz w:val="24"/>
          <w:szCs w:val="24"/>
        </w:rPr>
        <w:t xml:space="preserve">Lam WWM, </w:t>
      </w:r>
      <w:r w:rsidR="003A17B9" w:rsidRPr="00221D4D">
        <w:rPr>
          <w:b/>
          <w:sz w:val="24"/>
          <w:szCs w:val="24"/>
        </w:rPr>
        <w:t>Tam PKH</w:t>
      </w:r>
      <w:r w:rsidRPr="00221D4D">
        <w:rPr>
          <w:sz w:val="24"/>
          <w:szCs w:val="24"/>
        </w:rPr>
        <w:t>, Ai VHG, Chan KL, Chan FL, Leong L</w:t>
      </w:r>
      <w:r w:rsidR="008D15E7" w:rsidRPr="00221D4D">
        <w:rPr>
          <w:sz w:val="24"/>
          <w:szCs w:val="24"/>
        </w:rPr>
        <w:t xml:space="preserve">.  </w:t>
      </w:r>
      <w:r w:rsidRPr="00221D4D">
        <w:rPr>
          <w:sz w:val="24"/>
          <w:szCs w:val="24"/>
        </w:rPr>
        <w:t>Using gadolinium-infusion MR venography to show the impalpable testis in pediatric patients.</w:t>
      </w:r>
      <w:r w:rsidR="008D15E7" w:rsidRPr="00221D4D">
        <w:rPr>
          <w:sz w:val="24"/>
          <w:szCs w:val="24"/>
        </w:rPr>
        <w:t xml:space="preserve">  </w:t>
      </w:r>
      <w:r w:rsidRPr="00221D4D">
        <w:rPr>
          <w:sz w:val="24"/>
          <w:szCs w:val="24"/>
        </w:rPr>
        <w:t>American Journal of Roentgenology 2001; 176:1221-1226.</w:t>
      </w:r>
      <w:r w:rsidRPr="00221D4D">
        <w:rPr>
          <w:rFonts w:hint="eastAsia"/>
          <w:sz w:val="24"/>
          <w:szCs w:val="24"/>
        </w:rPr>
        <w:t xml:space="preserve"> (IF 2.</w:t>
      </w:r>
      <w:r w:rsidRPr="00221D4D">
        <w:rPr>
          <w:sz w:val="24"/>
          <w:szCs w:val="24"/>
        </w:rPr>
        <w:t>731</w:t>
      </w:r>
      <w:r w:rsidRPr="00221D4D">
        <w:rPr>
          <w:rFonts w:hint="eastAsia"/>
          <w:sz w:val="24"/>
          <w:szCs w:val="24"/>
        </w:rPr>
        <w:t>)</w:t>
      </w:r>
    </w:p>
    <w:p w14:paraId="0F3C0EC8" w14:textId="77777777" w:rsidR="005C3C88" w:rsidRPr="00221D4D" w:rsidRDefault="005C3C88" w:rsidP="00B553F7">
      <w:pPr>
        <w:numPr>
          <w:ilvl w:val="0"/>
          <w:numId w:val="4"/>
        </w:numPr>
        <w:tabs>
          <w:tab w:val="clear" w:pos="480"/>
        </w:tabs>
        <w:ind w:left="540" w:hanging="540"/>
        <w:rPr>
          <w:sz w:val="24"/>
          <w:szCs w:val="24"/>
        </w:rPr>
      </w:pPr>
      <w:r w:rsidRPr="00221D4D">
        <w:rPr>
          <w:sz w:val="24"/>
          <w:szCs w:val="24"/>
        </w:rPr>
        <w:t xml:space="preserve">Chan GCF, Ha SY, Lau YL, Chan KL, </w:t>
      </w:r>
      <w:r w:rsidR="003A17B9" w:rsidRPr="00221D4D">
        <w:rPr>
          <w:b/>
          <w:sz w:val="24"/>
          <w:szCs w:val="24"/>
        </w:rPr>
        <w:t>Tam PKH</w:t>
      </w:r>
      <w:r w:rsidRPr="00221D4D">
        <w:rPr>
          <w:sz w:val="24"/>
          <w:szCs w:val="24"/>
        </w:rPr>
        <w:t>, Cheung A</w:t>
      </w:r>
      <w:r w:rsidR="008D15E7" w:rsidRPr="00221D4D">
        <w:rPr>
          <w:sz w:val="24"/>
          <w:szCs w:val="24"/>
        </w:rPr>
        <w:t xml:space="preserve">.  </w:t>
      </w:r>
      <w:r w:rsidRPr="00221D4D">
        <w:rPr>
          <w:sz w:val="24"/>
          <w:szCs w:val="24"/>
        </w:rPr>
        <w:t>Letter to the Editor: Linitis plastica presenting as malig</w:t>
      </w:r>
      <w:r w:rsidRPr="00221D4D">
        <w:rPr>
          <w:rFonts w:hint="eastAsia"/>
          <w:sz w:val="24"/>
          <w:szCs w:val="24"/>
        </w:rPr>
        <w:t>n</w:t>
      </w:r>
      <w:r w:rsidRPr="00221D4D">
        <w:rPr>
          <w:sz w:val="24"/>
          <w:szCs w:val="24"/>
        </w:rPr>
        <w:t>ant ascites.</w:t>
      </w:r>
      <w:r w:rsidR="008D15E7" w:rsidRPr="00221D4D">
        <w:rPr>
          <w:sz w:val="24"/>
          <w:szCs w:val="24"/>
        </w:rPr>
        <w:t xml:space="preserve">  </w:t>
      </w:r>
      <w:r w:rsidRPr="00221D4D">
        <w:rPr>
          <w:sz w:val="24"/>
          <w:szCs w:val="24"/>
        </w:rPr>
        <w:t>Medical and P</w:t>
      </w:r>
      <w:r w:rsidR="00B30BB5" w:rsidRPr="00221D4D">
        <w:rPr>
          <w:sz w:val="24"/>
          <w:szCs w:val="24"/>
        </w:rPr>
        <w:t>ediatric Oncology 2001; 34:1-2. (IF 1.649)</w:t>
      </w:r>
    </w:p>
    <w:p w14:paraId="02FF29A6" w14:textId="77777777" w:rsidR="005C3C88" w:rsidRPr="00221D4D" w:rsidRDefault="00B553F7" w:rsidP="00B553F7">
      <w:pPr>
        <w:ind w:left="540" w:hanging="540"/>
        <w:rPr>
          <w:sz w:val="24"/>
          <w:szCs w:val="24"/>
        </w:rPr>
      </w:pPr>
      <w:r w:rsidRPr="00221D4D">
        <w:rPr>
          <w:sz w:val="24"/>
          <w:szCs w:val="24"/>
        </w:rPr>
        <w:lastRenderedPageBreak/>
        <w:t xml:space="preserve">131.  </w:t>
      </w:r>
      <w:r w:rsidR="005C3C88" w:rsidRPr="00221D4D">
        <w:rPr>
          <w:sz w:val="24"/>
          <w:szCs w:val="24"/>
        </w:rPr>
        <w:t xml:space="preserve">Cheng W, Au DKK, Knowles CH, Anand P, </w:t>
      </w:r>
      <w:r w:rsidR="003A17B9" w:rsidRPr="00221D4D">
        <w:rPr>
          <w:b/>
          <w:sz w:val="24"/>
          <w:szCs w:val="24"/>
        </w:rPr>
        <w:t>Tam PKH</w:t>
      </w:r>
      <w:r w:rsidR="008D15E7" w:rsidRPr="00221D4D">
        <w:rPr>
          <w:b/>
          <w:sz w:val="24"/>
          <w:szCs w:val="24"/>
        </w:rPr>
        <w:t xml:space="preserve">.  </w:t>
      </w:r>
      <w:r w:rsidR="005C3C88" w:rsidRPr="00221D4D">
        <w:rPr>
          <w:sz w:val="24"/>
          <w:szCs w:val="24"/>
        </w:rPr>
        <w:t>Hirschsprung’s disease: a more generalised neuropathy?</w:t>
      </w:r>
      <w:r w:rsidR="008D15E7" w:rsidRPr="00221D4D">
        <w:rPr>
          <w:sz w:val="24"/>
          <w:szCs w:val="24"/>
        </w:rPr>
        <w:t xml:space="preserve">  </w:t>
      </w:r>
      <w:r w:rsidR="005C3C88" w:rsidRPr="00221D4D">
        <w:rPr>
          <w:sz w:val="24"/>
          <w:szCs w:val="24"/>
        </w:rPr>
        <w:t>Journal of Pediatric Surgery 2001; 36</w:t>
      </w:r>
      <w:r w:rsidR="005C3C88" w:rsidRPr="00221D4D">
        <w:rPr>
          <w:rFonts w:hint="eastAsia"/>
          <w:sz w:val="24"/>
          <w:szCs w:val="24"/>
        </w:rPr>
        <w:t>(2)</w:t>
      </w:r>
      <w:r w:rsidR="005C3C88" w:rsidRPr="00221D4D">
        <w:rPr>
          <w:sz w:val="24"/>
          <w:szCs w:val="24"/>
        </w:rPr>
        <w:t>:296-300.</w:t>
      </w:r>
      <w:r w:rsidR="005C3C88" w:rsidRPr="00221D4D">
        <w:rPr>
          <w:rFonts w:hint="eastAsia"/>
          <w:sz w:val="24"/>
          <w:szCs w:val="24"/>
        </w:rPr>
        <w:t xml:space="preserve"> </w:t>
      </w:r>
      <w:r w:rsidR="00DC612C" w:rsidRPr="00221D4D">
        <w:rPr>
          <w:rFonts w:hint="eastAsia"/>
          <w:sz w:val="24"/>
          <w:szCs w:val="24"/>
        </w:rPr>
        <w:t>(IF 1.976)</w:t>
      </w:r>
    </w:p>
    <w:p w14:paraId="7547ABE4" w14:textId="77777777" w:rsidR="005C3C88" w:rsidRPr="00221D4D" w:rsidRDefault="005C3C88" w:rsidP="00B553F7">
      <w:pPr>
        <w:ind w:left="540" w:hanging="540"/>
        <w:rPr>
          <w:sz w:val="24"/>
          <w:szCs w:val="24"/>
        </w:rPr>
      </w:pPr>
      <w:r w:rsidRPr="00221D4D">
        <w:rPr>
          <w:sz w:val="24"/>
          <w:szCs w:val="24"/>
        </w:rPr>
        <w:t xml:space="preserve">132.  </w:t>
      </w:r>
      <w:r w:rsidRPr="00221D4D">
        <w:rPr>
          <w:sz w:val="24"/>
          <w:szCs w:val="24"/>
        </w:rPr>
        <w:tab/>
        <w:t xml:space="preserve">Guo WH, Tian L, Chan KL, Dallman M, </w:t>
      </w:r>
      <w:r w:rsidR="003A17B9" w:rsidRPr="00221D4D">
        <w:rPr>
          <w:b/>
          <w:sz w:val="24"/>
          <w:szCs w:val="24"/>
        </w:rPr>
        <w:t>Tam PKH</w:t>
      </w:r>
      <w:r w:rsidR="008D15E7" w:rsidRPr="00221D4D">
        <w:rPr>
          <w:b/>
          <w:sz w:val="24"/>
          <w:szCs w:val="24"/>
        </w:rPr>
        <w:t xml:space="preserve">.  </w:t>
      </w:r>
      <w:r w:rsidRPr="00221D4D">
        <w:rPr>
          <w:sz w:val="24"/>
          <w:szCs w:val="24"/>
        </w:rPr>
        <w:t>Role of CD4+ and CD8+ T cells in early and late acute rejection of small bowel allograft.</w:t>
      </w:r>
      <w:r w:rsidR="008D15E7" w:rsidRPr="00221D4D">
        <w:rPr>
          <w:sz w:val="24"/>
          <w:szCs w:val="24"/>
        </w:rPr>
        <w:t xml:space="preserve">  </w:t>
      </w:r>
      <w:r w:rsidRPr="00221D4D">
        <w:rPr>
          <w:sz w:val="24"/>
          <w:szCs w:val="24"/>
        </w:rPr>
        <w:t>Journal of Pediatric Surgery 2001; 36</w:t>
      </w:r>
      <w:r w:rsidRPr="00221D4D">
        <w:rPr>
          <w:rFonts w:hint="eastAsia"/>
          <w:sz w:val="24"/>
          <w:szCs w:val="24"/>
        </w:rPr>
        <w:t>(2)</w:t>
      </w:r>
      <w:r w:rsidRPr="00221D4D">
        <w:rPr>
          <w:sz w:val="24"/>
          <w:szCs w:val="24"/>
        </w:rPr>
        <w:t>:352-356.</w:t>
      </w:r>
      <w:r w:rsidRPr="00221D4D">
        <w:rPr>
          <w:rFonts w:hint="eastAsia"/>
          <w:sz w:val="24"/>
          <w:szCs w:val="24"/>
        </w:rPr>
        <w:t xml:space="preserve"> </w:t>
      </w:r>
      <w:r w:rsidR="00DC612C" w:rsidRPr="00221D4D">
        <w:rPr>
          <w:rFonts w:hint="eastAsia"/>
          <w:sz w:val="24"/>
          <w:szCs w:val="24"/>
        </w:rPr>
        <w:t>(IF 1.976)</w:t>
      </w:r>
    </w:p>
    <w:p w14:paraId="6F004140" w14:textId="77777777" w:rsidR="005C3C88" w:rsidRPr="00221D4D" w:rsidRDefault="005C3C88" w:rsidP="009C0CDE">
      <w:pPr>
        <w:ind w:left="540" w:hangingChars="225" w:hanging="540"/>
        <w:rPr>
          <w:sz w:val="24"/>
          <w:szCs w:val="24"/>
        </w:rPr>
      </w:pPr>
      <w:r w:rsidRPr="00221D4D">
        <w:rPr>
          <w:sz w:val="24"/>
          <w:szCs w:val="24"/>
        </w:rPr>
        <w:t xml:space="preserve">133.  Cheng W, Saing H, Zhou H, Han Y, Peh W, </w:t>
      </w:r>
      <w:r w:rsidR="003A17B9" w:rsidRPr="00221D4D">
        <w:rPr>
          <w:b/>
          <w:sz w:val="24"/>
          <w:szCs w:val="24"/>
        </w:rPr>
        <w:t>Tam PKH</w:t>
      </w:r>
      <w:r w:rsidR="008D15E7" w:rsidRPr="00221D4D">
        <w:rPr>
          <w:b/>
          <w:sz w:val="24"/>
          <w:szCs w:val="24"/>
        </w:rPr>
        <w:t xml:space="preserve">.  </w:t>
      </w:r>
      <w:r w:rsidRPr="00221D4D">
        <w:rPr>
          <w:sz w:val="24"/>
          <w:szCs w:val="24"/>
        </w:rPr>
        <w:t>Ultrasound assessment of scald scars in Asian children receiving pressure garment therapy.</w:t>
      </w:r>
      <w:r w:rsidR="008D15E7" w:rsidRPr="00221D4D">
        <w:rPr>
          <w:sz w:val="24"/>
          <w:szCs w:val="24"/>
        </w:rPr>
        <w:t xml:space="preserve">  </w:t>
      </w:r>
      <w:r w:rsidRPr="00221D4D">
        <w:rPr>
          <w:sz w:val="24"/>
          <w:szCs w:val="24"/>
        </w:rPr>
        <w:t>Journal of Pediatric Surgery 2001; 36</w:t>
      </w:r>
      <w:r w:rsidRPr="00221D4D">
        <w:rPr>
          <w:rFonts w:hint="eastAsia"/>
          <w:sz w:val="24"/>
          <w:szCs w:val="24"/>
        </w:rPr>
        <w:t>(3)</w:t>
      </w:r>
      <w:r w:rsidRPr="00221D4D">
        <w:rPr>
          <w:sz w:val="24"/>
          <w:szCs w:val="24"/>
        </w:rPr>
        <w:t>:466-469.</w:t>
      </w:r>
      <w:r w:rsidRPr="00221D4D">
        <w:rPr>
          <w:rFonts w:hint="eastAsia"/>
          <w:sz w:val="24"/>
          <w:szCs w:val="24"/>
        </w:rPr>
        <w:t xml:space="preserve"> </w:t>
      </w:r>
      <w:r w:rsidR="00DC612C" w:rsidRPr="00221D4D">
        <w:rPr>
          <w:rFonts w:hint="eastAsia"/>
          <w:sz w:val="24"/>
          <w:szCs w:val="24"/>
        </w:rPr>
        <w:t>(IF 1.976)</w:t>
      </w:r>
    </w:p>
    <w:p w14:paraId="69841C89" w14:textId="77777777" w:rsidR="005C3C88" w:rsidRPr="00221D4D" w:rsidRDefault="005C3C88" w:rsidP="009C0CDE">
      <w:pPr>
        <w:pStyle w:val="Footer"/>
        <w:tabs>
          <w:tab w:val="clear" w:pos="4153"/>
          <w:tab w:val="clear" w:pos="8306"/>
        </w:tabs>
        <w:ind w:left="540" w:hangingChars="225" w:hanging="540"/>
        <w:rPr>
          <w:sz w:val="24"/>
          <w:szCs w:val="24"/>
        </w:rPr>
      </w:pPr>
      <w:r w:rsidRPr="00221D4D">
        <w:rPr>
          <w:sz w:val="24"/>
          <w:szCs w:val="24"/>
        </w:rPr>
        <w:t>134.</w:t>
      </w:r>
      <w:r w:rsidRPr="00221D4D">
        <w:rPr>
          <w:sz w:val="24"/>
          <w:szCs w:val="24"/>
        </w:rPr>
        <w:tab/>
        <w:t xml:space="preserve">Facer P, Knowles CH, Thomas PK, </w:t>
      </w:r>
      <w:r w:rsidR="003A17B9" w:rsidRPr="00221D4D">
        <w:rPr>
          <w:b/>
          <w:sz w:val="24"/>
          <w:szCs w:val="24"/>
        </w:rPr>
        <w:t>Tam PKH</w:t>
      </w:r>
      <w:r w:rsidRPr="00221D4D">
        <w:rPr>
          <w:sz w:val="24"/>
          <w:szCs w:val="24"/>
        </w:rPr>
        <w:t>, Williams NS, Anand P</w:t>
      </w:r>
      <w:r w:rsidR="008D15E7" w:rsidRPr="00221D4D">
        <w:rPr>
          <w:sz w:val="24"/>
          <w:szCs w:val="24"/>
        </w:rPr>
        <w:t xml:space="preserve">.  </w:t>
      </w:r>
      <w:r w:rsidRPr="00221D4D">
        <w:rPr>
          <w:sz w:val="24"/>
          <w:szCs w:val="24"/>
        </w:rPr>
        <w:t>Decreased tyrosine kinase C expression may reflect developmental abnormalities in Hirschsprung's disease and idiopathic slow- transit constipation.</w:t>
      </w:r>
      <w:r w:rsidR="008D15E7" w:rsidRPr="00221D4D">
        <w:rPr>
          <w:sz w:val="24"/>
          <w:szCs w:val="24"/>
        </w:rPr>
        <w:t xml:space="preserve">  </w:t>
      </w:r>
      <w:r w:rsidRPr="00221D4D">
        <w:rPr>
          <w:sz w:val="24"/>
          <w:szCs w:val="24"/>
        </w:rPr>
        <w:t xml:space="preserve">British Journal of Surgery 2001; 88:545-552. </w:t>
      </w:r>
      <w:r w:rsidR="00B30BB5" w:rsidRPr="00221D4D">
        <w:rPr>
          <w:rFonts w:hint="eastAsia"/>
          <w:sz w:val="24"/>
          <w:szCs w:val="24"/>
        </w:rPr>
        <w:t>(IF 5.899</w:t>
      </w:r>
      <w:r w:rsidRPr="00221D4D">
        <w:rPr>
          <w:rFonts w:hint="eastAsia"/>
          <w:sz w:val="24"/>
          <w:szCs w:val="24"/>
        </w:rPr>
        <w:t>)</w:t>
      </w:r>
    </w:p>
    <w:p w14:paraId="22AE5F54" w14:textId="77777777" w:rsidR="005C3C88" w:rsidRPr="00221D4D" w:rsidRDefault="008D15E7" w:rsidP="009C0CDE">
      <w:pPr>
        <w:pStyle w:val="Footer"/>
        <w:tabs>
          <w:tab w:val="clear" w:pos="4153"/>
          <w:tab w:val="clear" w:pos="8306"/>
        </w:tabs>
        <w:ind w:left="540" w:hanging="540"/>
        <w:rPr>
          <w:sz w:val="24"/>
          <w:szCs w:val="24"/>
        </w:rPr>
      </w:pPr>
      <w:r w:rsidRPr="00221D4D">
        <w:rPr>
          <w:sz w:val="24"/>
          <w:szCs w:val="24"/>
        </w:rPr>
        <w:t>135.</w:t>
      </w:r>
      <w:r w:rsidRPr="00221D4D">
        <w:rPr>
          <w:sz w:val="24"/>
          <w:szCs w:val="24"/>
        </w:rPr>
        <w:tab/>
      </w:r>
      <w:r w:rsidR="005C3C88" w:rsidRPr="00221D4D">
        <w:rPr>
          <w:sz w:val="24"/>
          <w:szCs w:val="24"/>
        </w:rPr>
        <w:t xml:space="preserve">Cheng W, Lui VCH, Chen QM, </w:t>
      </w:r>
      <w:r w:rsidR="003A17B9" w:rsidRPr="00221D4D">
        <w:rPr>
          <w:b/>
          <w:sz w:val="24"/>
          <w:szCs w:val="24"/>
        </w:rPr>
        <w:t>Tam PKH</w:t>
      </w:r>
      <w:r w:rsidRPr="00221D4D">
        <w:rPr>
          <w:b/>
          <w:sz w:val="24"/>
          <w:szCs w:val="24"/>
        </w:rPr>
        <w:t xml:space="preserve">.  </w:t>
      </w:r>
      <w:r w:rsidR="005C3C88" w:rsidRPr="00221D4D">
        <w:rPr>
          <w:sz w:val="24"/>
          <w:szCs w:val="24"/>
        </w:rPr>
        <w:t>Enteric nervous system, interstitial cells of Cajal and smooth muscle vacuolization in segmental dilatation of jejunum.</w:t>
      </w:r>
      <w:r w:rsidRPr="00221D4D">
        <w:rPr>
          <w:sz w:val="24"/>
          <w:szCs w:val="24"/>
        </w:rPr>
        <w:t xml:space="preserve">  </w:t>
      </w:r>
      <w:r w:rsidR="005C3C88" w:rsidRPr="00221D4D">
        <w:rPr>
          <w:sz w:val="24"/>
          <w:szCs w:val="24"/>
        </w:rPr>
        <w:t>Journal of Pediatric Surgery 2001; 36</w:t>
      </w:r>
      <w:r w:rsidR="005C3C88" w:rsidRPr="00221D4D">
        <w:rPr>
          <w:rFonts w:hint="eastAsia"/>
          <w:sz w:val="24"/>
          <w:szCs w:val="24"/>
        </w:rPr>
        <w:t>(6)</w:t>
      </w:r>
      <w:r w:rsidR="005C3C88" w:rsidRPr="00221D4D">
        <w:rPr>
          <w:sz w:val="24"/>
          <w:szCs w:val="24"/>
        </w:rPr>
        <w:t>:930-935.</w:t>
      </w:r>
      <w:r w:rsidR="005C3C88" w:rsidRPr="00221D4D">
        <w:rPr>
          <w:rFonts w:hint="eastAsia"/>
          <w:sz w:val="24"/>
          <w:szCs w:val="24"/>
        </w:rPr>
        <w:t xml:space="preserve"> </w:t>
      </w:r>
      <w:r w:rsidR="00DC612C" w:rsidRPr="00221D4D">
        <w:rPr>
          <w:rFonts w:hint="eastAsia"/>
          <w:sz w:val="24"/>
          <w:szCs w:val="24"/>
        </w:rPr>
        <w:t>(IF 1.976)</w:t>
      </w:r>
    </w:p>
    <w:p w14:paraId="641743BD" w14:textId="77777777" w:rsidR="005C3C88" w:rsidRPr="00221D4D" w:rsidRDefault="005C3C88" w:rsidP="009C0CDE">
      <w:pPr>
        <w:pStyle w:val="Footer"/>
        <w:tabs>
          <w:tab w:val="clear" w:pos="4153"/>
          <w:tab w:val="clear" w:pos="8306"/>
        </w:tabs>
        <w:ind w:left="540" w:hangingChars="225" w:hanging="540"/>
        <w:rPr>
          <w:sz w:val="24"/>
          <w:szCs w:val="24"/>
        </w:rPr>
      </w:pPr>
      <w:r w:rsidRPr="00221D4D">
        <w:rPr>
          <w:sz w:val="24"/>
          <w:szCs w:val="24"/>
        </w:rPr>
        <w:t>136.</w:t>
      </w:r>
      <w:r w:rsidRPr="00221D4D">
        <w:rPr>
          <w:sz w:val="24"/>
          <w:szCs w:val="24"/>
        </w:rPr>
        <w:tab/>
        <w:t xml:space="preserve">Chan KL, Zhou H, Ng DKK, </w:t>
      </w:r>
      <w:r w:rsidR="003A17B9" w:rsidRPr="00221D4D">
        <w:rPr>
          <w:b/>
          <w:sz w:val="24"/>
          <w:szCs w:val="24"/>
        </w:rPr>
        <w:t>Tam PKH</w:t>
      </w:r>
      <w:r w:rsidR="008D15E7" w:rsidRPr="00221D4D">
        <w:rPr>
          <w:b/>
          <w:sz w:val="24"/>
          <w:szCs w:val="24"/>
        </w:rPr>
        <w:t xml:space="preserve">.  </w:t>
      </w:r>
      <w:r w:rsidRPr="00221D4D">
        <w:rPr>
          <w:sz w:val="24"/>
          <w:szCs w:val="24"/>
        </w:rPr>
        <w:t>A prospective study of a one-week non-bismuth quadruple therapy for childhood helicobacter pylori infection.</w:t>
      </w:r>
      <w:r w:rsidR="008D15E7" w:rsidRPr="00221D4D">
        <w:rPr>
          <w:sz w:val="24"/>
          <w:szCs w:val="24"/>
        </w:rPr>
        <w:t xml:space="preserve">  </w:t>
      </w:r>
      <w:r w:rsidRPr="00221D4D">
        <w:rPr>
          <w:sz w:val="24"/>
          <w:szCs w:val="24"/>
        </w:rPr>
        <w:t>Journal of Pediatric Surgery 2001, 36</w:t>
      </w:r>
      <w:r w:rsidRPr="00221D4D">
        <w:rPr>
          <w:rFonts w:hint="eastAsia"/>
          <w:sz w:val="24"/>
          <w:szCs w:val="24"/>
        </w:rPr>
        <w:t>(7)</w:t>
      </w:r>
      <w:r w:rsidRPr="00221D4D">
        <w:rPr>
          <w:sz w:val="24"/>
          <w:szCs w:val="24"/>
        </w:rPr>
        <w:t xml:space="preserve">:1008-1011.  </w:t>
      </w:r>
      <w:r w:rsidR="00DC612C" w:rsidRPr="00221D4D">
        <w:rPr>
          <w:rFonts w:hint="eastAsia"/>
          <w:sz w:val="24"/>
          <w:szCs w:val="24"/>
        </w:rPr>
        <w:t>(IF 1.976)</w:t>
      </w:r>
    </w:p>
    <w:p w14:paraId="66A5D85D" w14:textId="77777777" w:rsidR="005C3C88" w:rsidRPr="00221D4D" w:rsidRDefault="005C3C88" w:rsidP="009C0CDE">
      <w:pPr>
        <w:pStyle w:val="Footer"/>
        <w:tabs>
          <w:tab w:val="clear" w:pos="4153"/>
          <w:tab w:val="clear" w:pos="8306"/>
        </w:tabs>
        <w:ind w:left="540" w:hanging="540"/>
        <w:rPr>
          <w:sz w:val="24"/>
          <w:szCs w:val="24"/>
        </w:rPr>
      </w:pPr>
      <w:r w:rsidRPr="00221D4D">
        <w:rPr>
          <w:sz w:val="24"/>
          <w:szCs w:val="24"/>
        </w:rPr>
        <w:t>137.</w:t>
      </w:r>
      <w:r w:rsidRPr="00221D4D">
        <w:rPr>
          <w:sz w:val="24"/>
          <w:szCs w:val="24"/>
        </w:rPr>
        <w:tab/>
        <w:t xml:space="preserve">Sham MH, Lui VCH, Fu M, Chen B, </w:t>
      </w:r>
      <w:r w:rsidR="003A17B9" w:rsidRPr="00221D4D">
        <w:rPr>
          <w:b/>
          <w:sz w:val="24"/>
          <w:szCs w:val="24"/>
        </w:rPr>
        <w:t>Tam PKH</w:t>
      </w:r>
      <w:r w:rsidR="008D15E7" w:rsidRPr="00221D4D">
        <w:rPr>
          <w:b/>
          <w:sz w:val="24"/>
          <w:szCs w:val="24"/>
        </w:rPr>
        <w:t xml:space="preserve">.  </w:t>
      </w:r>
      <w:r w:rsidRPr="00221D4D">
        <w:rPr>
          <w:sz w:val="24"/>
          <w:szCs w:val="24"/>
        </w:rPr>
        <w:t>SOX10 is abnormally expressed in aganglionic bowel of Hirschsprung's disease infants.</w:t>
      </w:r>
      <w:r w:rsidR="008D15E7" w:rsidRPr="00221D4D">
        <w:rPr>
          <w:sz w:val="24"/>
          <w:szCs w:val="24"/>
        </w:rPr>
        <w:t xml:space="preserve">  </w:t>
      </w:r>
      <w:r w:rsidRPr="00221D4D">
        <w:rPr>
          <w:sz w:val="24"/>
          <w:szCs w:val="24"/>
        </w:rPr>
        <w:t>Gut 2001, 49:220-226.</w:t>
      </w:r>
      <w:r w:rsidR="00B30BB5" w:rsidRPr="00221D4D">
        <w:rPr>
          <w:rFonts w:hint="eastAsia"/>
          <w:sz w:val="24"/>
          <w:szCs w:val="24"/>
        </w:rPr>
        <w:t xml:space="preserve"> (IF 16.658</w:t>
      </w:r>
      <w:r w:rsidRPr="00221D4D">
        <w:rPr>
          <w:rFonts w:hint="eastAsia"/>
          <w:sz w:val="24"/>
          <w:szCs w:val="24"/>
        </w:rPr>
        <w:t>)</w:t>
      </w:r>
    </w:p>
    <w:p w14:paraId="73F5805F" w14:textId="77777777" w:rsidR="005C3C88" w:rsidRPr="00221D4D" w:rsidRDefault="005C3C88" w:rsidP="009C0CDE">
      <w:pPr>
        <w:pStyle w:val="Footer"/>
        <w:tabs>
          <w:tab w:val="clear" w:pos="4153"/>
          <w:tab w:val="clear" w:pos="8306"/>
        </w:tabs>
        <w:ind w:left="540" w:hanging="540"/>
        <w:rPr>
          <w:sz w:val="24"/>
          <w:szCs w:val="24"/>
        </w:rPr>
      </w:pPr>
      <w:r w:rsidRPr="00221D4D">
        <w:rPr>
          <w:sz w:val="24"/>
          <w:szCs w:val="24"/>
        </w:rPr>
        <w:t xml:space="preserve">138.  Chan KL, </w:t>
      </w:r>
      <w:r w:rsidR="003A17B9" w:rsidRPr="00221D4D">
        <w:rPr>
          <w:b/>
          <w:sz w:val="24"/>
          <w:szCs w:val="24"/>
        </w:rPr>
        <w:t>Tam PKH</w:t>
      </w:r>
      <w:r w:rsidR="008D15E7" w:rsidRPr="00221D4D">
        <w:rPr>
          <w:b/>
          <w:sz w:val="24"/>
          <w:szCs w:val="24"/>
        </w:rPr>
        <w:t xml:space="preserve">.  </w:t>
      </w:r>
      <w:r w:rsidRPr="00221D4D">
        <w:rPr>
          <w:sz w:val="24"/>
          <w:szCs w:val="24"/>
        </w:rPr>
        <w:t>Meconium ileus-like conditions in Hong Kong Chinese neonates.</w:t>
      </w:r>
      <w:r w:rsidR="008D15E7" w:rsidRPr="00221D4D">
        <w:rPr>
          <w:sz w:val="24"/>
          <w:szCs w:val="24"/>
        </w:rPr>
        <w:t xml:space="preserve">  </w:t>
      </w:r>
      <w:r w:rsidRPr="00221D4D">
        <w:rPr>
          <w:sz w:val="24"/>
          <w:szCs w:val="24"/>
        </w:rPr>
        <w:t>Asian Journal of Surgery 2001, 24</w:t>
      </w:r>
      <w:r w:rsidRPr="00221D4D">
        <w:rPr>
          <w:rFonts w:hint="eastAsia"/>
          <w:sz w:val="24"/>
          <w:szCs w:val="24"/>
        </w:rPr>
        <w:t>(4)</w:t>
      </w:r>
      <w:r w:rsidRPr="00221D4D">
        <w:rPr>
          <w:sz w:val="24"/>
          <w:szCs w:val="24"/>
        </w:rPr>
        <w:t>:328-331.</w:t>
      </w:r>
      <w:r w:rsidR="00B30BB5" w:rsidRPr="00221D4D">
        <w:rPr>
          <w:sz w:val="24"/>
          <w:szCs w:val="24"/>
        </w:rPr>
        <w:t xml:space="preserve"> (IF 1.203</w:t>
      </w:r>
      <w:r w:rsidRPr="00221D4D">
        <w:rPr>
          <w:sz w:val="24"/>
          <w:szCs w:val="24"/>
        </w:rPr>
        <w:t>)</w:t>
      </w:r>
    </w:p>
    <w:p w14:paraId="70810F73" w14:textId="77777777" w:rsidR="005C3C88" w:rsidRPr="00221D4D" w:rsidRDefault="005C3C88" w:rsidP="009C0CDE">
      <w:pPr>
        <w:pStyle w:val="Footer"/>
        <w:tabs>
          <w:tab w:val="clear" w:pos="4153"/>
          <w:tab w:val="clear" w:pos="8306"/>
        </w:tabs>
        <w:ind w:left="540" w:hangingChars="225" w:hanging="540"/>
        <w:rPr>
          <w:sz w:val="24"/>
          <w:szCs w:val="24"/>
        </w:rPr>
      </w:pPr>
      <w:r w:rsidRPr="00221D4D">
        <w:rPr>
          <w:sz w:val="24"/>
          <w:szCs w:val="24"/>
        </w:rPr>
        <w:t>139.</w:t>
      </w:r>
      <w:r w:rsidRPr="00221D4D">
        <w:rPr>
          <w:sz w:val="24"/>
          <w:szCs w:val="24"/>
        </w:rPr>
        <w:tab/>
        <w:t xml:space="preserve">Lui VCH, Li L, Sham MH, </w:t>
      </w:r>
      <w:r w:rsidR="003A17B9" w:rsidRPr="00221D4D">
        <w:rPr>
          <w:b/>
          <w:sz w:val="24"/>
          <w:szCs w:val="24"/>
        </w:rPr>
        <w:t>Tam PKH</w:t>
      </w:r>
      <w:r w:rsidR="008D15E7" w:rsidRPr="00221D4D">
        <w:rPr>
          <w:b/>
          <w:sz w:val="24"/>
          <w:szCs w:val="24"/>
        </w:rPr>
        <w:t xml:space="preserve">.  </w:t>
      </w:r>
      <w:r w:rsidRPr="00221D4D">
        <w:rPr>
          <w:sz w:val="24"/>
          <w:szCs w:val="24"/>
        </w:rPr>
        <w:t>CDX-1 and CDX-2 are expressed in human colonic mucosa and are downregulated in patients with Hirschsprung's disease associated enterocolitis.</w:t>
      </w:r>
      <w:r w:rsidR="008D15E7" w:rsidRPr="00221D4D">
        <w:rPr>
          <w:sz w:val="24"/>
          <w:szCs w:val="24"/>
        </w:rPr>
        <w:t xml:space="preserve">  </w:t>
      </w:r>
      <w:r w:rsidRPr="00221D4D">
        <w:rPr>
          <w:sz w:val="24"/>
          <w:szCs w:val="24"/>
        </w:rPr>
        <w:t xml:space="preserve">Biochimica et Biophysica Acta 2001; 1537: 89-100. </w:t>
      </w:r>
      <w:r w:rsidR="00B30BB5" w:rsidRPr="00221D4D">
        <w:rPr>
          <w:sz w:val="24"/>
          <w:szCs w:val="24"/>
        </w:rPr>
        <w:t xml:space="preserve"> (IF 2.590)</w:t>
      </w:r>
    </w:p>
    <w:p w14:paraId="155D66CA" w14:textId="77777777" w:rsidR="005C3C88" w:rsidRPr="00221D4D" w:rsidRDefault="005C3C88" w:rsidP="009C0CDE">
      <w:pPr>
        <w:pStyle w:val="Footer"/>
        <w:tabs>
          <w:tab w:val="clear" w:pos="4153"/>
          <w:tab w:val="clear" w:pos="8306"/>
        </w:tabs>
        <w:ind w:left="540" w:hanging="540"/>
        <w:rPr>
          <w:sz w:val="24"/>
          <w:szCs w:val="24"/>
        </w:rPr>
      </w:pPr>
      <w:r w:rsidRPr="00221D4D">
        <w:rPr>
          <w:sz w:val="24"/>
          <w:szCs w:val="24"/>
        </w:rPr>
        <w:t>140.</w:t>
      </w:r>
      <w:r w:rsidRPr="00221D4D">
        <w:rPr>
          <w:sz w:val="24"/>
          <w:szCs w:val="24"/>
        </w:rPr>
        <w:tab/>
        <w:t>Sham MH, Lui VCH, Chen B</w:t>
      </w:r>
      <w:r w:rsidRPr="00221D4D">
        <w:rPr>
          <w:rFonts w:hint="eastAsia"/>
          <w:sz w:val="24"/>
          <w:szCs w:val="24"/>
        </w:rPr>
        <w:t>LS</w:t>
      </w:r>
      <w:r w:rsidRPr="00221D4D">
        <w:rPr>
          <w:sz w:val="24"/>
          <w:szCs w:val="24"/>
        </w:rPr>
        <w:t xml:space="preserve">, Fu M, </w:t>
      </w:r>
      <w:r w:rsidR="003A17B9" w:rsidRPr="00221D4D">
        <w:rPr>
          <w:b/>
          <w:sz w:val="24"/>
          <w:szCs w:val="24"/>
        </w:rPr>
        <w:t>Tam PKH</w:t>
      </w:r>
      <w:r w:rsidR="008D15E7" w:rsidRPr="00221D4D">
        <w:rPr>
          <w:b/>
          <w:sz w:val="24"/>
          <w:szCs w:val="24"/>
        </w:rPr>
        <w:t xml:space="preserve">.  </w:t>
      </w:r>
      <w:r w:rsidRPr="00221D4D">
        <w:rPr>
          <w:sz w:val="24"/>
          <w:szCs w:val="24"/>
        </w:rPr>
        <w:t xml:space="preserve">Novel mutation of </w:t>
      </w:r>
      <w:r w:rsidRPr="00221D4D">
        <w:rPr>
          <w:i/>
          <w:sz w:val="24"/>
          <w:szCs w:val="24"/>
        </w:rPr>
        <w:t xml:space="preserve">SOX10 </w:t>
      </w:r>
      <w:r w:rsidRPr="00221D4D">
        <w:rPr>
          <w:sz w:val="24"/>
          <w:szCs w:val="24"/>
        </w:rPr>
        <w:t>suggest a dominant negative role in Waardenburg-Shah syndrome.</w:t>
      </w:r>
      <w:r w:rsidR="008D15E7" w:rsidRPr="00221D4D">
        <w:rPr>
          <w:sz w:val="24"/>
          <w:szCs w:val="24"/>
        </w:rPr>
        <w:t xml:space="preserve">  </w:t>
      </w:r>
      <w:r w:rsidRPr="00221D4D">
        <w:rPr>
          <w:sz w:val="24"/>
          <w:szCs w:val="24"/>
        </w:rPr>
        <w:t xml:space="preserve">Journal of Medical Genetics 2001; 38:E30.  </w:t>
      </w:r>
      <w:r w:rsidRPr="00221D4D">
        <w:rPr>
          <w:rFonts w:hint="eastAsia"/>
          <w:sz w:val="24"/>
          <w:szCs w:val="24"/>
        </w:rPr>
        <w:t xml:space="preserve">(IF </w:t>
      </w:r>
      <w:r w:rsidR="00B30BB5" w:rsidRPr="00221D4D">
        <w:rPr>
          <w:sz w:val="24"/>
          <w:szCs w:val="24"/>
        </w:rPr>
        <w:t>5.451</w:t>
      </w:r>
      <w:r w:rsidRPr="00221D4D">
        <w:rPr>
          <w:rFonts w:hint="eastAsia"/>
          <w:sz w:val="24"/>
          <w:szCs w:val="24"/>
        </w:rPr>
        <w:t>)</w:t>
      </w:r>
    </w:p>
    <w:p w14:paraId="54872723" w14:textId="77777777" w:rsidR="005C3C88" w:rsidRPr="00221D4D" w:rsidRDefault="005C3C88" w:rsidP="009C0CDE">
      <w:pPr>
        <w:ind w:left="540" w:hanging="540"/>
        <w:rPr>
          <w:sz w:val="24"/>
          <w:szCs w:val="24"/>
        </w:rPr>
      </w:pPr>
      <w:r w:rsidRPr="00221D4D">
        <w:rPr>
          <w:sz w:val="24"/>
          <w:szCs w:val="24"/>
        </w:rPr>
        <w:t xml:space="preserve">141. </w:t>
      </w:r>
      <w:r w:rsidRPr="00221D4D">
        <w:rPr>
          <w:sz w:val="24"/>
          <w:szCs w:val="24"/>
        </w:rPr>
        <w:tab/>
        <w:t xml:space="preserve">Zhou H, Cheng W, Lam KY, Chan GCF, Khong PL, </w:t>
      </w:r>
      <w:r w:rsidR="003A17B9" w:rsidRPr="00221D4D">
        <w:rPr>
          <w:b/>
          <w:sz w:val="24"/>
          <w:szCs w:val="24"/>
        </w:rPr>
        <w:t>Tam PKH</w:t>
      </w:r>
      <w:r w:rsidR="008D15E7" w:rsidRPr="00221D4D">
        <w:rPr>
          <w:b/>
          <w:sz w:val="24"/>
          <w:szCs w:val="24"/>
        </w:rPr>
        <w:t xml:space="preserve">.  </w:t>
      </w:r>
      <w:r w:rsidRPr="00221D4D">
        <w:rPr>
          <w:sz w:val="24"/>
          <w:szCs w:val="24"/>
        </w:rPr>
        <w:t>Solid-cystic papillary tumor of the pancreas in children.</w:t>
      </w:r>
      <w:r w:rsidR="008D15E7" w:rsidRPr="00221D4D">
        <w:rPr>
          <w:sz w:val="24"/>
          <w:szCs w:val="24"/>
        </w:rPr>
        <w:t xml:space="preserve">  </w:t>
      </w:r>
      <w:r w:rsidRPr="00221D4D">
        <w:rPr>
          <w:sz w:val="24"/>
          <w:szCs w:val="24"/>
        </w:rPr>
        <w:t xml:space="preserve">Pediatric Surgery International 2001; 17:614-620.  </w:t>
      </w:r>
      <w:r w:rsidR="00DC612C" w:rsidRPr="00221D4D">
        <w:rPr>
          <w:rFonts w:hint="eastAsia"/>
          <w:sz w:val="24"/>
          <w:szCs w:val="24"/>
        </w:rPr>
        <w:t>(IF 1.181)</w:t>
      </w:r>
    </w:p>
    <w:p w14:paraId="680EAF55" w14:textId="77777777" w:rsidR="005C3C88" w:rsidRPr="00221D4D" w:rsidRDefault="005C3C88" w:rsidP="009C0CDE">
      <w:pPr>
        <w:pStyle w:val="Footer"/>
        <w:tabs>
          <w:tab w:val="clear" w:pos="4153"/>
          <w:tab w:val="clear" w:pos="8306"/>
        </w:tabs>
        <w:ind w:left="540" w:hangingChars="225" w:hanging="540"/>
        <w:rPr>
          <w:sz w:val="24"/>
          <w:szCs w:val="24"/>
        </w:rPr>
      </w:pPr>
      <w:r w:rsidRPr="00221D4D">
        <w:rPr>
          <w:sz w:val="24"/>
          <w:szCs w:val="24"/>
        </w:rPr>
        <w:t>142.</w:t>
      </w:r>
      <w:r w:rsidRPr="00221D4D">
        <w:rPr>
          <w:sz w:val="24"/>
          <w:szCs w:val="24"/>
        </w:rPr>
        <w:tab/>
        <w:t xml:space="preserve">Le SDV, Lam WWM, </w:t>
      </w:r>
      <w:r w:rsidR="003A17B9" w:rsidRPr="00221D4D">
        <w:rPr>
          <w:b/>
          <w:sz w:val="24"/>
          <w:szCs w:val="24"/>
        </w:rPr>
        <w:t>Tam PKH</w:t>
      </w:r>
      <w:r w:rsidRPr="00221D4D">
        <w:rPr>
          <w:sz w:val="24"/>
          <w:szCs w:val="24"/>
        </w:rPr>
        <w:t>, Cheng W, Chan FL</w:t>
      </w:r>
      <w:r w:rsidR="008D15E7" w:rsidRPr="00221D4D">
        <w:rPr>
          <w:sz w:val="24"/>
          <w:szCs w:val="24"/>
        </w:rPr>
        <w:t xml:space="preserve">.  </w:t>
      </w:r>
      <w:r w:rsidRPr="00221D4D">
        <w:rPr>
          <w:sz w:val="24"/>
          <w:szCs w:val="24"/>
        </w:rPr>
        <w:t>H-type tracheo-oesophageal fistula: appearance on three-dimensional computed tomography and virtual bronchoscopy.</w:t>
      </w:r>
      <w:r w:rsidR="008D15E7" w:rsidRPr="00221D4D">
        <w:rPr>
          <w:sz w:val="24"/>
          <w:szCs w:val="24"/>
        </w:rPr>
        <w:t xml:space="preserve">  </w:t>
      </w:r>
      <w:r w:rsidRPr="00221D4D">
        <w:rPr>
          <w:sz w:val="24"/>
          <w:szCs w:val="24"/>
        </w:rPr>
        <w:t xml:space="preserve">Pediatric Surgery International 2001; 17:642-643.  </w:t>
      </w:r>
      <w:r w:rsidR="00DC612C" w:rsidRPr="00221D4D">
        <w:rPr>
          <w:rFonts w:hint="eastAsia"/>
          <w:sz w:val="24"/>
          <w:szCs w:val="24"/>
        </w:rPr>
        <w:t>(IF 1.181)</w:t>
      </w:r>
    </w:p>
    <w:p w14:paraId="342CA2B0" w14:textId="77777777" w:rsidR="005C3C88" w:rsidRPr="00221D4D" w:rsidRDefault="005C3C88" w:rsidP="009C0CDE">
      <w:pPr>
        <w:pStyle w:val="Footer"/>
        <w:tabs>
          <w:tab w:val="clear" w:pos="4153"/>
          <w:tab w:val="clear" w:pos="8306"/>
        </w:tabs>
        <w:ind w:left="540" w:hangingChars="225" w:hanging="540"/>
        <w:rPr>
          <w:sz w:val="24"/>
          <w:szCs w:val="24"/>
        </w:rPr>
      </w:pPr>
      <w:r w:rsidRPr="00221D4D">
        <w:rPr>
          <w:sz w:val="24"/>
          <w:szCs w:val="24"/>
        </w:rPr>
        <w:t>143.</w:t>
      </w:r>
      <w:r w:rsidRPr="00221D4D">
        <w:rPr>
          <w:sz w:val="24"/>
          <w:szCs w:val="24"/>
        </w:rPr>
        <w:tab/>
        <w:t xml:space="preserve">Sun N, Cheung TT, Khong PL, Chan KL, </w:t>
      </w:r>
      <w:r w:rsidR="003A17B9" w:rsidRPr="00221D4D">
        <w:rPr>
          <w:b/>
          <w:sz w:val="24"/>
          <w:szCs w:val="24"/>
        </w:rPr>
        <w:t>Tam PKH</w:t>
      </w:r>
      <w:r w:rsidR="008D15E7" w:rsidRPr="00221D4D">
        <w:rPr>
          <w:b/>
          <w:sz w:val="24"/>
          <w:szCs w:val="24"/>
        </w:rPr>
        <w:t xml:space="preserve">.  </w:t>
      </w:r>
      <w:r w:rsidRPr="00221D4D">
        <w:rPr>
          <w:sz w:val="24"/>
          <w:szCs w:val="24"/>
        </w:rPr>
        <w:t>Varicocele: laparoscopic clipping and color doppler follow-up.</w:t>
      </w:r>
      <w:r w:rsidR="008D15E7" w:rsidRPr="00221D4D">
        <w:rPr>
          <w:sz w:val="24"/>
          <w:szCs w:val="24"/>
        </w:rPr>
        <w:t xml:space="preserve">  </w:t>
      </w:r>
      <w:r w:rsidRPr="00221D4D">
        <w:rPr>
          <w:sz w:val="24"/>
          <w:szCs w:val="24"/>
        </w:rPr>
        <w:t>Journal of Pediatric Surgery 2001; 36</w:t>
      </w:r>
      <w:r w:rsidRPr="00221D4D">
        <w:rPr>
          <w:rFonts w:hint="eastAsia"/>
          <w:sz w:val="24"/>
          <w:szCs w:val="24"/>
        </w:rPr>
        <w:t>(11)</w:t>
      </w:r>
      <w:r w:rsidRPr="00221D4D">
        <w:rPr>
          <w:sz w:val="24"/>
          <w:szCs w:val="24"/>
        </w:rPr>
        <w:t xml:space="preserve">:1704-1707.  </w:t>
      </w:r>
      <w:r w:rsidR="00DC612C" w:rsidRPr="00221D4D">
        <w:rPr>
          <w:rFonts w:hint="eastAsia"/>
          <w:sz w:val="24"/>
          <w:szCs w:val="24"/>
        </w:rPr>
        <w:t>(IF 1.976)</w:t>
      </w:r>
    </w:p>
    <w:p w14:paraId="3272EBF3" w14:textId="77777777" w:rsidR="005C3C88" w:rsidRPr="00221D4D" w:rsidRDefault="005C3C88" w:rsidP="009C0CDE">
      <w:pPr>
        <w:pStyle w:val="Footer"/>
        <w:tabs>
          <w:tab w:val="clear" w:pos="4153"/>
          <w:tab w:val="clear" w:pos="8306"/>
        </w:tabs>
        <w:ind w:left="540" w:hangingChars="225" w:hanging="540"/>
        <w:rPr>
          <w:sz w:val="24"/>
          <w:szCs w:val="24"/>
        </w:rPr>
      </w:pPr>
      <w:r w:rsidRPr="00221D4D">
        <w:rPr>
          <w:sz w:val="24"/>
          <w:szCs w:val="24"/>
        </w:rPr>
        <w:t>144.</w:t>
      </w:r>
      <w:r w:rsidRPr="00221D4D">
        <w:rPr>
          <w:sz w:val="24"/>
          <w:szCs w:val="24"/>
        </w:rPr>
        <w:tab/>
        <w:t xml:space="preserve">Facer P, Knowles CH, </w:t>
      </w:r>
      <w:r w:rsidR="003A17B9" w:rsidRPr="00221D4D">
        <w:rPr>
          <w:b/>
          <w:sz w:val="24"/>
          <w:szCs w:val="24"/>
        </w:rPr>
        <w:t>Tam PKH</w:t>
      </w:r>
      <w:r w:rsidRPr="00221D4D">
        <w:rPr>
          <w:sz w:val="24"/>
          <w:szCs w:val="24"/>
        </w:rPr>
        <w:t>, Ford AP, Dyer N, Baecker PA, Anand P</w:t>
      </w:r>
      <w:r w:rsidR="008D15E7" w:rsidRPr="00221D4D">
        <w:rPr>
          <w:sz w:val="24"/>
          <w:szCs w:val="24"/>
        </w:rPr>
        <w:t xml:space="preserve">.  </w:t>
      </w:r>
      <w:r w:rsidRPr="00221D4D">
        <w:rPr>
          <w:sz w:val="24"/>
          <w:szCs w:val="24"/>
        </w:rPr>
        <w:t>Novel capsaicin (VR1) and purinergic (P2X3) receptors in Hirschspurng's intestine.</w:t>
      </w:r>
      <w:r w:rsidR="008D15E7" w:rsidRPr="00221D4D">
        <w:rPr>
          <w:sz w:val="24"/>
          <w:szCs w:val="24"/>
        </w:rPr>
        <w:t xml:space="preserve">  </w:t>
      </w:r>
      <w:r w:rsidRPr="00221D4D">
        <w:rPr>
          <w:sz w:val="24"/>
          <w:szCs w:val="24"/>
        </w:rPr>
        <w:t>Journal of Pediatric Surgery 2001; 36</w:t>
      </w:r>
      <w:r w:rsidRPr="00221D4D">
        <w:rPr>
          <w:rFonts w:hint="eastAsia"/>
          <w:sz w:val="24"/>
          <w:szCs w:val="24"/>
        </w:rPr>
        <w:t>(11)</w:t>
      </w:r>
      <w:r w:rsidRPr="00221D4D">
        <w:rPr>
          <w:sz w:val="24"/>
          <w:szCs w:val="24"/>
        </w:rPr>
        <w:t xml:space="preserve">:1679-1684.  </w:t>
      </w:r>
      <w:r w:rsidR="00DC612C" w:rsidRPr="00221D4D">
        <w:rPr>
          <w:rFonts w:hint="eastAsia"/>
          <w:sz w:val="24"/>
          <w:szCs w:val="24"/>
        </w:rPr>
        <w:t>(IF 1.976)</w:t>
      </w:r>
    </w:p>
    <w:p w14:paraId="4D38EC93" w14:textId="77777777" w:rsidR="005C3C88" w:rsidRPr="00221D4D" w:rsidRDefault="000D7E1D" w:rsidP="009C0CDE">
      <w:pPr>
        <w:ind w:left="540" w:hangingChars="225" w:hanging="540"/>
        <w:rPr>
          <w:sz w:val="24"/>
          <w:szCs w:val="24"/>
        </w:rPr>
      </w:pPr>
      <w:r w:rsidRPr="00221D4D">
        <w:rPr>
          <w:sz w:val="24"/>
          <w:szCs w:val="24"/>
        </w:rPr>
        <w:t>145</w:t>
      </w:r>
      <w:r w:rsidR="004F3E06" w:rsidRPr="00221D4D">
        <w:rPr>
          <w:sz w:val="24"/>
          <w:szCs w:val="24"/>
        </w:rPr>
        <w:t>.</w:t>
      </w:r>
      <w:r w:rsidR="005C3C88" w:rsidRPr="00221D4D">
        <w:rPr>
          <w:sz w:val="24"/>
          <w:szCs w:val="24"/>
        </w:rPr>
        <w:tab/>
        <w:t xml:space="preserve">Chan KL, Guo WH, </w:t>
      </w:r>
      <w:r w:rsidR="003A17B9" w:rsidRPr="00221D4D">
        <w:rPr>
          <w:b/>
          <w:sz w:val="24"/>
          <w:szCs w:val="24"/>
        </w:rPr>
        <w:t>Tam PKH</w:t>
      </w:r>
      <w:r w:rsidR="008D15E7" w:rsidRPr="00221D4D">
        <w:rPr>
          <w:b/>
          <w:sz w:val="24"/>
          <w:szCs w:val="24"/>
        </w:rPr>
        <w:t xml:space="preserve">.  </w:t>
      </w:r>
      <w:r w:rsidR="005C3C88" w:rsidRPr="00221D4D">
        <w:rPr>
          <w:sz w:val="24"/>
          <w:szCs w:val="24"/>
        </w:rPr>
        <w:t>Porcine small bowel transplantation with FK506 as a single immunosuppressant.</w:t>
      </w:r>
      <w:r w:rsidR="008D15E7" w:rsidRPr="00221D4D">
        <w:rPr>
          <w:sz w:val="24"/>
          <w:szCs w:val="24"/>
        </w:rPr>
        <w:t xml:space="preserve">  </w:t>
      </w:r>
      <w:r w:rsidR="005C3C88" w:rsidRPr="00221D4D">
        <w:rPr>
          <w:sz w:val="24"/>
          <w:szCs w:val="24"/>
        </w:rPr>
        <w:t>Transplantation Proceedings 2001; 33:2607-2608.</w:t>
      </w:r>
      <w:r w:rsidR="00B30BB5" w:rsidRPr="00221D4D">
        <w:rPr>
          <w:sz w:val="24"/>
          <w:szCs w:val="24"/>
        </w:rPr>
        <w:t xml:space="preserve"> (IF 0.908)</w:t>
      </w:r>
    </w:p>
    <w:p w14:paraId="07704ECB" w14:textId="77777777" w:rsidR="005C3C88" w:rsidRPr="00221D4D" w:rsidRDefault="005C3C88" w:rsidP="009C0CDE">
      <w:pPr>
        <w:pStyle w:val="Footer"/>
        <w:tabs>
          <w:tab w:val="clear" w:pos="4153"/>
          <w:tab w:val="clear" w:pos="8306"/>
        </w:tabs>
        <w:ind w:left="540" w:hangingChars="225" w:hanging="540"/>
        <w:rPr>
          <w:sz w:val="24"/>
          <w:szCs w:val="24"/>
        </w:rPr>
      </w:pPr>
      <w:r w:rsidRPr="00221D4D">
        <w:rPr>
          <w:sz w:val="24"/>
          <w:szCs w:val="24"/>
        </w:rPr>
        <w:t>146.</w:t>
      </w:r>
      <w:r w:rsidRPr="00221D4D">
        <w:rPr>
          <w:sz w:val="24"/>
          <w:szCs w:val="24"/>
        </w:rPr>
        <w:tab/>
        <w:t xml:space="preserve">Chan KL, Fan ST, </w:t>
      </w:r>
      <w:r w:rsidR="003A17B9" w:rsidRPr="00221D4D">
        <w:rPr>
          <w:b/>
          <w:sz w:val="24"/>
          <w:szCs w:val="24"/>
        </w:rPr>
        <w:t>Tam PKH</w:t>
      </w:r>
      <w:r w:rsidRPr="00221D4D">
        <w:rPr>
          <w:sz w:val="24"/>
          <w:szCs w:val="24"/>
        </w:rPr>
        <w:t>, Chiang AKS, Chan GCF, Ha SY</w:t>
      </w:r>
      <w:r w:rsidR="008D15E7" w:rsidRPr="00221D4D">
        <w:rPr>
          <w:sz w:val="24"/>
          <w:szCs w:val="24"/>
        </w:rPr>
        <w:t xml:space="preserve">.  </w:t>
      </w:r>
      <w:r w:rsidRPr="00221D4D">
        <w:rPr>
          <w:sz w:val="24"/>
          <w:szCs w:val="24"/>
        </w:rPr>
        <w:t>Management of spontaneously ruptured hepatoblastoma in infancy.</w:t>
      </w:r>
      <w:r w:rsidR="008D15E7" w:rsidRPr="00221D4D">
        <w:rPr>
          <w:sz w:val="24"/>
          <w:szCs w:val="24"/>
        </w:rPr>
        <w:t xml:space="preserve">  </w:t>
      </w:r>
      <w:r w:rsidRPr="00221D4D">
        <w:rPr>
          <w:sz w:val="24"/>
          <w:szCs w:val="24"/>
        </w:rPr>
        <w:t xml:space="preserve">Medical and Pediatric Oncology 2002; 38:137-138.  </w:t>
      </w:r>
      <w:r w:rsidR="00B30BB5" w:rsidRPr="00221D4D">
        <w:rPr>
          <w:sz w:val="24"/>
          <w:szCs w:val="24"/>
        </w:rPr>
        <w:t>(IF 1.649)</w:t>
      </w:r>
    </w:p>
    <w:p w14:paraId="080E3C8E" w14:textId="77777777" w:rsidR="005C3C88" w:rsidRPr="00221D4D" w:rsidRDefault="005C3C88" w:rsidP="009C0CDE">
      <w:pPr>
        <w:pStyle w:val="Footer"/>
        <w:tabs>
          <w:tab w:val="clear" w:pos="4153"/>
          <w:tab w:val="clear" w:pos="8306"/>
        </w:tabs>
        <w:ind w:left="540" w:hangingChars="225" w:hanging="540"/>
        <w:rPr>
          <w:sz w:val="24"/>
          <w:szCs w:val="24"/>
        </w:rPr>
      </w:pPr>
      <w:r w:rsidRPr="00221D4D">
        <w:rPr>
          <w:sz w:val="24"/>
          <w:szCs w:val="24"/>
        </w:rPr>
        <w:t>147.</w:t>
      </w:r>
      <w:r w:rsidRPr="00221D4D">
        <w:rPr>
          <w:sz w:val="24"/>
          <w:szCs w:val="24"/>
        </w:rPr>
        <w:tab/>
        <w:t xml:space="preserve">Lam WWM, Le SDV, Chan KL, Chan FL, </w:t>
      </w:r>
      <w:r w:rsidR="003A17B9" w:rsidRPr="00221D4D">
        <w:rPr>
          <w:b/>
          <w:sz w:val="24"/>
          <w:szCs w:val="24"/>
        </w:rPr>
        <w:t>Tam PKH</w:t>
      </w:r>
      <w:r w:rsidR="008D15E7" w:rsidRPr="00221D4D">
        <w:rPr>
          <w:b/>
          <w:sz w:val="24"/>
          <w:szCs w:val="24"/>
        </w:rPr>
        <w:t xml:space="preserve">.  </w:t>
      </w:r>
      <w:r w:rsidRPr="00221D4D">
        <w:rPr>
          <w:sz w:val="24"/>
          <w:szCs w:val="24"/>
        </w:rPr>
        <w:t>Transverse testicular ectopia detected by MR imaging and MR venography.</w:t>
      </w:r>
      <w:r w:rsidR="008D15E7" w:rsidRPr="00221D4D">
        <w:rPr>
          <w:sz w:val="24"/>
          <w:szCs w:val="24"/>
        </w:rPr>
        <w:t xml:space="preserve">  </w:t>
      </w:r>
      <w:r w:rsidRPr="00221D4D">
        <w:rPr>
          <w:sz w:val="24"/>
          <w:szCs w:val="24"/>
        </w:rPr>
        <w:t>Pediatric Radiology 2002; 32(2):126-129.</w:t>
      </w:r>
      <w:r w:rsidR="00B92291" w:rsidRPr="00221D4D">
        <w:rPr>
          <w:rFonts w:hint="eastAsia"/>
          <w:sz w:val="24"/>
          <w:szCs w:val="24"/>
        </w:rPr>
        <w:t xml:space="preserve"> (IF 1.465</w:t>
      </w:r>
      <w:r w:rsidRPr="00221D4D">
        <w:rPr>
          <w:rFonts w:hint="eastAsia"/>
          <w:sz w:val="24"/>
          <w:szCs w:val="24"/>
        </w:rPr>
        <w:t>)</w:t>
      </w:r>
    </w:p>
    <w:p w14:paraId="106FF6AF" w14:textId="77777777" w:rsidR="005C3C88" w:rsidRPr="00221D4D" w:rsidRDefault="005C3C88" w:rsidP="009C0CDE">
      <w:pPr>
        <w:pStyle w:val="Footer"/>
        <w:tabs>
          <w:tab w:val="clear" w:pos="4153"/>
          <w:tab w:val="clear" w:pos="8306"/>
        </w:tabs>
        <w:ind w:left="540" w:hangingChars="225" w:hanging="540"/>
        <w:rPr>
          <w:sz w:val="24"/>
          <w:szCs w:val="24"/>
        </w:rPr>
      </w:pPr>
      <w:r w:rsidRPr="00221D4D">
        <w:rPr>
          <w:sz w:val="24"/>
          <w:szCs w:val="24"/>
        </w:rPr>
        <w:t>148.</w:t>
      </w:r>
      <w:r w:rsidRPr="00221D4D">
        <w:rPr>
          <w:sz w:val="24"/>
          <w:szCs w:val="24"/>
        </w:rPr>
        <w:tab/>
        <w:t xml:space="preserve">Khong PL, Chan GCF, Shek TWH, </w:t>
      </w:r>
      <w:r w:rsidR="003A17B9" w:rsidRPr="00221D4D">
        <w:rPr>
          <w:b/>
          <w:sz w:val="24"/>
          <w:szCs w:val="24"/>
        </w:rPr>
        <w:t>Tam PKH</w:t>
      </w:r>
      <w:r w:rsidRPr="00221D4D">
        <w:rPr>
          <w:sz w:val="24"/>
          <w:szCs w:val="24"/>
        </w:rPr>
        <w:t>, Chan FL</w:t>
      </w:r>
      <w:r w:rsidR="008D15E7" w:rsidRPr="00221D4D">
        <w:rPr>
          <w:sz w:val="24"/>
          <w:szCs w:val="24"/>
        </w:rPr>
        <w:t xml:space="preserve">.  </w:t>
      </w:r>
      <w:r w:rsidRPr="00221D4D">
        <w:rPr>
          <w:sz w:val="24"/>
          <w:szCs w:val="24"/>
        </w:rPr>
        <w:t>Imaging of peripheral PNET: common and uncommon locations.</w:t>
      </w:r>
      <w:r w:rsidR="008D15E7" w:rsidRPr="00221D4D">
        <w:rPr>
          <w:sz w:val="24"/>
          <w:szCs w:val="24"/>
        </w:rPr>
        <w:t xml:space="preserve">  </w:t>
      </w:r>
      <w:r w:rsidRPr="00221D4D">
        <w:rPr>
          <w:sz w:val="24"/>
          <w:szCs w:val="24"/>
        </w:rPr>
        <w:t xml:space="preserve">Clinical Radiology 2002; 57:272-277.  </w:t>
      </w:r>
      <w:r w:rsidR="00B92291" w:rsidRPr="00221D4D">
        <w:rPr>
          <w:rFonts w:hint="eastAsia"/>
          <w:sz w:val="24"/>
          <w:szCs w:val="24"/>
        </w:rPr>
        <w:t>(IF 2.141</w:t>
      </w:r>
      <w:r w:rsidRPr="00221D4D">
        <w:rPr>
          <w:rFonts w:hint="eastAsia"/>
          <w:sz w:val="24"/>
          <w:szCs w:val="24"/>
        </w:rPr>
        <w:t>)</w:t>
      </w:r>
    </w:p>
    <w:p w14:paraId="24D11F8B" w14:textId="77777777" w:rsidR="005C3C88" w:rsidRPr="00221D4D" w:rsidRDefault="005C3C88" w:rsidP="009C0CDE">
      <w:pPr>
        <w:ind w:left="540" w:hangingChars="225" w:hanging="540"/>
        <w:rPr>
          <w:sz w:val="24"/>
          <w:szCs w:val="24"/>
        </w:rPr>
      </w:pPr>
      <w:r w:rsidRPr="00221D4D">
        <w:rPr>
          <w:sz w:val="24"/>
          <w:szCs w:val="24"/>
        </w:rPr>
        <w:lastRenderedPageBreak/>
        <w:t>149.</w:t>
      </w:r>
      <w:r w:rsidRPr="00221D4D">
        <w:rPr>
          <w:sz w:val="24"/>
          <w:szCs w:val="24"/>
        </w:rPr>
        <w:tab/>
        <w:t xml:space="preserve">van Heurn LWE, Cheng W, de Vries B, Saing H, Jansen NJG, Kootstra G, </w:t>
      </w:r>
      <w:r w:rsidR="003A17B9" w:rsidRPr="00221D4D">
        <w:rPr>
          <w:b/>
          <w:sz w:val="24"/>
          <w:szCs w:val="24"/>
        </w:rPr>
        <w:t>Tam PKH</w:t>
      </w:r>
      <w:r w:rsidR="008D15E7" w:rsidRPr="00221D4D">
        <w:rPr>
          <w:b/>
          <w:sz w:val="24"/>
          <w:szCs w:val="24"/>
        </w:rPr>
        <w:t xml:space="preserve">.  </w:t>
      </w:r>
      <w:r w:rsidRPr="00221D4D">
        <w:rPr>
          <w:sz w:val="24"/>
          <w:szCs w:val="24"/>
        </w:rPr>
        <w:t>Anomalies associated with oesophageal atresia in Asians and Europeans.</w:t>
      </w:r>
      <w:r w:rsidR="008D15E7" w:rsidRPr="00221D4D">
        <w:rPr>
          <w:sz w:val="24"/>
          <w:szCs w:val="24"/>
        </w:rPr>
        <w:t xml:space="preserve">  </w:t>
      </w:r>
      <w:r w:rsidRPr="00221D4D">
        <w:rPr>
          <w:sz w:val="24"/>
          <w:szCs w:val="24"/>
        </w:rPr>
        <w:t xml:space="preserve">Pediatric Surgery International 2002; 18:241-243.  </w:t>
      </w:r>
      <w:r w:rsidR="00DC612C" w:rsidRPr="00221D4D">
        <w:rPr>
          <w:rFonts w:hint="eastAsia"/>
          <w:sz w:val="24"/>
          <w:szCs w:val="24"/>
        </w:rPr>
        <w:t>(IF 1.181)</w:t>
      </w:r>
    </w:p>
    <w:p w14:paraId="244E5E83" w14:textId="77777777" w:rsidR="005C3C88" w:rsidRPr="00221D4D" w:rsidRDefault="005C3C88" w:rsidP="009C0CDE">
      <w:pPr>
        <w:pStyle w:val="Footer"/>
        <w:tabs>
          <w:tab w:val="clear" w:pos="4153"/>
          <w:tab w:val="clear" w:pos="8306"/>
        </w:tabs>
        <w:ind w:left="540" w:hangingChars="225" w:hanging="540"/>
        <w:rPr>
          <w:sz w:val="24"/>
          <w:szCs w:val="24"/>
        </w:rPr>
      </w:pPr>
      <w:r w:rsidRPr="00221D4D">
        <w:rPr>
          <w:sz w:val="24"/>
          <w:szCs w:val="24"/>
        </w:rPr>
        <w:t>150.</w:t>
      </w:r>
      <w:r w:rsidRPr="00221D4D">
        <w:rPr>
          <w:sz w:val="24"/>
          <w:szCs w:val="24"/>
        </w:rPr>
        <w:tab/>
        <w:t xml:space="preserve">Chan KL, Chan KW, </w:t>
      </w:r>
      <w:r w:rsidR="003A17B9" w:rsidRPr="00221D4D">
        <w:rPr>
          <w:b/>
          <w:sz w:val="24"/>
          <w:szCs w:val="24"/>
        </w:rPr>
        <w:t>Tam PKH</w:t>
      </w:r>
      <w:r w:rsidR="008D15E7" w:rsidRPr="00221D4D">
        <w:rPr>
          <w:b/>
          <w:sz w:val="24"/>
          <w:szCs w:val="24"/>
        </w:rPr>
        <w:t xml:space="preserve">.  </w:t>
      </w:r>
      <w:r w:rsidRPr="00221D4D">
        <w:rPr>
          <w:sz w:val="24"/>
          <w:szCs w:val="24"/>
        </w:rPr>
        <w:t>Fetal and neonatal intestines: allografts with high resistance to ischemia and reperfusion injury.</w:t>
      </w:r>
      <w:r w:rsidR="008D15E7" w:rsidRPr="00221D4D">
        <w:rPr>
          <w:sz w:val="24"/>
          <w:szCs w:val="24"/>
        </w:rPr>
        <w:t xml:space="preserve">  </w:t>
      </w:r>
      <w:r w:rsidRPr="00221D4D">
        <w:rPr>
          <w:sz w:val="24"/>
          <w:szCs w:val="24"/>
        </w:rPr>
        <w:t xml:space="preserve">Transplantation Proceeding 2002; 34(3):980-982.  </w:t>
      </w:r>
      <w:r w:rsidR="00B92291" w:rsidRPr="00221D4D">
        <w:rPr>
          <w:sz w:val="24"/>
          <w:szCs w:val="24"/>
        </w:rPr>
        <w:t>(IF 0.908)</w:t>
      </w:r>
    </w:p>
    <w:p w14:paraId="6A933946" w14:textId="77777777" w:rsidR="005C3C88" w:rsidRPr="00221D4D" w:rsidRDefault="005C3C88" w:rsidP="009C0CDE">
      <w:pPr>
        <w:ind w:left="540" w:hangingChars="225" w:hanging="540"/>
        <w:rPr>
          <w:sz w:val="24"/>
          <w:szCs w:val="24"/>
        </w:rPr>
      </w:pPr>
      <w:r w:rsidRPr="00221D4D">
        <w:rPr>
          <w:sz w:val="24"/>
          <w:szCs w:val="24"/>
        </w:rPr>
        <w:t>151.</w:t>
      </w:r>
      <w:r w:rsidRPr="00221D4D">
        <w:rPr>
          <w:sz w:val="24"/>
          <w:szCs w:val="24"/>
        </w:rPr>
        <w:tab/>
        <w:t xml:space="preserve">Chan KL, Hui CWC, Chan KW, Fung PCW, Wo JYH, Tipoe G, </w:t>
      </w:r>
      <w:r w:rsidR="003A17B9" w:rsidRPr="00221D4D">
        <w:rPr>
          <w:b/>
          <w:sz w:val="24"/>
          <w:szCs w:val="24"/>
        </w:rPr>
        <w:t>Tam PKH</w:t>
      </w:r>
      <w:r w:rsidR="002B060A" w:rsidRPr="00221D4D">
        <w:rPr>
          <w:b/>
          <w:sz w:val="24"/>
          <w:szCs w:val="24"/>
        </w:rPr>
        <w:t xml:space="preserve">.  </w:t>
      </w:r>
      <w:r w:rsidRPr="00221D4D">
        <w:rPr>
          <w:sz w:val="24"/>
          <w:szCs w:val="24"/>
        </w:rPr>
        <w:t>Revisiting ischemia and reperfusion injury as a possible cause of necrotizing enterocolitis: role of nitric oxide and superoxide dismutase.</w:t>
      </w:r>
      <w:r w:rsidR="002B060A" w:rsidRPr="00221D4D">
        <w:rPr>
          <w:sz w:val="24"/>
          <w:szCs w:val="24"/>
        </w:rPr>
        <w:t xml:space="preserve">  </w:t>
      </w:r>
      <w:r w:rsidRPr="00221D4D">
        <w:rPr>
          <w:sz w:val="24"/>
          <w:szCs w:val="24"/>
        </w:rPr>
        <w:t xml:space="preserve">Journal of Pediatric Surgery 2002; 37(6):828-34.  </w:t>
      </w:r>
      <w:r w:rsidR="00DC612C" w:rsidRPr="00221D4D">
        <w:rPr>
          <w:rFonts w:hint="eastAsia"/>
          <w:sz w:val="24"/>
          <w:szCs w:val="24"/>
        </w:rPr>
        <w:t>(IF 1.976)</w:t>
      </w:r>
    </w:p>
    <w:p w14:paraId="3ECA0829" w14:textId="77777777" w:rsidR="005C3C88" w:rsidRPr="00221D4D" w:rsidRDefault="005C3C88" w:rsidP="009C0CDE">
      <w:pPr>
        <w:pStyle w:val="Footer"/>
        <w:tabs>
          <w:tab w:val="clear" w:pos="4153"/>
          <w:tab w:val="clear" w:pos="8306"/>
        </w:tabs>
        <w:ind w:left="540" w:hangingChars="225" w:hanging="540"/>
        <w:rPr>
          <w:sz w:val="24"/>
          <w:szCs w:val="24"/>
        </w:rPr>
      </w:pPr>
      <w:r w:rsidRPr="00221D4D">
        <w:rPr>
          <w:sz w:val="24"/>
          <w:szCs w:val="24"/>
        </w:rPr>
        <w:t>152.</w:t>
      </w:r>
      <w:r w:rsidRPr="00221D4D">
        <w:rPr>
          <w:sz w:val="24"/>
          <w:szCs w:val="24"/>
        </w:rPr>
        <w:tab/>
        <w:t xml:space="preserve">Chan KL, Tang MHY, Tse HY, Tang RYK, Lam HSW, Lee CP, </w:t>
      </w:r>
      <w:r w:rsidR="003A17B9" w:rsidRPr="00221D4D">
        <w:rPr>
          <w:b/>
          <w:sz w:val="24"/>
          <w:szCs w:val="24"/>
        </w:rPr>
        <w:t>Tam PKH</w:t>
      </w:r>
      <w:r w:rsidR="002B060A" w:rsidRPr="00221D4D">
        <w:rPr>
          <w:b/>
          <w:sz w:val="24"/>
          <w:szCs w:val="24"/>
        </w:rPr>
        <w:t xml:space="preserve">.  </w:t>
      </w:r>
      <w:r w:rsidRPr="00221D4D">
        <w:rPr>
          <w:sz w:val="24"/>
          <w:szCs w:val="24"/>
        </w:rPr>
        <w:t>Factors affecting outcomes of prenatally-diagnosed tumours.</w:t>
      </w:r>
      <w:r w:rsidR="002B060A" w:rsidRPr="00221D4D">
        <w:rPr>
          <w:sz w:val="24"/>
          <w:szCs w:val="24"/>
        </w:rPr>
        <w:t xml:space="preserve">  </w:t>
      </w:r>
      <w:r w:rsidRPr="00221D4D">
        <w:rPr>
          <w:sz w:val="24"/>
          <w:szCs w:val="24"/>
        </w:rPr>
        <w:t xml:space="preserve">Prenatal Diagnosis 2002; 22:437-443.  </w:t>
      </w:r>
      <w:r w:rsidR="00B92291" w:rsidRPr="00221D4D">
        <w:rPr>
          <w:rFonts w:hint="eastAsia"/>
          <w:sz w:val="24"/>
          <w:szCs w:val="24"/>
        </w:rPr>
        <w:t>(IF 2.523</w:t>
      </w:r>
      <w:r w:rsidRPr="00221D4D">
        <w:rPr>
          <w:rFonts w:hint="eastAsia"/>
          <w:sz w:val="24"/>
          <w:szCs w:val="24"/>
        </w:rPr>
        <w:t>)</w:t>
      </w:r>
    </w:p>
    <w:p w14:paraId="266CAD52" w14:textId="77777777" w:rsidR="005C3C88" w:rsidRPr="00221D4D" w:rsidRDefault="005C3C88" w:rsidP="009C0CDE">
      <w:pPr>
        <w:ind w:left="540" w:hangingChars="225" w:hanging="540"/>
        <w:rPr>
          <w:sz w:val="24"/>
          <w:szCs w:val="24"/>
        </w:rPr>
      </w:pPr>
      <w:r w:rsidRPr="00221D4D">
        <w:rPr>
          <w:sz w:val="24"/>
          <w:szCs w:val="24"/>
        </w:rPr>
        <w:t xml:space="preserve">153. </w:t>
      </w:r>
      <w:r w:rsidRPr="00221D4D">
        <w:rPr>
          <w:sz w:val="24"/>
          <w:szCs w:val="24"/>
        </w:rPr>
        <w:tab/>
        <w:t xml:space="preserve">Khong PL, Ooi CGC, Saing H, Chan KL, Wong WHS, </w:t>
      </w:r>
      <w:r w:rsidR="003A17B9" w:rsidRPr="00221D4D">
        <w:rPr>
          <w:b/>
          <w:sz w:val="24"/>
          <w:szCs w:val="24"/>
        </w:rPr>
        <w:t>Tam PKH</w:t>
      </w:r>
      <w:r w:rsidRPr="00221D4D">
        <w:rPr>
          <w:sz w:val="24"/>
          <w:szCs w:val="24"/>
        </w:rPr>
        <w:t>, Han H, Peh WCG</w:t>
      </w:r>
      <w:r w:rsidR="002B060A" w:rsidRPr="00221D4D">
        <w:rPr>
          <w:sz w:val="24"/>
          <w:szCs w:val="24"/>
        </w:rPr>
        <w:t xml:space="preserve">.  </w:t>
      </w:r>
      <w:r w:rsidRPr="00221D4D">
        <w:rPr>
          <w:sz w:val="24"/>
          <w:szCs w:val="24"/>
        </w:rPr>
        <w:t>Portal venous velocity in the follow-up of patients with biliary atresia after Kasai portoenterostomy.</w:t>
      </w:r>
      <w:r w:rsidR="002B060A" w:rsidRPr="00221D4D">
        <w:rPr>
          <w:sz w:val="24"/>
          <w:szCs w:val="24"/>
        </w:rPr>
        <w:t xml:space="preserve">  </w:t>
      </w:r>
      <w:r w:rsidRPr="00221D4D">
        <w:rPr>
          <w:sz w:val="24"/>
          <w:szCs w:val="24"/>
        </w:rPr>
        <w:t xml:space="preserve">Journal of Pediatric Surgery 2002; 37(6):873-876.  </w:t>
      </w:r>
      <w:r w:rsidR="00DC612C" w:rsidRPr="00221D4D">
        <w:rPr>
          <w:rFonts w:hint="eastAsia"/>
          <w:sz w:val="24"/>
          <w:szCs w:val="24"/>
        </w:rPr>
        <w:t>(IF 1.976)</w:t>
      </w:r>
    </w:p>
    <w:p w14:paraId="3FFB802E" w14:textId="77777777" w:rsidR="005C3C88" w:rsidRPr="00221D4D" w:rsidRDefault="005C3C88" w:rsidP="009C0CDE">
      <w:pPr>
        <w:tabs>
          <w:tab w:val="left" w:pos="720"/>
        </w:tabs>
        <w:ind w:left="540" w:hangingChars="225" w:hanging="540"/>
        <w:rPr>
          <w:sz w:val="24"/>
          <w:szCs w:val="24"/>
        </w:rPr>
      </w:pPr>
      <w:r w:rsidRPr="00221D4D">
        <w:rPr>
          <w:sz w:val="24"/>
          <w:szCs w:val="24"/>
        </w:rPr>
        <w:t>154.</w:t>
      </w:r>
      <w:r w:rsidRPr="00221D4D">
        <w:rPr>
          <w:sz w:val="24"/>
          <w:szCs w:val="24"/>
        </w:rPr>
        <w:tab/>
        <w:t xml:space="preserve">Lui VCH, Samy ET, Sham MH, Mulligan LM, </w:t>
      </w:r>
      <w:r w:rsidR="003A17B9" w:rsidRPr="00221D4D">
        <w:rPr>
          <w:b/>
          <w:sz w:val="24"/>
          <w:szCs w:val="24"/>
        </w:rPr>
        <w:t>Tam PKH</w:t>
      </w:r>
      <w:r w:rsidR="002B060A" w:rsidRPr="00221D4D">
        <w:rPr>
          <w:b/>
          <w:sz w:val="24"/>
          <w:szCs w:val="24"/>
        </w:rPr>
        <w:t xml:space="preserve">.  </w:t>
      </w:r>
      <w:r w:rsidRPr="00221D4D">
        <w:rPr>
          <w:sz w:val="24"/>
          <w:szCs w:val="24"/>
        </w:rPr>
        <w:t>Glial cell-line derived neurotrophic factor family receptors are abnormally expressed in aganglionic bowel of a subpopulation of patients with Hirschsprung's disease patients.</w:t>
      </w:r>
      <w:r w:rsidR="002B060A" w:rsidRPr="00221D4D">
        <w:rPr>
          <w:sz w:val="24"/>
          <w:szCs w:val="24"/>
        </w:rPr>
        <w:t xml:space="preserve">  </w:t>
      </w:r>
      <w:r w:rsidRPr="00221D4D">
        <w:rPr>
          <w:sz w:val="24"/>
          <w:szCs w:val="24"/>
        </w:rPr>
        <w:t xml:space="preserve">Laboratory Investigation 2002; 82(6):703-12.  </w:t>
      </w:r>
      <w:r w:rsidR="00B92291" w:rsidRPr="00221D4D">
        <w:rPr>
          <w:rFonts w:hint="eastAsia"/>
          <w:sz w:val="24"/>
          <w:szCs w:val="24"/>
        </w:rPr>
        <w:t>(IF 4.857</w:t>
      </w:r>
      <w:r w:rsidRPr="00221D4D">
        <w:rPr>
          <w:rFonts w:hint="eastAsia"/>
          <w:sz w:val="24"/>
          <w:szCs w:val="24"/>
        </w:rPr>
        <w:t>)</w:t>
      </w:r>
    </w:p>
    <w:p w14:paraId="7888E061" w14:textId="77777777" w:rsidR="005C3C88" w:rsidRPr="00221D4D" w:rsidRDefault="005C3C88" w:rsidP="009C0CDE">
      <w:pPr>
        <w:ind w:left="540" w:hangingChars="225" w:hanging="540"/>
        <w:rPr>
          <w:sz w:val="24"/>
          <w:szCs w:val="24"/>
        </w:rPr>
      </w:pPr>
      <w:r w:rsidRPr="00221D4D">
        <w:rPr>
          <w:sz w:val="24"/>
          <w:szCs w:val="24"/>
        </w:rPr>
        <w:t>155.</w:t>
      </w:r>
      <w:r w:rsidRPr="00221D4D">
        <w:rPr>
          <w:sz w:val="24"/>
          <w:szCs w:val="24"/>
        </w:rPr>
        <w:tab/>
        <w:t xml:space="preserve">Tian L, Guo WH, Yuan ZW, Lui VCH, Chan JKY, Yagita H, Akiba H, Dallman M, </w:t>
      </w:r>
      <w:r w:rsidR="003A17B9" w:rsidRPr="00221D4D">
        <w:rPr>
          <w:b/>
          <w:sz w:val="24"/>
          <w:szCs w:val="24"/>
        </w:rPr>
        <w:t>Tam PKH</w:t>
      </w:r>
      <w:r w:rsidR="002B060A" w:rsidRPr="00221D4D">
        <w:rPr>
          <w:b/>
          <w:sz w:val="24"/>
          <w:szCs w:val="24"/>
        </w:rPr>
        <w:t xml:space="preserve">.  </w:t>
      </w:r>
      <w:r w:rsidRPr="00221D4D">
        <w:rPr>
          <w:sz w:val="24"/>
          <w:szCs w:val="24"/>
        </w:rPr>
        <w:t>Association of the CD134/CD134L costimulatory pathway with acute rejection of small bowel allograft.</w:t>
      </w:r>
      <w:r w:rsidR="002B060A" w:rsidRPr="00221D4D">
        <w:rPr>
          <w:sz w:val="24"/>
          <w:szCs w:val="24"/>
        </w:rPr>
        <w:t xml:space="preserve">  </w:t>
      </w:r>
      <w:r w:rsidRPr="00221D4D">
        <w:rPr>
          <w:sz w:val="24"/>
          <w:szCs w:val="24"/>
        </w:rPr>
        <w:t xml:space="preserve">Transplantation 2002; 74(1):133-138.  </w:t>
      </w:r>
      <w:r w:rsidR="00B92291" w:rsidRPr="00221D4D">
        <w:rPr>
          <w:rFonts w:hint="eastAsia"/>
          <w:sz w:val="24"/>
          <w:szCs w:val="24"/>
        </w:rPr>
        <w:t>(IF 3.678</w:t>
      </w:r>
      <w:r w:rsidRPr="00221D4D">
        <w:rPr>
          <w:rFonts w:hint="eastAsia"/>
          <w:sz w:val="24"/>
          <w:szCs w:val="24"/>
        </w:rPr>
        <w:t>)</w:t>
      </w:r>
    </w:p>
    <w:p w14:paraId="52844E77" w14:textId="77777777" w:rsidR="005C3C88" w:rsidRPr="00221D4D" w:rsidRDefault="005C3C88" w:rsidP="009C0CDE">
      <w:pPr>
        <w:ind w:left="540" w:hangingChars="225" w:hanging="540"/>
        <w:rPr>
          <w:sz w:val="24"/>
          <w:szCs w:val="24"/>
        </w:rPr>
      </w:pPr>
      <w:r w:rsidRPr="00221D4D">
        <w:rPr>
          <w:sz w:val="24"/>
          <w:szCs w:val="24"/>
        </w:rPr>
        <w:t>156.</w:t>
      </w:r>
      <w:r w:rsidRPr="00221D4D">
        <w:rPr>
          <w:sz w:val="24"/>
          <w:szCs w:val="24"/>
        </w:rPr>
        <w:tab/>
        <w:t xml:space="preserve">Chan KL, Ho JCY, Chan KW, </w:t>
      </w:r>
      <w:r w:rsidR="003A17B9" w:rsidRPr="00221D4D">
        <w:rPr>
          <w:b/>
          <w:sz w:val="24"/>
          <w:szCs w:val="24"/>
        </w:rPr>
        <w:t>Tam PKH</w:t>
      </w:r>
      <w:r w:rsidR="002B060A" w:rsidRPr="00221D4D">
        <w:rPr>
          <w:b/>
          <w:sz w:val="24"/>
          <w:szCs w:val="24"/>
        </w:rPr>
        <w:t xml:space="preserve">.  </w:t>
      </w:r>
      <w:r w:rsidRPr="00221D4D">
        <w:rPr>
          <w:sz w:val="24"/>
          <w:szCs w:val="24"/>
        </w:rPr>
        <w:t>A study of gut immunity to enteral endotoxin in rats of different ages: a possible cause for necrotizing enterocolitis.</w:t>
      </w:r>
      <w:r w:rsidR="002B060A" w:rsidRPr="00221D4D">
        <w:rPr>
          <w:sz w:val="24"/>
          <w:szCs w:val="24"/>
        </w:rPr>
        <w:t xml:space="preserve">  </w:t>
      </w:r>
      <w:r w:rsidRPr="00221D4D">
        <w:rPr>
          <w:sz w:val="24"/>
          <w:szCs w:val="24"/>
        </w:rPr>
        <w:t xml:space="preserve">Journal of Pediatric Surgery 2002; 37(10):1435-1440.  </w:t>
      </w:r>
      <w:r w:rsidR="00DC612C" w:rsidRPr="00221D4D">
        <w:rPr>
          <w:rFonts w:hint="eastAsia"/>
          <w:sz w:val="24"/>
          <w:szCs w:val="24"/>
        </w:rPr>
        <w:t>(IF 1.976)</w:t>
      </w:r>
    </w:p>
    <w:p w14:paraId="0C854F1C" w14:textId="77777777" w:rsidR="005C3C88" w:rsidRPr="00221D4D" w:rsidRDefault="005C3C88" w:rsidP="009C0CDE">
      <w:pPr>
        <w:ind w:left="540" w:hangingChars="225" w:hanging="540"/>
        <w:rPr>
          <w:sz w:val="24"/>
          <w:szCs w:val="24"/>
        </w:rPr>
      </w:pPr>
      <w:r w:rsidRPr="00221D4D">
        <w:rPr>
          <w:sz w:val="24"/>
          <w:szCs w:val="24"/>
        </w:rPr>
        <w:t>157.</w:t>
      </w:r>
      <w:r w:rsidRPr="00221D4D">
        <w:rPr>
          <w:sz w:val="24"/>
          <w:szCs w:val="24"/>
        </w:rPr>
        <w:tab/>
        <w:t xml:space="preserve">Chen B, Knowles CH, Scott M, Anand P, Williams NS, Milbrandt J, </w:t>
      </w:r>
      <w:r w:rsidR="003A17B9" w:rsidRPr="00221D4D">
        <w:rPr>
          <w:b/>
          <w:sz w:val="24"/>
          <w:szCs w:val="24"/>
        </w:rPr>
        <w:t>Tam PKH</w:t>
      </w:r>
      <w:r w:rsidR="002B060A" w:rsidRPr="00221D4D">
        <w:rPr>
          <w:b/>
          <w:sz w:val="24"/>
          <w:szCs w:val="24"/>
        </w:rPr>
        <w:t xml:space="preserve">.  </w:t>
      </w:r>
      <w:r w:rsidRPr="00221D4D">
        <w:rPr>
          <w:sz w:val="24"/>
          <w:szCs w:val="24"/>
        </w:rPr>
        <w:t>Idiopathic slow transit constipation and megacolon are not associated with neurturin mutations.</w:t>
      </w:r>
      <w:r w:rsidR="002B060A" w:rsidRPr="00221D4D">
        <w:rPr>
          <w:sz w:val="24"/>
          <w:szCs w:val="24"/>
        </w:rPr>
        <w:t xml:space="preserve">  </w:t>
      </w:r>
      <w:r w:rsidRPr="00221D4D">
        <w:rPr>
          <w:sz w:val="24"/>
          <w:szCs w:val="24"/>
        </w:rPr>
        <w:t xml:space="preserve">Neurogastroenterology and Motility 2002; 14:513-517.  </w:t>
      </w:r>
      <w:r w:rsidR="00B92291" w:rsidRPr="00221D4D">
        <w:rPr>
          <w:rFonts w:hint="eastAsia"/>
          <w:sz w:val="24"/>
          <w:szCs w:val="24"/>
        </w:rPr>
        <w:t>(IF 3.617</w:t>
      </w:r>
      <w:r w:rsidRPr="00221D4D">
        <w:rPr>
          <w:rFonts w:hint="eastAsia"/>
          <w:sz w:val="24"/>
          <w:szCs w:val="24"/>
        </w:rPr>
        <w:t>)</w:t>
      </w:r>
    </w:p>
    <w:p w14:paraId="07E4F023" w14:textId="77777777" w:rsidR="005C3C88" w:rsidRPr="00221D4D" w:rsidRDefault="005C3C88" w:rsidP="009C0CDE">
      <w:pPr>
        <w:pStyle w:val="Footer"/>
        <w:tabs>
          <w:tab w:val="clear" w:pos="4153"/>
          <w:tab w:val="clear" w:pos="8306"/>
        </w:tabs>
        <w:ind w:left="540" w:hangingChars="225" w:hanging="540"/>
        <w:rPr>
          <w:sz w:val="24"/>
          <w:szCs w:val="24"/>
        </w:rPr>
      </w:pPr>
      <w:r w:rsidRPr="00221D4D">
        <w:rPr>
          <w:sz w:val="24"/>
          <w:szCs w:val="24"/>
        </w:rPr>
        <w:t>158.</w:t>
      </w:r>
      <w:r w:rsidRPr="00221D4D">
        <w:rPr>
          <w:sz w:val="24"/>
          <w:szCs w:val="24"/>
        </w:rPr>
        <w:tab/>
        <w:t xml:space="preserve">Lee YM, Lo CY, Lam KY, Wan KY, </w:t>
      </w:r>
      <w:r w:rsidR="003A17B9" w:rsidRPr="00221D4D">
        <w:rPr>
          <w:b/>
          <w:sz w:val="24"/>
          <w:szCs w:val="24"/>
        </w:rPr>
        <w:t>Tam PKH</w:t>
      </w:r>
      <w:r w:rsidR="002B060A" w:rsidRPr="00221D4D">
        <w:rPr>
          <w:b/>
          <w:sz w:val="24"/>
          <w:szCs w:val="24"/>
        </w:rPr>
        <w:t xml:space="preserve">.  </w:t>
      </w:r>
      <w:r w:rsidRPr="00221D4D">
        <w:rPr>
          <w:sz w:val="24"/>
          <w:szCs w:val="24"/>
        </w:rPr>
        <w:t>Well-differentiated thyroid carcinoma in Hong Kong Chinese patients under 21 years of age: a 35-year experience.</w:t>
      </w:r>
      <w:r w:rsidR="002B060A" w:rsidRPr="00221D4D">
        <w:rPr>
          <w:sz w:val="24"/>
          <w:szCs w:val="24"/>
        </w:rPr>
        <w:t xml:space="preserve">  </w:t>
      </w:r>
      <w:r w:rsidRPr="00221D4D">
        <w:rPr>
          <w:sz w:val="24"/>
          <w:szCs w:val="24"/>
        </w:rPr>
        <w:t>Journal of the American College of Surgeons 2002; 1</w:t>
      </w:r>
      <w:r w:rsidRPr="00221D4D">
        <w:rPr>
          <w:rFonts w:hint="eastAsia"/>
          <w:sz w:val="24"/>
          <w:szCs w:val="24"/>
        </w:rPr>
        <w:t>9</w:t>
      </w:r>
      <w:r w:rsidRPr="00221D4D">
        <w:rPr>
          <w:sz w:val="24"/>
          <w:szCs w:val="24"/>
        </w:rPr>
        <w:t>4:711-716.</w:t>
      </w:r>
    </w:p>
    <w:p w14:paraId="0677BF73" w14:textId="77777777" w:rsidR="005C3C88" w:rsidRPr="00221D4D" w:rsidRDefault="005C3C88" w:rsidP="009C0CDE">
      <w:pPr>
        <w:ind w:left="540" w:hangingChars="225" w:hanging="540"/>
        <w:rPr>
          <w:sz w:val="24"/>
          <w:szCs w:val="24"/>
        </w:rPr>
      </w:pPr>
      <w:r w:rsidRPr="00221D4D">
        <w:rPr>
          <w:sz w:val="24"/>
          <w:szCs w:val="24"/>
        </w:rPr>
        <w:t>159.</w:t>
      </w:r>
      <w:r w:rsidRPr="00221D4D">
        <w:rPr>
          <w:sz w:val="24"/>
          <w:szCs w:val="24"/>
        </w:rPr>
        <w:tab/>
        <w:t xml:space="preserve">Chen Y, Lui VCH, Sham MH, </w:t>
      </w:r>
      <w:r w:rsidR="003A17B9" w:rsidRPr="00221D4D">
        <w:rPr>
          <w:b/>
          <w:sz w:val="24"/>
          <w:szCs w:val="24"/>
        </w:rPr>
        <w:t>Tam PKH</w:t>
      </w:r>
      <w:r w:rsidR="002B060A" w:rsidRPr="00221D4D">
        <w:rPr>
          <w:b/>
          <w:sz w:val="24"/>
          <w:szCs w:val="24"/>
        </w:rPr>
        <w:t xml:space="preserve">.  </w:t>
      </w:r>
      <w:r w:rsidRPr="00221D4D">
        <w:rPr>
          <w:sz w:val="24"/>
          <w:szCs w:val="24"/>
        </w:rPr>
        <w:t>Distribution of carbon monoxide-producing neurons in human colon and in Hirschsprung's disease patients.</w:t>
      </w:r>
      <w:r w:rsidR="002B060A" w:rsidRPr="00221D4D">
        <w:rPr>
          <w:sz w:val="24"/>
          <w:szCs w:val="24"/>
        </w:rPr>
        <w:t xml:space="preserve">  </w:t>
      </w:r>
      <w:r w:rsidRPr="00221D4D">
        <w:rPr>
          <w:sz w:val="24"/>
          <w:szCs w:val="24"/>
        </w:rPr>
        <w:t xml:space="preserve">Human Pathology 2002; 33(10):1030-1036. </w:t>
      </w:r>
      <w:r w:rsidR="00B92291" w:rsidRPr="00221D4D">
        <w:rPr>
          <w:rFonts w:hint="eastAsia"/>
          <w:sz w:val="24"/>
          <w:szCs w:val="24"/>
        </w:rPr>
        <w:t>(IF 3.014</w:t>
      </w:r>
      <w:r w:rsidRPr="00221D4D">
        <w:rPr>
          <w:rFonts w:hint="eastAsia"/>
          <w:sz w:val="24"/>
          <w:szCs w:val="24"/>
        </w:rPr>
        <w:t>)</w:t>
      </w:r>
    </w:p>
    <w:p w14:paraId="2FF02C04" w14:textId="77777777" w:rsidR="005C3C88" w:rsidRPr="00221D4D" w:rsidRDefault="005C3C88" w:rsidP="009C0CDE">
      <w:pPr>
        <w:pStyle w:val="Footer"/>
        <w:tabs>
          <w:tab w:val="clear" w:pos="4153"/>
          <w:tab w:val="clear" w:pos="8306"/>
          <w:tab w:val="num" w:pos="720"/>
        </w:tabs>
        <w:ind w:left="540" w:hangingChars="225" w:hanging="540"/>
        <w:rPr>
          <w:sz w:val="24"/>
          <w:szCs w:val="24"/>
        </w:rPr>
      </w:pPr>
      <w:r w:rsidRPr="00221D4D">
        <w:rPr>
          <w:sz w:val="24"/>
          <w:szCs w:val="24"/>
        </w:rPr>
        <w:t>160.</w:t>
      </w:r>
      <w:r w:rsidRPr="00221D4D">
        <w:rPr>
          <w:sz w:val="24"/>
          <w:szCs w:val="24"/>
        </w:rPr>
        <w:tab/>
        <w:t xml:space="preserve">Saing H, Fan ST, </w:t>
      </w:r>
      <w:r w:rsidR="003A17B9" w:rsidRPr="00221D4D">
        <w:rPr>
          <w:b/>
          <w:sz w:val="24"/>
          <w:szCs w:val="24"/>
        </w:rPr>
        <w:t>Tam PKH</w:t>
      </w:r>
      <w:r w:rsidRPr="00221D4D">
        <w:rPr>
          <w:sz w:val="24"/>
          <w:szCs w:val="24"/>
        </w:rPr>
        <w:t>, Lo CM, Wei WI, Chan KL, Tsoi NS, Yuen KY, Ng IOL, Chau MT, Tso WK, Wong J</w:t>
      </w:r>
      <w:r w:rsidR="002B060A" w:rsidRPr="00221D4D">
        <w:rPr>
          <w:sz w:val="24"/>
          <w:szCs w:val="24"/>
        </w:rPr>
        <w:t xml:space="preserve">.  </w:t>
      </w:r>
      <w:r w:rsidRPr="00221D4D">
        <w:rPr>
          <w:sz w:val="24"/>
          <w:szCs w:val="24"/>
        </w:rPr>
        <w:t>Surgical complications and outcome of pediatric liver transplantation in Hong Kong.</w:t>
      </w:r>
      <w:r w:rsidR="002B060A" w:rsidRPr="00221D4D">
        <w:rPr>
          <w:sz w:val="24"/>
          <w:szCs w:val="24"/>
        </w:rPr>
        <w:t xml:space="preserve">  </w:t>
      </w:r>
      <w:r w:rsidRPr="00221D4D">
        <w:rPr>
          <w:sz w:val="24"/>
          <w:szCs w:val="24"/>
        </w:rPr>
        <w:t xml:space="preserve">Journal of Pediatric Surgery 2002; 37(12):1673-1677. </w:t>
      </w:r>
      <w:r w:rsidR="00DC612C" w:rsidRPr="00221D4D">
        <w:rPr>
          <w:rFonts w:hint="eastAsia"/>
          <w:sz w:val="24"/>
          <w:szCs w:val="24"/>
        </w:rPr>
        <w:t>(IF 1.976)</w:t>
      </w:r>
    </w:p>
    <w:p w14:paraId="2D7F912C" w14:textId="77777777" w:rsidR="005C3C88" w:rsidRPr="00221D4D" w:rsidRDefault="005C3C88" w:rsidP="009C0CDE">
      <w:pPr>
        <w:pStyle w:val="Footer"/>
        <w:tabs>
          <w:tab w:val="clear" w:pos="4153"/>
          <w:tab w:val="clear" w:pos="8306"/>
        </w:tabs>
        <w:ind w:left="540" w:hangingChars="225" w:hanging="540"/>
        <w:rPr>
          <w:sz w:val="24"/>
          <w:szCs w:val="24"/>
        </w:rPr>
      </w:pPr>
      <w:r w:rsidRPr="00221D4D">
        <w:rPr>
          <w:sz w:val="24"/>
          <w:szCs w:val="24"/>
        </w:rPr>
        <w:t>161.</w:t>
      </w:r>
      <w:r w:rsidRPr="00221D4D">
        <w:rPr>
          <w:sz w:val="24"/>
          <w:szCs w:val="24"/>
        </w:rPr>
        <w:tab/>
        <w:t xml:space="preserve">Chan KL, Chan JKY, Peh WCG, Chan KW, </w:t>
      </w:r>
      <w:r w:rsidR="003A17B9" w:rsidRPr="00221D4D">
        <w:rPr>
          <w:b/>
          <w:sz w:val="24"/>
          <w:szCs w:val="24"/>
        </w:rPr>
        <w:t>Tam PKH</w:t>
      </w:r>
      <w:r w:rsidR="002B060A" w:rsidRPr="00221D4D">
        <w:rPr>
          <w:b/>
          <w:sz w:val="24"/>
          <w:szCs w:val="24"/>
        </w:rPr>
        <w:t xml:space="preserve">.  </w:t>
      </w:r>
      <w:r w:rsidRPr="00221D4D">
        <w:rPr>
          <w:sz w:val="24"/>
          <w:szCs w:val="24"/>
        </w:rPr>
        <w:t>Endotoxemia associated with intussusception and its diagnostic and surgical interventions.</w:t>
      </w:r>
      <w:r w:rsidR="002B060A" w:rsidRPr="00221D4D">
        <w:rPr>
          <w:sz w:val="24"/>
          <w:szCs w:val="24"/>
        </w:rPr>
        <w:t xml:space="preserve">  </w:t>
      </w:r>
      <w:r w:rsidRPr="00221D4D">
        <w:rPr>
          <w:sz w:val="24"/>
          <w:szCs w:val="24"/>
        </w:rPr>
        <w:t xml:space="preserve">Pediatric Surgery International 2002; 18:685-688.  </w:t>
      </w:r>
      <w:r w:rsidR="00DC612C" w:rsidRPr="00221D4D">
        <w:rPr>
          <w:rFonts w:hint="eastAsia"/>
          <w:sz w:val="24"/>
          <w:szCs w:val="24"/>
        </w:rPr>
        <w:t>(IF 1.181)</w:t>
      </w:r>
    </w:p>
    <w:p w14:paraId="3F141875" w14:textId="77777777" w:rsidR="005C3C88" w:rsidRPr="00221D4D" w:rsidRDefault="005C3C88" w:rsidP="009C0CDE">
      <w:pPr>
        <w:pStyle w:val="Footer"/>
        <w:tabs>
          <w:tab w:val="clear" w:pos="4153"/>
          <w:tab w:val="clear" w:pos="8306"/>
        </w:tabs>
        <w:ind w:left="540" w:hangingChars="225" w:hanging="540"/>
        <w:rPr>
          <w:sz w:val="24"/>
          <w:szCs w:val="24"/>
        </w:rPr>
      </w:pPr>
      <w:r w:rsidRPr="00221D4D">
        <w:rPr>
          <w:sz w:val="24"/>
          <w:szCs w:val="24"/>
        </w:rPr>
        <w:t>162.</w:t>
      </w:r>
      <w:r w:rsidRPr="00221D4D">
        <w:rPr>
          <w:sz w:val="24"/>
          <w:szCs w:val="24"/>
        </w:rPr>
        <w:tab/>
        <w:t xml:space="preserve">Lin CL, Lo WF, Lee TH, Ren Y, Hwang SL, Cheng YF, Chen CL, Chang YS, Lee SP, Rickinson AB, </w:t>
      </w:r>
      <w:r w:rsidR="003A17B9" w:rsidRPr="00221D4D">
        <w:rPr>
          <w:b/>
          <w:sz w:val="24"/>
          <w:szCs w:val="24"/>
        </w:rPr>
        <w:t>Tam PKH</w:t>
      </w:r>
      <w:r w:rsidR="002B060A" w:rsidRPr="00221D4D">
        <w:rPr>
          <w:b/>
          <w:sz w:val="24"/>
          <w:szCs w:val="24"/>
        </w:rPr>
        <w:t xml:space="preserve">.  </w:t>
      </w:r>
      <w:r w:rsidRPr="00221D4D">
        <w:rPr>
          <w:sz w:val="24"/>
          <w:szCs w:val="24"/>
        </w:rPr>
        <w:t>Immunization with Epstein-Barr virus (EBV) peptide-pulsed dendritic cells induces functional CD8+ T-cell immunity and may lead to tumor regression in patients with EBV-positive nasopharyngeal carcinoma.</w:t>
      </w:r>
      <w:r w:rsidR="002B060A" w:rsidRPr="00221D4D">
        <w:rPr>
          <w:sz w:val="24"/>
          <w:szCs w:val="24"/>
        </w:rPr>
        <w:t xml:space="preserve">  </w:t>
      </w:r>
      <w:r w:rsidRPr="00221D4D">
        <w:rPr>
          <w:sz w:val="24"/>
          <w:szCs w:val="24"/>
        </w:rPr>
        <w:t>Cancer Research 2002; 62:6952-6958.</w:t>
      </w:r>
      <w:r w:rsidR="00515031" w:rsidRPr="00221D4D">
        <w:rPr>
          <w:rFonts w:hint="eastAsia"/>
          <w:sz w:val="24"/>
          <w:szCs w:val="24"/>
        </w:rPr>
        <w:t xml:space="preserve"> (IF 9.122</w:t>
      </w:r>
      <w:r w:rsidRPr="00221D4D">
        <w:rPr>
          <w:rFonts w:hint="eastAsia"/>
          <w:sz w:val="24"/>
          <w:szCs w:val="24"/>
        </w:rPr>
        <w:t>)</w:t>
      </w:r>
    </w:p>
    <w:p w14:paraId="1F85B706" w14:textId="77777777" w:rsidR="005C3C88" w:rsidRPr="00221D4D" w:rsidRDefault="005C3C88" w:rsidP="009C0CDE">
      <w:pPr>
        <w:pStyle w:val="Footer"/>
        <w:tabs>
          <w:tab w:val="clear" w:pos="4153"/>
          <w:tab w:val="clear" w:pos="8306"/>
        </w:tabs>
        <w:ind w:left="540" w:hangingChars="225" w:hanging="540"/>
        <w:rPr>
          <w:sz w:val="24"/>
          <w:szCs w:val="24"/>
        </w:rPr>
      </w:pPr>
      <w:r w:rsidRPr="00221D4D">
        <w:rPr>
          <w:sz w:val="24"/>
          <w:szCs w:val="24"/>
        </w:rPr>
        <w:t>16</w:t>
      </w:r>
      <w:r w:rsidR="00A75915" w:rsidRPr="00221D4D">
        <w:rPr>
          <w:sz w:val="24"/>
          <w:szCs w:val="24"/>
        </w:rPr>
        <w:t>3.</w:t>
      </w:r>
      <w:r w:rsidR="00A75915" w:rsidRPr="00221D4D">
        <w:rPr>
          <w:sz w:val="24"/>
          <w:szCs w:val="24"/>
        </w:rPr>
        <w:tab/>
      </w:r>
      <w:r w:rsidRPr="00221D4D">
        <w:rPr>
          <w:sz w:val="24"/>
          <w:szCs w:val="24"/>
        </w:rPr>
        <w:t xml:space="preserve">Lo CY, </w:t>
      </w:r>
      <w:r w:rsidR="003A17B9" w:rsidRPr="00221D4D">
        <w:rPr>
          <w:b/>
          <w:sz w:val="24"/>
          <w:szCs w:val="24"/>
        </w:rPr>
        <w:t>Tam PKH</w:t>
      </w:r>
      <w:r w:rsidR="002B060A" w:rsidRPr="00221D4D">
        <w:rPr>
          <w:b/>
          <w:sz w:val="24"/>
          <w:szCs w:val="24"/>
        </w:rPr>
        <w:t xml:space="preserve">.  </w:t>
      </w:r>
      <w:r w:rsidRPr="00221D4D">
        <w:rPr>
          <w:sz w:val="24"/>
          <w:szCs w:val="24"/>
        </w:rPr>
        <w:t>Laparoscopic pancreatic resection of an insulinoma in a child.</w:t>
      </w:r>
      <w:r w:rsidR="002B060A" w:rsidRPr="00221D4D">
        <w:rPr>
          <w:sz w:val="24"/>
          <w:szCs w:val="24"/>
        </w:rPr>
        <w:t xml:space="preserve">  </w:t>
      </w:r>
      <w:r w:rsidRPr="00221D4D">
        <w:rPr>
          <w:sz w:val="24"/>
          <w:szCs w:val="24"/>
        </w:rPr>
        <w:t>Asian Journal of Surgery 2003; 26(1):43-45.</w:t>
      </w:r>
      <w:r w:rsidR="00515031" w:rsidRPr="00221D4D">
        <w:rPr>
          <w:rFonts w:hint="eastAsia"/>
          <w:sz w:val="24"/>
          <w:szCs w:val="24"/>
        </w:rPr>
        <w:t xml:space="preserve"> (IF 1.203</w:t>
      </w:r>
      <w:r w:rsidRPr="00221D4D">
        <w:rPr>
          <w:rFonts w:hint="eastAsia"/>
          <w:sz w:val="24"/>
          <w:szCs w:val="24"/>
        </w:rPr>
        <w:t>)</w:t>
      </w:r>
    </w:p>
    <w:p w14:paraId="1CCD1BD0" w14:textId="77777777" w:rsidR="005C3C88" w:rsidRPr="00221D4D" w:rsidRDefault="005C3C88" w:rsidP="009C0CDE">
      <w:pPr>
        <w:ind w:left="540" w:hangingChars="225" w:hanging="540"/>
        <w:rPr>
          <w:sz w:val="24"/>
          <w:szCs w:val="24"/>
        </w:rPr>
      </w:pPr>
      <w:r w:rsidRPr="00221D4D">
        <w:rPr>
          <w:sz w:val="24"/>
          <w:szCs w:val="24"/>
        </w:rPr>
        <w:t>164.</w:t>
      </w:r>
      <w:r w:rsidRPr="00221D4D">
        <w:rPr>
          <w:sz w:val="24"/>
          <w:szCs w:val="24"/>
        </w:rPr>
        <w:tab/>
        <w:t xml:space="preserve">Garcia-Barcelo MM, Sham MH, Lui VCH, Chen BLS, Ott J, </w:t>
      </w:r>
      <w:r w:rsidR="003A17B9" w:rsidRPr="00221D4D">
        <w:rPr>
          <w:b/>
          <w:sz w:val="24"/>
          <w:szCs w:val="24"/>
        </w:rPr>
        <w:t>Tam PKH</w:t>
      </w:r>
      <w:r w:rsidR="002B060A" w:rsidRPr="00221D4D">
        <w:rPr>
          <w:b/>
          <w:sz w:val="24"/>
          <w:szCs w:val="24"/>
        </w:rPr>
        <w:t xml:space="preserve">.  </w:t>
      </w:r>
      <w:r w:rsidRPr="00221D4D">
        <w:rPr>
          <w:sz w:val="24"/>
          <w:szCs w:val="24"/>
        </w:rPr>
        <w:t>Association study of PHOX2B as a candidate gene for Hirschsprung’s disease.</w:t>
      </w:r>
      <w:r w:rsidR="002B060A" w:rsidRPr="00221D4D">
        <w:rPr>
          <w:sz w:val="24"/>
          <w:szCs w:val="24"/>
        </w:rPr>
        <w:t xml:space="preserve">  </w:t>
      </w:r>
      <w:r w:rsidRPr="00221D4D">
        <w:rPr>
          <w:sz w:val="24"/>
          <w:szCs w:val="24"/>
        </w:rPr>
        <w:t xml:space="preserve">Gut 2003; 52:563-567. </w:t>
      </w:r>
      <w:r w:rsidR="00515031" w:rsidRPr="00221D4D">
        <w:rPr>
          <w:rFonts w:hint="eastAsia"/>
          <w:sz w:val="24"/>
          <w:szCs w:val="24"/>
        </w:rPr>
        <w:t>(IF 16.658</w:t>
      </w:r>
      <w:r w:rsidRPr="00221D4D">
        <w:rPr>
          <w:rFonts w:hint="eastAsia"/>
          <w:sz w:val="24"/>
          <w:szCs w:val="24"/>
        </w:rPr>
        <w:t>)</w:t>
      </w:r>
    </w:p>
    <w:p w14:paraId="60970ECA" w14:textId="77777777" w:rsidR="005C3C88" w:rsidRPr="00221D4D" w:rsidRDefault="005C3C88" w:rsidP="009C0CDE">
      <w:pPr>
        <w:pStyle w:val="Heading4"/>
        <w:ind w:left="540" w:hangingChars="225" w:hanging="540"/>
        <w:rPr>
          <w:rFonts w:ascii="Times New Roman" w:hAnsi="Times New Roman"/>
          <w:b w:val="0"/>
          <w:sz w:val="24"/>
          <w:szCs w:val="24"/>
        </w:rPr>
      </w:pPr>
      <w:r w:rsidRPr="00221D4D">
        <w:rPr>
          <w:rFonts w:ascii="Times New Roman" w:hAnsi="Times New Roman"/>
          <w:b w:val="0"/>
          <w:sz w:val="24"/>
          <w:szCs w:val="24"/>
        </w:rPr>
        <w:lastRenderedPageBreak/>
        <w:t>165.</w:t>
      </w:r>
      <w:r w:rsidRPr="00221D4D">
        <w:rPr>
          <w:rFonts w:ascii="Times New Roman" w:hAnsi="Times New Roman"/>
          <w:b w:val="0"/>
          <w:sz w:val="24"/>
          <w:szCs w:val="24"/>
        </w:rPr>
        <w:tab/>
        <w:t xml:space="preserve">van Heurn LWE, Saing H, </w:t>
      </w:r>
      <w:r w:rsidR="003A17B9" w:rsidRPr="00221D4D">
        <w:rPr>
          <w:rFonts w:ascii="Times New Roman" w:hAnsi="Times New Roman"/>
          <w:sz w:val="24"/>
          <w:szCs w:val="24"/>
        </w:rPr>
        <w:t>Tam PKH</w:t>
      </w:r>
      <w:r w:rsidR="002B060A" w:rsidRPr="00221D4D">
        <w:rPr>
          <w:rFonts w:ascii="Times New Roman" w:hAnsi="Times New Roman"/>
          <w:sz w:val="24"/>
          <w:szCs w:val="24"/>
        </w:rPr>
        <w:t xml:space="preserve">.  </w:t>
      </w:r>
      <w:r w:rsidRPr="00221D4D">
        <w:rPr>
          <w:rFonts w:ascii="Times New Roman" w:hAnsi="Times New Roman"/>
          <w:b w:val="0"/>
          <w:sz w:val="24"/>
          <w:szCs w:val="24"/>
        </w:rPr>
        <w:t>Cholangitis after hepatic portoenterostomy for biliary atresia: a multivariate analysis of risk factors.</w:t>
      </w:r>
      <w:r w:rsidR="002B060A" w:rsidRPr="00221D4D">
        <w:rPr>
          <w:rFonts w:ascii="Times New Roman" w:hAnsi="Times New Roman"/>
          <w:b w:val="0"/>
          <w:sz w:val="24"/>
          <w:szCs w:val="24"/>
        </w:rPr>
        <w:t xml:space="preserve">  </w:t>
      </w:r>
      <w:r w:rsidRPr="00221D4D">
        <w:rPr>
          <w:rFonts w:ascii="Times New Roman" w:hAnsi="Times New Roman"/>
          <w:b w:val="0"/>
          <w:sz w:val="24"/>
          <w:szCs w:val="24"/>
        </w:rPr>
        <w:t>Journal of Pediatric</w:t>
      </w:r>
      <w:r w:rsidR="00515031" w:rsidRPr="00221D4D">
        <w:rPr>
          <w:rFonts w:ascii="Times New Roman" w:hAnsi="Times New Roman"/>
          <w:b w:val="0"/>
          <w:sz w:val="24"/>
          <w:szCs w:val="24"/>
        </w:rPr>
        <w:t>s 2003; 142(5):566-71. (IF 4.122</w:t>
      </w:r>
      <w:r w:rsidRPr="00221D4D">
        <w:rPr>
          <w:rFonts w:ascii="Times New Roman" w:hAnsi="Times New Roman"/>
          <w:b w:val="0"/>
          <w:sz w:val="24"/>
          <w:szCs w:val="24"/>
        </w:rPr>
        <w:t>)</w:t>
      </w:r>
    </w:p>
    <w:p w14:paraId="7D036AAF" w14:textId="77777777" w:rsidR="005C3C88" w:rsidRPr="00221D4D" w:rsidRDefault="005C3C88" w:rsidP="009C0CDE">
      <w:pPr>
        <w:ind w:left="540" w:hangingChars="225" w:hanging="540"/>
        <w:rPr>
          <w:sz w:val="24"/>
          <w:szCs w:val="24"/>
        </w:rPr>
      </w:pPr>
      <w:r w:rsidRPr="00221D4D">
        <w:rPr>
          <w:sz w:val="24"/>
          <w:szCs w:val="24"/>
        </w:rPr>
        <w:t>166.</w:t>
      </w:r>
      <w:r w:rsidRPr="00221D4D">
        <w:rPr>
          <w:sz w:val="24"/>
          <w:szCs w:val="24"/>
        </w:rPr>
        <w:tab/>
        <w:t xml:space="preserve">Lui VCH, </w:t>
      </w:r>
      <w:r w:rsidR="003A17B9" w:rsidRPr="00221D4D">
        <w:rPr>
          <w:b/>
          <w:sz w:val="24"/>
          <w:szCs w:val="24"/>
        </w:rPr>
        <w:t>Tam PKH</w:t>
      </w:r>
      <w:r w:rsidRPr="00221D4D">
        <w:rPr>
          <w:sz w:val="24"/>
          <w:szCs w:val="24"/>
        </w:rPr>
        <w:t>, Leung MYK, Lau JYB, Chan JKY, Chan VSF, Dallman M, Cheah KSE</w:t>
      </w:r>
      <w:r w:rsidR="002B060A" w:rsidRPr="00221D4D">
        <w:rPr>
          <w:sz w:val="24"/>
          <w:szCs w:val="24"/>
        </w:rPr>
        <w:t xml:space="preserve">.  </w:t>
      </w:r>
      <w:r w:rsidRPr="00221D4D">
        <w:rPr>
          <w:sz w:val="24"/>
          <w:szCs w:val="24"/>
        </w:rPr>
        <w:t>Mammary gland-specific secretion of biologically active immuno-suppressive agent cytotoxic–T-lymphocyte antigen 4 human immunoglobulin fusion protein (CTLA4Ig) in milk by transgenesis.</w:t>
      </w:r>
      <w:r w:rsidR="002B060A" w:rsidRPr="00221D4D">
        <w:rPr>
          <w:sz w:val="24"/>
          <w:szCs w:val="24"/>
        </w:rPr>
        <w:t xml:space="preserve">  </w:t>
      </w:r>
      <w:r w:rsidRPr="00221D4D">
        <w:rPr>
          <w:sz w:val="24"/>
          <w:szCs w:val="24"/>
        </w:rPr>
        <w:t xml:space="preserve">Journal of Immunological Methods 2003; 277:171-183. </w:t>
      </w:r>
      <w:r w:rsidR="00515031" w:rsidRPr="00221D4D">
        <w:rPr>
          <w:rFonts w:hint="eastAsia"/>
          <w:sz w:val="24"/>
          <w:szCs w:val="24"/>
        </w:rPr>
        <w:t>(IF 2.1</w:t>
      </w:r>
      <w:r w:rsidRPr="00221D4D">
        <w:rPr>
          <w:rFonts w:hint="eastAsia"/>
          <w:sz w:val="24"/>
          <w:szCs w:val="24"/>
        </w:rPr>
        <w:t>)</w:t>
      </w:r>
    </w:p>
    <w:p w14:paraId="098F8536" w14:textId="77777777" w:rsidR="005C3C88" w:rsidRPr="00221D4D" w:rsidRDefault="005C3C88" w:rsidP="009C0CDE">
      <w:pPr>
        <w:ind w:left="540" w:hangingChars="225" w:hanging="540"/>
        <w:rPr>
          <w:sz w:val="24"/>
          <w:szCs w:val="24"/>
        </w:rPr>
      </w:pPr>
      <w:r w:rsidRPr="00221D4D">
        <w:rPr>
          <w:sz w:val="24"/>
          <w:szCs w:val="24"/>
        </w:rPr>
        <w:t>167.</w:t>
      </w:r>
      <w:r w:rsidRPr="00221D4D">
        <w:rPr>
          <w:sz w:val="24"/>
          <w:szCs w:val="24"/>
        </w:rPr>
        <w:tab/>
        <w:t xml:space="preserve">Guo WH, Tian L, Dallman MJ, </w:t>
      </w:r>
      <w:r w:rsidR="003A17B9" w:rsidRPr="00221D4D">
        <w:rPr>
          <w:b/>
          <w:sz w:val="24"/>
          <w:szCs w:val="24"/>
        </w:rPr>
        <w:t>Tam PKH</w:t>
      </w:r>
      <w:r w:rsidR="002B060A" w:rsidRPr="00221D4D">
        <w:rPr>
          <w:b/>
          <w:sz w:val="24"/>
          <w:szCs w:val="24"/>
        </w:rPr>
        <w:t xml:space="preserve">.  </w:t>
      </w:r>
      <w:r w:rsidRPr="00221D4D">
        <w:rPr>
          <w:sz w:val="24"/>
          <w:szCs w:val="24"/>
        </w:rPr>
        <w:t>Comparative study of allograft survival of heterotopic and orthotopic small bowel transplantation in rat.</w:t>
      </w:r>
      <w:r w:rsidR="002B060A" w:rsidRPr="00221D4D">
        <w:rPr>
          <w:sz w:val="24"/>
          <w:szCs w:val="24"/>
        </w:rPr>
        <w:t xml:space="preserve">  </w:t>
      </w:r>
      <w:r w:rsidRPr="00221D4D">
        <w:rPr>
          <w:sz w:val="24"/>
          <w:szCs w:val="24"/>
        </w:rPr>
        <w:t xml:space="preserve">Transplantation 2003; 75(11):1895-1897. </w:t>
      </w:r>
      <w:r w:rsidR="00515031" w:rsidRPr="00221D4D">
        <w:rPr>
          <w:rFonts w:hint="eastAsia"/>
          <w:sz w:val="24"/>
          <w:szCs w:val="24"/>
        </w:rPr>
        <w:t>(IF 3.678</w:t>
      </w:r>
      <w:r w:rsidRPr="00221D4D">
        <w:rPr>
          <w:rFonts w:hint="eastAsia"/>
          <w:sz w:val="24"/>
          <w:szCs w:val="24"/>
        </w:rPr>
        <w:t>)</w:t>
      </w:r>
    </w:p>
    <w:p w14:paraId="6FB5E18E" w14:textId="77777777" w:rsidR="005C3C88" w:rsidRPr="00221D4D" w:rsidRDefault="005C3C88" w:rsidP="009C0CDE">
      <w:pPr>
        <w:ind w:left="540" w:hangingChars="225" w:hanging="540"/>
        <w:rPr>
          <w:sz w:val="24"/>
          <w:szCs w:val="24"/>
        </w:rPr>
      </w:pPr>
      <w:r w:rsidRPr="00221D4D">
        <w:rPr>
          <w:sz w:val="24"/>
          <w:szCs w:val="24"/>
        </w:rPr>
        <w:t>168.</w:t>
      </w:r>
      <w:r w:rsidRPr="00221D4D">
        <w:rPr>
          <w:sz w:val="24"/>
          <w:szCs w:val="24"/>
        </w:rPr>
        <w:tab/>
        <w:t xml:space="preserve">Chan KL, </w:t>
      </w:r>
      <w:r w:rsidR="003A17B9" w:rsidRPr="00221D4D">
        <w:rPr>
          <w:b/>
          <w:sz w:val="24"/>
          <w:szCs w:val="24"/>
        </w:rPr>
        <w:t>Tam PKH</w:t>
      </w:r>
      <w:r w:rsidR="002B060A" w:rsidRPr="00221D4D">
        <w:rPr>
          <w:b/>
          <w:sz w:val="24"/>
          <w:szCs w:val="24"/>
        </w:rPr>
        <w:t xml:space="preserve">.  </w:t>
      </w:r>
      <w:r w:rsidRPr="00221D4D">
        <w:rPr>
          <w:sz w:val="24"/>
          <w:szCs w:val="24"/>
        </w:rPr>
        <w:t>A safe laparoscopic technique for the repair of inguinal hernias in boys.</w:t>
      </w:r>
      <w:r w:rsidR="002B060A" w:rsidRPr="00221D4D">
        <w:rPr>
          <w:sz w:val="24"/>
          <w:szCs w:val="24"/>
        </w:rPr>
        <w:t xml:space="preserve">  </w:t>
      </w:r>
      <w:r w:rsidRPr="00221D4D">
        <w:rPr>
          <w:sz w:val="24"/>
          <w:szCs w:val="24"/>
        </w:rPr>
        <w:t xml:space="preserve">Journal of American College of Surgeons 2003; 196(6):987-989. </w:t>
      </w:r>
    </w:p>
    <w:p w14:paraId="2FEFC7C0" w14:textId="77777777" w:rsidR="005C3C88" w:rsidRPr="00221D4D" w:rsidRDefault="005C3C88" w:rsidP="009C0CDE">
      <w:pPr>
        <w:ind w:left="540" w:hangingChars="225" w:hanging="540"/>
        <w:rPr>
          <w:sz w:val="24"/>
          <w:szCs w:val="24"/>
        </w:rPr>
      </w:pPr>
      <w:r w:rsidRPr="00221D4D">
        <w:rPr>
          <w:sz w:val="24"/>
          <w:szCs w:val="24"/>
        </w:rPr>
        <w:t>169.</w:t>
      </w:r>
      <w:r w:rsidRPr="00221D4D">
        <w:rPr>
          <w:sz w:val="24"/>
          <w:szCs w:val="24"/>
        </w:rPr>
        <w:tab/>
        <w:t xml:space="preserve">Yuan ZW, Lui VCH, </w:t>
      </w:r>
      <w:r w:rsidR="003A17B9" w:rsidRPr="00221D4D">
        <w:rPr>
          <w:b/>
          <w:sz w:val="24"/>
          <w:szCs w:val="24"/>
        </w:rPr>
        <w:t>Tam PKH</w:t>
      </w:r>
      <w:r w:rsidR="002B060A" w:rsidRPr="00221D4D">
        <w:rPr>
          <w:b/>
          <w:sz w:val="24"/>
          <w:szCs w:val="24"/>
        </w:rPr>
        <w:t xml:space="preserve">.  </w:t>
      </w:r>
      <w:r w:rsidRPr="00221D4D">
        <w:rPr>
          <w:sz w:val="24"/>
          <w:szCs w:val="24"/>
        </w:rPr>
        <w:t>Deficient motor innervation of the sphincter mechanism in fetal rats with anorectal malformation: a quantitative study by fluorogold retrograde tracing.</w:t>
      </w:r>
      <w:r w:rsidR="002B060A" w:rsidRPr="00221D4D">
        <w:rPr>
          <w:sz w:val="24"/>
          <w:szCs w:val="24"/>
        </w:rPr>
        <w:t xml:space="preserve">  </w:t>
      </w:r>
      <w:r w:rsidRPr="00221D4D">
        <w:rPr>
          <w:sz w:val="24"/>
          <w:szCs w:val="24"/>
        </w:rPr>
        <w:t xml:space="preserve">Journal of Pediatric Surgery 2003; 38(9):1383-1388. </w:t>
      </w:r>
      <w:r w:rsidR="00DC612C" w:rsidRPr="00221D4D">
        <w:rPr>
          <w:rFonts w:hint="eastAsia"/>
          <w:sz w:val="24"/>
          <w:szCs w:val="24"/>
        </w:rPr>
        <w:t>(IF 1.976)</w:t>
      </w:r>
    </w:p>
    <w:p w14:paraId="065060DA" w14:textId="77777777" w:rsidR="005C3C88" w:rsidRPr="00221D4D" w:rsidRDefault="005C3C88" w:rsidP="009C0CDE">
      <w:pPr>
        <w:ind w:left="540" w:hangingChars="225" w:hanging="540"/>
        <w:rPr>
          <w:sz w:val="24"/>
          <w:szCs w:val="24"/>
          <w:lang w:val="es-ES_tradnl"/>
        </w:rPr>
      </w:pPr>
      <w:r w:rsidRPr="00221D4D">
        <w:rPr>
          <w:sz w:val="24"/>
          <w:szCs w:val="24"/>
        </w:rPr>
        <w:t>170.</w:t>
      </w:r>
      <w:r w:rsidRPr="00221D4D">
        <w:rPr>
          <w:sz w:val="24"/>
          <w:szCs w:val="24"/>
        </w:rPr>
        <w:tab/>
        <w:t xml:space="preserve">Lee KY, Samy ET, Sham MH, </w:t>
      </w:r>
      <w:r w:rsidR="003A17B9" w:rsidRPr="00221D4D">
        <w:rPr>
          <w:b/>
          <w:sz w:val="24"/>
          <w:szCs w:val="24"/>
        </w:rPr>
        <w:t>Tam PKH</w:t>
      </w:r>
      <w:r w:rsidRPr="00221D4D">
        <w:rPr>
          <w:sz w:val="24"/>
          <w:szCs w:val="24"/>
        </w:rPr>
        <w:t>, Lui VCH</w:t>
      </w:r>
      <w:r w:rsidR="002B060A" w:rsidRPr="00221D4D">
        <w:rPr>
          <w:sz w:val="24"/>
          <w:szCs w:val="24"/>
        </w:rPr>
        <w:t xml:space="preserve">.  </w:t>
      </w:r>
      <w:r w:rsidRPr="00221D4D">
        <w:rPr>
          <w:sz w:val="24"/>
          <w:szCs w:val="24"/>
        </w:rPr>
        <w:t>3’ splicing variants of ret receptor tyrosine kinase are differentially expressed in mouse embryos and in adult mice.</w:t>
      </w:r>
      <w:r w:rsidR="002B060A" w:rsidRPr="00221D4D">
        <w:rPr>
          <w:sz w:val="24"/>
          <w:szCs w:val="24"/>
        </w:rPr>
        <w:t xml:space="preserve">  </w:t>
      </w:r>
      <w:r w:rsidRPr="00221D4D">
        <w:rPr>
          <w:sz w:val="24"/>
          <w:szCs w:val="24"/>
          <w:lang w:val="es-ES_tradnl"/>
        </w:rPr>
        <w:t xml:space="preserve">Biochimica et Biophysica Acta 2003; 1627:26-38. </w:t>
      </w:r>
      <w:r w:rsidR="00A00A18" w:rsidRPr="00221D4D">
        <w:rPr>
          <w:sz w:val="24"/>
          <w:szCs w:val="24"/>
          <w:lang w:val="es-ES_tradnl"/>
        </w:rPr>
        <w:t>(IF 2.590)</w:t>
      </w:r>
    </w:p>
    <w:p w14:paraId="46BF010C" w14:textId="77777777" w:rsidR="005C3C88" w:rsidRPr="00221D4D" w:rsidRDefault="005C3C88" w:rsidP="009C0CDE">
      <w:pPr>
        <w:ind w:left="540" w:hangingChars="225" w:hanging="540"/>
        <w:rPr>
          <w:sz w:val="24"/>
          <w:szCs w:val="24"/>
        </w:rPr>
      </w:pPr>
      <w:r w:rsidRPr="00221D4D">
        <w:rPr>
          <w:sz w:val="24"/>
          <w:szCs w:val="24"/>
        </w:rPr>
        <w:t>171.</w:t>
      </w:r>
      <w:r w:rsidRPr="00221D4D">
        <w:rPr>
          <w:sz w:val="24"/>
          <w:szCs w:val="24"/>
        </w:rPr>
        <w:tab/>
        <w:t xml:space="preserve">Fu M, Lui VCH, Sham MH, Cheung ANY, </w:t>
      </w:r>
      <w:r w:rsidR="003A17B9" w:rsidRPr="00221D4D">
        <w:rPr>
          <w:b/>
          <w:sz w:val="24"/>
          <w:szCs w:val="24"/>
        </w:rPr>
        <w:t>Tam PKH</w:t>
      </w:r>
      <w:r w:rsidR="002B060A" w:rsidRPr="00221D4D">
        <w:rPr>
          <w:b/>
          <w:sz w:val="24"/>
          <w:szCs w:val="24"/>
        </w:rPr>
        <w:t xml:space="preserve">.  </w:t>
      </w:r>
      <w:r w:rsidRPr="00221D4D">
        <w:rPr>
          <w:sz w:val="24"/>
          <w:szCs w:val="24"/>
        </w:rPr>
        <w:t>HOXB5 expression is spatially and temporarily regulated in human embryonic gut during neural crest cell colonization and differentiation of enteric neuroblasts.</w:t>
      </w:r>
      <w:r w:rsidR="002B060A" w:rsidRPr="00221D4D">
        <w:rPr>
          <w:sz w:val="24"/>
          <w:szCs w:val="24"/>
        </w:rPr>
        <w:t xml:space="preserve">  </w:t>
      </w:r>
      <w:r w:rsidRPr="00221D4D">
        <w:rPr>
          <w:sz w:val="24"/>
          <w:szCs w:val="24"/>
        </w:rPr>
        <w:t xml:space="preserve">Developmental Dynamics 2003; 228:1-10. </w:t>
      </w:r>
      <w:r w:rsidRPr="00221D4D">
        <w:rPr>
          <w:rFonts w:hint="eastAsia"/>
          <w:sz w:val="24"/>
          <w:szCs w:val="24"/>
        </w:rPr>
        <w:t>(IF 2.</w:t>
      </w:r>
      <w:r w:rsidR="00A00A18" w:rsidRPr="00221D4D">
        <w:rPr>
          <w:sz w:val="24"/>
          <w:szCs w:val="24"/>
        </w:rPr>
        <w:t>004</w:t>
      </w:r>
      <w:r w:rsidRPr="00221D4D">
        <w:rPr>
          <w:rFonts w:hint="eastAsia"/>
          <w:sz w:val="24"/>
          <w:szCs w:val="24"/>
        </w:rPr>
        <w:t>)</w:t>
      </w:r>
    </w:p>
    <w:p w14:paraId="694FFEE5" w14:textId="77777777" w:rsidR="005C3C88" w:rsidRPr="00221D4D" w:rsidRDefault="005C3C88" w:rsidP="009C0CDE">
      <w:pPr>
        <w:ind w:left="540" w:hangingChars="225" w:hanging="540"/>
        <w:rPr>
          <w:sz w:val="24"/>
          <w:szCs w:val="24"/>
        </w:rPr>
      </w:pPr>
      <w:r w:rsidRPr="00221D4D">
        <w:rPr>
          <w:sz w:val="24"/>
          <w:szCs w:val="24"/>
        </w:rPr>
        <w:t>172.</w:t>
      </w:r>
      <w:r w:rsidRPr="00221D4D">
        <w:rPr>
          <w:sz w:val="24"/>
          <w:szCs w:val="24"/>
        </w:rPr>
        <w:tab/>
        <w:t xml:space="preserve">Liu CL, Fan ST, Lo CM, </w:t>
      </w:r>
      <w:r w:rsidR="003A17B9" w:rsidRPr="00221D4D">
        <w:rPr>
          <w:b/>
          <w:sz w:val="24"/>
          <w:szCs w:val="24"/>
        </w:rPr>
        <w:t>Tam PKH</w:t>
      </w:r>
      <w:r w:rsidRPr="00221D4D">
        <w:rPr>
          <w:sz w:val="24"/>
          <w:szCs w:val="24"/>
        </w:rPr>
        <w:t>, Saing H, Wei W, Yong BH, Tsoi NS, Wong J</w:t>
      </w:r>
      <w:r w:rsidR="002B060A" w:rsidRPr="00221D4D">
        <w:rPr>
          <w:sz w:val="24"/>
          <w:szCs w:val="24"/>
        </w:rPr>
        <w:t xml:space="preserve">.  </w:t>
      </w:r>
      <w:r w:rsidRPr="00221D4D">
        <w:rPr>
          <w:sz w:val="24"/>
          <w:szCs w:val="24"/>
        </w:rPr>
        <w:t>Live donor liver transplantation for fulminant hepatic failure in children.</w:t>
      </w:r>
      <w:r w:rsidR="002B060A" w:rsidRPr="00221D4D">
        <w:rPr>
          <w:sz w:val="24"/>
          <w:szCs w:val="24"/>
        </w:rPr>
        <w:t xml:space="preserve">  </w:t>
      </w:r>
      <w:r w:rsidRPr="00221D4D">
        <w:rPr>
          <w:sz w:val="24"/>
          <w:szCs w:val="24"/>
        </w:rPr>
        <w:t xml:space="preserve">Liver Transplantation 2003; 9(11):1185-1190. </w:t>
      </w:r>
      <w:r w:rsidRPr="00221D4D">
        <w:rPr>
          <w:rFonts w:hint="eastAsia"/>
          <w:sz w:val="24"/>
          <w:szCs w:val="24"/>
        </w:rPr>
        <w:t xml:space="preserve">(IF </w:t>
      </w:r>
      <w:r w:rsidR="00A00A18" w:rsidRPr="00221D4D">
        <w:rPr>
          <w:sz w:val="24"/>
          <w:szCs w:val="24"/>
        </w:rPr>
        <w:t>3.91</w:t>
      </w:r>
      <w:r w:rsidRPr="00221D4D">
        <w:rPr>
          <w:rFonts w:hint="eastAsia"/>
          <w:sz w:val="24"/>
          <w:szCs w:val="24"/>
        </w:rPr>
        <w:t>)</w:t>
      </w:r>
    </w:p>
    <w:p w14:paraId="01FA696A" w14:textId="77777777" w:rsidR="005C3C88" w:rsidRPr="00221D4D" w:rsidRDefault="005C3C88" w:rsidP="009C0CDE">
      <w:pPr>
        <w:ind w:left="540" w:hangingChars="225" w:hanging="540"/>
        <w:rPr>
          <w:sz w:val="24"/>
          <w:szCs w:val="24"/>
        </w:rPr>
      </w:pPr>
      <w:r w:rsidRPr="00221D4D">
        <w:rPr>
          <w:sz w:val="24"/>
          <w:szCs w:val="24"/>
        </w:rPr>
        <w:t>173.</w:t>
      </w:r>
      <w:r w:rsidRPr="00221D4D">
        <w:rPr>
          <w:sz w:val="24"/>
          <w:szCs w:val="24"/>
        </w:rPr>
        <w:tab/>
        <w:t xml:space="preserve">Lan LCL, Wong KKY, Lin SCL, Sprigg A, Clarke S, Johnson PRV, </w:t>
      </w:r>
      <w:r w:rsidR="003A17B9" w:rsidRPr="00221D4D">
        <w:rPr>
          <w:b/>
          <w:sz w:val="24"/>
          <w:szCs w:val="24"/>
        </w:rPr>
        <w:t>Tam PKH</w:t>
      </w:r>
      <w:r w:rsidR="002B060A" w:rsidRPr="00221D4D">
        <w:rPr>
          <w:b/>
          <w:sz w:val="24"/>
          <w:szCs w:val="24"/>
        </w:rPr>
        <w:t xml:space="preserve">.  </w:t>
      </w:r>
      <w:r w:rsidRPr="00221D4D">
        <w:rPr>
          <w:sz w:val="24"/>
          <w:szCs w:val="24"/>
        </w:rPr>
        <w:t>Endoscopic balloon dilatation of esophageal strictures in infants and children: 17 years’ experience and a literature review.</w:t>
      </w:r>
      <w:r w:rsidR="002B060A" w:rsidRPr="00221D4D">
        <w:rPr>
          <w:sz w:val="24"/>
          <w:szCs w:val="24"/>
        </w:rPr>
        <w:t xml:space="preserve">  </w:t>
      </w:r>
      <w:r w:rsidRPr="00221D4D">
        <w:rPr>
          <w:sz w:val="24"/>
          <w:szCs w:val="24"/>
        </w:rPr>
        <w:t xml:space="preserve">Journal of Pediatric Surgery 2003; 38(12):1712-1715. </w:t>
      </w:r>
      <w:r w:rsidR="00DC612C" w:rsidRPr="00221D4D">
        <w:rPr>
          <w:rFonts w:hint="eastAsia"/>
          <w:sz w:val="24"/>
          <w:szCs w:val="24"/>
        </w:rPr>
        <w:t>(IF 1.976)</w:t>
      </w:r>
    </w:p>
    <w:p w14:paraId="2FBF9F55" w14:textId="7C652739" w:rsidR="005C3C88" w:rsidRPr="00221D4D" w:rsidRDefault="005C3C88" w:rsidP="009C0CDE">
      <w:pPr>
        <w:ind w:left="540" w:hangingChars="225" w:hanging="540"/>
        <w:rPr>
          <w:sz w:val="24"/>
          <w:szCs w:val="24"/>
        </w:rPr>
      </w:pPr>
      <w:r w:rsidRPr="00221D4D">
        <w:rPr>
          <w:sz w:val="24"/>
          <w:szCs w:val="24"/>
        </w:rPr>
        <w:t>174.</w:t>
      </w:r>
      <w:r w:rsidRPr="00221D4D">
        <w:rPr>
          <w:sz w:val="24"/>
          <w:szCs w:val="24"/>
        </w:rPr>
        <w:tab/>
        <w:t xml:space="preserve">Wong KKY, Lan LCL, Lin SCL, </w:t>
      </w:r>
      <w:r w:rsidR="003A17B9" w:rsidRPr="00221D4D">
        <w:rPr>
          <w:b/>
          <w:sz w:val="24"/>
          <w:szCs w:val="24"/>
        </w:rPr>
        <w:t>Tam PKH</w:t>
      </w:r>
      <w:r w:rsidR="002B060A" w:rsidRPr="00221D4D">
        <w:rPr>
          <w:b/>
          <w:sz w:val="24"/>
          <w:szCs w:val="24"/>
        </w:rPr>
        <w:t xml:space="preserve">.  </w:t>
      </w:r>
      <w:r w:rsidRPr="00221D4D">
        <w:rPr>
          <w:sz w:val="24"/>
          <w:szCs w:val="24"/>
        </w:rPr>
        <w:t>Small bowel herniation and gangrene from peritoneal dialysis catheter exit site.</w:t>
      </w:r>
      <w:r w:rsidR="002B060A" w:rsidRPr="00221D4D">
        <w:rPr>
          <w:sz w:val="24"/>
          <w:szCs w:val="24"/>
        </w:rPr>
        <w:t xml:space="preserve">  </w:t>
      </w:r>
      <w:r w:rsidRPr="00221D4D">
        <w:rPr>
          <w:sz w:val="24"/>
          <w:szCs w:val="24"/>
        </w:rPr>
        <w:t xml:space="preserve">Pediatric Nephrology 2003; 18:301-302. </w:t>
      </w:r>
      <w:r w:rsidR="00A00A18" w:rsidRPr="00221D4D">
        <w:rPr>
          <w:rFonts w:hint="eastAsia"/>
          <w:sz w:val="24"/>
          <w:szCs w:val="24"/>
        </w:rPr>
        <w:t>(IF 2.516</w:t>
      </w:r>
      <w:r w:rsidRPr="00221D4D">
        <w:rPr>
          <w:rFonts w:hint="eastAsia"/>
          <w:sz w:val="24"/>
          <w:szCs w:val="24"/>
        </w:rPr>
        <w:t>)</w:t>
      </w:r>
    </w:p>
    <w:p w14:paraId="6F938D30" w14:textId="77777777" w:rsidR="005C3C88" w:rsidRPr="00221D4D" w:rsidRDefault="002B060A" w:rsidP="009C0CDE">
      <w:pPr>
        <w:ind w:left="540" w:hangingChars="225" w:hanging="540"/>
        <w:rPr>
          <w:sz w:val="24"/>
          <w:szCs w:val="24"/>
        </w:rPr>
      </w:pPr>
      <w:r w:rsidRPr="00221D4D">
        <w:rPr>
          <w:sz w:val="24"/>
          <w:szCs w:val="24"/>
        </w:rPr>
        <w:t>175.</w:t>
      </w:r>
      <w:r w:rsidR="00933DAB" w:rsidRPr="00221D4D">
        <w:rPr>
          <w:sz w:val="24"/>
          <w:szCs w:val="24"/>
        </w:rPr>
        <w:tab/>
      </w:r>
      <w:r w:rsidR="005C3C88" w:rsidRPr="00221D4D">
        <w:rPr>
          <w:sz w:val="24"/>
          <w:szCs w:val="24"/>
        </w:rPr>
        <w:t xml:space="preserve">Cai K, Sham MH, </w:t>
      </w:r>
      <w:r w:rsidR="005C3C88" w:rsidRPr="00221D4D">
        <w:rPr>
          <w:b/>
          <w:sz w:val="24"/>
          <w:szCs w:val="24"/>
        </w:rPr>
        <w:t>Tam P</w:t>
      </w:r>
      <w:r w:rsidR="005C3C88" w:rsidRPr="00221D4D">
        <w:rPr>
          <w:sz w:val="24"/>
          <w:szCs w:val="24"/>
        </w:rPr>
        <w:t>, Lam WK, Xu R</w:t>
      </w:r>
      <w:r w:rsidRPr="00221D4D">
        <w:rPr>
          <w:sz w:val="24"/>
          <w:szCs w:val="24"/>
        </w:rPr>
        <w:t xml:space="preserve">.  </w:t>
      </w:r>
      <w:r w:rsidR="005C3C88" w:rsidRPr="00221D4D">
        <w:rPr>
          <w:sz w:val="24"/>
          <w:szCs w:val="24"/>
        </w:rPr>
        <w:t>Lung cancer gene therapy.</w:t>
      </w:r>
      <w:r w:rsidRPr="00221D4D">
        <w:rPr>
          <w:sz w:val="24"/>
          <w:szCs w:val="24"/>
        </w:rPr>
        <w:t xml:space="preserve">  </w:t>
      </w:r>
      <w:r w:rsidR="005C3C88" w:rsidRPr="00221D4D">
        <w:rPr>
          <w:sz w:val="24"/>
          <w:szCs w:val="24"/>
        </w:rPr>
        <w:t xml:space="preserve">Gene Therapy and Molecular Biology 2003; 7:255-272. </w:t>
      </w:r>
      <w:r w:rsidR="00A00A18" w:rsidRPr="00221D4D">
        <w:rPr>
          <w:rFonts w:hint="eastAsia"/>
          <w:sz w:val="24"/>
          <w:szCs w:val="24"/>
        </w:rPr>
        <w:t>(IF 0.429</w:t>
      </w:r>
      <w:r w:rsidR="005C3C88" w:rsidRPr="00221D4D">
        <w:rPr>
          <w:rFonts w:hint="eastAsia"/>
          <w:sz w:val="24"/>
          <w:szCs w:val="24"/>
        </w:rPr>
        <w:t>)</w:t>
      </w:r>
    </w:p>
    <w:p w14:paraId="47A64B86" w14:textId="77777777" w:rsidR="005C3C88" w:rsidRPr="00221D4D" w:rsidRDefault="005C3C88" w:rsidP="009C0CDE">
      <w:pPr>
        <w:ind w:left="540" w:hangingChars="225" w:hanging="540"/>
        <w:rPr>
          <w:sz w:val="24"/>
          <w:szCs w:val="24"/>
        </w:rPr>
      </w:pPr>
      <w:r w:rsidRPr="00221D4D">
        <w:rPr>
          <w:sz w:val="24"/>
          <w:szCs w:val="24"/>
        </w:rPr>
        <w:t>176.</w:t>
      </w:r>
      <w:r w:rsidRPr="00221D4D">
        <w:rPr>
          <w:sz w:val="24"/>
          <w:szCs w:val="24"/>
        </w:rPr>
        <w:tab/>
        <w:t xml:space="preserve">Chan KL, Ng SP, Chan KW, Wo YH, </w:t>
      </w:r>
      <w:r w:rsidR="003A17B9" w:rsidRPr="00221D4D">
        <w:rPr>
          <w:b/>
          <w:sz w:val="24"/>
          <w:szCs w:val="24"/>
        </w:rPr>
        <w:t>Tam PKH</w:t>
      </w:r>
      <w:r w:rsidR="002B060A" w:rsidRPr="00221D4D">
        <w:rPr>
          <w:b/>
          <w:sz w:val="24"/>
          <w:szCs w:val="24"/>
        </w:rPr>
        <w:t xml:space="preserve">.  </w:t>
      </w:r>
      <w:r w:rsidRPr="00221D4D">
        <w:rPr>
          <w:sz w:val="24"/>
          <w:szCs w:val="24"/>
        </w:rPr>
        <w:t>Pathogenesis of neonatal necrotizing enterocolitis: a study of the role of intraluminal pressure, age and bacterial concentration.</w:t>
      </w:r>
      <w:r w:rsidR="002B060A" w:rsidRPr="00221D4D">
        <w:rPr>
          <w:sz w:val="24"/>
          <w:szCs w:val="24"/>
        </w:rPr>
        <w:t xml:space="preserve">  </w:t>
      </w:r>
      <w:r w:rsidRPr="00221D4D">
        <w:rPr>
          <w:sz w:val="24"/>
          <w:szCs w:val="24"/>
        </w:rPr>
        <w:t xml:space="preserve">Pediatric Surgery International 2003; 19:573-577. </w:t>
      </w:r>
      <w:r w:rsidRPr="00221D4D">
        <w:rPr>
          <w:rFonts w:hint="eastAsia"/>
          <w:sz w:val="24"/>
          <w:szCs w:val="24"/>
        </w:rPr>
        <w:t xml:space="preserve"> </w:t>
      </w:r>
      <w:r w:rsidR="00DC612C" w:rsidRPr="00221D4D">
        <w:rPr>
          <w:rFonts w:hint="eastAsia"/>
          <w:sz w:val="24"/>
          <w:szCs w:val="24"/>
        </w:rPr>
        <w:t>(IF 1.181)</w:t>
      </w:r>
    </w:p>
    <w:p w14:paraId="7ED0E961" w14:textId="77777777" w:rsidR="005C3C88" w:rsidRPr="00221D4D" w:rsidRDefault="005C3C88" w:rsidP="009C0CDE">
      <w:pPr>
        <w:ind w:left="540" w:hangingChars="225" w:hanging="540"/>
        <w:rPr>
          <w:sz w:val="24"/>
          <w:szCs w:val="24"/>
        </w:rPr>
      </w:pPr>
      <w:r w:rsidRPr="00221D4D">
        <w:rPr>
          <w:sz w:val="24"/>
          <w:szCs w:val="24"/>
          <w:lang w:val="it-IT"/>
        </w:rPr>
        <w:t>177.</w:t>
      </w:r>
      <w:r w:rsidRPr="00221D4D">
        <w:rPr>
          <w:sz w:val="24"/>
          <w:szCs w:val="24"/>
          <w:lang w:val="it-IT"/>
        </w:rPr>
        <w:tab/>
        <w:t xml:space="preserve">Garcia-Barcelo MM, Lee WS, Sham MH, Lui VCH, </w:t>
      </w:r>
      <w:r w:rsidR="003A17B9" w:rsidRPr="00221D4D">
        <w:rPr>
          <w:b/>
          <w:sz w:val="24"/>
          <w:szCs w:val="24"/>
          <w:lang w:val="it-IT"/>
        </w:rPr>
        <w:t>Tam PKH</w:t>
      </w:r>
      <w:r w:rsidR="002B060A" w:rsidRPr="00221D4D">
        <w:rPr>
          <w:b/>
          <w:sz w:val="24"/>
          <w:szCs w:val="24"/>
          <w:lang w:val="it-IT"/>
        </w:rPr>
        <w:t xml:space="preserve">.  </w:t>
      </w:r>
      <w:r w:rsidRPr="00221D4D">
        <w:rPr>
          <w:sz w:val="24"/>
          <w:szCs w:val="24"/>
        </w:rPr>
        <w:t>Is there a role for the IHH gene in Hirschsprung’s disease?</w:t>
      </w:r>
      <w:r w:rsidR="002B060A" w:rsidRPr="00221D4D">
        <w:rPr>
          <w:sz w:val="24"/>
          <w:szCs w:val="24"/>
        </w:rPr>
        <w:t xml:space="preserve">  </w:t>
      </w:r>
      <w:r w:rsidRPr="00221D4D">
        <w:rPr>
          <w:sz w:val="24"/>
          <w:szCs w:val="24"/>
        </w:rPr>
        <w:t>Neurogastroenterology and Motility 2003; 15:663-668.</w:t>
      </w:r>
      <w:r w:rsidRPr="00221D4D">
        <w:rPr>
          <w:rFonts w:hint="eastAsia"/>
          <w:sz w:val="24"/>
          <w:szCs w:val="24"/>
        </w:rPr>
        <w:t xml:space="preserve"> (IF 3.</w:t>
      </w:r>
      <w:r w:rsidR="007B249C" w:rsidRPr="00221D4D">
        <w:rPr>
          <w:sz w:val="24"/>
          <w:szCs w:val="24"/>
        </w:rPr>
        <w:t>617</w:t>
      </w:r>
      <w:r w:rsidRPr="00221D4D">
        <w:rPr>
          <w:rFonts w:hint="eastAsia"/>
          <w:sz w:val="24"/>
          <w:szCs w:val="24"/>
        </w:rPr>
        <w:t>)</w:t>
      </w:r>
    </w:p>
    <w:p w14:paraId="694A3220" w14:textId="77777777" w:rsidR="005C3C88" w:rsidRPr="00221D4D" w:rsidRDefault="005C3C88" w:rsidP="009C0CDE">
      <w:pPr>
        <w:ind w:left="540" w:hangingChars="225" w:hanging="540"/>
        <w:rPr>
          <w:sz w:val="24"/>
          <w:szCs w:val="24"/>
        </w:rPr>
      </w:pPr>
      <w:r w:rsidRPr="00221D4D">
        <w:rPr>
          <w:sz w:val="24"/>
          <w:szCs w:val="24"/>
        </w:rPr>
        <w:t>178.</w:t>
      </w:r>
      <w:r w:rsidRPr="00221D4D">
        <w:rPr>
          <w:sz w:val="24"/>
          <w:szCs w:val="24"/>
        </w:rPr>
        <w:tab/>
        <w:t>The International HapMap Consortium (Co-PI of Hong Kong Centre which responsible for 2.5% of genome)</w:t>
      </w:r>
      <w:r w:rsidR="00F50B2B" w:rsidRPr="00221D4D">
        <w:rPr>
          <w:sz w:val="24"/>
          <w:szCs w:val="24"/>
        </w:rPr>
        <w:t xml:space="preserve">.  </w:t>
      </w:r>
      <w:r w:rsidRPr="00221D4D">
        <w:rPr>
          <w:sz w:val="24"/>
          <w:szCs w:val="24"/>
        </w:rPr>
        <w:t>The International HapMap Project.</w:t>
      </w:r>
      <w:r w:rsidR="00F50B2B" w:rsidRPr="00221D4D">
        <w:rPr>
          <w:sz w:val="24"/>
          <w:szCs w:val="24"/>
        </w:rPr>
        <w:t xml:space="preserve">  </w:t>
      </w:r>
      <w:r w:rsidRPr="00221D4D">
        <w:rPr>
          <w:sz w:val="24"/>
          <w:szCs w:val="24"/>
        </w:rPr>
        <w:t xml:space="preserve">Nature 2003; 426:18-25. </w:t>
      </w:r>
      <w:r w:rsidR="007B249C" w:rsidRPr="00221D4D">
        <w:rPr>
          <w:rFonts w:hint="eastAsia"/>
          <w:sz w:val="24"/>
          <w:szCs w:val="24"/>
        </w:rPr>
        <w:t xml:space="preserve"> (IF 40.137</w:t>
      </w:r>
      <w:r w:rsidRPr="00221D4D">
        <w:rPr>
          <w:rFonts w:hint="eastAsia"/>
          <w:sz w:val="24"/>
          <w:szCs w:val="24"/>
        </w:rPr>
        <w:t>)</w:t>
      </w:r>
    </w:p>
    <w:p w14:paraId="68FA9A67" w14:textId="77777777" w:rsidR="005C3C88" w:rsidRPr="00221D4D" w:rsidRDefault="005C3C88" w:rsidP="009C0CDE">
      <w:pPr>
        <w:ind w:left="540" w:hangingChars="225" w:hanging="540"/>
        <w:rPr>
          <w:sz w:val="24"/>
          <w:szCs w:val="24"/>
        </w:rPr>
      </w:pPr>
      <w:r w:rsidRPr="00221D4D">
        <w:rPr>
          <w:sz w:val="24"/>
          <w:szCs w:val="24"/>
          <w:lang w:val="nl-NL"/>
        </w:rPr>
        <w:t>179.</w:t>
      </w:r>
      <w:r w:rsidRPr="00221D4D">
        <w:rPr>
          <w:sz w:val="24"/>
          <w:szCs w:val="24"/>
          <w:lang w:val="nl-NL"/>
        </w:rPr>
        <w:tab/>
        <w:t xml:space="preserve">van Heurn LWE, Saing H, </w:t>
      </w:r>
      <w:r w:rsidR="003A17B9" w:rsidRPr="00221D4D">
        <w:rPr>
          <w:b/>
          <w:sz w:val="24"/>
          <w:szCs w:val="24"/>
          <w:lang w:val="nl-NL"/>
        </w:rPr>
        <w:t>Tam PKH</w:t>
      </w:r>
      <w:r w:rsidR="00F50B2B" w:rsidRPr="00221D4D">
        <w:rPr>
          <w:b/>
          <w:sz w:val="24"/>
          <w:szCs w:val="24"/>
          <w:lang w:val="nl-NL"/>
        </w:rPr>
        <w:t xml:space="preserve">.  </w:t>
      </w:r>
      <w:r w:rsidRPr="00221D4D">
        <w:rPr>
          <w:sz w:val="24"/>
          <w:szCs w:val="24"/>
        </w:rPr>
        <w:t>Portoenterostomy for biliary atresia: long-term survival and prognosis after esophageal variceal bleeding.</w:t>
      </w:r>
      <w:r w:rsidR="00F50B2B" w:rsidRPr="00221D4D">
        <w:rPr>
          <w:sz w:val="24"/>
          <w:szCs w:val="24"/>
        </w:rPr>
        <w:t xml:space="preserve"> </w:t>
      </w:r>
      <w:r w:rsidRPr="00221D4D">
        <w:rPr>
          <w:sz w:val="24"/>
          <w:szCs w:val="24"/>
        </w:rPr>
        <w:t xml:space="preserve">Journal of Pediatric Surgery 2004; 39(1):6-9. </w:t>
      </w:r>
      <w:r w:rsidR="00DC612C" w:rsidRPr="00221D4D">
        <w:rPr>
          <w:rFonts w:hint="eastAsia"/>
          <w:sz w:val="24"/>
          <w:szCs w:val="24"/>
        </w:rPr>
        <w:t>(IF 1.976)</w:t>
      </w:r>
    </w:p>
    <w:p w14:paraId="58E6ECB8" w14:textId="77777777" w:rsidR="005C3C88" w:rsidRPr="00221D4D" w:rsidRDefault="005C3C88" w:rsidP="009C0CDE">
      <w:pPr>
        <w:ind w:left="540" w:hangingChars="225" w:hanging="540"/>
        <w:rPr>
          <w:sz w:val="24"/>
          <w:szCs w:val="24"/>
        </w:rPr>
      </w:pPr>
      <w:r w:rsidRPr="00221D4D">
        <w:rPr>
          <w:sz w:val="24"/>
          <w:szCs w:val="24"/>
          <w:lang w:val="nl-NL"/>
        </w:rPr>
        <w:t>180.</w:t>
      </w:r>
      <w:r w:rsidRPr="00221D4D">
        <w:rPr>
          <w:sz w:val="24"/>
          <w:szCs w:val="24"/>
          <w:lang w:val="nl-NL"/>
        </w:rPr>
        <w:tab/>
        <w:t xml:space="preserve">Fan JQ, </w:t>
      </w:r>
      <w:r w:rsidRPr="00221D4D">
        <w:rPr>
          <w:b/>
          <w:sz w:val="24"/>
          <w:szCs w:val="24"/>
          <w:lang w:val="nl-NL"/>
        </w:rPr>
        <w:t>Tam P</w:t>
      </w:r>
      <w:r w:rsidRPr="00221D4D">
        <w:rPr>
          <w:sz w:val="24"/>
          <w:szCs w:val="24"/>
          <w:lang w:val="nl-NL"/>
        </w:rPr>
        <w:t>, Vande Woude G, Ren Y</w:t>
      </w:r>
      <w:r w:rsidR="00F50B2B" w:rsidRPr="00221D4D">
        <w:rPr>
          <w:sz w:val="24"/>
          <w:szCs w:val="24"/>
          <w:lang w:val="nl-NL"/>
        </w:rPr>
        <w:t xml:space="preserve">.  </w:t>
      </w:r>
      <w:r w:rsidRPr="00221D4D">
        <w:rPr>
          <w:sz w:val="24"/>
          <w:szCs w:val="24"/>
        </w:rPr>
        <w:t xml:space="preserve">Normalization and significant analysis of cDNA micro-arrays using within-array replications applied to neuroblastoma cell response to </w:t>
      </w:r>
      <w:r w:rsidRPr="00221D4D">
        <w:rPr>
          <w:rFonts w:hint="eastAsia"/>
          <w:sz w:val="24"/>
          <w:szCs w:val="24"/>
        </w:rPr>
        <w:t>a cytokine</w:t>
      </w:r>
      <w:r w:rsidRPr="00221D4D">
        <w:rPr>
          <w:sz w:val="24"/>
          <w:szCs w:val="24"/>
        </w:rPr>
        <w:t>.</w:t>
      </w:r>
      <w:r w:rsidR="00F50B2B" w:rsidRPr="00221D4D">
        <w:rPr>
          <w:sz w:val="24"/>
          <w:szCs w:val="24"/>
        </w:rPr>
        <w:t xml:space="preserve">  </w:t>
      </w:r>
      <w:r w:rsidRPr="00221D4D">
        <w:rPr>
          <w:sz w:val="24"/>
          <w:szCs w:val="24"/>
        </w:rPr>
        <w:t xml:space="preserve">PNAS 2004; 101(5):1135-1140. </w:t>
      </w:r>
    </w:p>
    <w:p w14:paraId="4DFA9A6D" w14:textId="77777777" w:rsidR="005C3C88" w:rsidRPr="00221D4D" w:rsidRDefault="005C3C88" w:rsidP="009C0CDE">
      <w:pPr>
        <w:ind w:left="540" w:hangingChars="225" w:hanging="540"/>
        <w:rPr>
          <w:sz w:val="24"/>
          <w:szCs w:val="24"/>
        </w:rPr>
      </w:pPr>
      <w:r w:rsidRPr="00221D4D">
        <w:rPr>
          <w:sz w:val="24"/>
          <w:szCs w:val="24"/>
        </w:rPr>
        <w:t>181.</w:t>
      </w:r>
      <w:r w:rsidRPr="00221D4D">
        <w:rPr>
          <w:sz w:val="24"/>
          <w:szCs w:val="24"/>
        </w:rPr>
        <w:tab/>
        <w:t xml:space="preserve">Lin CL, Wong KKY, Lan LCL, Chen CC, </w:t>
      </w:r>
      <w:r w:rsidR="003A17B9" w:rsidRPr="00221D4D">
        <w:rPr>
          <w:b/>
          <w:sz w:val="24"/>
          <w:szCs w:val="24"/>
        </w:rPr>
        <w:t>Tam PKH</w:t>
      </w:r>
      <w:r w:rsidR="00F50B2B" w:rsidRPr="00221D4D">
        <w:rPr>
          <w:b/>
          <w:sz w:val="24"/>
          <w:szCs w:val="24"/>
        </w:rPr>
        <w:t xml:space="preserve">.  </w:t>
      </w:r>
      <w:r w:rsidRPr="00221D4D">
        <w:rPr>
          <w:sz w:val="24"/>
          <w:szCs w:val="24"/>
        </w:rPr>
        <w:t>Earlier appearance and higher incidence of the rectoanal relaxation reflex in patients with imperforate anus repaired with laparoscop</w:t>
      </w:r>
      <w:r w:rsidRPr="00221D4D">
        <w:rPr>
          <w:rFonts w:hint="eastAsia"/>
          <w:sz w:val="24"/>
          <w:szCs w:val="24"/>
        </w:rPr>
        <w:t>ically</w:t>
      </w:r>
      <w:r w:rsidRPr="00221D4D">
        <w:rPr>
          <w:sz w:val="24"/>
          <w:szCs w:val="24"/>
        </w:rPr>
        <w:t>-assisted anorectoplasty.</w:t>
      </w:r>
      <w:r w:rsidR="00F50B2B" w:rsidRPr="00221D4D">
        <w:rPr>
          <w:sz w:val="24"/>
          <w:szCs w:val="24"/>
        </w:rPr>
        <w:t xml:space="preserve">  </w:t>
      </w:r>
      <w:r w:rsidRPr="00221D4D">
        <w:rPr>
          <w:sz w:val="24"/>
          <w:szCs w:val="24"/>
        </w:rPr>
        <w:t xml:space="preserve">Surgical Endoscopy 2003 Oct; 17(10):1646-9. </w:t>
      </w:r>
    </w:p>
    <w:p w14:paraId="23951577" w14:textId="77777777" w:rsidR="005C3C88" w:rsidRPr="00221D4D" w:rsidRDefault="005C3C88" w:rsidP="009C0CDE">
      <w:pPr>
        <w:ind w:left="540" w:hangingChars="225" w:hanging="540"/>
        <w:rPr>
          <w:sz w:val="24"/>
          <w:szCs w:val="24"/>
        </w:rPr>
      </w:pPr>
      <w:r w:rsidRPr="00221D4D">
        <w:rPr>
          <w:sz w:val="24"/>
          <w:szCs w:val="24"/>
        </w:rPr>
        <w:lastRenderedPageBreak/>
        <w:t>182.</w:t>
      </w:r>
      <w:r w:rsidRPr="00221D4D">
        <w:rPr>
          <w:sz w:val="24"/>
          <w:szCs w:val="24"/>
        </w:rPr>
        <w:tab/>
        <w:t xml:space="preserve">Chan KK, Wong CKY, Lui VCH, </w:t>
      </w:r>
      <w:r w:rsidR="003A17B9" w:rsidRPr="00221D4D">
        <w:rPr>
          <w:b/>
          <w:sz w:val="24"/>
          <w:szCs w:val="24"/>
        </w:rPr>
        <w:t>Tam PKH</w:t>
      </w:r>
      <w:r w:rsidRPr="00221D4D">
        <w:rPr>
          <w:sz w:val="24"/>
          <w:szCs w:val="24"/>
        </w:rPr>
        <w:t>, Sham MH</w:t>
      </w:r>
      <w:r w:rsidR="00F50B2B" w:rsidRPr="00221D4D">
        <w:rPr>
          <w:sz w:val="24"/>
          <w:szCs w:val="24"/>
        </w:rPr>
        <w:t xml:space="preserve">.  </w:t>
      </w:r>
      <w:r w:rsidRPr="00221D4D">
        <w:rPr>
          <w:sz w:val="24"/>
          <w:szCs w:val="24"/>
        </w:rPr>
        <w:t>Analysis of SOX10 mutations identified in Waardenburg-Hirschsprung patients: differential effects on target gene regulation.</w:t>
      </w:r>
      <w:r w:rsidR="00F50B2B" w:rsidRPr="00221D4D">
        <w:rPr>
          <w:sz w:val="24"/>
          <w:szCs w:val="24"/>
        </w:rPr>
        <w:t xml:space="preserve">  </w:t>
      </w:r>
      <w:r w:rsidRPr="00221D4D">
        <w:rPr>
          <w:sz w:val="24"/>
          <w:szCs w:val="24"/>
        </w:rPr>
        <w:t xml:space="preserve">Journal of Cellular Biochemistry 2003 Oct; 90(3):573-85. </w:t>
      </w:r>
      <w:r w:rsidR="00F82644" w:rsidRPr="00221D4D">
        <w:rPr>
          <w:rFonts w:hint="eastAsia"/>
          <w:sz w:val="24"/>
          <w:szCs w:val="24"/>
        </w:rPr>
        <w:t>(IF 3.085</w:t>
      </w:r>
      <w:r w:rsidRPr="00221D4D">
        <w:rPr>
          <w:rFonts w:hint="eastAsia"/>
          <w:sz w:val="24"/>
          <w:szCs w:val="24"/>
        </w:rPr>
        <w:t>)</w:t>
      </w:r>
    </w:p>
    <w:p w14:paraId="04E48762" w14:textId="77777777" w:rsidR="005C3C88" w:rsidRPr="00221D4D" w:rsidRDefault="005C3C88" w:rsidP="009C0CDE">
      <w:pPr>
        <w:tabs>
          <w:tab w:val="left" w:pos="720"/>
        </w:tabs>
        <w:ind w:left="540" w:hangingChars="225" w:hanging="540"/>
        <w:rPr>
          <w:sz w:val="24"/>
          <w:szCs w:val="24"/>
        </w:rPr>
      </w:pPr>
      <w:r w:rsidRPr="00221D4D">
        <w:rPr>
          <w:sz w:val="24"/>
          <w:szCs w:val="24"/>
        </w:rPr>
        <w:t>183.</w:t>
      </w:r>
      <w:r w:rsidRPr="00221D4D">
        <w:rPr>
          <w:sz w:val="24"/>
          <w:szCs w:val="24"/>
        </w:rPr>
        <w:tab/>
        <w:t xml:space="preserve">Garcia-Barcelo MM, Sham MH, Lui VCH, Chen BLS, Song YQ, Lee WS, Yung SK, Romeo G, </w:t>
      </w:r>
      <w:r w:rsidR="003A17B9" w:rsidRPr="00221D4D">
        <w:rPr>
          <w:b/>
          <w:sz w:val="24"/>
          <w:szCs w:val="24"/>
        </w:rPr>
        <w:t>Tam PKH</w:t>
      </w:r>
      <w:r w:rsidR="00F50B2B" w:rsidRPr="00221D4D">
        <w:rPr>
          <w:b/>
          <w:sz w:val="24"/>
          <w:szCs w:val="24"/>
        </w:rPr>
        <w:t xml:space="preserve">.  </w:t>
      </w:r>
      <w:r w:rsidRPr="00221D4D">
        <w:rPr>
          <w:sz w:val="24"/>
          <w:szCs w:val="24"/>
        </w:rPr>
        <w:tab/>
        <w:t>Chinese patients with sporadic Hirschsprung disease are predominantly represented by a single RET haplotype.</w:t>
      </w:r>
      <w:r w:rsidR="00F50B2B" w:rsidRPr="00221D4D">
        <w:rPr>
          <w:sz w:val="24"/>
          <w:szCs w:val="24"/>
        </w:rPr>
        <w:t xml:space="preserve">  </w:t>
      </w:r>
      <w:r w:rsidRPr="00221D4D">
        <w:rPr>
          <w:sz w:val="24"/>
          <w:szCs w:val="24"/>
        </w:rPr>
        <w:t xml:space="preserve">Journal of Medical Genetics 2003 Nov; 40(1):e122. </w:t>
      </w:r>
      <w:r w:rsidR="00F82644" w:rsidRPr="00221D4D">
        <w:rPr>
          <w:rFonts w:hint="eastAsia"/>
          <w:sz w:val="24"/>
          <w:szCs w:val="24"/>
        </w:rPr>
        <w:t>(IF 5.451</w:t>
      </w:r>
      <w:r w:rsidRPr="00221D4D">
        <w:rPr>
          <w:rFonts w:hint="eastAsia"/>
          <w:sz w:val="24"/>
          <w:szCs w:val="24"/>
        </w:rPr>
        <w:t>)</w:t>
      </w:r>
    </w:p>
    <w:p w14:paraId="04C9BFB8" w14:textId="77777777" w:rsidR="005C3C88" w:rsidRPr="00221D4D" w:rsidRDefault="005C3C88" w:rsidP="009C0CDE">
      <w:pPr>
        <w:ind w:left="540" w:hangingChars="225" w:hanging="540"/>
        <w:rPr>
          <w:sz w:val="24"/>
          <w:szCs w:val="24"/>
        </w:rPr>
      </w:pPr>
      <w:r w:rsidRPr="00221D4D">
        <w:rPr>
          <w:sz w:val="24"/>
          <w:szCs w:val="24"/>
        </w:rPr>
        <w:t>184.</w:t>
      </w:r>
      <w:r w:rsidRPr="00221D4D">
        <w:rPr>
          <w:sz w:val="24"/>
          <w:szCs w:val="24"/>
        </w:rPr>
        <w:tab/>
        <w:t xml:space="preserve">Lo CY, Chan WF, Lo CM, Fan ST, </w:t>
      </w:r>
      <w:r w:rsidR="003A17B9" w:rsidRPr="00221D4D">
        <w:rPr>
          <w:b/>
          <w:sz w:val="24"/>
          <w:szCs w:val="24"/>
        </w:rPr>
        <w:t>Tam PKH</w:t>
      </w:r>
      <w:r w:rsidR="00F50B2B" w:rsidRPr="00221D4D">
        <w:rPr>
          <w:b/>
          <w:sz w:val="24"/>
          <w:szCs w:val="24"/>
        </w:rPr>
        <w:t xml:space="preserve">.  </w:t>
      </w:r>
      <w:r w:rsidRPr="00221D4D">
        <w:rPr>
          <w:sz w:val="24"/>
          <w:szCs w:val="24"/>
        </w:rPr>
        <w:t>Surgical treatment of pancreatic insulinomas in the era of laparoscopy.</w:t>
      </w:r>
      <w:r w:rsidR="00F50B2B" w:rsidRPr="00221D4D">
        <w:rPr>
          <w:sz w:val="24"/>
          <w:szCs w:val="24"/>
        </w:rPr>
        <w:t xml:space="preserve">  </w:t>
      </w:r>
      <w:r w:rsidRPr="00221D4D">
        <w:rPr>
          <w:sz w:val="24"/>
          <w:szCs w:val="24"/>
        </w:rPr>
        <w:t xml:space="preserve">Surgical Endoscopy 2004 Jan 12: 18:297-302. </w:t>
      </w:r>
    </w:p>
    <w:p w14:paraId="3B967B36" w14:textId="77777777" w:rsidR="005C3C88" w:rsidRPr="00221D4D" w:rsidRDefault="005C3C88" w:rsidP="009C0CDE">
      <w:pPr>
        <w:pStyle w:val="Footer"/>
        <w:tabs>
          <w:tab w:val="clear" w:pos="4153"/>
          <w:tab w:val="clear" w:pos="8306"/>
        </w:tabs>
        <w:ind w:left="540" w:hangingChars="225" w:hanging="540"/>
        <w:rPr>
          <w:sz w:val="24"/>
          <w:szCs w:val="24"/>
        </w:rPr>
      </w:pPr>
      <w:r w:rsidRPr="00221D4D">
        <w:rPr>
          <w:sz w:val="24"/>
          <w:szCs w:val="24"/>
        </w:rPr>
        <w:t>185.</w:t>
      </w:r>
      <w:r w:rsidRPr="00221D4D">
        <w:rPr>
          <w:sz w:val="24"/>
          <w:szCs w:val="24"/>
        </w:rPr>
        <w:tab/>
        <w:t xml:space="preserve">Chung NPY, Chen YX, </w:t>
      </w:r>
      <w:r w:rsidR="003A17B9" w:rsidRPr="00221D4D">
        <w:rPr>
          <w:b/>
          <w:sz w:val="24"/>
          <w:szCs w:val="24"/>
        </w:rPr>
        <w:t>Tam PKH</w:t>
      </w:r>
      <w:r w:rsidRPr="00221D4D">
        <w:rPr>
          <w:sz w:val="24"/>
          <w:szCs w:val="24"/>
        </w:rPr>
        <w:t>, Lin SCL</w:t>
      </w:r>
      <w:r w:rsidR="00F50B2B" w:rsidRPr="00221D4D">
        <w:rPr>
          <w:sz w:val="24"/>
          <w:szCs w:val="24"/>
        </w:rPr>
        <w:t xml:space="preserve">.  </w:t>
      </w:r>
      <w:r w:rsidRPr="00221D4D">
        <w:rPr>
          <w:sz w:val="24"/>
          <w:szCs w:val="24"/>
        </w:rPr>
        <w:t>Dendritic cells – sentinels against pathogens.</w:t>
      </w:r>
      <w:r w:rsidR="00F50B2B" w:rsidRPr="00221D4D">
        <w:rPr>
          <w:sz w:val="24"/>
          <w:szCs w:val="24"/>
        </w:rPr>
        <w:t xml:space="preserve">  </w:t>
      </w:r>
      <w:r w:rsidRPr="00221D4D">
        <w:rPr>
          <w:sz w:val="24"/>
          <w:szCs w:val="24"/>
        </w:rPr>
        <w:t xml:space="preserve">Histology and Histopathology 2004 Jan; 19(1):317-24. </w:t>
      </w:r>
      <w:r w:rsidR="00F82644" w:rsidRPr="00221D4D">
        <w:rPr>
          <w:rFonts w:hint="eastAsia"/>
          <w:sz w:val="24"/>
          <w:szCs w:val="24"/>
        </w:rPr>
        <w:t>(IF 2.025</w:t>
      </w:r>
      <w:r w:rsidRPr="00221D4D">
        <w:rPr>
          <w:rFonts w:hint="eastAsia"/>
          <w:sz w:val="24"/>
          <w:szCs w:val="24"/>
        </w:rPr>
        <w:t>)</w:t>
      </w:r>
    </w:p>
    <w:p w14:paraId="004F88EE" w14:textId="77777777" w:rsidR="005C3C88" w:rsidRPr="00221D4D" w:rsidRDefault="005C3C88" w:rsidP="009C0CDE">
      <w:pPr>
        <w:ind w:left="540" w:hangingChars="225" w:hanging="540"/>
        <w:rPr>
          <w:sz w:val="24"/>
          <w:szCs w:val="24"/>
        </w:rPr>
      </w:pPr>
      <w:r w:rsidRPr="00221D4D">
        <w:rPr>
          <w:sz w:val="24"/>
          <w:szCs w:val="24"/>
        </w:rPr>
        <w:t>186.</w:t>
      </w:r>
      <w:r w:rsidRPr="00221D4D">
        <w:rPr>
          <w:sz w:val="24"/>
          <w:szCs w:val="24"/>
        </w:rPr>
        <w:tab/>
        <w:t xml:space="preserve">Tian L, Lu LW, Yuan ZW, Lamb JR, </w:t>
      </w:r>
      <w:r w:rsidR="003A17B9" w:rsidRPr="00221D4D">
        <w:rPr>
          <w:b/>
          <w:sz w:val="24"/>
          <w:szCs w:val="24"/>
        </w:rPr>
        <w:t>Tam PKH</w:t>
      </w:r>
      <w:r w:rsidR="00F50B2B" w:rsidRPr="00221D4D">
        <w:rPr>
          <w:b/>
          <w:sz w:val="24"/>
          <w:szCs w:val="24"/>
        </w:rPr>
        <w:t xml:space="preserve">.  </w:t>
      </w:r>
      <w:r w:rsidRPr="00221D4D">
        <w:rPr>
          <w:sz w:val="24"/>
          <w:szCs w:val="24"/>
        </w:rPr>
        <w:t xml:space="preserve">Acceleration of apoptosis in CD4+CD8+ thymocytes by Rapamycin accompanied </w:t>
      </w:r>
      <w:r w:rsidRPr="00221D4D">
        <w:rPr>
          <w:rFonts w:hint="eastAsia"/>
          <w:sz w:val="24"/>
          <w:szCs w:val="24"/>
        </w:rPr>
        <w:t>by</w:t>
      </w:r>
      <w:r w:rsidRPr="00221D4D">
        <w:rPr>
          <w:sz w:val="24"/>
          <w:szCs w:val="24"/>
        </w:rPr>
        <w:t xml:space="preserve"> increased CD4+CD25+ T cells in the periphery.</w:t>
      </w:r>
      <w:r w:rsidR="00F50B2B" w:rsidRPr="00221D4D">
        <w:rPr>
          <w:sz w:val="24"/>
          <w:szCs w:val="24"/>
        </w:rPr>
        <w:t xml:space="preserve">  </w:t>
      </w:r>
      <w:r w:rsidRPr="00221D4D">
        <w:rPr>
          <w:sz w:val="24"/>
          <w:szCs w:val="24"/>
        </w:rPr>
        <w:t xml:space="preserve">Transplantation 2004 Jan 27; 77(2):183-9. </w:t>
      </w:r>
      <w:r w:rsidRPr="00221D4D">
        <w:rPr>
          <w:rFonts w:hint="eastAsia"/>
          <w:sz w:val="24"/>
          <w:szCs w:val="24"/>
        </w:rPr>
        <w:t>(IF 3.</w:t>
      </w:r>
      <w:r w:rsidR="00F82644" w:rsidRPr="00221D4D">
        <w:rPr>
          <w:sz w:val="24"/>
          <w:szCs w:val="24"/>
        </w:rPr>
        <w:t>678</w:t>
      </w:r>
      <w:r w:rsidRPr="00221D4D">
        <w:rPr>
          <w:rFonts w:hint="eastAsia"/>
          <w:sz w:val="24"/>
          <w:szCs w:val="24"/>
        </w:rPr>
        <w:t>)</w:t>
      </w:r>
    </w:p>
    <w:p w14:paraId="091541AE" w14:textId="766EDDF0" w:rsidR="005C3C88" w:rsidRPr="00221D4D" w:rsidRDefault="005C3C88" w:rsidP="009C0CDE">
      <w:pPr>
        <w:ind w:left="540" w:hangingChars="225" w:hanging="540"/>
        <w:rPr>
          <w:sz w:val="24"/>
          <w:szCs w:val="24"/>
        </w:rPr>
      </w:pPr>
      <w:r w:rsidRPr="00221D4D">
        <w:rPr>
          <w:sz w:val="24"/>
          <w:szCs w:val="24"/>
        </w:rPr>
        <w:t>187.</w:t>
      </w:r>
      <w:r w:rsidRPr="00221D4D">
        <w:rPr>
          <w:sz w:val="24"/>
          <w:szCs w:val="24"/>
        </w:rPr>
        <w:tab/>
        <w:t xml:space="preserve">Garcia-Barcelo M, Sham MH, Lee WS, Lui VCH, Chen BLS, Wong KKY, Wong JSW, </w:t>
      </w:r>
      <w:r w:rsidR="003A17B9" w:rsidRPr="00221D4D">
        <w:rPr>
          <w:b/>
          <w:sz w:val="24"/>
          <w:szCs w:val="24"/>
        </w:rPr>
        <w:t>Tam PKH</w:t>
      </w:r>
      <w:r w:rsidR="00F50B2B" w:rsidRPr="00221D4D">
        <w:rPr>
          <w:b/>
          <w:sz w:val="24"/>
          <w:szCs w:val="24"/>
        </w:rPr>
        <w:t xml:space="preserve">.  </w:t>
      </w:r>
      <w:r w:rsidRPr="00221D4D">
        <w:rPr>
          <w:sz w:val="24"/>
          <w:szCs w:val="24"/>
        </w:rPr>
        <w:t xml:space="preserve">Highly recurrent </w:t>
      </w:r>
      <w:r w:rsidR="005A75F4" w:rsidRPr="00221D4D">
        <w:rPr>
          <w:sz w:val="24"/>
          <w:szCs w:val="24"/>
        </w:rPr>
        <w:t xml:space="preserve">RET mutations </w:t>
      </w:r>
      <w:r w:rsidRPr="00221D4D">
        <w:rPr>
          <w:sz w:val="24"/>
          <w:szCs w:val="24"/>
        </w:rPr>
        <w:t>and novel mutations in genes of the receptor tyrosine kinase and endothelin receptor B pathways in Chinese patients with sporadic Hirschsprung disease.</w:t>
      </w:r>
      <w:r w:rsidR="00F50B2B" w:rsidRPr="00221D4D">
        <w:rPr>
          <w:sz w:val="24"/>
          <w:szCs w:val="24"/>
        </w:rPr>
        <w:t xml:space="preserve">  </w:t>
      </w:r>
      <w:r w:rsidRPr="00221D4D">
        <w:rPr>
          <w:sz w:val="24"/>
          <w:szCs w:val="24"/>
        </w:rPr>
        <w:t xml:space="preserve">Clinical Chemistry 2004 Jan; 50(1):93-100. </w:t>
      </w:r>
      <w:r w:rsidRPr="00221D4D">
        <w:rPr>
          <w:rFonts w:hint="eastAsia"/>
          <w:sz w:val="24"/>
          <w:szCs w:val="24"/>
        </w:rPr>
        <w:t xml:space="preserve">(IF </w:t>
      </w:r>
      <w:r w:rsidR="00F82644" w:rsidRPr="00221D4D">
        <w:rPr>
          <w:sz w:val="24"/>
          <w:szCs w:val="24"/>
        </w:rPr>
        <w:t>8.008</w:t>
      </w:r>
      <w:r w:rsidRPr="00221D4D">
        <w:rPr>
          <w:rFonts w:hint="eastAsia"/>
          <w:sz w:val="24"/>
          <w:szCs w:val="24"/>
        </w:rPr>
        <w:t>)</w:t>
      </w:r>
    </w:p>
    <w:p w14:paraId="40136EC7" w14:textId="77777777" w:rsidR="005C3C88" w:rsidRPr="00221D4D" w:rsidRDefault="005C3C88" w:rsidP="009C0CDE">
      <w:pPr>
        <w:pStyle w:val="Footer"/>
        <w:tabs>
          <w:tab w:val="clear" w:pos="4153"/>
          <w:tab w:val="clear" w:pos="8306"/>
        </w:tabs>
        <w:ind w:left="540" w:hangingChars="225" w:hanging="540"/>
        <w:rPr>
          <w:sz w:val="24"/>
          <w:szCs w:val="24"/>
        </w:rPr>
      </w:pPr>
      <w:r w:rsidRPr="00221D4D">
        <w:rPr>
          <w:sz w:val="24"/>
          <w:szCs w:val="24"/>
        </w:rPr>
        <w:t>188.</w:t>
      </w:r>
      <w:r w:rsidRPr="00221D4D">
        <w:rPr>
          <w:sz w:val="24"/>
          <w:szCs w:val="24"/>
        </w:rPr>
        <w:tab/>
        <w:t xml:space="preserve">Lin CL, Khong PL, </w:t>
      </w:r>
      <w:r w:rsidR="003A17B9" w:rsidRPr="00221D4D">
        <w:rPr>
          <w:b/>
          <w:sz w:val="24"/>
          <w:szCs w:val="24"/>
        </w:rPr>
        <w:t>Tam PKH</w:t>
      </w:r>
      <w:r w:rsidR="00F50B2B" w:rsidRPr="00221D4D">
        <w:rPr>
          <w:b/>
          <w:sz w:val="24"/>
          <w:szCs w:val="24"/>
        </w:rPr>
        <w:t xml:space="preserve">.  </w:t>
      </w:r>
      <w:r w:rsidRPr="00221D4D">
        <w:rPr>
          <w:sz w:val="24"/>
          <w:szCs w:val="24"/>
        </w:rPr>
        <w:t>Double intestinal atresia in imperforate anus: a diagnosis conundrum for paediatric surgeons.</w:t>
      </w:r>
      <w:r w:rsidR="00F50B2B" w:rsidRPr="00221D4D">
        <w:rPr>
          <w:sz w:val="24"/>
          <w:szCs w:val="24"/>
        </w:rPr>
        <w:t xml:space="preserve">  </w:t>
      </w:r>
      <w:r w:rsidRPr="00221D4D">
        <w:rPr>
          <w:sz w:val="24"/>
          <w:szCs w:val="24"/>
        </w:rPr>
        <w:t>Asian Journal of Surgery 2004 Jan; 27(1):52-53.</w:t>
      </w:r>
      <w:r w:rsidR="00F82644" w:rsidRPr="00221D4D">
        <w:rPr>
          <w:rFonts w:hint="eastAsia"/>
          <w:sz w:val="24"/>
          <w:szCs w:val="24"/>
        </w:rPr>
        <w:t xml:space="preserve"> (IF 1.203</w:t>
      </w:r>
      <w:r w:rsidRPr="00221D4D">
        <w:rPr>
          <w:rFonts w:hint="eastAsia"/>
          <w:sz w:val="24"/>
          <w:szCs w:val="24"/>
        </w:rPr>
        <w:t>)</w:t>
      </w:r>
    </w:p>
    <w:p w14:paraId="48EE6D06" w14:textId="77777777" w:rsidR="00CB13E0" w:rsidRPr="00221D4D" w:rsidRDefault="005C3C88" w:rsidP="00CB13E0">
      <w:pPr>
        <w:pStyle w:val="Footer"/>
        <w:tabs>
          <w:tab w:val="clear" w:pos="4153"/>
          <w:tab w:val="clear" w:pos="8306"/>
        </w:tabs>
        <w:ind w:left="540" w:hangingChars="225" w:hanging="540"/>
        <w:rPr>
          <w:sz w:val="24"/>
          <w:szCs w:val="24"/>
        </w:rPr>
      </w:pPr>
      <w:r w:rsidRPr="00221D4D">
        <w:rPr>
          <w:sz w:val="24"/>
          <w:szCs w:val="24"/>
        </w:rPr>
        <w:t>189.</w:t>
      </w:r>
      <w:r w:rsidRPr="00221D4D">
        <w:rPr>
          <w:sz w:val="24"/>
          <w:szCs w:val="24"/>
        </w:rPr>
        <w:tab/>
        <w:t>Wong IH</w:t>
      </w:r>
      <w:r w:rsidRPr="00221D4D">
        <w:rPr>
          <w:rFonts w:hint="eastAsia"/>
          <w:sz w:val="24"/>
          <w:szCs w:val="24"/>
        </w:rPr>
        <w:t>N</w:t>
      </w:r>
      <w:r w:rsidRPr="00221D4D">
        <w:rPr>
          <w:sz w:val="24"/>
          <w:szCs w:val="24"/>
        </w:rPr>
        <w:t xml:space="preserve">, Chan J, Wong J, </w:t>
      </w:r>
      <w:r w:rsidR="003A17B9" w:rsidRPr="00221D4D">
        <w:rPr>
          <w:b/>
          <w:sz w:val="24"/>
          <w:szCs w:val="24"/>
        </w:rPr>
        <w:t>Tam PKH</w:t>
      </w:r>
      <w:r w:rsidR="00F50B2B" w:rsidRPr="00221D4D">
        <w:rPr>
          <w:b/>
          <w:sz w:val="24"/>
          <w:szCs w:val="24"/>
        </w:rPr>
        <w:t xml:space="preserve">.  </w:t>
      </w:r>
      <w:r w:rsidRPr="00221D4D">
        <w:rPr>
          <w:sz w:val="24"/>
          <w:szCs w:val="24"/>
        </w:rPr>
        <w:t>Ubiquitous aberrant RASSF1A promoter methylation in childhood neoplasia.</w:t>
      </w:r>
      <w:r w:rsidR="00F50B2B" w:rsidRPr="00221D4D">
        <w:rPr>
          <w:sz w:val="24"/>
          <w:szCs w:val="24"/>
        </w:rPr>
        <w:t xml:space="preserve">  </w:t>
      </w:r>
      <w:r w:rsidRPr="00221D4D">
        <w:rPr>
          <w:sz w:val="24"/>
          <w:szCs w:val="24"/>
        </w:rPr>
        <w:t xml:space="preserve">Clinical Cancer Research 2004 Feb 1; 10(3):994-1002. </w:t>
      </w:r>
      <w:r w:rsidR="00F82644" w:rsidRPr="00221D4D">
        <w:rPr>
          <w:rFonts w:hint="eastAsia"/>
          <w:sz w:val="24"/>
          <w:szCs w:val="24"/>
        </w:rPr>
        <w:t>(IF 9.619</w:t>
      </w:r>
      <w:r w:rsidRPr="00221D4D">
        <w:rPr>
          <w:rFonts w:hint="eastAsia"/>
          <w:sz w:val="24"/>
          <w:szCs w:val="24"/>
        </w:rPr>
        <w:t>)</w:t>
      </w:r>
    </w:p>
    <w:p w14:paraId="723EFC3D" w14:textId="77777777" w:rsidR="00CB13E0" w:rsidRPr="00221D4D" w:rsidRDefault="00CB13E0" w:rsidP="00CB13E0">
      <w:pPr>
        <w:pStyle w:val="Footer"/>
        <w:tabs>
          <w:tab w:val="clear" w:pos="4153"/>
          <w:tab w:val="clear" w:pos="8306"/>
        </w:tabs>
        <w:ind w:left="540" w:hangingChars="225" w:hanging="540"/>
        <w:rPr>
          <w:sz w:val="24"/>
          <w:szCs w:val="24"/>
        </w:rPr>
      </w:pPr>
      <w:r w:rsidRPr="00221D4D">
        <w:rPr>
          <w:rFonts w:hint="eastAsia"/>
          <w:color w:val="000000"/>
          <w:sz w:val="24"/>
          <w:szCs w:val="24"/>
        </w:rPr>
        <w:t>190.</w:t>
      </w:r>
      <w:r w:rsidRPr="00221D4D">
        <w:rPr>
          <w:rFonts w:hint="eastAsia"/>
          <w:color w:val="000000"/>
          <w:sz w:val="24"/>
          <w:szCs w:val="24"/>
        </w:rPr>
        <w:tab/>
      </w:r>
      <w:r w:rsidRPr="00221D4D">
        <w:rPr>
          <w:rFonts w:hint="eastAsia"/>
          <w:sz w:val="24"/>
          <w:szCs w:val="24"/>
        </w:rPr>
        <w:t xml:space="preserve">Wong KKY, </w:t>
      </w:r>
      <w:r w:rsidRPr="00221D4D">
        <w:rPr>
          <w:rFonts w:hint="eastAsia"/>
          <w:b/>
          <w:sz w:val="24"/>
          <w:szCs w:val="24"/>
        </w:rPr>
        <w:t>Tam PKH</w:t>
      </w:r>
      <w:r w:rsidRPr="00221D4D">
        <w:rPr>
          <w:rFonts w:hint="eastAsia"/>
          <w:sz w:val="24"/>
          <w:szCs w:val="24"/>
        </w:rPr>
        <w:t xml:space="preserve">.  Electronic prescription is helpful in children too. </w:t>
      </w:r>
      <w:r w:rsidRPr="00221D4D">
        <w:rPr>
          <w:sz w:val="24"/>
          <w:szCs w:val="24"/>
        </w:rPr>
        <w:t xml:space="preserve"> British Medical Journal 2004 June</w:t>
      </w:r>
      <w:r w:rsidR="00184275" w:rsidRPr="00221D4D">
        <w:rPr>
          <w:sz w:val="24"/>
          <w:szCs w:val="24"/>
        </w:rPr>
        <w:t xml:space="preserve"> 24</w:t>
      </w:r>
      <w:r w:rsidRPr="00221D4D">
        <w:rPr>
          <w:sz w:val="24"/>
          <w:szCs w:val="24"/>
        </w:rPr>
        <w:t>; 328</w:t>
      </w:r>
      <w:r w:rsidR="00184275" w:rsidRPr="00221D4D">
        <w:rPr>
          <w:sz w:val="24"/>
          <w:szCs w:val="24"/>
        </w:rPr>
        <w:t>(7455)</w:t>
      </w:r>
      <w:r w:rsidRPr="00221D4D">
        <w:rPr>
          <w:sz w:val="24"/>
          <w:szCs w:val="24"/>
        </w:rPr>
        <w:t>:1566 (IF 27.6)</w:t>
      </w:r>
    </w:p>
    <w:p w14:paraId="4DC2D076" w14:textId="77777777" w:rsidR="005C3C88" w:rsidRPr="00221D4D" w:rsidRDefault="005C3C88" w:rsidP="00CB13E0">
      <w:pPr>
        <w:pStyle w:val="Footer"/>
        <w:tabs>
          <w:tab w:val="clear" w:pos="4153"/>
          <w:tab w:val="clear" w:pos="8306"/>
        </w:tabs>
        <w:ind w:left="540" w:hangingChars="225" w:hanging="540"/>
        <w:rPr>
          <w:sz w:val="24"/>
          <w:szCs w:val="24"/>
        </w:rPr>
      </w:pPr>
      <w:r w:rsidRPr="00221D4D">
        <w:rPr>
          <w:sz w:val="24"/>
          <w:szCs w:val="24"/>
          <w:lang w:val="it-IT"/>
        </w:rPr>
        <w:t>19</w:t>
      </w:r>
      <w:r w:rsidR="00B553F7" w:rsidRPr="00221D4D">
        <w:rPr>
          <w:sz w:val="24"/>
          <w:szCs w:val="24"/>
          <w:lang w:val="it-IT"/>
        </w:rPr>
        <w:t>1</w:t>
      </w:r>
      <w:r w:rsidRPr="00221D4D">
        <w:rPr>
          <w:sz w:val="24"/>
          <w:szCs w:val="24"/>
          <w:lang w:val="it-IT"/>
        </w:rPr>
        <w:t>.</w:t>
      </w:r>
      <w:r w:rsidRPr="00221D4D">
        <w:rPr>
          <w:sz w:val="24"/>
          <w:szCs w:val="24"/>
          <w:lang w:val="it-IT"/>
        </w:rPr>
        <w:tab/>
        <w:t xml:space="preserve">Fu M, </w:t>
      </w:r>
      <w:r w:rsidR="003A17B9" w:rsidRPr="00221D4D">
        <w:rPr>
          <w:b/>
          <w:sz w:val="24"/>
          <w:szCs w:val="24"/>
          <w:lang w:val="it-IT"/>
        </w:rPr>
        <w:t>Tam PKH</w:t>
      </w:r>
      <w:r w:rsidRPr="00221D4D">
        <w:rPr>
          <w:sz w:val="24"/>
          <w:szCs w:val="24"/>
          <w:lang w:val="it-IT"/>
        </w:rPr>
        <w:t>, Sham MH, Lui VCH</w:t>
      </w:r>
      <w:r w:rsidR="00F50B2B" w:rsidRPr="00221D4D">
        <w:rPr>
          <w:sz w:val="24"/>
          <w:szCs w:val="24"/>
          <w:lang w:val="it-IT"/>
        </w:rPr>
        <w:t xml:space="preserve">.  </w:t>
      </w:r>
      <w:r w:rsidRPr="00221D4D">
        <w:rPr>
          <w:sz w:val="24"/>
          <w:szCs w:val="24"/>
        </w:rPr>
        <w:t>Embryonic development of the ganglion plexuses and the concentric layer structure of human gut: a topographical study.</w:t>
      </w:r>
      <w:r w:rsidR="00F50B2B" w:rsidRPr="00221D4D">
        <w:rPr>
          <w:sz w:val="24"/>
          <w:szCs w:val="24"/>
        </w:rPr>
        <w:t xml:space="preserve">  </w:t>
      </w:r>
      <w:r w:rsidRPr="00221D4D">
        <w:rPr>
          <w:sz w:val="24"/>
          <w:szCs w:val="24"/>
        </w:rPr>
        <w:t>Anatomy and Embryology 2004 208:33-41.</w:t>
      </w:r>
      <w:r w:rsidR="00F82644" w:rsidRPr="00221D4D">
        <w:rPr>
          <w:sz w:val="24"/>
          <w:szCs w:val="24"/>
        </w:rPr>
        <w:t xml:space="preserve"> (IF 1.39)</w:t>
      </w:r>
    </w:p>
    <w:p w14:paraId="7904CDF8" w14:textId="77777777" w:rsidR="005C3C88" w:rsidRPr="00221D4D" w:rsidRDefault="00B553F7" w:rsidP="009C0CDE">
      <w:pPr>
        <w:ind w:left="540" w:hangingChars="225" w:hanging="540"/>
        <w:rPr>
          <w:sz w:val="24"/>
          <w:szCs w:val="24"/>
        </w:rPr>
      </w:pPr>
      <w:r w:rsidRPr="00221D4D">
        <w:rPr>
          <w:sz w:val="24"/>
          <w:szCs w:val="24"/>
        </w:rPr>
        <w:t>192</w:t>
      </w:r>
      <w:r w:rsidR="005C3C88" w:rsidRPr="00221D4D">
        <w:rPr>
          <w:sz w:val="24"/>
          <w:szCs w:val="24"/>
        </w:rPr>
        <w:t>.</w:t>
      </w:r>
      <w:r w:rsidR="005C3C88" w:rsidRPr="00221D4D">
        <w:rPr>
          <w:sz w:val="24"/>
          <w:szCs w:val="24"/>
        </w:rPr>
        <w:tab/>
        <w:t xml:space="preserve">Ren Y, Chan HM, Li Z, Lin CL, Nicholls J, Chen CF, Lee PY, Lui V, Bacher M, </w:t>
      </w:r>
      <w:r w:rsidR="003A17B9" w:rsidRPr="00221D4D">
        <w:rPr>
          <w:b/>
          <w:sz w:val="24"/>
          <w:szCs w:val="24"/>
        </w:rPr>
        <w:t>Tam PKH</w:t>
      </w:r>
      <w:r w:rsidR="00F50B2B" w:rsidRPr="00221D4D">
        <w:rPr>
          <w:b/>
          <w:sz w:val="24"/>
          <w:szCs w:val="24"/>
        </w:rPr>
        <w:t xml:space="preserve">.  </w:t>
      </w:r>
      <w:r w:rsidR="005C3C88" w:rsidRPr="00221D4D">
        <w:rPr>
          <w:sz w:val="24"/>
          <w:szCs w:val="24"/>
        </w:rPr>
        <w:t>Up-regulation of macrophage migration inhibitory factor contributes to induced N-myc expression by activation of ERK signaling pathway and increased expression of interleukin-8 and VEGF in neuroblastoma.</w:t>
      </w:r>
      <w:r w:rsidR="00CC4D0C" w:rsidRPr="00221D4D">
        <w:rPr>
          <w:sz w:val="24"/>
          <w:szCs w:val="24"/>
        </w:rPr>
        <w:t xml:space="preserve">  Oncogene 2004; </w:t>
      </w:r>
      <w:r w:rsidR="00F82644" w:rsidRPr="00221D4D">
        <w:rPr>
          <w:sz w:val="24"/>
          <w:szCs w:val="24"/>
        </w:rPr>
        <w:t>23:4146-4154 (IF 7.519</w:t>
      </w:r>
      <w:r w:rsidR="00F50B2B" w:rsidRPr="00221D4D">
        <w:rPr>
          <w:sz w:val="24"/>
          <w:szCs w:val="24"/>
        </w:rPr>
        <w:t>)</w:t>
      </w:r>
    </w:p>
    <w:p w14:paraId="0D26D850" w14:textId="77777777" w:rsidR="005C3C88" w:rsidRPr="00221D4D" w:rsidRDefault="00B553F7" w:rsidP="009C0CDE">
      <w:pPr>
        <w:pStyle w:val="Footer"/>
        <w:tabs>
          <w:tab w:val="clear" w:pos="4153"/>
          <w:tab w:val="clear" w:pos="8306"/>
        </w:tabs>
        <w:ind w:left="540" w:hangingChars="225" w:hanging="540"/>
        <w:rPr>
          <w:sz w:val="24"/>
          <w:szCs w:val="24"/>
        </w:rPr>
      </w:pPr>
      <w:r w:rsidRPr="00221D4D">
        <w:rPr>
          <w:sz w:val="24"/>
          <w:szCs w:val="24"/>
        </w:rPr>
        <w:t>193</w:t>
      </w:r>
      <w:r w:rsidR="005C3C88" w:rsidRPr="00221D4D">
        <w:rPr>
          <w:sz w:val="24"/>
          <w:szCs w:val="24"/>
        </w:rPr>
        <w:t>.</w:t>
      </w:r>
      <w:r w:rsidR="005C3C88" w:rsidRPr="00221D4D">
        <w:rPr>
          <w:sz w:val="24"/>
          <w:szCs w:val="24"/>
        </w:rPr>
        <w:tab/>
        <w:t xml:space="preserve">Chan KL, </w:t>
      </w:r>
      <w:r w:rsidR="003A17B9" w:rsidRPr="00221D4D">
        <w:rPr>
          <w:b/>
          <w:sz w:val="24"/>
          <w:szCs w:val="24"/>
        </w:rPr>
        <w:t>Tam PKH</w:t>
      </w:r>
      <w:r w:rsidR="00F50B2B" w:rsidRPr="00221D4D">
        <w:rPr>
          <w:b/>
          <w:sz w:val="24"/>
          <w:szCs w:val="24"/>
        </w:rPr>
        <w:t xml:space="preserve">.  </w:t>
      </w:r>
      <w:r w:rsidR="005C3C88" w:rsidRPr="00221D4D">
        <w:rPr>
          <w:sz w:val="24"/>
          <w:szCs w:val="24"/>
        </w:rPr>
        <w:t>Technical refinements in laparoscopic repair of childhood inguinal hernias.</w:t>
      </w:r>
      <w:r w:rsidR="00F50B2B" w:rsidRPr="00221D4D">
        <w:rPr>
          <w:sz w:val="24"/>
          <w:szCs w:val="24"/>
        </w:rPr>
        <w:t xml:space="preserve">  </w:t>
      </w:r>
      <w:r w:rsidR="005C3C88" w:rsidRPr="00221D4D">
        <w:rPr>
          <w:sz w:val="24"/>
          <w:szCs w:val="24"/>
        </w:rPr>
        <w:t xml:space="preserve">Surgical Endoscopy 2004; 18:957-960. </w:t>
      </w:r>
    </w:p>
    <w:p w14:paraId="6C7C40B2" w14:textId="77777777" w:rsidR="005C3C88" w:rsidRPr="00221D4D" w:rsidRDefault="00B553F7" w:rsidP="009C0CDE">
      <w:pPr>
        <w:ind w:left="540" w:hangingChars="225" w:hanging="540"/>
        <w:rPr>
          <w:sz w:val="24"/>
          <w:szCs w:val="24"/>
          <w:lang w:val="en-US"/>
        </w:rPr>
      </w:pPr>
      <w:r w:rsidRPr="00221D4D">
        <w:rPr>
          <w:sz w:val="24"/>
          <w:szCs w:val="24"/>
          <w:lang w:val="en-US"/>
        </w:rPr>
        <w:t>194</w:t>
      </w:r>
      <w:r w:rsidR="005C3C88" w:rsidRPr="00221D4D">
        <w:rPr>
          <w:sz w:val="24"/>
          <w:szCs w:val="24"/>
          <w:lang w:val="en-US"/>
        </w:rPr>
        <w:t>.</w:t>
      </w:r>
      <w:r w:rsidR="005C3C88" w:rsidRPr="00221D4D">
        <w:rPr>
          <w:sz w:val="24"/>
          <w:szCs w:val="24"/>
          <w:lang w:val="en-US"/>
        </w:rPr>
        <w:tab/>
        <w:t xml:space="preserve">The International HapMap Consortium </w:t>
      </w:r>
      <w:r w:rsidR="005C3C88" w:rsidRPr="00221D4D">
        <w:rPr>
          <w:sz w:val="24"/>
          <w:szCs w:val="24"/>
        </w:rPr>
        <w:t>(Co-PI of Hong Kong Centre which is responsible for 2.5% of genome)</w:t>
      </w:r>
      <w:r w:rsidR="00F50B2B" w:rsidRPr="00221D4D">
        <w:rPr>
          <w:sz w:val="24"/>
          <w:szCs w:val="24"/>
        </w:rPr>
        <w:t xml:space="preserve">.  </w:t>
      </w:r>
      <w:r w:rsidR="005C3C88" w:rsidRPr="00221D4D">
        <w:rPr>
          <w:sz w:val="24"/>
          <w:szCs w:val="24"/>
          <w:lang w:val="en-US"/>
        </w:rPr>
        <w:tab/>
        <w:t>Integrating ethics and science in the International HapMap Project.</w:t>
      </w:r>
      <w:r w:rsidR="00F50B2B" w:rsidRPr="00221D4D">
        <w:rPr>
          <w:sz w:val="24"/>
          <w:szCs w:val="24"/>
          <w:lang w:val="en-US"/>
        </w:rPr>
        <w:t xml:space="preserve"> </w:t>
      </w:r>
      <w:r w:rsidR="005C3C88" w:rsidRPr="00221D4D">
        <w:rPr>
          <w:sz w:val="24"/>
          <w:szCs w:val="24"/>
          <w:lang w:val="en-US"/>
        </w:rPr>
        <w:t xml:space="preserve">Nature Reviews Genetics 2004; 5:467-475. </w:t>
      </w:r>
      <w:r w:rsidR="005C3C88" w:rsidRPr="00221D4D">
        <w:rPr>
          <w:rFonts w:hint="eastAsia"/>
          <w:sz w:val="24"/>
          <w:szCs w:val="24"/>
          <w:lang w:val="en-US"/>
        </w:rPr>
        <w:t xml:space="preserve">(IF </w:t>
      </w:r>
      <w:r w:rsidR="00F82644" w:rsidRPr="00221D4D">
        <w:rPr>
          <w:sz w:val="24"/>
          <w:szCs w:val="24"/>
          <w:lang w:val="en-US"/>
        </w:rPr>
        <w:t>40.282</w:t>
      </w:r>
      <w:r w:rsidR="005C3C88" w:rsidRPr="00221D4D">
        <w:rPr>
          <w:rFonts w:hint="eastAsia"/>
          <w:sz w:val="24"/>
          <w:szCs w:val="24"/>
          <w:lang w:val="en-US"/>
        </w:rPr>
        <w:t>)</w:t>
      </w:r>
    </w:p>
    <w:p w14:paraId="1CC1AAD2" w14:textId="77777777" w:rsidR="005C3C88" w:rsidRPr="00221D4D" w:rsidRDefault="00B553F7" w:rsidP="009C0CDE">
      <w:pPr>
        <w:ind w:left="540" w:hangingChars="225" w:hanging="540"/>
        <w:rPr>
          <w:sz w:val="24"/>
          <w:szCs w:val="24"/>
        </w:rPr>
      </w:pPr>
      <w:r w:rsidRPr="00221D4D">
        <w:rPr>
          <w:sz w:val="24"/>
          <w:szCs w:val="24"/>
        </w:rPr>
        <w:t>195</w:t>
      </w:r>
      <w:r w:rsidR="005C3C88" w:rsidRPr="00221D4D">
        <w:rPr>
          <w:sz w:val="24"/>
          <w:szCs w:val="24"/>
        </w:rPr>
        <w:t>.</w:t>
      </w:r>
      <w:r w:rsidR="005C3C88" w:rsidRPr="00221D4D">
        <w:rPr>
          <w:sz w:val="24"/>
          <w:szCs w:val="24"/>
        </w:rPr>
        <w:tab/>
        <w:t xml:space="preserve">Wong KKY, Lan LCL, Lin SCL, Chan AWS, </w:t>
      </w:r>
      <w:r w:rsidR="003A17B9" w:rsidRPr="00221D4D">
        <w:rPr>
          <w:b/>
          <w:sz w:val="24"/>
          <w:szCs w:val="24"/>
        </w:rPr>
        <w:t>Tam PKH</w:t>
      </w:r>
      <w:r w:rsidR="00F50B2B" w:rsidRPr="00221D4D">
        <w:rPr>
          <w:b/>
          <w:sz w:val="24"/>
          <w:szCs w:val="24"/>
        </w:rPr>
        <w:t xml:space="preserve">.  </w:t>
      </w:r>
      <w:r w:rsidR="005C3C88" w:rsidRPr="00221D4D">
        <w:rPr>
          <w:sz w:val="24"/>
          <w:szCs w:val="24"/>
        </w:rPr>
        <w:t>Mucous fistula refeeding in premature neonates with enterostomies.</w:t>
      </w:r>
      <w:r w:rsidR="00F50B2B" w:rsidRPr="00221D4D">
        <w:rPr>
          <w:sz w:val="24"/>
          <w:szCs w:val="24"/>
        </w:rPr>
        <w:t xml:space="preserve">  </w:t>
      </w:r>
      <w:r w:rsidR="005C3C88" w:rsidRPr="00221D4D">
        <w:rPr>
          <w:sz w:val="24"/>
          <w:szCs w:val="24"/>
        </w:rPr>
        <w:t xml:space="preserve">Journal of Pediatric Gastroenterology and Nutrition 2004; 39:43-45. </w:t>
      </w:r>
      <w:r w:rsidR="00F82644" w:rsidRPr="00221D4D">
        <w:rPr>
          <w:rFonts w:hint="eastAsia"/>
          <w:sz w:val="24"/>
          <w:szCs w:val="24"/>
        </w:rPr>
        <w:t>(IF 2.799</w:t>
      </w:r>
      <w:r w:rsidR="005C3C88" w:rsidRPr="00221D4D">
        <w:rPr>
          <w:rFonts w:hint="eastAsia"/>
          <w:sz w:val="24"/>
          <w:szCs w:val="24"/>
        </w:rPr>
        <w:t>)</w:t>
      </w:r>
    </w:p>
    <w:p w14:paraId="07D771D4" w14:textId="77777777" w:rsidR="005C3C88" w:rsidRPr="00221D4D" w:rsidRDefault="00B553F7" w:rsidP="009C0CDE">
      <w:pPr>
        <w:tabs>
          <w:tab w:val="left" w:pos="720"/>
        </w:tabs>
        <w:ind w:left="540" w:hangingChars="225" w:hanging="540"/>
        <w:rPr>
          <w:sz w:val="24"/>
          <w:szCs w:val="24"/>
        </w:rPr>
      </w:pPr>
      <w:r w:rsidRPr="00221D4D">
        <w:rPr>
          <w:sz w:val="24"/>
          <w:szCs w:val="24"/>
          <w:lang w:val="it-IT"/>
        </w:rPr>
        <w:t>196</w:t>
      </w:r>
      <w:r w:rsidR="005C3C88" w:rsidRPr="00221D4D">
        <w:rPr>
          <w:sz w:val="24"/>
          <w:szCs w:val="24"/>
          <w:lang w:val="it-IT"/>
        </w:rPr>
        <w:t>.</w:t>
      </w:r>
      <w:r w:rsidR="005C3C88" w:rsidRPr="00221D4D">
        <w:rPr>
          <w:sz w:val="24"/>
          <w:szCs w:val="24"/>
          <w:lang w:val="it-IT"/>
        </w:rPr>
        <w:tab/>
        <w:t xml:space="preserve">Yip KF, </w:t>
      </w:r>
      <w:r w:rsidR="003A17B9" w:rsidRPr="00221D4D">
        <w:rPr>
          <w:b/>
          <w:sz w:val="24"/>
          <w:szCs w:val="24"/>
          <w:lang w:val="it-IT"/>
        </w:rPr>
        <w:t>Tam PKH</w:t>
      </w:r>
      <w:r w:rsidR="005C3C88" w:rsidRPr="00221D4D">
        <w:rPr>
          <w:sz w:val="24"/>
          <w:szCs w:val="24"/>
          <w:lang w:val="it-IT"/>
        </w:rPr>
        <w:t>, Li MKW</w:t>
      </w:r>
      <w:r w:rsidR="00F50B2B" w:rsidRPr="00221D4D">
        <w:rPr>
          <w:sz w:val="24"/>
          <w:szCs w:val="24"/>
          <w:lang w:val="it-IT"/>
        </w:rPr>
        <w:t xml:space="preserve">.  </w:t>
      </w:r>
      <w:r w:rsidR="005C3C88" w:rsidRPr="00221D4D">
        <w:rPr>
          <w:sz w:val="24"/>
          <w:szCs w:val="24"/>
        </w:rPr>
        <w:t>Laparoscopic flip-flap hernioplasty: an innovative technique for pediatric hernia surgery.</w:t>
      </w:r>
      <w:r w:rsidR="00F50B2B" w:rsidRPr="00221D4D">
        <w:rPr>
          <w:sz w:val="24"/>
          <w:szCs w:val="24"/>
        </w:rPr>
        <w:t xml:space="preserve">  </w:t>
      </w:r>
      <w:r w:rsidR="005C3C88" w:rsidRPr="00221D4D">
        <w:rPr>
          <w:sz w:val="24"/>
          <w:szCs w:val="24"/>
        </w:rPr>
        <w:t xml:space="preserve">Surgical Endoscopy 2004; 18:1126-1129. </w:t>
      </w:r>
    </w:p>
    <w:p w14:paraId="3179E6C6" w14:textId="77777777" w:rsidR="005C3C88" w:rsidRPr="00221D4D" w:rsidRDefault="00B553F7" w:rsidP="009C0CDE">
      <w:pPr>
        <w:pStyle w:val="Heading4"/>
        <w:ind w:left="540" w:hangingChars="225" w:hanging="540"/>
        <w:rPr>
          <w:rFonts w:ascii="Times New Roman" w:hAnsi="Times New Roman"/>
          <w:b w:val="0"/>
          <w:sz w:val="24"/>
          <w:szCs w:val="24"/>
        </w:rPr>
      </w:pPr>
      <w:r w:rsidRPr="00221D4D">
        <w:rPr>
          <w:rFonts w:ascii="Times New Roman" w:hAnsi="Times New Roman"/>
          <w:b w:val="0"/>
          <w:sz w:val="24"/>
          <w:szCs w:val="24"/>
        </w:rPr>
        <w:t>197</w:t>
      </w:r>
      <w:r w:rsidR="005C3C88" w:rsidRPr="00221D4D">
        <w:rPr>
          <w:rFonts w:ascii="Times New Roman" w:hAnsi="Times New Roman"/>
          <w:b w:val="0"/>
          <w:sz w:val="24"/>
          <w:szCs w:val="24"/>
        </w:rPr>
        <w:t>.</w:t>
      </w:r>
      <w:r w:rsidR="005C3C88" w:rsidRPr="00221D4D">
        <w:rPr>
          <w:rFonts w:ascii="Times New Roman" w:hAnsi="Times New Roman"/>
          <w:b w:val="0"/>
          <w:sz w:val="24"/>
          <w:szCs w:val="24"/>
        </w:rPr>
        <w:tab/>
        <w:t xml:space="preserve">Fu M, Lui VCH, Sham MH, Pachnis V, </w:t>
      </w:r>
      <w:r w:rsidR="003A17B9" w:rsidRPr="00221D4D">
        <w:rPr>
          <w:rFonts w:ascii="Times New Roman" w:hAnsi="Times New Roman"/>
          <w:sz w:val="24"/>
          <w:szCs w:val="24"/>
        </w:rPr>
        <w:t>Tam PKH</w:t>
      </w:r>
      <w:r w:rsidR="00F50B2B" w:rsidRPr="00221D4D">
        <w:rPr>
          <w:rFonts w:ascii="Times New Roman" w:hAnsi="Times New Roman"/>
          <w:sz w:val="24"/>
          <w:szCs w:val="24"/>
        </w:rPr>
        <w:t xml:space="preserve">.  </w:t>
      </w:r>
      <w:r w:rsidR="005C3C88" w:rsidRPr="00221D4D">
        <w:rPr>
          <w:rFonts w:ascii="Times New Roman" w:hAnsi="Times New Roman"/>
          <w:b w:val="0"/>
          <w:sz w:val="24"/>
          <w:szCs w:val="24"/>
        </w:rPr>
        <w:t>Sonic hedgehog regulates the proliferation differentiation, and migration of enteric neural crest cells in gut.</w:t>
      </w:r>
    </w:p>
    <w:p w14:paraId="6A3A6F40" w14:textId="77777777" w:rsidR="005C3C88" w:rsidRPr="00221D4D" w:rsidRDefault="005C3C88" w:rsidP="009C0CDE">
      <w:pPr>
        <w:pStyle w:val="Heading4"/>
        <w:ind w:left="540" w:hangingChars="225" w:hanging="540"/>
        <w:rPr>
          <w:rFonts w:ascii="Times New Roman" w:hAnsi="Times New Roman"/>
          <w:b w:val="0"/>
          <w:sz w:val="24"/>
          <w:szCs w:val="24"/>
        </w:rPr>
      </w:pPr>
      <w:r w:rsidRPr="00221D4D">
        <w:rPr>
          <w:rFonts w:ascii="Times New Roman" w:hAnsi="Times New Roman"/>
          <w:b w:val="0"/>
          <w:sz w:val="24"/>
          <w:szCs w:val="24"/>
        </w:rPr>
        <w:tab/>
        <w:t xml:space="preserve">Journal of Cell Biology 2004; 166(5):673-684. </w:t>
      </w:r>
      <w:r w:rsidR="00A61823" w:rsidRPr="00221D4D">
        <w:rPr>
          <w:rFonts w:ascii="Times New Roman" w:hAnsi="Times New Roman" w:hint="eastAsia"/>
          <w:b w:val="0"/>
          <w:sz w:val="24"/>
          <w:szCs w:val="24"/>
        </w:rPr>
        <w:t>(IF 7.955</w:t>
      </w:r>
      <w:r w:rsidRPr="00221D4D">
        <w:rPr>
          <w:rFonts w:ascii="Times New Roman" w:hAnsi="Times New Roman" w:hint="eastAsia"/>
          <w:b w:val="0"/>
          <w:sz w:val="24"/>
          <w:szCs w:val="24"/>
        </w:rPr>
        <w:t>)</w:t>
      </w:r>
    </w:p>
    <w:p w14:paraId="0BD1C8A5" w14:textId="77777777" w:rsidR="005C3C88" w:rsidRPr="00221D4D" w:rsidRDefault="00B553F7" w:rsidP="009C0CDE">
      <w:pPr>
        <w:ind w:left="540" w:hangingChars="225" w:hanging="540"/>
        <w:rPr>
          <w:sz w:val="24"/>
          <w:szCs w:val="24"/>
        </w:rPr>
      </w:pPr>
      <w:r w:rsidRPr="00221D4D">
        <w:rPr>
          <w:sz w:val="24"/>
          <w:szCs w:val="24"/>
        </w:rPr>
        <w:t>198</w:t>
      </w:r>
      <w:r w:rsidR="005C3C88" w:rsidRPr="00221D4D">
        <w:rPr>
          <w:sz w:val="24"/>
          <w:szCs w:val="24"/>
        </w:rPr>
        <w:t>.</w:t>
      </w:r>
      <w:r w:rsidR="005C3C88" w:rsidRPr="00221D4D">
        <w:rPr>
          <w:sz w:val="24"/>
          <w:szCs w:val="24"/>
        </w:rPr>
        <w:tab/>
        <w:t xml:space="preserve">Cheng W, Poon KH, Lui VCH, Yong JL, Law S, So KT, Tse K, </w:t>
      </w:r>
      <w:r w:rsidR="003A17B9" w:rsidRPr="00221D4D">
        <w:rPr>
          <w:b/>
          <w:sz w:val="24"/>
          <w:szCs w:val="24"/>
        </w:rPr>
        <w:t>Tam PKH</w:t>
      </w:r>
      <w:r w:rsidR="00D61713" w:rsidRPr="00221D4D">
        <w:rPr>
          <w:b/>
          <w:sz w:val="24"/>
          <w:szCs w:val="24"/>
        </w:rPr>
        <w:t xml:space="preserve">.  </w:t>
      </w:r>
      <w:r w:rsidR="005C3C88" w:rsidRPr="00221D4D">
        <w:rPr>
          <w:sz w:val="24"/>
          <w:szCs w:val="24"/>
        </w:rPr>
        <w:t>Esophageal atresia and achalasia-like esophageal dysmotility.</w:t>
      </w:r>
      <w:r w:rsidR="00D61713" w:rsidRPr="00221D4D">
        <w:rPr>
          <w:sz w:val="24"/>
          <w:szCs w:val="24"/>
        </w:rPr>
        <w:t xml:space="preserve">  </w:t>
      </w:r>
      <w:r w:rsidR="005C3C88" w:rsidRPr="00221D4D">
        <w:rPr>
          <w:sz w:val="24"/>
          <w:szCs w:val="24"/>
        </w:rPr>
        <w:t xml:space="preserve">Journal of Pediatric Surgery 2004; 39(10):1581-1583. </w:t>
      </w:r>
      <w:r w:rsidR="00DC612C" w:rsidRPr="00221D4D">
        <w:rPr>
          <w:rFonts w:hint="eastAsia"/>
          <w:sz w:val="24"/>
          <w:szCs w:val="24"/>
        </w:rPr>
        <w:t>(IF 1.976)</w:t>
      </w:r>
    </w:p>
    <w:p w14:paraId="4B5C4BBB" w14:textId="77777777" w:rsidR="005C3C88" w:rsidRPr="00221D4D" w:rsidRDefault="00B553F7" w:rsidP="009C0CDE">
      <w:pPr>
        <w:ind w:left="540" w:hangingChars="225" w:hanging="540"/>
        <w:rPr>
          <w:sz w:val="24"/>
          <w:szCs w:val="24"/>
        </w:rPr>
      </w:pPr>
      <w:r w:rsidRPr="00221D4D">
        <w:rPr>
          <w:sz w:val="24"/>
          <w:szCs w:val="24"/>
        </w:rPr>
        <w:t>199</w:t>
      </w:r>
      <w:r w:rsidR="005C3C88" w:rsidRPr="00221D4D">
        <w:rPr>
          <w:sz w:val="24"/>
          <w:szCs w:val="24"/>
        </w:rPr>
        <w:t>.</w:t>
      </w:r>
      <w:r w:rsidR="005C3C88" w:rsidRPr="00221D4D">
        <w:rPr>
          <w:sz w:val="24"/>
          <w:szCs w:val="24"/>
        </w:rPr>
        <w:tab/>
      </w:r>
      <w:r w:rsidR="003A17B9" w:rsidRPr="00221D4D">
        <w:rPr>
          <w:b/>
          <w:sz w:val="24"/>
          <w:szCs w:val="24"/>
        </w:rPr>
        <w:t>Tam PKH</w:t>
      </w:r>
      <w:r w:rsidR="00D61713" w:rsidRPr="00221D4D">
        <w:rPr>
          <w:b/>
          <w:sz w:val="24"/>
          <w:szCs w:val="24"/>
        </w:rPr>
        <w:t xml:space="preserve">.  </w:t>
      </w:r>
      <w:r w:rsidR="005C3C88" w:rsidRPr="00221D4D">
        <w:rPr>
          <w:sz w:val="24"/>
          <w:szCs w:val="24"/>
        </w:rPr>
        <w:t>Preface. Hirschsprung’s diseases and allied conditions.</w:t>
      </w:r>
      <w:r w:rsidR="00D61713" w:rsidRPr="00221D4D">
        <w:rPr>
          <w:sz w:val="24"/>
          <w:szCs w:val="24"/>
        </w:rPr>
        <w:t xml:space="preserve">  </w:t>
      </w:r>
      <w:r w:rsidR="005C3C88" w:rsidRPr="00221D4D">
        <w:rPr>
          <w:sz w:val="24"/>
          <w:szCs w:val="24"/>
        </w:rPr>
        <w:tab/>
        <w:t>Seminars in Pediatric Surgery 2004; 13(4):223.</w:t>
      </w:r>
      <w:r w:rsidR="00A61823" w:rsidRPr="00221D4D">
        <w:rPr>
          <w:sz w:val="24"/>
          <w:szCs w:val="24"/>
        </w:rPr>
        <w:t xml:space="preserve"> (IF 2.016</w:t>
      </w:r>
      <w:r w:rsidR="005C3C88" w:rsidRPr="00221D4D">
        <w:rPr>
          <w:sz w:val="24"/>
          <w:szCs w:val="24"/>
        </w:rPr>
        <w:t>)</w:t>
      </w:r>
    </w:p>
    <w:p w14:paraId="3E17BF32" w14:textId="77777777" w:rsidR="005C3C88" w:rsidRPr="00221D4D" w:rsidRDefault="00B553F7" w:rsidP="009C0CDE">
      <w:pPr>
        <w:ind w:left="540" w:hangingChars="225" w:hanging="540"/>
        <w:rPr>
          <w:sz w:val="24"/>
          <w:szCs w:val="24"/>
        </w:rPr>
      </w:pPr>
      <w:r w:rsidRPr="00221D4D">
        <w:rPr>
          <w:sz w:val="24"/>
          <w:szCs w:val="24"/>
          <w:lang w:val="en-US"/>
        </w:rPr>
        <w:lastRenderedPageBreak/>
        <w:t>200</w:t>
      </w:r>
      <w:r w:rsidR="005C3C88" w:rsidRPr="00221D4D">
        <w:rPr>
          <w:sz w:val="24"/>
          <w:szCs w:val="24"/>
          <w:lang w:val="en-US"/>
        </w:rPr>
        <w:t>.</w:t>
      </w:r>
      <w:r w:rsidR="005C3C88" w:rsidRPr="00221D4D">
        <w:rPr>
          <w:sz w:val="24"/>
          <w:szCs w:val="24"/>
          <w:lang w:val="en-US"/>
        </w:rPr>
        <w:tab/>
      </w:r>
      <w:r w:rsidR="003A17B9" w:rsidRPr="00221D4D">
        <w:rPr>
          <w:b/>
          <w:sz w:val="24"/>
          <w:szCs w:val="24"/>
          <w:lang w:val="en-US"/>
        </w:rPr>
        <w:t>Tam PKH</w:t>
      </w:r>
      <w:r w:rsidR="005C3C88" w:rsidRPr="00221D4D">
        <w:rPr>
          <w:sz w:val="24"/>
          <w:szCs w:val="24"/>
          <w:lang w:val="en-US"/>
        </w:rPr>
        <w:t>, Garcia-Barcelo MM</w:t>
      </w:r>
      <w:r w:rsidR="00D61713" w:rsidRPr="00221D4D">
        <w:rPr>
          <w:sz w:val="24"/>
          <w:szCs w:val="24"/>
          <w:lang w:val="en-US"/>
        </w:rPr>
        <w:t xml:space="preserve">.  </w:t>
      </w:r>
      <w:r w:rsidR="005C3C88" w:rsidRPr="00221D4D">
        <w:rPr>
          <w:sz w:val="24"/>
          <w:szCs w:val="24"/>
        </w:rPr>
        <w:t>Molecular genetics of Hirschsprung’s disease.</w:t>
      </w:r>
      <w:r w:rsidR="00D61713" w:rsidRPr="00221D4D">
        <w:rPr>
          <w:sz w:val="24"/>
          <w:szCs w:val="24"/>
        </w:rPr>
        <w:t xml:space="preserve">  </w:t>
      </w:r>
      <w:r w:rsidR="005C3C88" w:rsidRPr="00221D4D">
        <w:rPr>
          <w:sz w:val="24"/>
          <w:szCs w:val="24"/>
        </w:rPr>
        <w:t>Seminars in Pediatric Surgery 2004; 13(4):236-48.</w:t>
      </w:r>
      <w:r w:rsidR="00A61823" w:rsidRPr="00221D4D">
        <w:rPr>
          <w:sz w:val="24"/>
          <w:szCs w:val="24"/>
        </w:rPr>
        <w:t xml:space="preserve"> (IF 2.016</w:t>
      </w:r>
      <w:r w:rsidR="005C3C88" w:rsidRPr="00221D4D">
        <w:rPr>
          <w:sz w:val="24"/>
          <w:szCs w:val="24"/>
        </w:rPr>
        <w:t>)</w:t>
      </w:r>
    </w:p>
    <w:p w14:paraId="4E60E1A6" w14:textId="77777777" w:rsidR="005C3C88" w:rsidRPr="00221D4D" w:rsidRDefault="00B553F7" w:rsidP="009C0CDE">
      <w:pPr>
        <w:ind w:left="540" w:hangingChars="225" w:hanging="540"/>
        <w:rPr>
          <w:sz w:val="24"/>
          <w:szCs w:val="24"/>
        </w:rPr>
      </w:pPr>
      <w:r w:rsidRPr="00221D4D">
        <w:rPr>
          <w:sz w:val="24"/>
          <w:szCs w:val="24"/>
        </w:rPr>
        <w:t>201</w:t>
      </w:r>
      <w:r w:rsidR="005C3C88" w:rsidRPr="00221D4D">
        <w:rPr>
          <w:sz w:val="24"/>
          <w:szCs w:val="24"/>
        </w:rPr>
        <w:t>.</w:t>
      </w:r>
      <w:r w:rsidR="005C3C88" w:rsidRPr="00221D4D">
        <w:rPr>
          <w:sz w:val="24"/>
          <w:szCs w:val="24"/>
        </w:rPr>
        <w:tab/>
        <w:t xml:space="preserve">Ren Y, He QY, Fan JQ, Jones B, Zhou Y, Xie Y, Cheung CY, Wu A, Chiu JF, Peiris JSM, </w:t>
      </w:r>
      <w:r w:rsidR="003A17B9" w:rsidRPr="00221D4D">
        <w:rPr>
          <w:b/>
          <w:sz w:val="24"/>
          <w:szCs w:val="24"/>
        </w:rPr>
        <w:t>Tam PKH</w:t>
      </w:r>
      <w:r w:rsidR="00D61713" w:rsidRPr="00221D4D">
        <w:rPr>
          <w:b/>
          <w:sz w:val="24"/>
          <w:szCs w:val="24"/>
        </w:rPr>
        <w:t xml:space="preserve">. </w:t>
      </w:r>
      <w:r w:rsidR="00D61713" w:rsidRPr="00221D4D">
        <w:rPr>
          <w:sz w:val="24"/>
          <w:szCs w:val="24"/>
        </w:rPr>
        <w:t xml:space="preserve"> </w:t>
      </w:r>
      <w:r w:rsidR="005C3C88" w:rsidRPr="00221D4D">
        <w:rPr>
          <w:sz w:val="24"/>
          <w:szCs w:val="24"/>
        </w:rPr>
        <w:t>The use of proteomics in the discovery of serum biomarkers from patients with severe acute respiratory syndrome.</w:t>
      </w:r>
      <w:r w:rsidR="00D61713" w:rsidRPr="00221D4D">
        <w:rPr>
          <w:sz w:val="24"/>
          <w:szCs w:val="24"/>
        </w:rPr>
        <w:t xml:space="preserve">  </w:t>
      </w:r>
      <w:r w:rsidR="005C3C88" w:rsidRPr="00221D4D">
        <w:rPr>
          <w:sz w:val="24"/>
          <w:szCs w:val="24"/>
        </w:rPr>
        <w:t xml:space="preserve">Proteomics 2004; 4(11):3477-3484. </w:t>
      </w:r>
      <w:r w:rsidR="005C3C88" w:rsidRPr="00221D4D">
        <w:rPr>
          <w:rFonts w:hint="eastAsia"/>
          <w:sz w:val="24"/>
          <w:szCs w:val="24"/>
        </w:rPr>
        <w:t xml:space="preserve">(IF </w:t>
      </w:r>
      <w:r w:rsidR="00A61823" w:rsidRPr="00221D4D">
        <w:rPr>
          <w:sz w:val="24"/>
          <w:szCs w:val="24"/>
        </w:rPr>
        <w:t>4.041</w:t>
      </w:r>
      <w:r w:rsidR="005C3C88" w:rsidRPr="00221D4D">
        <w:rPr>
          <w:rFonts w:hint="eastAsia"/>
          <w:sz w:val="24"/>
          <w:szCs w:val="24"/>
        </w:rPr>
        <w:t>)</w:t>
      </w:r>
    </w:p>
    <w:p w14:paraId="11BF73C8" w14:textId="4F9E9E88" w:rsidR="005C3C88" w:rsidRPr="00221D4D" w:rsidRDefault="00B553F7" w:rsidP="009C0CDE">
      <w:pPr>
        <w:pStyle w:val="Heading4"/>
        <w:ind w:left="540" w:hangingChars="225" w:hanging="540"/>
        <w:rPr>
          <w:rFonts w:ascii="Times New Roman" w:hAnsi="Times New Roman"/>
          <w:b w:val="0"/>
          <w:sz w:val="24"/>
          <w:szCs w:val="24"/>
        </w:rPr>
      </w:pPr>
      <w:r w:rsidRPr="00221D4D">
        <w:rPr>
          <w:rFonts w:ascii="Times New Roman" w:hAnsi="Times New Roman"/>
          <w:b w:val="0"/>
          <w:sz w:val="24"/>
          <w:szCs w:val="24"/>
        </w:rPr>
        <w:t>202</w:t>
      </w:r>
      <w:r w:rsidR="005C3C88" w:rsidRPr="00221D4D">
        <w:rPr>
          <w:rFonts w:ascii="Times New Roman" w:hAnsi="Times New Roman"/>
          <w:b w:val="0"/>
          <w:sz w:val="24"/>
          <w:szCs w:val="24"/>
        </w:rPr>
        <w:t>.</w:t>
      </w:r>
      <w:r w:rsidR="005C3C88" w:rsidRPr="00221D4D">
        <w:rPr>
          <w:rFonts w:ascii="Times New Roman" w:hAnsi="Times New Roman"/>
          <w:b w:val="0"/>
          <w:sz w:val="24"/>
          <w:szCs w:val="24"/>
        </w:rPr>
        <w:tab/>
        <w:t xml:space="preserve">Wong KKY, Lan LCL, Lin SCL, </w:t>
      </w:r>
      <w:r w:rsidR="003A17B9" w:rsidRPr="00221D4D">
        <w:rPr>
          <w:rFonts w:ascii="Times New Roman" w:hAnsi="Times New Roman"/>
          <w:sz w:val="24"/>
          <w:szCs w:val="24"/>
        </w:rPr>
        <w:t>Tam PKH</w:t>
      </w:r>
      <w:r w:rsidR="00A75915" w:rsidRPr="00221D4D">
        <w:rPr>
          <w:rFonts w:ascii="Times New Roman" w:hAnsi="Times New Roman"/>
          <w:sz w:val="24"/>
          <w:szCs w:val="24"/>
        </w:rPr>
        <w:t xml:space="preserve">.  </w:t>
      </w:r>
      <w:r w:rsidR="005C3C88" w:rsidRPr="00221D4D">
        <w:rPr>
          <w:rFonts w:ascii="Times New Roman" w:hAnsi="Times New Roman"/>
          <w:b w:val="0"/>
          <w:sz w:val="24"/>
          <w:szCs w:val="24"/>
        </w:rPr>
        <w:t>The use of positron emission tomography in detecting hepatoblastoma recurrence – a cautionary tale.</w:t>
      </w:r>
      <w:r w:rsidR="00A75915" w:rsidRPr="00221D4D">
        <w:rPr>
          <w:rFonts w:ascii="Times New Roman" w:hAnsi="Times New Roman"/>
          <w:b w:val="0"/>
          <w:sz w:val="24"/>
          <w:szCs w:val="24"/>
        </w:rPr>
        <w:t xml:space="preserve">  </w:t>
      </w:r>
      <w:r w:rsidR="005C3C88" w:rsidRPr="00221D4D">
        <w:rPr>
          <w:rFonts w:ascii="Times New Roman" w:hAnsi="Times New Roman"/>
          <w:b w:val="0"/>
          <w:sz w:val="24"/>
          <w:szCs w:val="24"/>
        </w:rPr>
        <w:t>Journal of Pediatric Surgery 2004; 39</w:t>
      </w:r>
      <w:r w:rsidR="005C3C88" w:rsidRPr="00221D4D">
        <w:rPr>
          <w:rFonts w:ascii="Times New Roman" w:hAnsi="Times New Roman" w:hint="eastAsia"/>
          <w:b w:val="0"/>
          <w:sz w:val="24"/>
          <w:szCs w:val="24"/>
        </w:rPr>
        <w:t>(12)</w:t>
      </w:r>
      <w:r w:rsidR="005C3C88" w:rsidRPr="00221D4D">
        <w:rPr>
          <w:rFonts w:ascii="Times New Roman" w:hAnsi="Times New Roman"/>
          <w:b w:val="0"/>
          <w:sz w:val="24"/>
          <w:szCs w:val="24"/>
        </w:rPr>
        <w:t xml:space="preserve">:1779-1781. </w:t>
      </w:r>
      <w:r w:rsidR="00DC612C" w:rsidRPr="00221D4D">
        <w:rPr>
          <w:rFonts w:ascii="Times New Roman" w:hAnsi="Times New Roman"/>
          <w:b w:val="0"/>
          <w:sz w:val="24"/>
          <w:szCs w:val="24"/>
        </w:rPr>
        <w:t>(IF 1.976)</w:t>
      </w:r>
    </w:p>
    <w:p w14:paraId="4B735E37" w14:textId="77777777" w:rsidR="005C3C88" w:rsidRPr="00221D4D" w:rsidRDefault="00B553F7" w:rsidP="009C0CDE">
      <w:pPr>
        <w:pStyle w:val="Heading4"/>
        <w:ind w:left="540" w:hangingChars="225" w:hanging="540"/>
        <w:rPr>
          <w:rFonts w:ascii="Times New Roman" w:hAnsi="Times New Roman"/>
          <w:b w:val="0"/>
          <w:sz w:val="24"/>
          <w:szCs w:val="24"/>
        </w:rPr>
      </w:pPr>
      <w:r w:rsidRPr="00221D4D">
        <w:rPr>
          <w:rFonts w:ascii="Times New Roman" w:hAnsi="Times New Roman"/>
          <w:b w:val="0"/>
          <w:sz w:val="24"/>
          <w:szCs w:val="24"/>
        </w:rPr>
        <w:t>203</w:t>
      </w:r>
      <w:r w:rsidR="005C3C88" w:rsidRPr="00221D4D">
        <w:rPr>
          <w:rFonts w:ascii="Times New Roman" w:hAnsi="Times New Roman"/>
          <w:b w:val="0"/>
          <w:sz w:val="24"/>
          <w:szCs w:val="24"/>
        </w:rPr>
        <w:t>.</w:t>
      </w:r>
      <w:r w:rsidR="005C3C88" w:rsidRPr="00221D4D">
        <w:rPr>
          <w:rFonts w:ascii="Times New Roman" w:hAnsi="Times New Roman"/>
          <w:b w:val="0"/>
          <w:sz w:val="24"/>
          <w:szCs w:val="24"/>
        </w:rPr>
        <w:tab/>
        <w:t xml:space="preserve">Wong KKY, Fan AH, Lan LCL, Lin SCL, </w:t>
      </w:r>
      <w:r w:rsidR="003A17B9" w:rsidRPr="00221D4D">
        <w:rPr>
          <w:rFonts w:ascii="Times New Roman" w:hAnsi="Times New Roman"/>
          <w:sz w:val="24"/>
          <w:szCs w:val="24"/>
        </w:rPr>
        <w:t>Tam PKH</w:t>
      </w:r>
      <w:r w:rsidR="00A75915" w:rsidRPr="00221D4D">
        <w:rPr>
          <w:rFonts w:ascii="Times New Roman" w:hAnsi="Times New Roman"/>
          <w:sz w:val="24"/>
          <w:szCs w:val="24"/>
        </w:rPr>
        <w:t xml:space="preserve">.  </w:t>
      </w:r>
      <w:r w:rsidR="005C3C88" w:rsidRPr="00221D4D">
        <w:rPr>
          <w:rFonts w:ascii="Times New Roman" w:hAnsi="Times New Roman"/>
          <w:b w:val="0"/>
          <w:sz w:val="24"/>
          <w:szCs w:val="24"/>
        </w:rPr>
        <w:t>Effective antibiotic regime for postoperative acute cholangitis in biliary atresia – an evolving scene.</w:t>
      </w:r>
      <w:r w:rsidR="00A75915" w:rsidRPr="00221D4D">
        <w:rPr>
          <w:rFonts w:ascii="Times New Roman" w:hAnsi="Times New Roman"/>
          <w:b w:val="0"/>
          <w:sz w:val="24"/>
          <w:szCs w:val="24"/>
        </w:rPr>
        <w:t xml:space="preserve">  </w:t>
      </w:r>
      <w:r w:rsidR="005C3C88" w:rsidRPr="00221D4D">
        <w:rPr>
          <w:rFonts w:ascii="Times New Roman" w:hAnsi="Times New Roman"/>
          <w:b w:val="0"/>
          <w:sz w:val="24"/>
          <w:szCs w:val="24"/>
        </w:rPr>
        <w:t>Journal of Pediatric Surgery 2004; 39</w:t>
      </w:r>
      <w:r w:rsidR="005C3C88" w:rsidRPr="00221D4D">
        <w:rPr>
          <w:rFonts w:ascii="Times New Roman" w:hAnsi="Times New Roman" w:hint="eastAsia"/>
          <w:b w:val="0"/>
          <w:sz w:val="24"/>
          <w:szCs w:val="24"/>
        </w:rPr>
        <w:t>(12)</w:t>
      </w:r>
      <w:r w:rsidR="005C3C88" w:rsidRPr="00221D4D">
        <w:rPr>
          <w:rFonts w:ascii="Times New Roman" w:hAnsi="Times New Roman"/>
          <w:b w:val="0"/>
          <w:sz w:val="24"/>
          <w:szCs w:val="24"/>
        </w:rPr>
        <w:t xml:space="preserve">:1800-1802. </w:t>
      </w:r>
      <w:r w:rsidR="00DC612C" w:rsidRPr="00221D4D">
        <w:rPr>
          <w:rFonts w:ascii="Times New Roman" w:hAnsi="Times New Roman"/>
          <w:b w:val="0"/>
          <w:sz w:val="24"/>
          <w:szCs w:val="24"/>
        </w:rPr>
        <w:t>(IF 1.976)</w:t>
      </w:r>
    </w:p>
    <w:p w14:paraId="79B55970" w14:textId="77777777" w:rsidR="005C3C88" w:rsidRPr="00221D4D" w:rsidRDefault="00B553F7" w:rsidP="009C0CDE">
      <w:pPr>
        <w:tabs>
          <w:tab w:val="left" w:pos="720"/>
        </w:tabs>
        <w:ind w:left="540" w:hangingChars="225" w:hanging="540"/>
        <w:rPr>
          <w:sz w:val="24"/>
          <w:szCs w:val="24"/>
        </w:rPr>
      </w:pPr>
      <w:r w:rsidRPr="00221D4D">
        <w:rPr>
          <w:sz w:val="24"/>
          <w:szCs w:val="24"/>
        </w:rPr>
        <w:t>204</w:t>
      </w:r>
      <w:r w:rsidR="005C3C88" w:rsidRPr="00221D4D">
        <w:rPr>
          <w:sz w:val="24"/>
          <w:szCs w:val="24"/>
        </w:rPr>
        <w:t>.</w:t>
      </w:r>
      <w:r w:rsidR="005C3C88" w:rsidRPr="00221D4D">
        <w:rPr>
          <w:sz w:val="24"/>
          <w:szCs w:val="24"/>
        </w:rPr>
        <w:tab/>
        <w:t xml:space="preserve">Chen Y, Lui VCH, Rooijen NV, </w:t>
      </w:r>
      <w:r w:rsidR="003A17B9" w:rsidRPr="00221D4D">
        <w:rPr>
          <w:b/>
          <w:sz w:val="24"/>
          <w:szCs w:val="24"/>
        </w:rPr>
        <w:t>Tam PKH</w:t>
      </w:r>
      <w:r w:rsidR="00A75915" w:rsidRPr="00221D4D">
        <w:rPr>
          <w:b/>
          <w:sz w:val="24"/>
          <w:szCs w:val="24"/>
        </w:rPr>
        <w:t xml:space="preserve">.  </w:t>
      </w:r>
      <w:r w:rsidR="005C3C88" w:rsidRPr="00221D4D">
        <w:rPr>
          <w:sz w:val="24"/>
          <w:szCs w:val="24"/>
        </w:rPr>
        <w:t>Depletion of intestinal resident macrophages prevents ischaemia reperfusion injury in gut.</w:t>
      </w:r>
      <w:r w:rsidR="00A75915" w:rsidRPr="00221D4D">
        <w:rPr>
          <w:sz w:val="24"/>
          <w:szCs w:val="24"/>
        </w:rPr>
        <w:t xml:space="preserve">  </w:t>
      </w:r>
      <w:r w:rsidR="005C3C88" w:rsidRPr="00221D4D">
        <w:rPr>
          <w:sz w:val="24"/>
          <w:szCs w:val="24"/>
        </w:rPr>
        <w:t xml:space="preserve">Gut 2004; 53(12):1772-1780. </w:t>
      </w:r>
      <w:r w:rsidR="00A61823" w:rsidRPr="00221D4D">
        <w:rPr>
          <w:rFonts w:hint="eastAsia"/>
          <w:sz w:val="24"/>
          <w:szCs w:val="24"/>
        </w:rPr>
        <w:t>(IF 16.658</w:t>
      </w:r>
      <w:r w:rsidR="005C3C88" w:rsidRPr="00221D4D">
        <w:rPr>
          <w:rFonts w:hint="eastAsia"/>
          <w:sz w:val="24"/>
          <w:szCs w:val="24"/>
        </w:rPr>
        <w:t>)</w:t>
      </w:r>
    </w:p>
    <w:p w14:paraId="3F3F8018" w14:textId="77777777" w:rsidR="005C3C88" w:rsidRPr="00221D4D" w:rsidRDefault="00B553F7" w:rsidP="009C0CDE">
      <w:pPr>
        <w:ind w:left="540" w:hangingChars="225" w:hanging="540"/>
        <w:rPr>
          <w:sz w:val="24"/>
          <w:szCs w:val="24"/>
        </w:rPr>
      </w:pPr>
      <w:r w:rsidRPr="00221D4D">
        <w:rPr>
          <w:sz w:val="24"/>
          <w:szCs w:val="24"/>
        </w:rPr>
        <w:t>205</w:t>
      </w:r>
      <w:r w:rsidR="005C3C88" w:rsidRPr="00221D4D">
        <w:rPr>
          <w:sz w:val="24"/>
          <w:szCs w:val="24"/>
        </w:rPr>
        <w:t>.</w:t>
      </w:r>
      <w:r w:rsidR="005C3C88" w:rsidRPr="00221D4D">
        <w:rPr>
          <w:b/>
          <w:sz w:val="24"/>
          <w:szCs w:val="24"/>
        </w:rPr>
        <w:tab/>
      </w:r>
      <w:r w:rsidR="005C3C88" w:rsidRPr="00221D4D">
        <w:rPr>
          <w:sz w:val="24"/>
          <w:szCs w:val="24"/>
        </w:rPr>
        <w:t xml:space="preserve">Wong KKY, Khong PL, Lin SCL, Lam WWM, Lan LCL, </w:t>
      </w:r>
      <w:r w:rsidR="003A17B9" w:rsidRPr="00221D4D">
        <w:rPr>
          <w:b/>
          <w:sz w:val="24"/>
          <w:szCs w:val="24"/>
        </w:rPr>
        <w:t>Tam PKH</w:t>
      </w:r>
      <w:r w:rsidR="00A75915" w:rsidRPr="00221D4D">
        <w:rPr>
          <w:b/>
          <w:sz w:val="24"/>
          <w:szCs w:val="24"/>
        </w:rPr>
        <w:t xml:space="preserve">.  </w:t>
      </w:r>
      <w:r w:rsidR="005C3C88" w:rsidRPr="00221D4D">
        <w:rPr>
          <w:sz w:val="24"/>
          <w:szCs w:val="24"/>
        </w:rPr>
        <w:t>Post-operative magnetic resonance evaluation of children after laparoscopic anorectoplasty for imperforate anus.</w:t>
      </w:r>
      <w:r w:rsidR="00A75915" w:rsidRPr="00221D4D">
        <w:rPr>
          <w:sz w:val="24"/>
          <w:szCs w:val="24"/>
        </w:rPr>
        <w:t xml:space="preserve">  </w:t>
      </w:r>
      <w:r w:rsidR="005C3C88" w:rsidRPr="00221D4D">
        <w:rPr>
          <w:sz w:val="24"/>
          <w:szCs w:val="24"/>
        </w:rPr>
        <w:t xml:space="preserve">International Journal of Colorectal Disease 2005; 20(1):33-37. </w:t>
      </w:r>
      <w:r w:rsidR="005C3C88" w:rsidRPr="00221D4D">
        <w:rPr>
          <w:rFonts w:hint="eastAsia"/>
          <w:sz w:val="24"/>
          <w:szCs w:val="24"/>
        </w:rPr>
        <w:t>(IF 2.</w:t>
      </w:r>
      <w:r w:rsidR="00A61823" w:rsidRPr="00221D4D">
        <w:rPr>
          <w:sz w:val="24"/>
          <w:szCs w:val="24"/>
        </w:rPr>
        <w:t>426</w:t>
      </w:r>
      <w:r w:rsidR="005C3C88" w:rsidRPr="00221D4D">
        <w:rPr>
          <w:rFonts w:hint="eastAsia"/>
          <w:sz w:val="24"/>
          <w:szCs w:val="24"/>
        </w:rPr>
        <w:t>)</w:t>
      </w:r>
    </w:p>
    <w:p w14:paraId="04DF8E41" w14:textId="77777777" w:rsidR="005C3C88" w:rsidRPr="00221D4D" w:rsidRDefault="00B553F7" w:rsidP="009C0CDE">
      <w:pPr>
        <w:tabs>
          <w:tab w:val="left" w:pos="720"/>
        </w:tabs>
        <w:ind w:left="540" w:hangingChars="225" w:hanging="540"/>
        <w:rPr>
          <w:sz w:val="24"/>
          <w:szCs w:val="24"/>
        </w:rPr>
      </w:pPr>
      <w:r w:rsidRPr="00221D4D">
        <w:rPr>
          <w:sz w:val="24"/>
          <w:szCs w:val="24"/>
        </w:rPr>
        <w:t>206</w:t>
      </w:r>
      <w:r w:rsidR="005C3C88" w:rsidRPr="00221D4D">
        <w:rPr>
          <w:sz w:val="24"/>
          <w:szCs w:val="24"/>
        </w:rPr>
        <w:t>.</w:t>
      </w:r>
      <w:r w:rsidR="005C3C88" w:rsidRPr="00221D4D">
        <w:rPr>
          <w:sz w:val="24"/>
          <w:szCs w:val="24"/>
        </w:rPr>
        <w:tab/>
        <w:t xml:space="preserve">Garcia-Barcelo MM, Ganster RW, Lui VCH, Leon TYY, So MT, Lau AMF, Fu M, Sham MH, Knight J, Zannini MS, Sham PC, </w:t>
      </w:r>
      <w:r w:rsidR="003A17B9" w:rsidRPr="00221D4D">
        <w:rPr>
          <w:b/>
          <w:sz w:val="24"/>
          <w:szCs w:val="24"/>
        </w:rPr>
        <w:t>Tam PKH</w:t>
      </w:r>
      <w:r w:rsidR="00A75915" w:rsidRPr="00221D4D">
        <w:rPr>
          <w:b/>
          <w:sz w:val="24"/>
          <w:szCs w:val="24"/>
        </w:rPr>
        <w:t xml:space="preserve">.  </w:t>
      </w:r>
      <w:r w:rsidR="005C3C88" w:rsidRPr="00221D4D">
        <w:rPr>
          <w:sz w:val="24"/>
          <w:szCs w:val="24"/>
        </w:rPr>
        <w:t>TTF-1 and RET promoter SNPs: regulation of RET transcription in Hirschsprung’s disease.</w:t>
      </w:r>
      <w:r w:rsidR="00A75915" w:rsidRPr="00221D4D">
        <w:rPr>
          <w:sz w:val="24"/>
          <w:szCs w:val="24"/>
        </w:rPr>
        <w:t xml:space="preserve">  </w:t>
      </w:r>
      <w:r w:rsidR="005C3C88" w:rsidRPr="00221D4D">
        <w:rPr>
          <w:sz w:val="24"/>
          <w:szCs w:val="24"/>
        </w:rPr>
        <w:t xml:space="preserve">Human Molecular Genetics 2005; 14(2):191-204. </w:t>
      </w:r>
      <w:r w:rsidR="00A61823" w:rsidRPr="00221D4D">
        <w:rPr>
          <w:rFonts w:hint="eastAsia"/>
          <w:sz w:val="24"/>
          <w:szCs w:val="24"/>
        </w:rPr>
        <w:t>(IF 5.34</w:t>
      </w:r>
      <w:r w:rsidR="005C3C88" w:rsidRPr="00221D4D">
        <w:rPr>
          <w:rFonts w:hint="eastAsia"/>
          <w:sz w:val="24"/>
          <w:szCs w:val="24"/>
        </w:rPr>
        <w:t>)</w:t>
      </w:r>
    </w:p>
    <w:p w14:paraId="7E86BA2F" w14:textId="77777777" w:rsidR="00A5702F" w:rsidRPr="00221D4D" w:rsidRDefault="00607CF3" w:rsidP="009C0CDE">
      <w:pPr>
        <w:tabs>
          <w:tab w:val="left" w:pos="720"/>
        </w:tabs>
        <w:ind w:left="540" w:hangingChars="225" w:hanging="540"/>
        <w:rPr>
          <w:sz w:val="24"/>
          <w:szCs w:val="24"/>
        </w:rPr>
      </w:pPr>
      <w:r w:rsidRPr="00221D4D">
        <w:rPr>
          <w:sz w:val="24"/>
          <w:szCs w:val="24"/>
        </w:rPr>
        <w:t>207.</w:t>
      </w:r>
      <w:r w:rsidRPr="00221D4D">
        <w:rPr>
          <w:sz w:val="24"/>
          <w:szCs w:val="24"/>
        </w:rPr>
        <w:tab/>
      </w:r>
      <w:r w:rsidR="00A5702F" w:rsidRPr="00221D4D">
        <w:rPr>
          <w:sz w:val="24"/>
          <w:szCs w:val="24"/>
        </w:rPr>
        <w:t xml:space="preserve">Shi J, Zheng D, Liu Y, Sham MH, </w:t>
      </w:r>
      <w:r w:rsidR="00A5702F" w:rsidRPr="00221D4D">
        <w:rPr>
          <w:b/>
          <w:sz w:val="24"/>
          <w:szCs w:val="24"/>
        </w:rPr>
        <w:t>Tam PKH</w:t>
      </w:r>
      <w:r w:rsidR="00A5702F" w:rsidRPr="00221D4D">
        <w:rPr>
          <w:sz w:val="24"/>
          <w:szCs w:val="24"/>
        </w:rPr>
        <w:t>, Farzaneh F, Xu R.  Overexpression of soluble TRAIL induces apoptosis in human lung adenocarcinoma and inhibits growth of tumor xenografs in nude mice.  Cancer Research 2005 March; 65(5):1687-1692.</w:t>
      </w:r>
    </w:p>
    <w:p w14:paraId="1EF0242B" w14:textId="77777777" w:rsidR="005C3C88" w:rsidRPr="00221D4D" w:rsidRDefault="00B553F7" w:rsidP="009C0CDE">
      <w:pPr>
        <w:ind w:left="540" w:hangingChars="225" w:hanging="540"/>
        <w:rPr>
          <w:sz w:val="24"/>
          <w:szCs w:val="24"/>
          <w:lang w:val="en-US"/>
        </w:rPr>
      </w:pPr>
      <w:r w:rsidRPr="00221D4D">
        <w:rPr>
          <w:sz w:val="24"/>
          <w:szCs w:val="24"/>
          <w:lang w:val="en-US"/>
        </w:rPr>
        <w:t>20</w:t>
      </w:r>
      <w:r w:rsidR="00607CF3" w:rsidRPr="00221D4D">
        <w:rPr>
          <w:sz w:val="24"/>
          <w:szCs w:val="24"/>
          <w:lang w:val="en-US"/>
        </w:rPr>
        <w:t>8</w:t>
      </w:r>
      <w:r w:rsidR="005C3C88" w:rsidRPr="00221D4D">
        <w:rPr>
          <w:sz w:val="24"/>
          <w:szCs w:val="24"/>
          <w:lang w:val="en-US"/>
        </w:rPr>
        <w:t>.</w:t>
      </w:r>
      <w:r w:rsidR="005C3C88" w:rsidRPr="00221D4D">
        <w:rPr>
          <w:sz w:val="24"/>
          <w:szCs w:val="24"/>
          <w:lang w:val="en-US"/>
        </w:rPr>
        <w:tab/>
        <w:t xml:space="preserve">He QY, Zhu R, Ren Y, </w:t>
      </w:r>
      <w:r w:rsidR="003A17B9" w:rsidRPr="00221D4D">
        <w:rPr>
          <w:b/>
          <w:sz w:val="24"/>
          <w:szCs w:val="24"/>
          <w:lang w:val="en-US"/>
        </w:rPr>
        <w:t>Tam PKH</w:t>
      </w:r>
      <w:r w:rsidR="005C3C88" w:rsidRPr="00221D4D">
        <w:rPr>
          <w:sz w:val="24"/>
          <w:szCs w:val="24"/>
          <w:lang w:val="en-US"/>
        </w:rPr>
        <w:t>, Chiu JF</w:t>
      </w:r>
      <w:r w:rsidR="00A75915" w:rsidRPr="00221D4D">
        <w:rPr>
          <w:sz w:val="24"/>
          <w:szCs w:val="24"/>
          <w:lang w:val="en-US"/>
        </w:rPr>
        <w:t xml:space="preserve">.  </w:t>
      </w:r>
      <w:r w:rsidR="005C3C88" w:rsidRPr="00221D4D">
        <w:rPr>
          <w:sz w:val="24"/>
          <w:szCs w:val="24"/>
          <w:lang w:val="en-US"/>
        </w:rPr>
        <w:t>Serological protein profiling of neuroblastoma by proteinChip SELDI-TOF technology.</w:t>
      </w:r>
      <w:r w:rsidR="00A75915" w:rsidRPr="00221D4D">
        <w:rPr>
          <w:sz w:val="24"/>
          <w:szCs w:val="24"/>
          <w:lang w:val="en-US"/>
        </w:rPr>
        <w:t xml:space="preserve">  </w:t>
      </w:r>
      <w:r w:rsidR="005C3C88" w:rsidRPr="00221D4D">
        <w:rPr>
          <w:sz w:val="24"/>
          <w:szCs w:val="24"/>
          <w:lang w:val="en-US"/>
        </w:rPr>
        <w:t>Journal of Cellular Biochemistry 2005; 95:165-172.</w:t>
      </w:r>
      <w:r w:rsidR="005C3C88" w:rsidRPr="00221D4D">
        <w:rPr>
          <w:rFonts w:hint="eastAsia"/>
          <w:sz w:val="24"/>
          <w:szCs w:val="24"/>
          <w:lang w:val="en-US"/>
        </w:rPr>
        <w:t xml:space="preserve"> (IF</w:t>
      </w:r>
      <w:r w:rsidR="00A61823" w:rsidRPr="00221D4D">
        <w:rPr>
          <w:rFonts w:hint="eastAsia"/>
          <w:sz w:val="24"/>
          <w:szCs w:val="24"/>
          <w:lang w:val="en-US"/>
        </w:rPr>
        <w:t xml:space="preserve"> 3.085</w:t>
      </w:r>
      <w:r w:rsidR="005C3C88" w:rsidRPr="00221D4D">
        <w:rPr>
          <w:rFonts w:hint="eastAsia"/>
          <w:sz w:val="24"/>
          <w:szCs w:val="24"/>
          <w:lang w:val="en-US"/>
        </w:rPr>
        <w:t>)</w:t>
      </w:r>
    </w:p>
    <w:p w14:paraId="1609D7FA" w14:textId="77777777" w:rsidR="005C3C88" w:rsidRPr="00221D4D" w:rsidRDefault="00607CF3" w:rsidP="009C0CDE">
      <w:pPr>
        <w:ind w:left="540" w:hangingChars="225" w:hanging="540"/>
        <w:rPr>
          <w:sz w:val="24"/>
          <w:szCs w:val="24"/>
          <w:lang w:val="en-US"/>
        </w:rPr>
      </w:pPr>
      <w:r w:rsidRPr="00221D4D">
        <w:rPr>
          <w:sz w:val="24"/>
          <w:szCs w:val="24"/>
          <w:lang w:val="en-US"/>
        </w:rPr>
        <w:t>209</w:t>
      </w:r>
      <w:r w:rsidR="005C3C88" w:rsidRPr="00221D4D">
        <w:rPr>
          <w:sz w:val="24"/>
          <w:szCs w:val="24"/>
          <w:lang w:val="en-US"/>
        </w:rPr>
        <w:t>.</w:t>
      </w:r>
      <w:r w:rsidR="005C3C88" w:rsidRPr="00221D4D">
        <w:rPr>
          <w:sz w:val="24"/>
          <w:szCs w:val="24"/>
          <w:lang w:val="en-US"/>
        </w:rPr>
        <w:tab/>
        <w:t xml:space="preserve">Ho KMT, Li AZL, Yiu MK, Lee KC, Lui VCH, Fung PCW, Yiu TF, </w:t>
      </w:r>
      <w:r w:rsidR="003A17B9" w:rsidRPr="00221D4D">
        <w:rPr>
          <w:b/>
          <w:sz w:val="24"/>
          <w:szCs w:val="24"/>
          <w:lang w:val="en-US"/>
        </w:rPr>
        <w:t>Tam PKH</w:t>
      </w:r>
      <w:r w:rsidR="00A75915" w:rsidRPr="00221D4D">
        <w:rPr>
          <w:b/>
          <w:sz w:val="24"/>
          <w:szCs w:val="24"/>
          <w:lang w:val="en-US"/>
        </w:rPr>
        <w:t xml:space="preserve">.  </w:t>
      </w:r>
      <w:r w:rsidR="005C3C88" w:rsidRPr="00221D4D">
        <w:rPr>
          <w:sz w:val="24"/>
          <w:szCs w:val="24"/>
          <w:lang w:val="en-US"/>
        </w:rPr>
        <w:t>Altered expression of aquaporin-2 in human explants with chronic renal allograft dysfunction.</w:t>
      </w:r>
      <w:r w:rsidR="00A75915" w:rsidRPr="00221D4D">
        <w:rPr>
          <w:sz w:val="24"/>
          <w:szCs w:val="24"/>
          <w:lang w:val="en-US"/>
        </w:rPr>
        <w:t xml:space="preserve">  </w:t>
      </w:r>
      <w:r w:rsidR="005C3C88" w:rsidRPr="00221D4D">
        <w:rPr>
          <w:sz w:val="24"/>
          <w:szCs w:val="24"/>
          <w:lang w:val="en-US"/>
        </w:rPr>
        <w:t>British Journal of Urology International 2005; 95(7):110</w:t>
      </w:r>
      <w:r w:rsidR="005C3C88" w:rsidRPr="00221D4D">
        <w:rPr>
          <w:rFonts w:hint="eastAsia"/>
          <w:sz w:val="24"/>
          <w:szCs w:val="24"/>
          <w:lang w:val="en-US"/>
        </w:rPr>
        <w:t>4</w:t>
      </w:r>
      <w:r w:rsidR="005C3C88" w:rsidRPr="00221D4D">
        <w:rPr>
          <w:sz w:val="24"/>
          <w:szCs w:val="24"/>
          <w:lang w:val="en-US"/>
        </w:rPr>
        <w:t xml:space="preserve">-1108. </w:t>
      </w:r>
    </w:p>
    <w:p w14:paraId="0E8A2EE8" w14:textId="77777777" w:rsidR="005C3C88" w:rsidRPr="00221D4D" w:rsidRDefault="004F3E06" w:rsidP="009C0CDE">
      <w:pPr>
        <w:tabs>
          <w:tab w:val="left" w:pos="720"/>
        </w:tabs>
        <w:ind w:left="540" w:hangingChars="225" w:hanging="540"/>
        <w:rPr>
          <w:sz w:val="24"/>
          <w:szCs w:val="24"/>
          <w:lang w:val="en-US"/>
        </w:rPr>
      </w:pPr>
      <w:r w:rsidRPr="00221D4D">
        <w:rPr>
          <w:sz w:val="24"/>
          <w:szCs w:val="24"/>
          <w:lang w:val="en-US"/>
        </w:rPr>
        <w:t>210</w:t>
      </w:r>
      <w:r w:rsidR="005C3C88" w:rsidRPr="00221D4D">
        <w:rPr>
          <w:sz w:val="24"/>
          <w:szCs w:val="24"/>
          <w:lang w:val="en-US"/>
        </w:rPr>
        <w:t>.</w:t>
      </w:r>
      <w:r w:rsidR="005C3C88" w:rsidRPr="00221D4D">
        <w:rPr>
          <w:sz w:val="24"/>
          <w:szCs w:val="24"/>
          <w:lang w:val="en-US"/>
        </w:rPr>
        <w:tab/>
        <w:t xml:space="preserve">Chan KK, Chen YS, Yau TO, Fu M, Lui VCH, </w:t>
      </w:r>
      <w:r w:rsidR="003A17B9" w:rsidRPr="00221D4D">
        <w:rPr>
          <w:b/>
          <w:sz w:val="24"/>
          <w:szCs w:val="24"/>
          <w:lang w:val="en-US"/>
        </w:rPr>
        <w:t>Tam PKH</w:t>
      </w:r>
      <w:r w:rsidR="005C3C88" w:rsidRPr="00221D4D">
        <w:rPr>
          <w:sz w:val="24"/>
          <w:szCs w:val="24"/>
          <w:lang w:val="en-US"/>
        </w:rPr>
        <w:t>, Sham MH</w:t>
      </w:r>
      <w:r w:rsidR="00A75915" w:rsidRPr="00221D4D">
        <w:rPr>
          <w:sz w:val="24"/>
          <w:szCs w:val="24"/>
          <w:lang w:val="en-US"/>
        </w:rPr>
        <w:t xml:space="preserve">.  </w:t>
      </w:r>
      <w:r w:rsidR="005C3C88" w:rsidRPr="00221D4D">
        <w:rPr>
          <w:sz w:val="24"/>
          <w:szCs w:val="24"/>
          <w:lang w:val="en-US"/>
        </w:rPr>
        <w:t>Hoxb3 vagal neural crest-specific enhancer element for controlling enteric nervous system development.</w:t>
      </w:r>
      <w:r w:rsidR="00A75915" w:rsidRPr="00221D4D">
        <w:rPr>
          <w:sz w:val="24"/>
          <w:szCs w:val="24"/>
          <w:lang w:val="en-US"/>
        </w:rPr>
        <w:t xml:space="preserve">  </w:t>
      </w:r>
      <w:r w:rsidR="005C3C88" w:rsidRPr="00221D4D">
        <w:rPr>
          <w:sz w:val="24"/>
          <w:szCs w:val="24"/>
          <w:lang w:val="en-US"/>
        </w:rPr>
        <w:t xml:space="preserve">Developmental Dynamics 2005; 233:473-483. </w:t>
      </w:r>
      <w:r w:rsidR="00A61823" w:rsidRPr="00221D4D">
        <w:rPr>
          <w:rFonts w:hint="eastAsia"/>
          <w:sz w:val="24"/>
          <w:szCs w:val="24"/>
          <w:lang w:val="en-US"/>
        </w:rPr>
        <w:t>(IF 2.004</w:t>
      </w:r>
      <w:r w:rsidR="005C3C88" w:rsidRPr="00221D4D">
        <w:rPr>
          <w:rFonts w:hint="eastAsia"/>
          <w:sz w:val="24"/>
          <w:szCs w:val="24"/>
          <w:lang w:val="en-US"/>
        </w:rPr>
        <w:t>)</w:t>
      </w:r>
    </w:p>
    <w:p w14:paraId="12CF3B4D" w14:textId="77777777" w:rsidR="005C3C88" w:rsidRPr="00221D4D" w:rsidRDefault="004F3E06" w:rsidP="009C0CDE">
      <w:pPr>
        <w:tabs>
          <w:tab w:val="left" w:pos="720"/>
        </w:tabs>
        <w:ind w:left="540" w:hangingChars="225" w:hanging="540"/>
        <w:rPr>
          <w:sz w:val="24"/>
          <w:szCs w:val="24"/>
          <w:lang w:val="nl-NL"/>
        </w:rPr>
      </w:pPr>
      <w:r w:rsidRPr="00221D4D">
        <w:rPr>
          <w:rFonts w:hint="eastAsia"/>
          <w:sz w:val="24"/>
          <w:szCs w:val="24"/>
          <w:lang w:val="nl-NL"/>
        </w:rPr>
        <w:t>211</w:t>
      </w:r>
      <w:r w:rsidR="005C3C88" w:rsidRPr="00221D4D">
        <w:rPr>
          <w:rFonts w:hint="eastAsia"/>
          <w:sz w:val="24"/>
          <w:szCs w:val="24"/>
          <w:lang w:val="nl-NL"/>
        </w:rPr>
        <w:t>.</w:t>
      </w:r>
      <w:r w:rsidR="005C3C88" w:rsidRPr="00221D4D">
        <w:rPr>
          <w:rFonts w:hint="eastAsia"/>
          <w:sz w:val="24"/>
          <w:szCs w:val="24"/>
          <w:lang w:val="nl-NL"/>
        </w:rPr>
        <w:tab/>
        <w:t xml:space="preserve">Ren Y, Lin CL, Li Z, Chen XY, Huang X, Lui V, Nicholls J, Lan HY, </w:t>
      </w:r>
      <w:r w:rsidR="003A17B9" w:rsidRPr="00221D4D">
        <w:rPr>
          <w:rFonts w:hint="eastAsia"/>
          <w:b/>
          <w:sz w:val="24"/>
          <w:szCs w:val="24"/>
          <w:lang w:val="nl-NL"/>
        </w:rPr>
        <w:t>Tam PKH</w:t>
      </w:r>
      <w:r w:rsidR="00A75915" w:rsidRPr="00221D4D">
        <w:rPr>
          <w:b/>
          <w:sz w:val="24"/>
          <w:szCs w:val="24"/>
          <w:lang w:val="nl-NL"/>
        </w:rPr>
        <w:t xml:space="preserve">.  </w:t>
      </w:r>
      <w:r w:rsidR="005C3C88" w:rsidRPr="00221D4D">
        <w:rPr>
          <w:rFonts w:hint="eastAsia"/>
          <w:sz w:val="24"/>
          <w:szCs w:val="24"/>
          <w:lang w:val="nl-NL"/>
        </w:rPr>
        <w:t>Up-regulation of macrophage migration inhibitory factor in infants with acute neonatal necrotizing enterocolitis.</w:t>
      </w:r>
      <w:r w:rsidR="00A75915" w:rsidRPr="00221D4D">
        <w:rPr>
          <w:sz w:val="24"/>
          <w:szCs w:val="24"/>
          <w:lang w:val="nl-NL"/>
        </w:rPr>
        <w:t xml:space="preserve">  </w:t>
      </w:r>
      <w:r w:rsidR="005C3C88" w:rsidRPr="00221D4D">
        <w:rPr>
          <w:rFonts w:hint="eastAsia"/>
          <w:sz w:val="24"/>
          <w:szCs w:val="24"/>
          <w:lang w:val="nl-NL"/>
        </w:rPr>
        <w:t>Histopathology 2005; 46(6):659-667.</w:t>
      </w:r>
      <w:r w:rsidR="00A61823" w:rsidRPr="00221D4D">
        <w:rPr>
          <w:rFonts w:hint="eastAsia"/>
          <w:sz w:val="24"/>
          <w:szCs w:val="24"/>
          <w:lang w:val="nl-NL"/>
        </w:rPr>
        <w:t xml:space="preserve">  (IF 3.523</w:t>
      </w:r>
      <w:r w:rsidR="005C3C88" w:rsidRPr="00221D4D">
        <w:rPr>
          <w:rFonts w:hint="eastAsia"/>
          <w:sz w:val="24"/>
          <w:szCs w:val="24"/>
          <w:lang w:val="nl-NL"/>
        </w:rPr>
        <w:t>)</w:t>
      </w:r>
    </w:p>
    <w:p w14:paraId="496465D5" w14:textId="77777777" w:rsidR="005C3C88" w:rsidRPr="00221D4D" w:rsidRDefault="005C3C88" w:rsidP="009C0CDE">
      <w:pPr>
        <w:tabs>
          <w:tab w:val="left" w:pos="720"/>
        </w:tabs>
        <w:ind w:left="540" w:hangingChars="225" w:hanging="540"/>
        <w:rPr>
          <w:sz w:val="24"/>
          <w:szCs w:val="24"/>
        </w:rPr>
      </w:pPr>
      <w:r w:rsidRPr="00221D4D">
        <w:rPr>
          <w:sz w:val="24"/>
          <w:szCs w:val="24"/>
          <w:lang w:val="nl-NL"/>
        </w:rPr>
        <w:t>2</w:t>
      </w:r>
      <w:r w:rsidR="004F3E06" w:rsidRPr="00221D4D">
        <w:rPr>
          <w:rFonts w:hint="eastAsia"/>
          <w:sz w:val="24"/>
          <w:szCs w:val="24"/>
          <w:lang w:val="nl-NL"/>
        </w:rPr>
        <w:t>12</w:t>
      </w:r>
      <w:r w:rsidRPr="00221D4D">
        <w:rPr>
          <w:sz w:val="24"/>
          <w:szCs w:val="24"/>
          <w:lang w:val="nl-NL"/>
        </w:rPr>
        <w:t>.</w:t>
      </w:r>
      <w:r w:rsidRPr="00221D4D">
        <w:rPr>
          <w:sz w:val="24"/>
          <w:szCs w:val="24"/>
          <w:lang w:val="nl-NL"/>
        </w:rPr>
        <w:tab/>
        <w:t xml:space="preserve">Chan KL, Hui WC, </w:t>
      </w:r>
      <w:r w:rsidR="003A17B9" w:rsidRPr="00221D4D">
        <w:rPr>
          <w:b/>
          <w:sz w:val="24"/>
          <w:szCs w:val="24"/>
          <w:lang w:val="nl-NL"/>
        </w:rPr>
        <w:t>Tam PKH</w:t>
      </w:r>
      <w:r w:rsidR="00A75915" w:rsidRPr="00221D4D">
        <w:rPr>
          <w:b/>
          <w:sz w:val="24"/>
          <w:szCs w:val="24"/>
          <w:lang w:val="nl-NL"/>
        </w:rPr>
        <w:t xml:space="preserve">.  </w:t>
      </w:r>
      <w:r w:rsidRPr="00221D4D">
        <w:rPr>
          <w:sz w:val="24"/>
          <w:szCs w:val="24"/>
        </w:rPr>
        <w:t>Prospective randomized, single-cent</w:t>
      </w:r>
      <w:r w:rsidRPr="00221D4D">
        <w:rPr>
          <w:rFonts w:hint="eastAsia"/>
          <w:sz w:val="24"/>
          <w:szCs w:val="24"/>
        </w:rPr>
        <w:t>er</w:t>
      </w:r>
      <w:r w:rsidRPr="00221D4D">
        <w:rPr>
          <w:sz w:val="24"/>
          <w:szCs w:val="24"/>
        </w:rPr>
        <w:t>, single-blind comparison of laparoscopic versus open repair of pediatric inguinal hernia.</w:t>
      </w:r>
      <w:r w:rsidR="00A75915" w:rsidRPr="00221D4D">
        <w:rPr>
          <w:sz w:val="24"/>
          <w:szCs w:val="24"/>
        </w:rPr>
        <w:t xml:space="preserve">  </w:t>
      </w:r>
      <w:r w:rsidRPr="00221D4D">
        <w:rPr>
          <w:sz w:val="24"/>
          <w:szCs w:val="24"/>
        </w:rPr>
        <w:t>Surgical Endoscopy 2005; 19:927-932.</w:t>
      </w:r>
    </w:p>
    <w:p w14:paraId="2C5FC9E3" w14:textId="77777777" w:rsidR="005C3C88" w:rsidRPr="00221D4D" w:rsidRDefault="005C3C88" w:rsidP="009C0CDE">
      <w:pPr>
        <w:tabs>
          <w:tab w:val="left" w:pos="720"/>
        </w:tabs>
        <w:ind w:left="540" w:hangingChars="225" w:hanging="540"/>
        <w:rPr>
          <w:sz w:val="24"/>
          <w:szCs w:val="24"/>
          <w:lang w:val="en-US"/>
        </w:rPr>
      </w:pPr>
      <w:r w:rsidRPr="00221D4D">
        <w:rPr>
          <w:sz w:val="24"/>
          <w:szCs w:val="24"/>
          <w:lang w:val="en-US"/>
        </w:rPr>
        <w:t>21</w:t>
      </w:r>
      <w:r w:rsidR="004F3E06" w:rsidRPr="00221D4D">
        <w:rPr>
          <w:rFonts w:hint="eastAsia"/>
          <w:sz w:val="24"/>
          <w:szCs w:val="24"/>
          <w:lang w:val="en-US"/>
        </w:rPr>
        <w:t>3</w:t>
      </w:r>
      <w:r w:rsidRPr="00221D4D">
        <w:rPr>
          <w:sz w:val="24"/>
          <w:szCs w:val="24"/>
          <w:lang w:val="en-US"/>
        </w:rPr>
        <w:t>.</w:t>
      </w:r>
      <w:r w:rsidRPr="00221D4D">
        <w:rPr>
          <w:sz w:val="24"/>
          <w:szCs w:val="24"/>
          <w:lang w:val="en-US"/>
        </w:rPr>
        <w:tab/>
        <w:t xml:space="preserve">Lui VCH, Leon TYY, Garcia-Barcelo MM, Ganster RW, Chen BLS, Hutsun JM, </w:t>
      </w:r>
      <w:r w:rsidR="003A17B9" w:rsidRPr="00221D4D">
        <w:rPr>
          <w:b/>
          <w:sz w:val="24"/>
          <w:szCs w:val="24"/>
          <w:lang w:val="en-US"/>
        </w:rPr>
        <w:t>Tam PKH</w:t>
      </w:r>
      <w:r w:rsidR="00A75915" w:rsidRPr="00221D4D">
        <w:rPr>
          <w:b/>
          <w:sz w:val="24"/>
          <w:szCs w:val="24"/>
          <w:lang w:val="en-US"/>
        </w:rPr>
        <w:t xml:space="preserve">.  </w:t>
      </w:r>
      <w:r w:rsidRPr="00221D4D">
        <w:rPr>
          <w:sz w:val="24"/>
          <w:szCs w:val="24"/>
          <w:lang w:val="en-US"/>
        </w:rPr>
        <w:t>Novel RET mutation produces a truncated RET receptor lacking the intracellular signaling domain in a 3-generation family with Hirschsprung’s disease.</w:t>
      </w:r>
      <w:r w:rsidR="00A75915" w:rsidRPr="00221D4D">
        <w:rPr>
          <w:sz w:val="24"/>
          <w:szCs w:val="24"/>
          <w:lang w:val="en-US"/>
        </w:rPr>
        <w:t xml:space="preserve">  </w:t>
      </w:r>
      <w:r w:rsidRPr="00221D4D">
        <w:rPr>
          <w:sz w:val="24"/>
          <w:szCs w:val="24"/>
          <w:lang w:val="en-US"/>
        </w:rPr>
        <w:t xml:space="preserve">Clinical Chemistry 2005; 51(8):1552-4. </w:t>
      </w:r>
      <w:r w:rsidR="00BF7CE4" w:rsidRPr="00221D4D">
        <w:rPr>
          <w:rFonts w:hint="eastAsia"/>
          <w:sz w:val="24"/>
          <w:szCs w:val="24"/>
          <w:lang w:val="en-US"/>
        </w:rPr>
        <w:t>(IF 8.008</w:t>
      </w:r>
      <w:r w:rsidRPr="00221D4D">
        <w:rPr>
          <w:rFonts w:hint="eastAsia"/>
          <w:sz w:val="24"/>
          <w:szCs w:val="24"/>
          <w:lang w:val="en-US"/>
        </w:rPr>
        <w:t>)</w:t>
      </w:r>
    </w:p>
    <w:p w14:paraId="0D2DD73C" w14:textId="77777777" w:rsidR="005C3C88" w:rsidRPr="00221D4D" w:rsidRDefault="005C3C88" w:rsidP="009C0CDE">
      <w:pPr>
        <w:tabs>
          <w:tab w:val="left" w:pos="720"/>
        </w:tabs>
        <w:ind w:left="540" w:hangingChars="225" w:hanging="540"/>
        <w:rPr>
          <w:sz w:val="24"/>
          <w:szCs w:val="24"/>
        </w:rPr>
      </w:pPr>
      <w:r w:rsidRPr="00221D4D">
        <w:rPr>
          <w:sz w:val="24"/>
          <w:szCs w:val="24"/>
        </w:rPr>
        <w:t>21</w:t>
      </w:r>
      <w:r w:rsidR="004F3E06" w:rsidRPr="00221D4D">
        <w:rPr>
          <w:rFonts w:hint="eastAsia"/>
          <w:sz w:val="24"/>
          <w:szCs w:val="24"/>
        </w:rPr>
        <w:t>4</w:t>
      </w:r>
      <w:r w:rsidRPr="00221D4D">
        <w:rPr>
          <w:sz w:val="24"/>
          <w:szCs w:val="24"/>
        </w:rPr>
        <w:t>.</w:t>
      </w:r>
      <w:r w:rsidRPr="00221D4D">
        <w:rPr>
          <w:sz w:val="24"/>
          <w:szCs w:val="24"/>
        </w:rPr>
        <w:tab/>
        <w:t xml:space="preserve">Chan KL, Tang MHY, Tse HY, Tang RYK, </w:t>
      </w:r>
      <w:r w:rsidR="003A17B9" w:rsidRPr="00221D4D">
        <w:rPr>
          <w:b/>
          <w:sz w:val="24"/>
          <w:szCs w:val="24"/>
        </w:rPr>
        <w:t>Tam PKH</w:t>
      </w:r>
      <w:r w:rsidR="00A75915" w:rsidRPr="00221D4D">
        <w:rPr>
          <w:b/>
          <w:sz w:val="24"/>
          <w:szCs w:val="24"/>
        </w:rPr>
        <w:t xml:space="preserve">.  </w:t>
      </w:r>
      <w:r w:rsidRPr="00221D4D">
        <w:rPr>
          <w:sz w:val="24"/>
          <w:szCs w:val="24"/>
        </w:rPr>
        <w:t>Meconium peritonitis: prenatal diagnosis, postnatal management and outcome.</w:t>
      </w:r>
      <w:r w:rsidR="00A75915" w:rsidRPr="00221D4D">
        <w:rPr>
          <w:sz w:val="24"/>
          <w:szCs w:val="24"/>
        </w:rPr>
        <w:t xml:space="preserve">  </w:t>
      </w:r>
      <w:r w:rsidRPr="00221D4D">
        <w:rPr>
          <w:sz w:val="24"/>
          <w:szCs w:val="24"/>
        </w:rPr>
        <w:t xml:space="preserve">Prenatal Diagnosis 2005; 25:676-682. </w:t>
      </w:r>
      <w:r w:rsidR="00C005C1" w:rsidRPr="00221D4D">
        <w:rPr>
          <w:rFonts w:hint="eastAsia"/>
          <w:sz w:val="24"/>
          <w:szCs w:val="24"/>
        </w:rPr>
        <w:t>(IF 2.523</w:t>
      </w:r>
      <w:r w:rsidRPr="00221D4D">
        <w:rPr>
          <w:rFonts w:hint="eastAsia"/>
          <w:sz w:val="24"/>
          <w:szCs w:val="24"/>
        </w:rPr>
        <w:t>)</w:t>
      </w:r>
    </w:p>
    <w:p w14:paraId="544187BB" w14:textId="77777777" w:rsidR="005C3C88" w:rsidRPr="00221D4D" w:rsidRDefault="005C3C88" w:rsidP="009C0CDE">
      <w:pPr>
        <w:tabs>
          <w:tab w:val="left" w:pos="720"/>
        </w:tabs>
        <w:ind w:left="540" w:hangingChars="225" w:hanging="540"/>
        <w:rPr>
          <w:sz w:val="24"/>
          <w:szCs w:val="24"/>
        </w:rPr>
      </w:pPr>
      <w:r w:rsidRPr="00221D4D">
        <w:rPr>
          <w:sz w:val="24"/>
          <w:szCs w:val="24"/>
        </w:rPr>
        <w:t>21</w:t>
      </w:r>
      <w:r w:rsidR="004F3E06" w:rsidRPr="00221D4D">
        <w:rPr>
          <w:rFonts w:hint="eastAsia"/>
          <w:sz w:val="24"/>
          <w:szCs w:val="24"/>
        </w:rPr>
        <w:t>5</w:t>
      </w:r>
      <w:r w:rsidRPr="00221D4D">
        <w:rPr>
          <w:sz w:val="24"/>
          <w:szCs w:val="24"/>
        </w:rPr>
        <w:t>.</w:t>
      </w:r>
      <w:r w:rsidRPr="00221D4D">
        <w:rPr>
          <w:sz w:val="24"/>
          <w:szCs w:val="24"/>
        </w:rPr>
        <w:tab/>
        <w:t xml:space="preserve">The International HapMap Consortium (Tsui LC, Mak W, Sham PC, Song YQ, </w:t>
      </w:r>
      <w:r w:rsidR="003A17B9" w:rsidRPr="00221D4D">
        <w:rPr>
          <w:b/>
          <w:sz w:val="24"/>
          <w:szCs w:val="24"/>
        </w:rPr>
        <w:t>Tam PKH</w:t>
      </w:r>
      <w:r w:rsidRPr="00221D4D">
        <w:rPr>
          <w:sz w:val="24"/>
          <w:szCs w:val="24"/>
        </w:rPr>
        <w:t>, Co-PI of Hong Kong Centre which is responsible for 2.5% of genome)</w:t>
      </w:r>
      <w:r w:rsidR="00A75915" w:rsidRPr="00221D4D">
        <w:rPr>
          <w:sz w:val="24"/>
          <w:szCs w:val="24"/>
        </w:rPr>
        <w:t xml:space="preserve">.  </w:t>
      </w:r>
      <w:r w:rsidRPr="00221D4D">
        <w:rPr>
          <w:sz w:val="24"/>
          <w:szCs w:val="24"/>
        </w:rPr>
        <w:t>A haplotype map of the human genome.</w:t>
      </w:r>
      <w:r w:rsidR="00A75915" w:rsidRPr="00221D4D">
        <w:rPr>
          <w:sz w:val="24"/>
          <w:szCs w:val="24"/>
        </w:rPr>
        <w:t xml:space="preserve">  </w:t>
      </w:r>
      <w:r w:rsidRPr="00221D4D">
        <w:rPr>
          <w:sz w:val="24"/>
          <w:szCs w:val="24"/>
        </w:rPr>
        <w:t xml:space="preserve">Nature 2005; 437:1299-1320. </w:t>
      </w:r>
      <w:r w:rsidR="00C005C1" w:rsidRPr="00221D4D">
        <w:rPr>
          <w:rFonts w:hint="eastAsia"/>
          <w:sz w:val="24"/>
          <w:szCs w:val="24"/>
        </w:rPr>
        <w:t>(IF 40.137</w:t>
      </w:r>
      <w:r w:rsidRPr="00221D4D">
        <w:rPr>
          <w:rFonts w:hint="eastAsia"/>
          <w:sz w:val="24"/>
          <w:szCs w:val="24"/>
        </w:rPr>
        <w:t>)</w:t>
      </w:r>
    </w:p>
    <w:p w14:paraId="101A12A6" w14:textId="77777777" w:rsidR="005C3C88" w:rsidRPr="00221D4D" w:rsidRDefault="005C3C88" w:rsidP="009C0CDE">
      <w:pPr>
        <w:tabs>
          <w:tab w:val="left" w:pos="720"/>
        </w:tabs>
        <w:ind w:left="540" w:hangingChars="225" w:hanging="540"/>
        <w:rPr>
          <w:sz w:val="24"/>
          <w:szCs w:val="24"/>
          <w:lang w:val="en-US"/>
        </w:rPr>
      </w:pPr>
      <w:r w:rsidRPr="00221D4D">
        <w:rPr>
          <w:sz w:val="24"/>
          <w:szCs w:val="24"/>
        </w:rPr>
        <w:t>21</w:t>
      </w:r>
      <w:r w:rsidR="004F3E06" w:rsidRPr="00221D4D">
        <w:rPr>
          <w:rFonts w:hint="eastAsia"/>
          <w:sz w:val="24"/>
          <w:szCs w:val="24"/>
        </w:rPr>
        <w:t>6</w:t>
      </w:r>
      <w:r w:rsidRPr="00221D4D">
        <w:rPr>
          <w:sz w:val="24"/>
          <w:szCs w:val="24"/>
        </w:rPr>
        <w:t>.</w:t>
      </w:r>
      <w:r w:rsidRPr="00221D4D">
        <w:rPr>
          <w:sz w:val="24"/>
          <w:szCs w:val="24"/>
        </w:rPr>
        <w:tab/>
        <w:t xml:space="preserve">Fan JQ, Chen YX, Chan HM, </w:t>
      </w:r>
      <w:r w:rsidR="003A17B9" w:rsidRPr="00221D4D">
        <w:rPr>
          <w:b/>
          <w:sz w:val="24"/>
          <w:szCs w:val="24"/>
        </w:rPr>
        <w:t>Tam PKH</w:t>
      </w:r>
      <w:r w:rsidRPr="00221D4D">
        <w:rPr>
          <w:sz w:val="24"/>
          <w:szCs w:val="24"/>
        </w:rPr>
        <w:t>, Ren Y</w:t>
      </w:r>
      <w:r w:rsidR="00A75915" w:rsidRPr="00221D4D">
        <w:rPr>
          <w:sz w:val="24"/>
          <w:szCs w:val="24"/>
        </w:rPr>
        <w:t xml:space="preserve">.  </w:t>
      </w:r>
      <w:r w:rsidRPr="00221D4D">
        <w:rPr>
          <w:sz w:val="24"/>
          <w:szCs w:val="24"/>
        </w:rPr>
        <w:t>Removing intensity effects and identifying significant genes for Affymetrix arrays in macrophage migration inhibitory factor-suppressed neuroblastoma cells.</w:t>
      </w:r>
      <w:r w:rsidR="00A75915" w:rsidRPr="00221D4D">
        <w:rPr>
          <w:sz w:val="24"/>
          <w:szCs w:val="24"/>
        </w:rPr>
        <w:t xml:space="preserve">  </w:t>
      </w:r>
      <w:r w:rsidRPr="00221D4D">
        <w:rPr>
          <w:sz w:val="24"/>
          <w:szCs w:val="24"/>
        </w:rPr>
        <w:t xml:space="preserve">PNAS 2005; 102(49):17751-17756. </w:t>
      </w:r>
    </w:p>
    <w:p w14:paraId="7E511E56" w14:textId="77777777" w:rsidR="00A75915" w:rsidRPr="00221D4D" w:rsidRDefault="005C3C88" w:rsidP="009C0CDE">
      <w:pPr>
        <w:pStyle w:val="BodyText"/>
        <w:ind w:left="540" w:hangingChars="225" w:hanging="540"/>
        <w:rPr>
          <w:rFonts w:eastAsia="SimSun"/>
          <w:b w:val="0"/>
          <w:szCs w:val="24"/>
        </w:rPr>
      </w:pPr>
      <w:r w:rsidRPr="00221D4D">
        <w:rPr>
          <w:b w:val="0"/>
          <w:szCs w:val="24"/>
        </w:rPr>
        <w:lastRenderedPageBreak/>
        <w:t>21</w:t>
      </w:r>
      <w:r w:rsidR="004F3E06" w:rsidRPr="00221D4D">
        <w:rPr>
          <w:rFonts w:hint="eastAsia"/>
          <w:b w:val="0"/>
          <w:szCs w:val="24"/>
          <w:lang w:eastAsia="zh-TW"/>
        </w:rPr>
        <w:t>7</w:t>
      </w:r>
      <w:r w:rsidRPr="00221D4D">
        <w:rPr>
          <w:b w:val="0"/>
          <w:szCs w:val="24"/>
        </w:rPr>
        <w:t>.</w:t>
      </w:r>
      <w:r w:rsidRPr="00221D4D">
        <w:rPr>
          <w:b w:val="0"/>
          <w:szCs w:val="24"/>
        </w:rPr>
        <w:tab/>
        <w:t xml:space="preserve">Wong KKY, Chung PHY, Lan LCL, Lin SCL, </w:t>
      </w:r>
      <w:r w:rsidR="003A17B9" w:rsidRPr="00221D4D">
        <w:rPr>
          <w:szCs w:val="24"/>
        </w:rPr>
        <w:t>Tam PKH</w:t>
      </w:r>
      <w:r w:rsidR="00A75915" w:rsidRPr="00221D4D">
        <w:rPr>
          <w:szCs w:val="24"/>
        </w:rPr>
        <w:t xml:space="preserve">.  </w:t>
      </w:r>
      <w:r w:rsidRPr="00221D4D">
        <w:rPr>
          <w:b w:val="0"/>
          <w:szCs w:val="24"/>
        </w:rPr>
        <w:t>Trends in the prevalence of H. pylori in symptomatic children in the era of eradication.</w:t>
      </w:r>
      <w:r w:rsidR="00A75915" w:rsidRPr="00221D4D">
        <w:rPr>
          <w:b w:val="0"/>
          <w:szCs w:val="24"/>
        </w:rPr>
        <w:t xml:space="preserve">  </w:t>
      </w:r>
      <w:r w:rsidRPr="00221D4D">
        <w:rPr>
          <w:b w:val="0"/>
          <w:szCs w:val="24"/>
        </w:rPr>
        <w:t xml:space="preserve">Journal of Pediatric Surgery 2005; 40:1844-1847. </w:t>
      </w:r>
      <w:r w:rsidR="00DC612C" w:rsidRPr="00221D4D">
        <w:rPr>
          <w:rFonts w:hint="eastAsia"/>
          <w:b w:val="0"/>
          <w:szCs w:val="24"/>
        </w:rPr>
        <w:t>(IF 1.976)</w:t>
      </w:r>
    </w:p>
    <w:p w14:paraId="7C87A3E5" w14:textId="77777777" w:rsidR="005C3C88" w:rsidRPr="00221D4D" w:rsidRDefault="005C3C88" w:rsidP="009C0CDE">
      <w:pPr>
        <w:tabs>
          <w:tab w:val="left" w:pos="720"/>
        </w:tabs>
        <w:ind w:left="540" w:hangingChars="225" w:hanging="540"/>
        <w:rPr>
          <w:sz w:val="24"/>
          <w:szCs w:val="24"/>
        </w:rPr>
      </w:pPr>
      <w:r w:rsidRPr="00221D4D">
        <w:rPr>
          <w:sz w:val="24"/>
          <w:szCs w:val="24"/>
        </w:rPr>
        <w:t>21</w:t>
      </w:r>
      <w:r w:rsidR="004F3E06" w:rsidRPr="00221D4D">
        <w:rPr>
          <w:rFonts w:hint="eastAsia"/>
          <w:sz w:val="24"/>
          <w:szCs w:val="24"/>
        </w:rPr>
        <w:t>8</w:t>
      </w:r>
      <w:r w:rsidRPr="00221D4D">
        <w:rPr>
          <w:sz w:val="24"/>
          <w:szCs w:val="24"/>
        </w:rPr>
        <w:t>.</w:t>
      </w:r>
      <w:r w:rsidRPr="00221D4D">
        <w:rPr>
          <w:sz w:val="24"/>
          <w:szCs w:val="24"/>
        </w:rPr>
        <w:tab/>
        <w:t xml:space="preserve">Garcia-Barcelo M, So MT, Lau DKC, Leon TYY, Yuan ZW, Cai WS, Lui VCH, Fu M, Herbrick JA, Gutter E, Proud V, Li L, Pierre-Louis J, Aleck K, van Heurn E, Belloni E, Scherer SW, </w:t>
      </w:r>
      <w:r w:rsidR="003A17B9" w:rsidRPr="00221D4D">
        <w:rPr>
          <w:b/>
          <w:sz w:val="24"/>
          <w:szCs w:val="24"/>
        </w:rPr>
        <w:t>Tam PKH</w:t>
      </w:r>
      <w:r w:rsidR="00A75915" w:rsidRPr="00221D4D">
        <w:rPr>
          <w:b/>
          <w:sz w:val="24"/>
          <w:szCs w:val="24"/>
        </w:rPr>
        <w:t xml:space="preserve">.  </w:t>
      </w:r>
      <w:r w:rsidRPr="00221D4D">
        <w:rPr>
          <w:sz w:val="24"/>
          <w:szCs w:val="24"/>
        </w:rPr>
        <w:t>Population differences in the polyalanine domain and 6 new mutations in HLXB9 in patients with Currarino syndrome.</w:t>
      </w:r>
      <w:r w:rsidR="00A75915" w:rsidRPr="00221D4D">
        <w:rPr>
          <w:sz w:val="24"/>
          <w:szCs w:val="24"/>
        </w:rPr>
        <w:t xml:space="preserve">  </w:t>
      </w:r>
      <w:r w:rsidRPr="00221D4D">
        <w:rPr>
          <w:sz w:val="24"/>
          <w:szCs w:val="24"/>
        </w:rPr>
        <w:t xml:space="preserve">Clinical Chemistry 2006; 52(1): 46-52.  </w:t>
      </w:r>
      <w:r w:rsidR="00C005C1" w:rsidRPr="00221D4D">
        <w:rPr>
          <w:rFonts w:hint="eastAsia"/>
          <w:sz w:val="24"/>
          <w:szCs w:val="24"/>
        </w:rPr>
        <w:t>(IF 8.008</w:t>
      </w:r>
      <w:r w:rsidRPr="00221D4D">
        <w:rPr>
          <w:rFonts w:hint="eastAsia"/>
          <w:sz w:val="24"/>
          <w:szCs w:val="24"/>
        </w:rPr>
        <w:t>)</w:t>
      </w:r>
    </w:p>
    <w:p w14:paraId="5F3F456F" w14:textId="77777777" w:rsidR="005C3C88" w:rsidRPr="00221D4D" w:rsidRDefault="005C3C88" w:rsidP="009C0CDE">
      <w:pPr>
        <w:tabs>
          <w:tab w:val="left" w:pos="3420"/>
        </w:tabs>
        <w:ind w:left="540" w:hangingChars="225" w:hanging="540"/>
        <w:rPr>
          <w:sz w:val="24"/>
          <w:szCs w:val="24"/>
        </w:rPr>
      </w:pPr>
      <w:r w:rsidRPr="00221D4D">
        <w:rPr>
          <w:sz w:val="24"/>
          <w:szCs w:val="24"/>
        </w:rPr>
        <w:t>21</w:t>
      </w:r>
      <w:r w:rsidR="004F3E06" w:rsidRPr="00221D4D">
        <w:rPr>
          <w:rFonts w:hint="eastAsia"/>
          <w:sz w:val="24"/>
          <w:szCs w:val="24"/>
        </w:rPr>
        <w:t>9</w:t>
      </w:r>
      <w:r w:rsidRPr="00221D4D">
        <w:rPr>
          <w:sz w:val="24"/>
          <w:szCs w:val="24"/>
        </w:rPr>
        <w:t>.</w:t>
      </w:r>
      <w:r w:rsidRPr="00221D4D">
        <w:rPr>
          <w:sz w:val="24"/>
          <w:szCs w:val="24"/>
        </w:rPr>
        <w:tab/>
        <w:t>Chan VSF, Chan KYK, Chen Y</w:t>
      </w:r>
      <w:r w:rsidRPr="00221D4D">
        <w:rPr>
          <w:rFonts w:hint="eastAsia"/>
          <w:sz w:val="24"/>
          <w:szCs w:val="24"/>
        </w:rPr>
        <w:t>X</w:t>
      </w:r>
      <w:r w:rsidRPr="00221D4D">
        <w:rPr>
          <w:sz w:val="24"/>
          <w:szCs w:val="24"/>
        </w:rPr>
        <w:t>, Poon LL</w:t>
      </w:r>
      <w:r w:rsidRPr="00221D4D">
        <w:rPr>
          <w:rFonts w:hint="eastAsia"/>
          <w:sz w:val="24"/>
          <w:szCs w:val="24"/>
        </w:rPr>
        <w:t>M</w:t>
      </w:r>
      <w:r w:rsidRPr="00221D4D">
        <w:rPr>
          <w:sz w:val="24"/>
          <w:szCs w:val="24"/>
        </w:rPr>
        <w:t>, Cheung ANY, Zheng B, Chan KH, Mak W, Ngan HYS, Xu X</w:t>
      </w:r>
      <w:r w:rsidRPr="00221D4D">
        <w:rPr>
          <w:rFonts w:hint="eastAsia"/>
          <w:sz w:val="24"/>
          <w:szCs w:val="24"/>
        </w:rPr>
        <w:t>N</w:t>
      </w:r>
      <w:r w:rsidRPr="00221D4D">
        <w:rPr>
          <w:sz w:val="24"/>
          <w:szCs w:val="24"/>
        </w:rPr>
        <w:t xml:space="preserve">, Screaton G, </w:t>
      </w:r>
      <w:r w:rsidR="003A17B9" w:rsidRPr="00221D4D">
        <w:rPr>
          <w:b/>
          <w:sz w:val="24"/>
          <w:szCs w:val="24"/>
        </w:rPr>
        <w:t>Tam PKH</w:t>
      </w:r>
      <w:r w:rsidRPr="00221D4D">
        <w:rPr>
          <w:sz w:val="24"/>
          <w:szCs w:val="24"/>
        </w:rPr>
        <w:t>, Austyn JM, Chan LC, Yip SP, Peiris M, Khoo US, Lin CL</w:t>
      </w:r>
      <w:r w:rsidRPr="00221D4D">
        <w:rPr>
          <w:rFonts w:hint="eastAsia"/>
          <w:sz w:val="24"/>
          <w:szCs w:val="24"/>
        </w:rPr>
        <w:t>S</w:t>
      </w:r>
      <w:r w:rsidR="00A75915" w:rsidRPr="00221D4D">
        <w:rPr>
          <w:sz w:val="24"/>
          <w:szCs w:val="24"/>
        </w:rPr>
        <w:t xml:space="preserve">.  </w:t>
      </w:r>
      <w:r w:rsidRPr="00221D4D">
        <w:rPr>
          <w:sz w:val="24"/>
          <w:szCs w:val="24"/>
        </w:rPr>
        <w:t>Homozygous L-SIGN (CLEC4M) plays a protective role in SARS coronavirus infection.</w:t>
      </w:r>
      <w:r w:rsidR="00A75915" w:rsidRPr="00221D4D">
        <w:rPr>
          <w:sz w:val="24"/>
          <w:szCs w:val="24"/>
        </w:rPr>
        <w:t xml:space="preserve">  </w:t>
      </w:r>
      <w:r w:rsidRPr="00221D4D">
        <w:rPr>
          <w:sz w:val="24"/>
          <w:szCs w:val="24"/>
        </w:rPr>
        <w:t xml:space="preserve">Nature Genetics 2006; 38(1):38-46. </w:t>
      </w:r>
      <w:r w:rsidR="00C005C1" w:rsidRPr="00221D4D">
        <w:rPr>
          <w:rFonts w:hint="eastAsia"/>
          <w:sz w:val="24"/>
          <w:szCs w:val="24"/>
        </w:rPr>
        <w:t>(IF 27.959</w:t>
      </w:r>
      <w:r w:rsidRPr="00221D4D">
        <w:rPr>
          <w:rFonts w:hint="eastAsia"/>
          <w:sz w:val="24"/>
          <w:szCs w:val="24"/>
        </w:rPr>
        <w:t>)</w:t>
      </w:r>
    </w:p>
    <w:p w14:paraId="0E94509D" w14:textId="77777777" w:rsidR="005C3C88" w:rsidRPr="00221D4D" w:rsidRDefault="004F3E06" w:rsidP="009C0CDE">
      <w:pPr>
        <w:pStyle w:val="BodyText"/>
        <w:ind w:left="540" w:hangingChars="225" w:hanging="540"/>
        <w:rPr>
          <w:b w:val="0"/>
          <w:szCs w:val="24"/>
        </w:rPr>
      </w:pPr>
      <w:r w:rsidRPr="00221D4D">
        <w:rPr>
          <w:b w:val="0"/>
          <w:szCs w:val="24"/>
          <w:lang w:val="it-IT"/>
        </w:rPr>
        <w:t>220</w:t>
      </w:r>
      <w:r w:rsidR="005C3C88" w:rsidRPr="00221D4D">
        <w:rPr>
          <w:b w:val="0"/>
          <w:szCs w:val="24"/>
          <w:lang w:val="it-IT"/>
        </w:rPr>
        <w:t>.</w:t>
      </w:r>
      <w:r w:rsidR="005C3C88" w:rsidRPr="00221D4D">
        <w:rPr>
          <w:b w:val="0"/>
          <w:szCs w:val="24"/>
          <w:lang w:val="it-IT"/>
        </w:rPr>
        <w:tab/>
        <w:t xml:space="preserve">Yip KF, </w:t>
      </w:r>
      <w:r w:rsidR="003A17B9" w:rsidRPr="00221D4D">
        <w:rPr>
          <w:szCs w:val="24"/>
          <w:lang w:val="it-IT"/>
        </w:rPr>
        <w:t>Tam PKH</w:t>
      </w:r>
      <w:r w:rsidR="005C3C88" w:rsidRPr="00221D4D">
        <w:rPr>
          <w:b w:val="0"/>
          <w:szCs w:val="24"/>
          <w:lang w:val="it-IT"/>
        </w:rPr>
        <w:t>, Li MKW</w:t>
      </w:r>
      <w:r w:rsidR="00A75915" w:rsidRPr="00221D4D">
        <w:rPr>
          <w:b w:val="0"/>
          <w:szCs w:val="24"/>
          <w:lang w:val="it-IT"/>
        </w:rPr>
        <w:t xml:space="preserve">.  </w:t>
      </w:r>
      <w:r w:rsidR="005C3C88" w:rsidRPr="00221D4D">
        <w:rPr>
          <w:b w:val="0"/>
          <w:szCs w:val="24"/>
        </w:rPr>
        <w:t>A simple and secure method to fix laparoscopic trocars in children.</w:t>
      </w:r>
      <w:r w:rsidR="00A75915" w:rsidRPr="00221D4D">
        <w:rPr>
          <w:b w:val="0"/>
          <w:szCs w:val="24"/>
        </w:rPr>
        <w:t xml:space="preserve">  </w:t>
      </w:r>
      <w:r w:rsidR="005C3C88" w:rsidRPr="00221D4D">
        <w:rPr>
          <w:b w:val="0"/>
          <w:szCs w:val="24"/>
        </w:rPr>
        <w:t xml:space="preserve">Journal of Laparoendoscopic and Advanced Surgical Techniques 2006; </w:t>
      </w:r>
      <w:r w:rsidR="005C3C88" w:rsidRPr="00221D4D">
        <w:rPr>
          <w:rFonts w:hint="eastAsia"/>
          <w:b w:val="0"/>
          <w:szCs w:val="24"/>
          <w:lang w:eastAsia="zh-TW"/>
        </w:rPr>
        <w:t>16(2):</w:t>
      </w:r>
      <w:r w:rsidR="005C3C88" w:rsidRPr="00221D4D">
        <w:rPr>
          <w:b w:val="0"/>
          <w:szCs w:val="24"/>
        </w:rPr>
        <w:t>188-</w:t>
      </w:r>
      <w:r w:rsidR="00772E41" w:rsidRPr="00221D4D">
        <w:rPr>
          <w:b w:val="0"/>
          <w:szCs w:val="24"/>
        </w:rPr>
        <w:t>189 (</w:t>
      </w:r>
      <w:r w:rsidR="00C005C1" w:rsidRPr="00221D4D">
        <w:rPr>
          <w:b w:val="0"/>
          <w:szCs w:val="24"/>
        </w:rPr>
        <w:t>IF 1.255)</w:t>
      </w:r>
    </w:p>
    <w:p w14:paraId="62CF3A1E" w14:textId="77777777" w:rsidR="005C3C88" w:rsidRPr="00221D4D" w:rsidRDefault="004F3E06" w:rsidP="009C0CDE">
      <w:pPr>
        <w:pStyle w:val="BodyText"/>
        <w:ind w:left="540" w:hangingChars="225" w:hanging="540"/>
        <w:rPr>
          <w:b w:val="0"/>
          <w:szCs w:val="24"/>
          <w:lang w:eastAsia="zh-TW"/>
        </w:rPr>
      </w:pPr>
      <w:r w:rsidRPr="00221D4D">
        <w:rPr>
          <w:b w:val="0"/>
          <w:szCs w:val="24"/>
        </w:rPr>
        <w:t>221</w:t>
      </w:r>
      <w:r w:rsidR="005C3C88" w:rsidRPr="00221D4D">
        <w:rPr>
          <w:b w:val="0"/>
          <w:szCs w:val="24"/>
        </w:rPr>
        <w:t>.</w:t>
      </w:r>
      <w:r w:rsidR="005C3C88" w:rsidRPr="00221D4D">
        <w:rPr>
          <w:b w:val="0"/>
          <w:szCs w:val="24"/>
        </w:rPr>
        <w:tab/>
        <w:t>Lok CN, Ho CM, Chen R, He QY, Yu WY, Sun H</w:t>
      </w:r>
      <w:r w:rsidR="005C3C88" w:rsidRPr="00221D4D">
        <w:rPr>
          <w:rFonts w:hint="eastAsia"/>
          <w:b w:val="0"/>
          <w:szCs w:val="24"/>
          <w:lang w:eastAsia="zh-TW"/>
        </w:rPr>
        <w:t>Z</w:t>
      </w:r>
      <w:r w:rsidR="005C3C88" w:rsidRPr="00221D4D">
        <w:rPr>
          <w:b w:val="0"/>
          <w:szCs w:val="24"/>
        </w:rPr>
        <w:t xml:space="preserve">, </w:t>
      </w:r>
      <w:r w:rsidR="003A17B9" w:rsidRPr="00221D4D">
        <w:rPr>
          <w:szCs w:val="24"/>
        </w:rPr>
        <w:t>Tam PKH</w:t>
      </w:r>
      <w:r w:rsidR="005C3C88" w:rsidRPr="00221D4D">
        <w:rPr>
          <w:b w:val="0"/>
          <w:szCs w:val="24"/>
        </w:rPr>
        <w:t>, Chiu JF, Che CM</w:t>
      </w:r>
      <w:r w:rsidR="00A75915" w:rsidRPr="00221D4D">
        <w:rPr>
          <w:b w:val="0"/>
          <w:szCs w:val="24"/>
        </w:rPr>
        <w:t xml:space="preserve">.  </w:t>
      </w:r>
      <w:r w:rsidR="005C3C88" w:rsidRPr="00221D4D">
        <w:rPr>
          <w:b w:val="0"/>
          <w:szCs w:val="24"/>
        </w:rPr>
        <w:t>Proteomic analysis of the mode of antibacterial action of silver nanoparticles.</w:t>
      </w:r>
      <w:r w:rsidR="00A75915" w:rsidRPr="00221D4D">
        <w:rPr>
          <w:b w:val="0"/>
          <w:szCs w:val="24"/>
        </w:rPr>
        <w:t xml:space="preserve">  </w:t>
      </w:r>
      <w:r w:rsidR="005C3C88" w:rsidRPr="00221D4D">
        <w:rPr>
          <w:b w:val="0"/>
          <w:szCs w:val="24"/>
        </w:rPr>
        <w:t xml:space="preserve">Journal of Proteome Research 2006; 5(4):916-924. </w:t>
      </w:r>
      <w:r w:rsidR="00C005C1" w:rsidRPr="00221D4D">
        <w:rPr>
          <w:rFonts w:hint="eastAsia"/>
          <w:b w:val="0"/>
          <w:szCs w:val="24"/>
          <w:lang w:eastAsia="zh-TW"/>
        </w:rPr>
        <w:t>(IF 4.268</w:t>
      </w:r>
      <w:r w:rsidR="005C3C88" w:rsidRPr="00221D4D">
        <w:rPr>
          <w:rFonts w:hint="eastAsia"/>
          <w:b w:val="0"/>
          <w:szCs w:val="24"/>
          <w:lang w:eastAsia="zh-TW"/>
        </w:rPr>
        <w:t>)</w:t>
      </w:r>
    </w:p>
    <w:p w14:paraId="5A19464B" w14:textId="77777777" w:rsidR="005C3C88" w:rsidRPr="00221D4D" w:rsidRDefault="005C3C88" w:rsidP="009C0CDE">
      <w:pPr>
        <w:ind w:left="540" w:hangingChars="225" w:hanging="540"/>
        <w:rPr>
          <w:sz w:val="24"/>
          <w:szCs w:val="24"/>
        </w:rPr>
      </w:pPr>
      <w:r w:rsidRPr="00221D4D">
        <w:rPr>
          <w:sz w:val="24"/>
          <w:szCs w:val="24"/>
        </w:rPr>
        <w:t>2</w:t>
      </w:r>
      <w:r w:rsidR="004F3E06" w:rsidRPr="00221D4D">
        <w:rPr>
          <w:rFonts w:hint="eastAsia"/>
          <w:sz w:val="24"/>
          <w:szCs w:val="24"/>
        </w:rPr>
        <w:t>22</w:t>
      </w:r>
      <w:r w:rsidRPr="00221D4D">
        <w:rPr>
          <w:sz w:val="24"/>
          <w:szCs w:val="24"/>
        </w:rPr>
        <w:t>.</w:t>
      </w:r>
      <w:r w:rsidRPr="00221D4D">
        <w:rPr>
          <w:sz w:val="24"/>
          <w:szCs w:val="24"/>
        </w:rPr>
        <w:tab/>
        <w:t xml:space="preserve">Wong KKY, </w:t>
      </w:r>
      <w:r w:rsidR="003A17B9" w:rsidRPr="00221D4D">
        <w:rPr>
          <w:b/>
          <w:sz w:val="24"/>
          <w:szCs w:val="24"/>
        </w:rPr>
        <w:t>Tam PKH</w:t>
      </w:r>
      <w:r w:rsidR="00A75915" w:rsidRPr="00221D4D">
        <w:rPr>
          <w:b/>
          <w:sz w:val="24"/>
          <w:szCs w:val="24"/>
        </w:rPr>
        <w:t xml:space="preserve">.  </w:t>
      </w:r>
      <w:r w:rsidRPr="00221D4D">
        <w:rPr>
          <w:sz w:val="24"/>
          <w:szCs w:val="24"/>
        </w:rPr>
        <w:t>Recent advances in minimal access surgery for infants and children.</w:t>
      </w:r>
      <w:r w:rsidR="00A75915" w:rsidRPr="00221D4D">
        <w:rPr>
          <w:sz w:val="24"/>
          <w:szCs w:val="24"/>
        </w:rPr>
        <w:t xml:space="preserve">  </w:t>
      </w:r>
      <w:r w:rsidRPr="00221D4D">
        <w:rPr>
          <w:sz w:val="24"/>
          <w:szCs w:val="24"/>
        </w:rPr>
        <w:t>Current Pediatric Reviews 2006; 2(2):177-186.</w:t>
      </w:r>
    </w:p>
    <w:p w14:paraId="7C3E42D9" w14:textId="77777777" w:rsidR="005C3C88" w:rsidRPr="00221D4D" w:rsidRDefault="005C3C88" w:rsidP="009C0CDE">
      <w:pPr>
        <w:pStyle w:val="BodyText"/>
        <w:ind w:left="540" w:hangingChars="225" w:hanging="540"/>
        <w:rPr>
          <w:b w:val="0"/>
          <w:szCs w:val="24"/>
          <w:lang w:eastAsia="zh-TW"/>
        </w:rPr>
      </w:pPr>
      <w:r w:rsidRPr="00221D4D">
        <w:rPr>
          <w:b w:val="0"/>
          <w:szCs w:val="24"/>
        </w:rPr>
        <w:t>22</w:t>
      </w:r>
      <w:r w:rsidR="004F3E06" w:rsidRPr="00221D4D">
        <w:rPr>
          <w:rFonts w:hint="eastAsia"/>
          <w:b w:val="0"/>
          <w:szCs w:val="24"/>
          <w:lang w:eastAsia="zh-TW"/>
        </w:rPr>
        <w:t>3</w:t>
      </w:r>
      <w:r w:rsidRPr="00221D4D">
        <w:rPr>
          <w:b w:val="0"/>
          <w:szCs w:val="24"/>
        </w:rPr>
        <w:t>.</w:t>
      </w:r>
      <w:r w:rsidRPr="00221D4D">
        <w:rPr>
          <w:b w:val="0"/>
          <w:szCs w:val="24"/>
        </w:rPr>
        <w:tab/>
        <w:t xml:space="preserve">Ren Y, Chan HM, Fan J, Xie Y, Chen YX, Li W, Jiang GP, Liu Q, Meinhardt A, </w:t>
      </w:r>
      <w:r w:rsidR="003A17B9" w:rsidRPr="00221D4D">
        <w:rPr>
          <w:szCs w:val="24"/>
        </w:rPr>
        <w:t>Tam PKH</w:t>
      </w:r>
      <w:r w:rsidR="00A75915" w:rsidRPr="00221D4D">
        <w:rPr>
          <w:szCs w:val="24"/>
        </w:rPr>
        <w:t xml:space="preserve">.  </w:t>
      </w:r>
      <w:r w:rsidRPr="00221D4D">
        <w:rPr>
          <w:b w:val="0"/>
          <w:szCs w:val="24"/>
        </w:rPr>
        <w:t>Inhibition of tumor growth and metastasis in vitro and in vivo by targeting macrophage migration inhibitory factor in human neuroblastoma.</w:t>
      </w:r>
      <w:r w:rsidR="00A75915" w:rsidRPr="00221D4D">
        <w:rPr>
          <w:b w:val="0"/>
          <w:szCs w:val="24"/>
        </w:rPr>
        <w:t xml:space="preserve">  </w:t>
      </w:r>
      <w:r w:rsidRPr="00221D4D">
        <w:rPr>
          <w:b w:val="0"/>
          <w:szCs w:val="24"/>
        </w:rPr>
        <w:t xml:space="preserve">Oncogene 2006 Jun; 25(25):3501-3508. </w:t>
      </w:r>
      <w:r w:rsidR="00C005C1" w:rsidRPr="00221D4D">
        <w:rPr>
          <w:rFonts w:hint="eastAsia"/>
          <w:b w:val="0"/>
          <w:szCs w:val="24"/>
          <w:lang w:eastAsia="zh-TW"/>
        </w:rPr>
        <w:t>(IF 7.519</w:t>
      </w:r>
      <w:r w:rsidRPr="00221D4D">
        <w:rPr>
          <w:rFonts w:hint="eastAsia"/>
          <w:b w:val="0"/>
          <w:szCs w:val="24"/>
          <w:lang w:eastAsia="zh-TW"/>
        </w:rPr>
        <w:t>)</w:t>
      </w:r>
    </w:p>
    <w:p w14:paraId="0960BA4F" w14:textId="77777777" w:rsidR="005C3C88" w:rsidRPr="00221D4D" w:rsidRDefault="005C3C88" w:rsidP="009C0CDE">
      <w:pPr>
        <w:pStyle w:val="BodyText"/>
        <w:ind w:left="540" w:hangingChars="225" w:hanging="540"/>
        <w:rPr>
          <w:b w:val="0"/>
          <w:szCs w:val="24"/>
        </w:rPr>
      </w:pPr>
      <w:r w:rsidRPr="00221D4D">
        <w:rPr>
          <w:b w:val="0"/>
          <w:szCs w:val="24"/>
        </w:rPr>
        <w:t>22</w:t>
      </w:r>
      <w:r w:rsidR="004F3E06" w:rsidRPr="00221D4D">
        <w:rPr>
          <w:rFonts w:hint="eastAsia"/>
          <w:b w:val="0"/>
          <w:szCs w:val="24"/>
          <w:lang w:eastAsia="zh-TW"/>
        </w:rPr>
        <w:t>4</w:t>
      </w:r>
      <w:r w:rsidRPr="00221D4D">
        <w:rPr>
          <w:b w:val="0"/>
          <w:szCs w:val="24"/>
        </w:rPr>
        <w:t>.</w:t>
      </w:r>
      <w:r w:rsidRPr="00221D4D">
        <w:rPr>
          <w:b w:val="0"/>
          <w:szCs w:val="24"/>
        </w:rPr>
        <w:tab/>
        <w:t xml:space="preserve">Ng KM, Che CM, Wo SK, </w:t>
      </w:r>
      <w:r w:rsidR="003A17B9" w:rsidRPr="00221D4D">
        <w:rPr>
          <w:szCs w:val="24"/>
        </w:rPr>
        <w:t>Tam PKH</w:t>
      </w:r>
      <w:r w:rsidRPr="00221D4D">
        <w:rPr>
          <w:b w:val="0"/>
          <w:szCs w:val="24"/>
        </w:rPr>
        <w:t>, Lau ASY</w:t>
      </w:r>
      <w:r w:rsidR="00A75915" w:rsidRPr="00221D4D">
        <w:rPr>
          <w:b w:val="0"/>
          <w:szCs w:val="24"/>
        </w:rPr>
        <w:t xml:space="preserve">.  </w:t>
      </w:r>
      <w:r w:rsidRPr="00221D4D">
        <w:rPr>
          <w:b w:val="0"/>
          <w:szCs w:val="24"/>
        </w:rPr>
        <w:t>Analytical application of acetate anion in negative electrospray ionization mass spectrometry for the analysis of triterpenoid saponins – ginsenosides.</w:t>
      </w:r>
      <w:r w:rsidR="00A75915" w:rsidRPr="00221D4D">
        <w:rPr>
          <w:b w:val="0"/>
          <w:szCs w:val="24"/>
        </w:rPr>
        <w:t xml:space="preserve">  </w:t>
      </w:r>
      <w:r w:rsidRPr="00221D4D">
        <w:rPr>
          <w:b w:val="0"/>
          <w:szCs w:val="24"/>
        </w:rPr>
        <w:t xml:space="preserve">Rapid Communications in Mass Spectrometry 2006; 20(10):1545-1550. </w:t>
      </w:r>
      <w:r w:rsidR="00C005C1" w:rsidRPr="00221D4D">
        <w:rPr>
          <w:b w:val="0"/>
          <w:szCs w:val="24"/>
        </w:rPr>
        <w:t xml:space="preserve"> (IF 1.998</w:t>
      </w:r>
      <w:r w:rsidRPr="00221D4D">
        <w:rPr>
          <w:b w:val="0"/>
          <w:szCs w:val="24"/>
        </w:rPr>
        <w:t>)</w:t>
      </w:r>
    </w:p>
    <w:p w14:paraId="18F19C08" w14:textId="77777777" w:rsidR="0068145F" w:rsidRPr="00221D4D" w:rsidRDefault="00821FA1" w:rsidP="009C0CDE">
      <w:pPr>
        <w:pStyle w:val="BodyText"/>
        <w:ind w:left="540" w:hangingChars="225" w:hanging="540"/>
        <w:rPr>
          <w:b w:val="0"/>
          <w:szCs w:val="24"/>
        </w:rPr>
      </w:pPr>
      <w:r w:rsidRPr="00221D4D">
        <w:rPr>
          <w:b w:val="0"/>
          <w:szCs w:val="24"/>
        </w:rPr>
        <w:t>225.</w:t>
      </w:r>
      <w:r w:rsidRPr="00221D4D">
        <w:rPr>
          <w:b w:val="0"/>
          <w:szCs w:val="24"/>
        </w:rPr>
        <w:tab/>
      </w:r>
      <w:r w:rsidR="0068145F" w:rsidRPr="00221D4D">
        <w:rPr>
          <w:b w:val="0"/>
          <w:szCs w:val="24"/>
        </w:rPr>
        <w:t xml:space="preserve">Houben CH, Chan M, Cheung G, Lee KH, </w:t>
      </w:r>
      <w:r w:rsidR="0068145F" w:rsidRPr="00221D4D">
        <w:rPr>
          <w:szCs w:val="24"/>
        </w:rPr>
        <w:t>Tam PKH</w:t>
      </w:r>
      <w:r w:rsidR="0068145F" w:rsidRPr="00221D4D">
        <w:rPr>
          <w:b w:val="0"/>
          <w:szCs w:val="24"/>
        </w:rPr>
        <w:t>, Yeung CK.  A hepaticojejunostomy: technical errors with ‘twists and turns’.  Pediatric Surgery International 2006</w:t>
      </w:r>
      <w:r w:rsidR="00C8738F" w:rsidRPr="00221D4D">
        <w:rPr>
          <w:b w:val="0"/>
          <w:szCs w:val="24"/>
        </w:rPr>
        <w:t xml:space="preserve"> October</w:t>
      </w:r>
      <w:r w:rsidR="0068145F" w:rsidRPr="00221D4D">
        <w:rPr>
          <w:b w:val="0"/>
          <w:szCs w:val="24"/>
        </w:rPr>
        <w:t>; 22(10):841-844.</w:t>
      </w:r>
    </w:p>
    <w:p w14:paraId="6FE69182" w14:textId="77777777" w:rsidR="005C3C88" w:rsidRPr="00221D4D" w:rsidRDefault="005C3C88" w:rsidP="009C0CDE">
      <w:pPr>
        <w:ind w:left="540" w:hangingChars="225" w:hanging="540"/>
        <w:rPr>
          <w:sz w:val="24"/>
          <w:szCs w:val="24"/>
        </w:rPr>
      </w:pPr>
      <w:r w:rsidRPr="00221D4D">
        <w:rPr>
          <w:sz w:val="24"/>
          <w:szCs w:val="24"/>
        </w:rPr>
        <w:t>22</w:t>
      </w:r>
      <w:r w:rsidR="00821FA1" w:rsidRPr="00221D4D">
        <w:rPr>
          <w:sz w:val="24"/>
          <w:szCs w:val="24"/>
        </w:rPr>
        <w:t>6</w:t>
      </w:r>
      <w:r w:rsidRPr="00221D4D">
        <w:rPr>
          <w:sz w:val="24"/>
          <w:szCs w:val="24"/>
        </w:rPr>
        <w:t>.</w:t>
      </w:r>
      <w:r w:rsidRPr="00221D4D">
        <w:rPr>
          <w:sz w:val="24"/>
          <w:szCs w:val="24"/>
        </w:rPr>
        <w:tab/>
        <w:t xml:space="preserve">Chan VSF, Chau SY, Tian L, Chen Y, Kwong SKY, Quackenbush J, Dallman M, Lamb J, </w:t>
      </w:r>
      <w:r w:rsidR="003A17B9" w:rsidRPr="00221D4D">
        <w:rPr>
          <w:b/>
          <w:sz w:val="24"/>
          <w:szCs w:val="24"/>
        </w:rPr>
        <w:t>Tam PKH</w:t>
      </w:r>
      <w:r w:rsidR="00A75915" w:rsidRPr="00221D4D">
        <w:rPr>
          <w:b/>
          <w:sz w:val="24"/>
          <w:szCs w:val="24"/>
        </w:rPr>
        <w:t xml:space="preserve">.  </w:t>
      </w:r>
      <w:r w:rsidRPr="00221D4D">
        <w:rPr>
          <w:sz w:val="24"/>
          <w:szCs w:val="24"/>
        </w:rPr>
        <w:t>Sonic hedgehog promotes CD4+ T lymphocyte proliferation and mo</w:t>
      </w:r>
      <w:r w:rsidRPr="00221D4D">
        <w:rPr>
          <w:rFonts w:hint="eastAsia"/>
          <w:sz w:val="24"/>
          <w:szCs w:val="24"/>
        </w:rPr>
        <w:t>d</w:t>
      </w:r>
      <w:r w:rsidRPr="00221D4D">
        <w:rPr>
          <w:sz w:val="24"/>
          <w:szCs w:val="24"/>
        </w:rPr>
        <w:t>ulates the expression of a subset of CD28-targeted genes.</w:t>
      </w:r>
      <w:r w:rsidR="00A75915" w:rsidRPr="00221D4D">
        <w:rPr>
          <w:sz w:val="24"/>
          <w:szCs w:val="24"/>
        </w:rPr>
        <w:t xml:space="preserve">  </w:t>
      </w:r>
      <w:r w:rsidRPr="00221D4D">
        <w:rPr>
          <w:sz w:val="24"/>
          <w:szCs w:val="24"/>
        </w:rPr>
        <w:t xml:space="preserve">International Immunology 2006 Dec; 18(12):1627-36.  </w:t>
      </w:r>
      <w:r w:rsidR="00C005C1" w:rsidRPr="00221D4D">
        <w:rPr>
          <w:rFonts w:hint="eastAsia"/>
          <w:sz w:val="24"/>
          <w:szCs w:val="24"/>
        </w:rPr>
        <w:t>(IF 3.748</w:t>
      </w:r>
      <w:r w:rsidRPr="00221D4D">
        <w:rPr>
          <w:rFonts w:hint="eastAsia"/>
          <w:sz w:val="24"/>
          <w:szCs w:val="24"/>
        </w:rPr>
        <w:t>)</w:t>
      </w:r>
    </w:p>
    <w:p w14:paraId="5FE5F9C9" w14:textId="77777777" w:rsidR="005C3C88" w:rsidRPr="00221D4D" w:rsidRDefault="00821FA1" w:rsidP="008C015C">
      <w:pPr>
        <w:ind w:left="540" w:hangingChars="225" w:hanging="540"/>
        <w:rPr>
          <w:sz w:val="24"/>
          <w:szCs w:val="24"/>
        </w:rPr>
      </w:pPr>
      <w:r w:rsidRPr="00221D4D">
        <w:rPr>
          <w:sz w:val="24"/>
          <w:szCs w:val="24"/>
          <w:lang w:val="nl-NL"/>
        </w:rPr>
        <w:t>227</w:t>
      </w:r>
      <w:r w:rsidR="008C015C" w:rsidRPr="00221D4D">
        <w:rPr>
          <w:sz w:val="24"/>
          <w:szCs w:val="24"/>
          <w:lang w:val="nl-NL"/>
        </w:rPr>
        <w:t>.</w:t>
      </w:r>
      <w:r w:rsidR="008C015C" w:rsidRPr="00221D4D">
        <w:rPr>
          <w:sz w:val="24"/>
          <w:szCs w:val="24"/>
          <w:lang w:val="nl-NL"/>
        </w:rPr>
        <w:tab/>
      </w:r>
      <w:r w:rsidR="005C3C88" w:rsidRPr="00221D4D">
        <w:rPr>
          <w:sz w:val="24"/>
          <w:szCs w:val="24"/>
          <w:lang w:val="nl-NL"/>
        </w:rPr>
        <w:t>Wong KKY, Fang C</w:t>
      </w:r>
      <w:r w:rsidR="005C3C88" w:rsidRPr="00221D4D">
        <w:rPr>
          <w:rFonts w:hint="eastAsia"/>
          <w:sz w:val="24"/>
          <w:szCs w:val="24"/>
          <w:lang w:val="nl-NL"/>
        </w:rPr>
        <w:t>X</w:t>
      </w:r>
      <w:r w:rsidR="005C3C88" w:rsidRPr="00221D4D">
        <w:rPr>
          <w:sz w:val="24"/>
          <w:szCs w:val="24"/>
          <w:lang w:val="nl-NL"/>
        </w:rPr>
        <w:t xml:space="preserve">, </w:t>
      </w:r>
      <w:r w:rsidR="003A17B9" w:rsidRPr="00221D4D">
        <w:rPr>
          <w:b/>
          <w:sz w:val="24"/>
          <w:szCs w:val="24"/>
          <w:lang w:val="nl-NL"/>
        </w:rPr>
        <w:t>Tam PKH</w:t>
      </w:r>
      <w:r w:rsidR="00A75915" w:rsidRPr="00221D4D">
        <w:rPr>
          <w:b/>
          <w:sz w:val="24"/>
          <w:szCs w:val="24"/>
          <w:lang w:val="nl-NL"/>
        </w:rPr>
        <w:t xml:space="preserve">.  </w:t>
      </w:r>
      <w:r w:rsidR="005C3C88" w:rsidRPr="00221D4D">
        <w:rPr>
          <w:sz w:val="24"/>
          <w:szCs w:val="24"/>
        </w:rPr>
        <w:t>Selective upper endoscopy for foreign body ingestion in children: an evaluation of management protocol after 282 cases.</w:t>
      </w:r>
      <w:r w:rsidR="00A75915" w:rsidRPr="00221D4D">
        <w:rPr>
          <w:sz w:val="24"/>
          <w:szCs w:val="24"/>
        </w:rPr>
        <w:t xml:space="preserve">  </w:t>
      </w:r>
      <w:r w:rsidR="005C3C88" w:rsidRPr="00221D4D">
        <w:rPr>
          <w:sz w:val="24"/>
          <w:szCs w:val="24"/>
        </w:rPr>
        <w:t>Journal of Pediatric Surgery 2006 Dec; 41(12):2016-2018</w:t>
      </w:r>
      <w:r w:rsidR="005C3C88" w:rsidRPr="00221D4D">
        <w:rPr>
          <w:rFonts w:hint="eastAsia"/>
          <w:b/>
          <w:sz w:val="24"/>
          <w:szCs w:val="24"/>
        </w:rPr>
        <w:t xml:space="preserve">.  </w:t>
      </w:r>
      <w:r w:rsidR="00DC612C" w:rsidRPr="00221D4D">
        <w:rPr>
          <w:rFonts w:hint="eastAsia"/>
          <w:sz w:val="24"/>
          <w:szCs w:val="24"/>
        </w:rPr>
        <w:t>(IF 1.976)</w:t>
      </w:r>
    </w:p>
    <w:p w14:paraId="4585B726" w14:textId="77777777" w:rsidR="008C015C" w:rsidRPr="00221D4D" w:rsidRDefault="008C015C" w:rsidP="00127837">
      <w:pPr>
        <w:numPr>
          <w:ilvl w:val="0"/>
          <w:numId w:val="22"/>
        </w:numPr>
        <w:ind w:hanging="600"/>
        <w:rPr>
          <w:sz w:val="24"/>
          <w:szCs w:val="24"/>
        </w:rPr>
      </w:pPr>
      <w:r w:rsidRPr="00221D4D">
        <w:rPr>
          <w:sz w:val="24"/>
          <w:szCs w:val="24"/>
        </w:rPr>
        <w:t xml:space="preserve">Wong KKY, Tian J, Ho C, Lok C, Che C, Che JF, </w:t>
      </w:r>
      <w:r w:rsidRPr="00221D4D">
        <w:rPr>
          <w:b/>
          <w:sz w:val="24"/>
          <w:szCs w:val="24"/>
        </w:rPr>
        <w:t>Tam PKH</w:t>
      </w:r>
      <w:r w:rsidRPr="00221D4D">
        <w:rPr>
          <w:sz w:val="24"/>
          <w:szCs w:val="24"/>
        </w:rPr>
        <w:t>.  Topical delivery of silver nanoparticles reduces systemic inflammation of burn and promotes wound healing.  N</w:t>
      </w:r>
      <w:r w:rsidR="00E676B4" w:rsidRPr="00221D4D">
        <w:rPr>
          <w:sz w:val="24"/>
          <w:szCs w:val="24"/>
        </w:rPr>
        <w:t>anomedicine: N</w:t>
      </w:r>
      <w:r w:rsidRPr="00221D4D">
        <w:rPr>
          <w:sz w:val="24"/>
          <w:szCs w:val="24"/>
        </w:rPr>
        <w:t>anotechnology, Biology and Medicine 2006 Dec; 2(4):306 (IF 5.57)</w:t>
      </w:r>
    </w:p>
    <w:p w14:paraId="336304FE" w14:textId="77777777" w:rsidR="005C3C88" w:rsidRPr="00221D4D" w:rsidRDefault="005C3C88" w:rsidP="009C0CDE">
      <w:pPr>
        <w:pStyle w:val="BodyText"/>
        <w:ind w:left="540" w:hangingChars="225" w:hanging="540"/>
        <w:rPr>
          <w:b w:val="0"/>
          <w:szCs w:val="24"/>
          <w:lang w:eastAsia="zh-TW"/>
        </w:rPr>
      </w:pPr>
      <w:r w:rsidRPr="00221D4D">
        <w:rPr>
          <w:b w:val="0"/>
          <w:szCs w:val="24"/>
        </w:rPr>
        <w:t>22</w:t>
      </w:r>
      <w:r w:rsidR="00821FA1" w:rsidRPr="00221D4D">
        <w:rPr>
          <w:rFonts w:hint="eastAsia"/>
          <w:b w:val="0"/>
          <w:szCs w:val="24"/>
          <w:lang w:eastAsia="zh-TW"/>
        </w:rPr>
        <w:t>9</w:t>
      </w:r>
      <w:r w:rsidRPr="00221D4D">
        <w:rPr>
          <w:b w:val="0"/>
          <w:szCs w:val="24"/>
        </w:rPr>
        <w:t>.</w:t>
      </w:r>
      <w:r w:rsidRPr="00221D4D">
        <w:rPr>
          <w:b w:val="0"/>
          <w:szCs w:val="24"/>
        </w:rPr>
        <w:tab/>
        <w:t xml:space="preserve">Tian J,  Wong KKY, Ho CM, Lok CN, Yu WY, Che CM, Chiu JF, </w:t>
      </w:r>
      <w:r w:rsidR="003A17B9" w:rsidRPr="00221D4D">
        <w:rPr>
          <w:szCs w:val="24"/>
        </w:rPr>
        <w:t>Tam PKH</w:t>
      </w:r>
      <w:r w:rsidR="00A75915" w:rsidRPr="00221D4D">
        <w:rPr>
          <w:szCs w:val="24"/>
        </w:rPr>
        <w:t xml:space="preserve">.  </w:t>
      </w:r>
      <w:r w:rsidRPr="00221D4D">
        <w:rPr>
          <w:b w:val="0"/>
          <w:szCs w:val="24"/>
        </w:rPr>
        <w:t>Topical delivery of silver nanoparticles promotes wound healing.</w:t>
      </w:r>
      <w:r w:rsidR="00A75915" w:rsidRPr="00221D4D">
        <w:rPr>
          <w:b w:val="0"/>
          <w:szCs w:val="24"/>
        </w:rPr>
        <w:t xml:space="preserve">  </w:t>
      </w:r>
      <w:r w:rsidRPr="00221D4D">
        <w:rPr>
          <w:b w:val="0"/>
          <w:szCs w:val="24"/>
        </w:rPr>
        <w:t xml:space="preserve">ChemMedChem 2007 Jan; 2(1):129-136.  </w:t>
      </w:r>
      <w:r w:rsidR="005E0D14" w:rsidRPr="00221D4D">
        <w:rPr>
          <w:rFonts w:hint="eastAsia"/>
          <w:b w:val="0"/>
          <w:szCs w:val="24"/>
          <w:lang w:eastAsia="zh-TW"/>
        </w:rPr>
        <w:t>(IF 3.225</w:t>
      </w:r>
      <w:r w:rsidRPr="00221D4D">
        <w:rPr>
          <w:rFonts w:hint="eastAsia"/>
          <w:b w:val="0"/>
          <w:szCs w:val="24"/>
          <w:lang w:eastAsia="zh-TW"/>
        </w:rPr>
        <w:t>)</w:t>
      </w:r>
    </w:p>
    <w:p w14:paraId="0C0E3395" w14:textId="77777777" w:rsidR="005C3C88" w:rsidRPr="00221D4D" w:rsidRDefault="00821FA1" w:rsidP="009C0CDE">
      <w:pPr>
        <w:pStyle w:val="BodyText"/>
        <w:ind w:left="540" w:hangingChars="225" w:hanging="540"/>
        <w:rPr>
          <w:b w:val="0"/>
          <w:szCs w:val="24"/>
          <w:lang w:eastAsia="zh-TW"/>
        </w:rPr>
      </w:pPr>
      <w:r w:rsidRPr="00221D4D">
        <w:rPr>
          <w:b w:val="0"/>
          <w:szCs w:val="24"/>
        </w:rPr>
        <w:t>230</w:t>
      </w:r>
      <w:r w:rsidR="005C3C88" w:rsidRPr="00221D4D">
        <w:rPr>
          <w:b w:val="0"/>
          <w:szCs w:val="24"/>
        </w:rPr>
        <w:t>.</w:t>
      </w:r>
      <w:r w:rsidR="005C3C88" w:rsidRPr="00221D4D">
        <w:rPr>
          <w:b w:val="0"/>
          <w:szCs w:val="24"/>
        </w:rPr>
        <w:tab/>
        <w:t xml:space="preserve">Chan DTI, Wong KKY, </w:t>
      </w:r>
      <w:r w:rsidR="003A17B9" w:rsidRPr="00221D4D">
        <w:rPr>
          <w:szCs w:val="24"/>
        </w:rPr>
        <w:t>Tam PKH</w:t>
      </w:r>
      <w:r w:rsidR="00A75915" w:rsidRPr="00221D4D">
        <w:rPr>
          <w:szCs w:val="24"/>
        </w:rPr>
        <w:t xml:space="preserve">.  </w:t>
      </w:r>
      <w:r w:rsidR="005C3C88" w:rsidRPr="00221D4D">
        <w:rPr>
          <w:b w:val="0"/>
          <w:szCs w:val="24"/>
        </w:rPr>
        <w:t>Spontaneous pneumoperitoneum after pneumonia in a child.</w:t>
      </w:r>
      <w:r w:rsidR="00A75915" w:rsidRPr="00221D4D">
        <w:rPr>
          <w:b w:val="0"/>
          <w:szCs w:val="24"/>
        </w:rPr>
        <w:t xml:space="preserve">  </w:t>
      </w:r>
      <w:r w:rsidR="005C3C88" w:rsidRPr="00221D4D">
        <w:rPr>
          <w:b w:val="0"/>
          <w:szCs w:val="24"/>
        </w:rPr>
        <w:tab/>
        <w:t>Journal of Paediatrics and Child Health 2007 Jan; 43(1):85-86</w:t>
      </w:r>
      <w:r w:rsidR="005C3C88" w:rsidRPr="00221D4D">
        <w:rPr>
          <w:rFonts w:hint="eastAsia"/>
          <w:b w:val="0"/>
          <w:szCs w:val="24"/>
          <w:lang w:eastAsia="zh-TW"/>
        </w:rPr>
        <w:t xml:space="preserve">.  </w:t>
      </w:r>
      <w:r w:rsidR="005E0D14" w:rsidRPr="00221D4D">
        <w:rPr>
          <w:rFonts w:hint="eastAsia"/>
          <w:b w:val="0"/>
          <w:szCs w:val="24"/>
        </w:rPr>
        <w:t>(IF 1.572</w:t>
      </w:r>
      <w:r w:rsidR="005C3C88" w:rsidRPr="00221D4D">
        <w:rPr>
          <w:rFonts w:hint="eastAsia"/>
          <w:b w:val="0"/>
          <w:szCs w:val="24"/>
        </w:rPr>
        <w:t>)</w:t>
      </w:r>
    </w:p>
    <w:p w14:paraId="3A3965AA" w14:textId="77777777" w:rsidR="005C3C88" w:rsidRPr="00221D4D" w:rsidRDefault="00821FA1" w:rsidP="009C0CDE">
      <w:pPr>
        <w:pStyle w:val="BodyText"/>
        <w:ind w:left="540" w:hangingChars="225" w:hanging="540"/>
        <w:rPr>
          <w:b w:val="0"/>
          <w:szCs w:val="24"/>
          <w:lang w:eastAsia="zh-TW"/>
        </w:rPr>
      </w:pPr>
      <w:r w:rsidRPr="00221D4D">
        <w:rPr>
          <w:b w:val="0"/>
          <w:szCs w:val="24"/>
        </w:rPr>
        <w:t>231</w:t>
      </w:r>
      <w:r w:rsidR="005C3C88" w:rsidRPr="00221D4D">
        <w:rPr>
          <w:b w:val="0"/>
          <w:szCs w:val="24"/>
        </w:rPr>
        <w:t>.</w:t>
      </w:r>
      <w:r w:rsidR="005C3C88" w:rsidRPr="00221D4D">
        <w:rPr>
          <w:b w:val="0"/>
          <w:szCs w:val="24"/>
        </w:rPr>
        <w:tab/>
        <w:t xml:space="preserve">Abecasis G, </w:t>
      </w:r>
      <w:r w:rsidR="003A17B9" w:rsidRPr="00221D4D">
        <w:rPr>
          <w:szCs w:val="24"/>
        </w:rPr>
        <w:t>Tam PKH</w:t>
      </w:r>
      <w:r w:rsidR="005C3C88" w:rsidRPr="00221D4D">
        <w:rPr>
          <w:b w:val="0"/>
          <w:szCs w:val="24"/>
        </w:rPr>
        <w:t>, Bustamante CD, Ostrander EA, Scherer SW, Chanock SJ, Kwok PY, Brookes AJ.</w:t>
      </w:r>
      <w:r w:rsidR="00A75915" w:rsidRPr="00221D4D">
        <w:rPr>
          <w:b w:val="0"/>
          <w:szCs w:val="24"/>
        </w:rPr>
        <w:t xml:space="preserve">  </w:t>
      </w:r>
      <w:r w:rsidR="005C3C88" w:rsidRPr="00221D4D">
        <w:rPr>
          <w:b w:val="0"/>
          <w:szCs w:val="24"/>
        </w:rPr>
        <w:t>Human Genome Variation 2006: emerging views on structural variation and large-scale SNP analysis.</w:t>
      </w:r>
      <w:r w:rsidR="00A75915" w:rsidRPr="00221D4D">
        <w:rPr>
          <w:b w:val="0"/>
          <w:szCs w:val="24"/>
        </w:rPr>
        <w:t xml:space="preserve">  </w:t>
      </w:r>
      <w:r w:rsidR="005C3C88" w:rsidRPr="00221D4D">
        <w:rPr>
          <w:b w:val="0"/>
          <w:szCs w:val="24"/>
        </w:rPr>
        <w:tab/>
        <w:t>Nature Genetics 2007 Feb; 39(2):153-155</w:t>
      </w:r>
      <w:r w:rsidR="005C3C88" w:rsidRPr="00221D4D">
        <w:rPr>
          <w:rFonts w:hint="eastAsia"/>
          <w:b w:val="0"/>
          <w:szCs w:val="24"/>
          <w:lang w:eastAsia="zh-TW"/>
        </w:rPr>
        <w:t>.</w:t>
      </w:r>
      <w:r w:rsidR="005C3C88" w:rsidRPr="00221D4D">
        <w:rPr>
          <w:b w:val="0"/>
          <w:szCs w:val="24"/>
        </w:rPr>
        <w:t xml:space="preserve"> </w:t>
      </w:r>
      <w:r w:rsidR="005E0D14" w:rsidRPr="00221D4D">
        <w:rPr>
          <w:rFonts w:hint="eastAsia"/>
          <w:b w:val="0"/>
          <w:szCs w:val="24"/>
          <w:lang w:eastAsia="zh-TW"/>
        </w:rPr>
        <w:t>(IF 27.959</w:t>
      </w:r>
      <w:r w:rsidR="005C3C88" w:rsidRPr="00221D4D">
        <w:rPr>
          <w:rFonts w:hint="eastAsia"/>
          <w:b w:val="0"/>
          <w:szCs w:val="24"/>
          <w:lang w:eastAsia="zh-TW"/>
        </w:rPr>
        <w:t>)</w:t>
      </w:r>
    </w:p>
    <w:p w14:paraId="3CABC49D" w14:textId="77777777" w:rsidR="005C3C88" w:rsidRPr="00221D4D" w:rsidRDefault="00821FA1" w:rsidP="009C0CDE">
      <w:pPr>
        <w:pStyle w:val="BodyText"/>
        <w:ind w:left="540" w:hangingChars="225" w:hanging="540"/>
        <w:rPr>
          <w:b w:val="0"/>
          <w:szCs w:val="24"/>
        </w:rPr>
      </w:pPr>
      <w:r w:rsidRPr="00221D4D">
        <w:rPr>
          <w:b w:val="0"/>
          <w:szCs w:val="24"/>
        </w:rPr>
        <w:t>232</w:t>
      </w:r>
      <w:r w:rsidR="005C3C88" w:rsidRPr="00221D4D">
        <w:rPr>
          <w:b w:val="0"/>
          <w:szCs w:val="24"/>
        </w:rPr>
        <w:t>.</w:t>
      </w:r>
      <w:r w:rsidR="005C3C88" w:rsidRPr="00221D4D">
        <w:rPr>
          <w:b w:val="0"/>
          <w:szCs w:val="24"/>
        </w:rPr>
        <w:tab/>
        <w:t xml:space="preserve">Ngan ESW, Sit FYL, Lee KL, Miao XP, Yuan ZW, Wang WL, Nicholls JM, Wong KKY, Garcia-Barcelo MM, Lui VCH, </w:t>
      </w:r>
      <w:r w:rsidR="003A17B9" w:rsidRPr="00221D4D">
        <w:rPr>
          <w:szCs w:val="24"/>
        </w:rPr>
        <w:t>Tam PKH</w:t>
      </w:r>
      <w:r w:rsidR="00A75915" w:rsidRPr="00221D4D">
        <w:rPr>
          <w:szCs w:val="24"/>
        </w:rPr>
        <w:t xml:space="preserve">.  </w:t>
      </w:r>
      <w:r w:rsidR="005C3C88" w:rsidRPr="00221D4D">
        <w:rPr>
          <w:b w:val="0"/>
          <w:szCs w:val="24"/>
        </w:rPr>
        <w:t xml:space="preserve">Implications of endocrine gland-derived </w:t>
      </w:r>
      <w:r w:rsidR="005C3C88" w:rsidRPr="00221D4D">
        <w:rPr>
          <w:b w:val="0"/>
          <w:szCs w:val="24"/>
        </w:rPr>
        <w:lastRenderedPageBreak/>
        <w:t>vascular endothelial growth factor/ prokineticin-1 signaling in human neuroblastoma progression.</w:t>
      </w:r>
      <w:r w:rsidR="00A75915" w:rsidRPr="00221D4D">
        <w:rPr>
          <w:b w:val="0"/>
          <w:szCs w:val="24"/>
        </w:rPr>
        <w:t xml:space="preserve">  </w:t>
      </w:r>
      <w:r w:rsidR="005C3C88" w:rsidRPr="00221D4D">
        <w:rPr>
          <w:b w:val="0"/>
          <w:szCs w:val="24"/>
        </w:rPr>
        <w:t>Human Cancer Biology 2007 Feb; 13(3):868-875</w:t>
      </w:r>
      <w:r w:rsidR="005C3C88" w:rsidRPr="00221D4D">
        <w:rPr>
          <w:rFonts w:hint="eastAsia"/>
          <w:b w:val="0"/>
          <w:szCs w:val="24"/>
          <w:lang w:eastAsia="zh-TW"/>
        </w:rPr>
        <w:t xml:space="preserve">. </w:t>
      </w:r>
      <w:r w:rsidR="005C3C88" w:rsidRPr="00221D4D">
        <w:rPr>
          <w:b w:val="0"/>
          <w:szCs w:val="24"/>
        </w:rPr>
        <w:t xml:space="preserve"> </w:t>
      </w:r>
    </w:p>
    <w:p w14:paraId="0DF1620E" w14:textId="77777777" w:rsidR="005C3C88" w:rsidRPr="00221D4D" w:rsidRDefault="00821FA1" w:rsidP="009C0CDE">
      <w:pPr>
        <w:pStyle w:val="BodyText"/>
        <w:ind w:left="540" w:hangingChars="225" w:hanging="540"/>
        <w:rPr>
          <w:b w:val="0"/>
          <w:szCs w:val="24"/>
        </w:rPr>
      </w:pPr>
      <w:r w:rsidRPr="00221D4D">
        <w:rPr>
          <w:b w:val="0"/>
          <w:szCs w:val="24"/>
        </w:rPr>
        <w:t>233</w:t>
      </w:r>
      <w:r w:rsidR="005C3C88" w:rsidRPr="00221D4D">
        <w:rPr>
          <w:b w:val="0"/>
          <w:szCs w:val="24"/>
        </w:rPr>
        <w:t>.</w:t>
      </w:r>
      <w:r w:rsidR="005C3C88" w:rsidRPr="00221D4D">
        <w:rPr>
          <w:b w:val="0"/>
          <w:szCs w:val="24"/>
        </w:rPr>
        <w:tab/>
        <w:t xml:space="preserve">Garcia-Barcelo M, King SK, Miao XP, So MT, Holden WT, Moore JH, Sutcliffe JR, Hutson JM, </w:t>
      </w:r>
      <w:r w:rsidR="003A17B9" w:rsidRPr="00221D4D">
        <w:rPr>
          <w:szCs w:val="24"/>
        </w:rPr>
        <w:t>Tam PKH</w:t>
      </w:r>
      <w:r w:rsidR="00A75915" w:rsidRPr="00221D4D">
        <w:rPr>
          <w:szCs w:val="24"/>
        </w:rPr>
        <w:t xml:space="preserve">.  </w:t>
      </w:r>
      <w:r w:rsidR="005C3C88" w:rsidRPr="00221D4D">
        <w:rPr>
          <w:b w:val="0"/>
          <w:szCs w:val="24"/>
        </w:rPr>
        <w:t>Application of HapMap data to the evaluation of 8 candidate genes for pediatric slow transit constipation.</w:t>
      </w:r>
      <w:r w:rsidR="00A75915" w:rsidRPr="00221D4D">
        <w:rPr>
          <w:b w:val="0"/>
          <w:szCs w:val="24"/>
        </w:rPr>
        <w:t xml:space="preserve">  </w:t>
      </w:r>
      <w:r w:rsidR="005C3C88" w:rsidRPr="00221D4D">
        <w:rPr>
          <w:b w:val="0"/>
          <w:szCs w:val="24"/>
        </w:rPr>
        <w:t>Journal of Pediatric Surgery 2007 April; 42(4):666-671</w:t>
      </w:r>
      <w:r w:rsidR="005C3C88" w:rsidRPr="00221D4D">
        <w:rPr>
          <w:rFonts w:hint="eastAsia"/>
          <w:b w:val="0"/>
          <w:szCs w:val="24"/>
          <w:lang w:eastAsia="zh-TW"/>
        </w:rPr>
        <w:t xml:space="preserve">.  </w:t>
      </w:r>
      <w:r w:rsidR="005C3C88" w:rsidRPr="00221D4D">
        <w:rPr>
          <w:b w:val="0"/>
          <w:szCs w:val="24"/>
        </w:rPr>
        <w:t xml:space="preserve"> </w:t>
      </w:r>
      <w:r w:rsidR="00DC612C" w:rsidRPr="00221D4D">
        <w:rPr>
          <w:rFonts w:hint="eastAsia"/>
          <w:b w:val="0"/>
          <w:szCs w:val="24"/>
        </w:rPr>
        <w:t>(IF 1.976)</w:t>
      </w:r>
    </w:p>
    <w:p w14:paraId="2B7669A5" w14:textId="77777777" w:rsidR="005C3C88" w:rsidRPr="00221D4D" w:rsidRDefault="005C3C88" w:rsidP="009C0CDE">
      <w:pPr>
        <w:pStyle w:val="BodyText"/>
        <w:ind w:left="540" w:hangingChars="225" w:hanging="540"/>
        <w:rPr>
          <w:b w:val="0"/>
          <w:szCs w:val="24"/>
        </w:rPr>
      </w:pPr>
      <w:r w:rsidRPr="00221D4D">
        <w:rPr>
          <w:b w:val="0"/>
          <w:szCs w:val="24"/>
        </w:rPr>
        <w:t>2</w:t>
      </w:r>
      <w:r w:rsidR="00821FA1" w:rsidRPr="00221D4D">
        <w:rPr>
          <w:rFonts w:hint="eastAsia"/>
          <w:b w:val="0"/>
          <w:szCs w:val="24"/>
          <w:lang w:eastAsia="zh-TW"/>
        </w:rPr>
        <w:t>34</w:t>
      </w:r>
      <w:r w:rsidRPr="00221D4D">
        <w:rPr>
          <w:b w:val="0"/>
          <w:szCs w:val="24"/>
        </w:rPr>
        <w:t>.</w:t>
      </w:r>
      <w:r w:rsidRPr="00221D4D">
        <w:rPr>
          <w:b w:val="0"/>
          <w:szCs w:val="24"/>
        </w:rPr>
        <w:tab/>
        <w:t xml:space="preserve">Ngan ESW, Lee KY, Sit FYL, Poon HC, Chan JKY, Sham MH, Lui VCH, </w:t>
      </w:r>
      <w:r w:rsidR="003A17B9" w:rsidRPr="00221D4D">
        <w:rPr>
          <w:szCs w:val="24"/>
        </w:rPr>
        <w:t>Tam PKH</w:t>
      </w:r>
      <w:r w:rsidR="00A75915" w:rsidRPr="00221D4D">
        <w:rPr>
          <w:szCs w:val="24"/>
        </w:rPr>
        <w:t xml:space="preserve">.  </w:t>
      </w:r>
      <w:r w:rsidRPr="00221D4D">
        <w:rPr>
          <w:b w:val="0"/>
          <w:szCs w:val="24"/>
        </w:rPr>
        <w:t>Prokineticin-1 modulates proliferation and differentiation of enteric neural crest cells.</w:t>
      </w:r>
      <w:r w:rsidR="00A75915" w:rsidRPr="00221D4D">
        <w:rPr>
          <w:b w:val="0"/>
          <w:szCs w:val="24"/>
        </w:rPr>
        <w:t xml:space="preserve">  </w:t>
      </w:r>
      <w:r w:rsidRPr="00221D4D">
        <w:rPr>
          <w:b w:val="0"/>
          <w:szCs w:val="24"/>
        </w:rPr>
        <w:t xml:space="preserve">Biochimica et Biophysica Acta – Molecular Cell Research Apirl 2007; 1773(4):536-45 </w:t>
      </w:r>
      <w:r w:rsidR="007D27D5" w:rsidRPr="00221D4D">
        <w:rPr>
          <w:b w:val="0"/>
          <w:szCs w:val="24"/>
        </w:rPr>
        <w:t>(IF 4.521</w:t>
      </w:r>
      <w:r w:rsidRPr="00221D4D">
        <w:rPr>
          <w:b w:val="0"/>
          <w:szCs w:val="24"/>
        </w:rPr>
        <w:t>)</w:t>
      </w:r>
    </w:p>
    <w:p w14:paraId="43BA19EF" w14:textId="77777777" w:rsidR="005C3C88" w:rsidRPr="00221D4D" w:rsidRDefault="005C3C88" w:rsidP="00127837">
      <w:pPr>
        <w:pStyle w:val="BodyText"/>
        <w:numPr>
          <w:ilvl w:val="0"/>
          <w:numId w:val="23"/>
        </w:numPr>
        <w:ind w:left="540" w:hanging="540"/>
        <w:rPr>
          <w:b w:val="0"/>
          <w:szCs w:val="24"/>
        </w:rPr>
      </w:pPr>
      <w:r w:rsidRPr="00221D4D">
        <w:rPr>
          <w:rFonts w:hint="eastAsia"/>
          <w:b w:val="0"/>
          <w:szCs w:val="24"/>
          <w:lang w:eastAsia="zh-TW"/>
        </w:rPr>
        <w:t>L</w:t>
      </w:r>
      <w:r w:rsidRPr="00221D4D">
        <w:rPr>
          <w:b w:val="0"/>
          <w:szCs w:val="24"/>
        </w:rPr>
        <w:t xml:space="preserve">ok CN, Ho CM, Chen R, He QY, Yu WY, Sun HZ, </w:t>
      </w:r>
      <w:r w:rsidR="003A17B9" w:rsidRPr="00221D4D">
        <w:rPr>
          <w:szCs w:val="24"/>
        </w:rPr>
        <w:t>Tam PKH</w:t>
      </w:r>
      <w:r w:rsidRPr="00221D4D">
        <w:rPr>
          <w:b w:val="0"/>
          <w:szCs w:val="24"/>
        </w:rPr>
        <w:t>, Chiu JF, Che CM</w:t>
      </w:r>
      <w:r w:rsidR="00A75915" w:rsidRPr="00221D4D">
        <w:rPr>
          <w:b w:val="0"/>
          <w:szCs w:val="24"/>
        </w:rPr>
        <w:t xml:space="preserve">.  </w:t>
      </w:r>
      <w:r w:rsidRPr="00221D4D">
        <w:rPr>
          <w:b w:val="0"/>
          <w:szCs w:val="24"/>
        </w:rPr>
        <w:t>Silver nanoparticle: partial oxidation and antibacterial activities.</w:t>
      </w:r>
      <w:r w:rsidR="00A75915" w:rsidRPr="00221D4D">
        <w:rPr>
          <w:b w:val="0"/>
          <w:szCs w:val="24"/>
        </w:rPr>
        <w:t xml:space="preserve">  </w:t>
      </w:r>
      <w:r w:rsidRPr="00221D4D">
        <w:rPr>
          <w:b w:val="0"/>
          <w:szCs w:val="24"/>
        </w:rPr>
        <w:t>Journal of Biological Inorganic Chemistry 2007 May; 12(4):527-534</w:t>
      </w:r>
      <w:r w:rsidRPr="00221D4D">
        <w:rPr>
          <w:rFonts w:hint="eastAsia"/>
          <w:b w:val="0"/>
          <w:szCs w:val="24"/>
          <w:lang w:eastAsia="zh-TW"/>
        </w:rPr>
        <w:t>. (IF 2.</w:t>
      </w:r>
      <w:r w:rsidR="007D27D5" w:rsidRPr="00221D4D">
        <w:rPr>
          <w:b w:val="0"/>
          <w:szCs w:val="24"/>
          <w:lang w:eastAsia="zh-TW"/>
        </w:rPr>
        <w:t>894</w:t>
      </w:r>
      <w:r w:rsidRPr="00221D4D">
        <w:rPr>
          <w:rFonts w:hint="eastAsia"/>
          <w:b w:val="0"/>
          <w:szCs w:val="24"/>
          <w:lang w:eastAsia="zh-TW"/>
        </w:rPr>
        <w:t>)</w:t>
      </w:r>
      <w:r w:rsidRPr="00221D4D">
        <w:rPr>
          <w:b w:val="0"/>
          <w:szCs w:val="24"/>
        </w:rPr>
        <w:t xml:space="preserve"> </w:t>
      </w:r>
    </w:p>
    <w:p w14:paraId="733AD738" w14:textId="77777777" w:rsidR="005C3C88" w:rsidRPr="00221D4D" w:rsidRDefault="005C3C88" w:rsidP="009C0CDE">
      <w:pPr>
        <w:pStyle w:val="BodyText"/>
        <w:ind w:left="540" w:hangingChars="225" w:hanging="540"/>
        <w:rPr>
          <w:b w:val="0"/>
          <w:szCs w:val="24"/>
        </w:rPr>
      </w:pPr>
      <w:r w:rsidRPr="00221D4D">
        <w:rPr>
          <w:b w:val="0"/>
          <w:szCs w:val="24"/>
        </w:rPr>
        <w:t>23</w:t>
      </w:r>
      <w:r w:rsidR="00821FA1" w:rsidRPr="00221D4D">
        <w:rPr>
          <w:b w:val="0"/>
          <w:szCs w:val="24"/>
        </w:rPr>
        <w:t>6</w:t>
      </w:r>
      <w:r w:rsidRPr="00221D4D">
        <w:rPr>
          <w:b w:val="0"/>
          <w:szCs w:val="24"/>
        </w:rPr>
        <w:t>.</w:t>
      </w:r>
      <w:r w:rsidRPr="00221D4D">
        <w:rPr>
          <w:b w:val="0"/>
          <w:szCs w:val="24"/>
        </w:rPr>
        <w:tab/>
        <w:t xml:space="preserve">Miao XP, Garcia-Barcelo MM, So MT, Leon TYY, Lau DKC, Liu TT, Chan EKW, Lan LCL, Wong KKY, Lui VCH, </w:t>
      </w:r>
      <w:r w:rsidR="003A17B9" w:rsidRPr="00221D4D">
        <w:rPr>
          <w:szCs w:val="24"/>
        </w:rPr>
        <w:t>Tam PKH</w:t>
      </w:r>
      <w:r w:rsidR="00A75915" w:rsidRPr="00221D4D">
        <w:rPr>
          <w:szCs w:val="24"/>
        </w:rPr>
        <w:t xml:space="preserve">.  </w:t>
      </w:r>
      <w:r w:rsidRPr="00221D4D">
        <w:rPr>
          <w:b w:val="0"/>
          <w:szCs w:val="24"/>
        </w:rPr>
        <w:t>Role of RET and PHOX2B gene polymorphisms in risk of Hirschsprung’s disease in Chinese population.</w:t>
      </w:r>
      <w:r w:rsidR="00A75915" w:rsidRPr="00221D4D">
        <w:rPr>
          <w:b w:val="0"/>
          <w:szCs w:val="24"/>
        </w:rPr>
        <w:t xml:space="preserve">  </w:t>
      </w:r>
      <w:r w:rsidRPr="00221D4D">
        <w:rPr>
          <w:b w:val="0"/>
          <w:szCs w:val="24"/>
        </w:rPr>
        <w:t>Gut 2007 May; 56(5):736</w:t>
      </w:r>
      <w:r w:rsidR="007D27D5" w:rsidRPr="00221D4D">
        <w:rPr>
          <w:rFonts w:hint="eastAsia"/>
          <w:b w:val="0"/>
          <w:szCs w:val="24"/>
        </w:rPr>
        <w:t>.  (IF 16.658</w:t>
      </w:r>
      <w:r w:rsidRPr="00221D4D">
        <w:rPr>
          <w:rFonts w:hint="eastAsia"/>
          <w:b w:val="0"/>
          <w:szCs w:val="24"/>
        </w:rPr>
        <w:t>)</w:t>
      </w:r>
    </w:p>
    <w:p w14:paraId="1671F48F" w14:textId="77777777" w:rsidR="005C3C88" w:rsidRPr="00221D4D" w:rsidRDefault="005C3C88" w:rsidP="009C0CDE">
      <w:pPr>
        <w:autoSpaceDE w:val="0"/>
        <w:autoSpaceDN w:val="0"/>
        <w:snapToGrid w:val="0"/>
        <w:ind w:left="540" w:hangingChars="225" w:hanging="540"/>
        <w:rPr>
          <w:sz w:val="24"/>
          <w:szCs w:val="24"/>
        </w:rPr>
      </w:pPr>
      <w:r w:rsidRPr="00221D4D">
        <w:rPr>
          <w:sz w:val="24"/>
          <w:szCs w:val="24"/>
          <w:lang w:val="fr-FR"/>
        </w:rPr>
        <w:t>23</w:t>
      </w:r>
      <w:r w:rsidR="00821FA1" w:rsidRPr="00221D4D">
        <w:rPr>
          <w:rFonts w:hint="eastAsia"/>
          <w:sz w:val="24"/>
          <w:szCs w:val="24"/>
          <w:lang w:val="fr-FR"/>
        </w:rPr>
        <w:t>7</w:t>
      </w:r>
      <w:r w:rsidRPr="00221D4D">
        <w:rPr>
          <w:sz w:val="24"/>
          <w:szCs w:val="24"/>
          <w:lang w:val="fr-FR"/>
        </w:rPr>
        <w:t>.</w:t>
      </w:r>
      <w:r w:rsidRPr="00221D4D">
        <w:rPr>
          <w:sz w:val="24"/>
          <w:szCs w:val="24"/>
          <w:lang w:val="fr-FR"/>
        </w:rPr>
        <w:tab/>
        <w:t>Chen Y, Li XS, Tian L, Lui VCH</w:t>
      </w:r>
      <w:r w:rsidRPr="00221D4D">
        <w:rPr>
          <w:sz w:val="24"/>
          <w:szCs w:val="24"/>
        </w:rPr>
        <w:t xml:space="preserve">, Dallman MJ, Lamb JR, </w:t>
      </w:r>
      <w:r w:rsidR="003A17B9" w:rsidRPr="00221D4D">
        <w:rPr>
          <w:b/>
          <w:sz w:val="24"/>
          <w:szCs w:val="24"/>
        </w:rPr>
        <w:t>Tam PKH</w:t>
      </w:r>
      <w:r w:rsidRPr="00221D4D">
        <w:rPr>
          <w:sz w:val="24"/>
          <w:szCs w:val="24"/>
        </w:rPr>
        <w:t>. Inhibition of sonic hedgehog signaling reduces chronic rejection and prolongs allograft survival in a rat orthotopic small bowel transplantation model</w:t>
      </w:r>
      <w:r w:rsidR="00A75915" w:rsidRPr="00221D4D">
        <w:rPr>
          <w:sz w:val="24"/>
          <w:szCs w:val="24"/>
        </w:rPr>
        <w:t xml:space="preserve">.  </w:t>
      </w:r>
      <w:r w:rsidRPr="00221D4D">
        <w:rPr>
          <w:sz w:val="24"/>
          <w:szCs w:val="24"/>
        </w:rPr>
        <w:t>Transplantation</w:t>
      </w:r>
      <w:r w:rsidRPr="00221D4D">
        <w:rPr>
          <w:rFonts w:hint="eastAsia"/>
          <w:sz w:val="24"/>
          <w:szCs w:val="24"/>
          <w:lang w:eastAsia="zh-CN"/>
        </w:rPr>
        <w:t xml:space="preserve"> </w:t>
      </w:r>
      <w:r w:rsidRPr="00221D4D">
        <w:rPr>
          <w:sz w:val="24"/>
          <w:szCs w:val="24"/>
          <w:lang w:eastAsia="zh-CN"/>
        </w:rPr>
        <w:t>2007 May; 83</w:t>
      </w:r>
      <w:r w:rsidRPr="00221D4D">
        <w:rPr>
          <w:rFonts w:hint="eastAsia"/>
          <w:sz w:val="24"/>
          <w:szCs w:val="24"/>
        </w:rPr>
        <w:t>(10)</w:t>
      </w:r>
      <w:r w:rsidRPr="00221D4D">
        <w:rPr>
          <w:sz w:val="24"/>
          <w:szCs w:val="24"/>
          <w:lang w:eastAsia="zh-CN"/>
        </w:rPr>
        <w:t>:1351-1357</w:t>
      </w:r>
      <w:r w:rsidR="007D27D5" w:rsidRPr="00221D4D">
        <w:rPr>
          <w:rFonts w:hint="eastAsia"/>
          <w:sz w:val="24"/>
          <w:szCs w:val="24"/>
        </w:rPr>
        <w:t>.  (IF 3.678</w:t>
      </w:r>
      <w:r w:rsidRPr="00221D4D">
        <w:rPr>
          <w:rFonts w:hint="eastAsia"/>
          <w:sz w:val="24"/>
          <w:szCs w:val="24"/>
        </w:rPr>
        <w:t>)</w:t>
      </w:r>
    </w:p>
    <w:p w14:paraId="45DB3BFF" w14:textId="77777777" w:rsidR="005C3C88" w:rsidRPr="00221D4D" w:rsidRDefault="005C3C88" w:rsidP="009C0CDE">
      <w:pPr>
        <w:ind w:left="540" w:hangingChars="225" w:hanging="540"/>
        <w:rPr>
          <w:sz w:val="24"/>
          <w:szCs w:val="24"/>
          <w:lang w:val="en-US"/>
        </w:rPr>
      </w:pPr>
      <w:r w:rsidRPr="00221D4D">
        <w:rPr>
          <w:sz w:val="24"/>
          <w:szCs w:val="24"/>
          <w:lang w:val="en-US"/>
        </w:rPr>
        <w:t>23</w:t>
      </w:r>
      <w:r w:rsidR="00821FA1" w:rsidRPr="00221D4D">
        <w:rPr>
          <w:rFonts w:hint="eastAsia"/>
          <w:sz w:val="24"/>
          <w:szCs w:val="24"/>
          <w:lang w:val="en-US"/>
        </w:rPr>
        <w:t>8</w:t>
      </w:r>
      <w:r w:rsidRPr="00221D4D">
        <w:rPr>
          <w:sz w:val="24"/>
          <w:szCs w:val="24"/>
          <w:lang w:val="en-US"/>
        </w:rPr>
        <w:t>.</w:t>
      </w:r>
      <w:r w:rsidRPr="00221D4D">
        <w:rPr>
          <w:sz w:val="24"/>
          <w:szCs w:val="24"/>
          <w:lang w:val="en-US"/>
        </w:rPr>
        <w:tab/>
        <w:t xml:space="preserve">Chen Y, Liu Y, Yuan XW, Tian L, Dallman MJ, Thompson PW, </w:t>
      </w:r>
      <w:r w:rsidR="003A17B9" w:rsidRPr="00221D4D">
        <w:rPr>
          <w:b/>
          <w:sz w:val="24"/>
          <w:szCs w:val="24"/>
          <w:lang w:val="en-US"/>
        </w:rPr>
        <w:t>Tam PKH</w:t>
      </w:r>
      <w:r w:rsidRPr="00221D4D">
        <w:rPr>
          <w:sz w:val="24"/>
          <w:szCs w:val="24"/>
          <w:lang w:val="en-US"/>
        </w:rPr>
        <w:t>, Lamb JR.</w:t>
      </w:r>
      <w:r w:rsidR="00A75915" w:rsidRPr="00221D4D">
        <w:rPr>
          <w:sz w:val="24"/>
          <w:szCs w:val="24"/>
          <w:lang w:val="en-US"/>
        </w:rPr>
        <w:t xml:space="preserve">  </w:t>
      </w:r>
      <w:r w:rsidRPr="00221D4D">
        <w:rPr>
          <w:sz w:val="24"/>
          <w:szCs w:val="24"/>
          <w:lang w:val="en-US"/>
        </w:rPr>
        <w:t>Rosiglitazone suppresses cyclosporin-induced chronic transplant dysfunction and prolongs survival of rat cardiac allografts.</w:t>
      </w:r>
      <w:r w:rsidR="00A75915" w:rsidRPr="00221D4D">
        <w:rPr>
          <w:sz w:val="24"/>
          <w:szCs w:val="24"/>
          <w:lang w:val="en-US"/>
        </w:rPr>
        <w:t xml:space="preserve">  </w:t>
      </w:r>
      <w:r w:rsidRPr="00221D4D">
        <w:rPr>
          <w:sz w:val="24"/>
          <w:szCs w:val="24"/>
          <w:lang w:val="en-US"/>
        </w:rPr>
        <w:t>Transplantation 2007 June; 83(12):1602-10</w:t>
      </w:r>
      <w:r w:rsidRPr="00221D4D">
        <w:rPr>
          <w:rFonts w:hint="eastAsia"/>
          <w:sz w:val="24"/>
          <w:szCs w:val="24"/>
          <w:lang w:val="en-US"/>
        </w:rPr>
        <w:t xml:space="preserve">.  </w:t>
      </w:r>
      <w:r w:rsidR="007D27D5" w:rsidRPr="00221D4D">
        <w:rPr>
          <w:rFonts w:hint="eastAsia"/>
          <w:sz w:val="24"/>
          <w:szCs w:val="24"/>
        </w:rPr>
        <w:t>(IF 3.678</w:t>
      </w:r>
      <w:r w:rsidRPr="00221D4D">
        <w:rPr>
          <w:rFonts w:hint="eastAsia"/>
          <w:sz w:val="24"/>
          <w:szCs w:val="24"/>
        </w:rPr>
        <w:t>)</w:t>
      </w:r>
    </w:p>
    <w:p w14:paraId="2609EA82" w14:textId="77777777" w:rsidR="005C3C88" w:rsidRPr="00221D4D" w:rsidRDefault="005C3C88" w:rsidP="009C0CDE">
      <w:pPr>
        <w:pStyle w:val="BodyText"/>
        <w:ind w:left="540" w:hangingChars="225" w:hanging="540"/>
        <w:rPr>
          <w:b w:val="0"/>
          <w:szCs w:val="24"/>
        </w:rPr>
      </w:pPr>
      <w:r w:rsidRPr="00221D4D">
        <w:rPr>
          <w:b w:val="0"/>
          <w:szCs w:val="24"/>
        </w:rPr>
        <w:t>23</w:t>
      </w:r>
      <w:r w:rsidR="00821FA1" w:rsidRPr="00221D4D">
        <w:rPr>
          <w:rFonts w:hint="eastAsia"/>
          <w:b w:val="0"/>
          <w:szCs w:val="24"/>
          <w:lang w:eastAsia="zh-TW"/>
        </w:rPr>
        <w:t>9</w:t>
      </w:r>
      <w:r w:rsidRPr="00221D4D">
        <w:rPr>
          <w:b w:val="0"/>
          <w:szCs w:val="24"/>
        </w:rPr>
        <w:t>.</w:t>
      </w:r>
      <w:r w:rsidRPr="00221D4D">
        <w:rPr>
          <w:b w:val="0"/>
          <w:szCs w:val="24"/>
        </w:rPr>
        <w:tab/>
        <w:t xml:space="preserve">Garcia-Barcelo MM, Miao XP, Lui VCH, So MT, Ngan ESW, Leon TYY, Lau DKC, Liu TT, Lao X, Guo W, Holden WT, Moore J, </w:t>
      </w:r>
      <w:r w:rsidR="003A17B9" w:rsidRPr="00221D4D">
        <w:rPr>
          <w:szCs w:val="24"/>
        </w:rPr>
        <w:t>Tam PKH</w:t>
      </w:r>
      <w:r w:rsidR="00A75915" w:rsidRPr="00221D4D">
        <w:rPr>
          <w:szCs w:val="24"/>
        </w:rPr>
        <w:t xml:space="preserve">.  </w:t>
      </w:r>
      <w:r w:rsidRPr="00221D4D">
        <w:rPr>
          <w:b w:val="0"/>
          <w:szCs w:val="24"/>
        </w:rPr>
        <w:t>Correlation between genetic variations in Hox clusters and Hirschsprung’s disease.</w:t>
      </w:r>
      <w:r w:rsidR="00A75915" w:rsidRPr="00221D4D">
        <w:rPr>
          <w:b w:val="0"/>
          <w:szCs w:val="24"/>
        </w:rPr>
        <w:t xml:space="preserve">  </w:t>
      </w:r>
      <w:r w:rsidRPr="00221D4D">
        <w:rPr>
          <w:b w:val="0"/>
          <w:szCs w:val="24"/>
        </w:rPr>
        <w:t>Annals of Human Genetics 2007 July; 71:526-536</w:t>
      </w:r>
      <w:r w:rsidR="007D27D5" w:rsidRPr="00221D4D">
        <w:rPr>
          <w:rFonts w:hint="eastAsia"/>
          <w:b w:val="0"/>
          <w:szCs w:val="24"/>
          <w:lang w:eastAsia="zh-TW"/>
        </w:rPr>
        <w:t>. (IF 1.</w:t>
      </w:r>
      <w:r w:rsidR="007D27D5" w:rsidRPr="00221D4D">
        <w:rPr>
          <w:b w:val="0"/>
          <w:szCs w:val="24"/>
          <w:lang w:eastAsia="zh-TW"/>
        </w:rPr>
        <w:t>659</w:t>
      </w:r>
      <w:r w:rsidRPr="00221D4D">
        <w:rPr>
          <w:rFonts w:hint="eastAsia"/>
          <w:b w:val="0"/>
          <w:szCs w:val="24"/>
          <w:lang w:eastAsia="zh-TW"/>
        </w:rPr>
        <w:t>)</w:t>
      </w:r>
      <w:r w:rsidRPr="00221D4D">
        <w:rPr>
          <w:b w:val="0"/>
          <w:szCs w:val="24"/>
        </w:rPr>
        <w:t xml:space="preserve"> </w:t>
      </w:r>
    </w:p>
    <w:p w14:paraId="78135EDB" w14:textId="77777777" w:rsidR="005C3C88" w:rsidRPr="00221D4D" w:rsidRDefault="00085401" w:rsidP="009C0CDE">
      <w:pPr>
        <w:pStyle w:val="BodyText"/>
        <w:ind w:left="540" w:hangingChars="225" w:hanging="540"/>
        <w:rPr>
          <w:b w:val="0"/>
          <w:szCs w:val="24"/>
          <w:lang w:eastAsia="zh-TW"/>
        </w:rPr>
      </w:pPr>
      <w:r w:rsidRPr="00221D4D">
        <w:rPr>
          <w:rFonts w:hint="eastAsia"/>
          <w:b w:val="0"/>
          <w:szCs w:val="24"/>
          <w:lang w:eastAsia="zh-TW"/>
        </w:rPr>
        <w:t>240</w:t>
      </w:r>
      <w:r w:rsidR="005C3C88" w:rsidRPr="00221D4D">
        <w:rPr>
          <w:rFonts w:hint="eastAsia"/>
          <w:b w:val="0"/>
          <w:szCs w:val="24"/>
          <w:lang w:eastAsia="zh-TW"/>
        </w:rPr>
        <w:t>.</w:t>
      </w:r>
      <w:r w:rsidR="005C3C88" w:rsidRPr="00221D4D">
        <w:rPr>
          <w:rFonts w:hint="eastAsia"/>
          <w:b w:val="0"/>
          <w:szCs w:val="24"/>
          <w:lang w:eastAsia="zh-TW"/>
        </w:rPr>
        <w:tab/>
        <w:t>Chan KYK, Ching JCY, Xu  MS, Cheung ANY, Yip SP, Yam LYC, Lai ST, Chu CM, W</w:t>
      </w:r>
      <w:r w:rsidR="005C3C88" w:rsidRPr="00221D4D">
        <w:rPr>
          <w:b w:val="0"/>
          <w:szCs w:val="24"/>
          <w:lang w:eastAsia="zh-TW"/>
        </w:rPr>
        <w:t>o</w:t>
      </w:r>
      <w:r w:rsidR="005C3C88" w:rsidRPr="00221D4D">
        <w:rPr>
          <w:rFonts w:hint="eastAsia"/>
          <w:b w:val="0"/>
          <w:szCs w:val="24"/>
          <w:lang w:eastAsia="zh-TW"/>
        </w:rPr>
        <w:t xml:space="preserve">ng ATY, Song YQ, Huang FP, Liu W, Chung PH, Leung GM, Chow EYD, Chan EYG, Chan JCK, Ngan HYS, </w:t>
      </w:r>
      <w:r w:rsidR="003A17B9" w:rsidRPr="00221D4D">
        <w:rPr>
          <w:rFonts w:hint="eastAsia"/>
          <w:szCs w:val="24"/>
          <w:lang w:eastAsia="zh-TW"/>
        </w:rPr>
        <w:t>Tam PKH</w:t>
      </w:r>
      <w:r w:rsidR="005C3C88" w:rsidRPr="00221D4D">
        <w:rPr>
          <w:rFonts w:hint="eastAsia"/>
          <w:b w:val="0"/>
          <w:szCs w:val="24"/>
          <w:lang w:eastAsia="zh-TW"/>
        </w:rPr>
        <w:t>, Chan LC, Sham P, Chan VSF, Peiris M, Lin SCL, Khoo US</w:t>
      </w:r>
      <w:r w:rsidR="00A75915" w:rsidRPr="00221D4D">
        <w:rPr>
          <w:b w:val="0"/>
          <w:szCs w:val="24"/>
          <w:lang w:eastAsia="zh-TW"/>
        </w:rPr>
        <w:t xml:space="preserve">.  </w:t>
      </w:r>
      <w:r w:rsidR="005C3C88" w:rsidRPr="00221D4D">
        <w:rPr>
          <w:rFonts w:hint="eastAsia"/>
          <w:b w:val="0"/>
          <w:szCs w:val="24"/>
          <w:lang w:eastAsia="zh-TW"/>
        </w:rPr>
        <w:t>Association of ICAM3 genetic variant with severe acute respiratory syndrome.</w:t>
      </w:r>
      <w:r w:rsidR="00A75915" w:rsidRPr="00221D4D">
        <w:rPr>
          <w:b w:val="0"/>
          <w:szCs w:val="24"/>
          <w:lang w:eastAsia="zh-TW"/>
        </w:rPr>
        <w:t xml:space="preserve">  </w:t>
      </w:r>
      <w:r w:rsidR="005C3C88" w:rsidRPr="00221D4D">
        <w:rPr>
          <w:rFonts w:hint="eastAsia"/>
          <w:b w:val="0"/>
          <w:szCs w:val="24"/>
          <w:lang w:eastAsia="zh-TW"/>
        </w:rPr>
        <w:t>Journal of Infectious Diseases 2007 July; 196:271-80. (IF</w:t>
      </w:r>
      <w:r w:rsidR="007D27D5" w:rsidRPr="00221D4D">
        <w:rPr>
          <w:rFonts w:hint="eastAsia"/>
          <w:b w:val="0"/>
          <w:szCs w:val="24"/>
          <w:lang w:eastAsia="zh-TW"/>
        </w:rPr>
        <w:t xml:space="preserve"> 6.273</w:t>
      </w:r>
      <w:r w:rsidR="005C3C88" w:rsidRPr="00221D4D">
        <w:rPr>
          <w:rFonts w:hint="eastAsia"/>
          <w:b w:val="0"/>
          <w:szCs w:val="24"/>
          <w:lang w:eastAsia="zh-TW"/>
        </w:rPr>
        <w:t>)</w:t>
      </w:r>
    </w:p>
    <w:p w14:paraId="4384AFC2" w14:textId="77777777" w:rsidR="005C3C88" w:rsidRPr="00221D4D" w:rsidRDefault="00085401" w:rsidP="009C0CDE">
      <w:pPr>
        <w:pStyle w:val="BodyText"/>
        <w:ind w:left="540" w:hangingChars="225" w:hanging="540"/>
        <w:rPr>
          <w:b w:val="0"/>
          <w:szCs w:val="24"/>
          <w:lang w:eastAsia="zh-TW"/>
        </w:rPr>
      </w:pPr>
      <w:r w:rsidRPr="00221D4D">
        <w:rPr>
          <w:b w:val="0"/>
          <w:szCs w:val="24"/>
        </w:rPr>
        <w:t>241</w:t>
      </w:r>
      <w:r w:rsidR="005C3C88" w:rsidRPr="00221D4D">
        <w:rPr>
          <w:b w:val="0"/>
          <w:szCs w:val="24"/>
        </w:rPr>
        <w:t>.</w:t>
      </w:r>
      <w:r w:rsidR="005C3C88" w:rsidRPr="00221D4D">
        <w:rPr>
          <w:b w:val="0"/>
          <w:szCs w:val="24"/>
        </w:rPr>
        <w:tab/>
        <w:t xml:space="preserve">Li XS, Chen Y, Tian L, Lui VCH, </w:t>
      </w:r>
      <w:r w:rsidR="003A17B9" w:rsidRPr="00221D4D">
        <w:rPr>
          <w:szCs w:val="24"/>
        </w:rPr>
        <w:t>Tam PKH</w:t>
      </w:r>
      <w:r w:rsidR="00A75915" w:rsidRPr="00221D4D">
        <w:rPr>
          <w:szCs w:val="24"/>
        </w:rPr>
        <w:t xml:space="preserve">.  </w:t>
      </w:r>
      <w:r w:rsidR="005C3C88" w:rsidRPr="00221D4D">
        <w:rPr>
          <w:b w:val="0"/>
          <w:szCs w:val="24"/>
        </w:rPr>
        <w:t>Increased iNOS expressing macrophage in long-term surviv</w:t>
      </w:r>
      <w:r w:rsidR="005C3C88" w:rsidRPr="00221D4D">
        <w:rPr>
          <w:rFonts w:hint="eastAsia"/>
          <w:b w:val="0"/>
          <w:szCs w:val="24"/>
          <w:lang w:eastAsia="zh-TW"/>
        </w:rPr>
        <w:t>ing</w:t>
      </w:r>
      <w:r w:rsidR="005C3C88" w:rsidRPr="00221D4D">
        <w:rPr>
          <w:b w:val="0"/>
          <w:szCs w:val="24"/>
        </w:rPr>
        <w:t xml:space="preserve"> rat small bowel grafts.</w:t>
      </w:r>
      <w:r w:rsidR="00A75915" w:rsidRPr="00221D4D">
        <w:rPr>
          <w:b w:val="0"/>
          <w:szCs w:val="24"/>
        </w:rPr>
        <w:t xml:space="preserve">  </w:t>
      </w:r>
      <w:r w:rsidR="005C3C88" w:rsidRPr="00221D4D">
        <w:rPr>
          <w:b w:val="0"/>
          <w:szCs w:val="24"/>
        </w:rPr>
        <w:t xml:space="preserve">American Journal of Surgery 2007 Aug; 194(2):248-54. </w:t>
      </w:r>
      <w:r w:rsidR="005C3C88" w:rsidRPr="00221D4D">
        <w:rPr>
          <w:rFonts w:hint="eastAsia"/>
          <w:b w:val="0"/>
          <w:szCs w:val="24"/>
          <w:lang w:eastAsia="zh-TW"/>
        </w:rPr>
        <w:t>(IF 2.</w:t>
      </w:r>
      <w:r w:rsidR="007D27D5" w:rsidRPr="00221D4D">
        <w:rPr>
          <w:b w:val="0"/>
          <w:szCs w:val="24"/>
          <w:lang w:eastAsia="zh-TW"/>
        </w:rPr>
        <w:t>612</w:t>
      </w:r>
      <w:r w:rsidR="005C3C88" w:rsidRPr="00221D4D">
        <w:rPr>
          <w:rFonts w:hint="eastAsia"/>
          <w:b w:val="0"/>
          <w:szCs w:val="24"/>
          <w:lang w:eastAsia="zh-TW"/>
        </w:rPr>
        <w:t>)</w:t>
      </w:r>
    </w:p>
    <w:p w14:paraId="1A5D68FD" w14:textId="77777777" w:rsidR="005C3C88" w:rsidRPr="00221D4D" w:rsidRDefault="00085401" w:rsidP="009C0CDE">
      <w:pPr>
        <w:ind w:left="540" w:hangingChars="225" w:hanging="540"/>
        <w:rPr>
          <w:sz w:val="24"/>
          <w:szCs w:val="24"/>
          <w:lang w:val="en-US"/>
        </w:rPr>
      </w:pPr>
      <w:r w:rsidRPr="00221D4D">
        <w:rPr>
          <w:sz w:val="24"/>
          <w:szCs w:val="24"/>
          <w:lang w:val="en-US"/>
        </w:rPr>
        <w:t>242</w:t>
      </w:r>
      <w:r w:rsidR="005C3C88" w:rsidRPr="00221D4D">
        <w:rPr>
          <w:sz w:val="24"/>
          <w:szCs w:val="24"/>
          <w:lang w:val="en-US"/>
        </w:rPr>
        <w:t>.</w:t>
      </w:r>
      <w:r w:rsidR="005C3C88" w:rsidRPr="00221D4D">
        <w:rPr>
          <w:sz w:val="24"/>
          <w:szCs w:val="24"/>
          <w:lang w:val="en-US"/>
        </w:rPr>
        <w:tab/>
        <w:t>Rong J</w:t>
      </w:r>
      <w:r w:rsidR="005C3C88" w:rsidRPr="00221D4D">
        <w:rPr>
          <w:rFonts w:hint="eastAsia"/>
          <w:sz w:val="24"/>
          <w:szCs w:val="24"/>
          <w:lang w:val="en-US"/>
        </w:rPr>
        <w:t>H</w:t>
      </w:r>
      <w:r w:rsidR="005C3C88" w:rsidRPr="00221D4D">
        <w:rPr>
          <w:sz w:val="24"/>
          <w:szCs w:val="24"/>
          <w:lang w:val="en-US"/>
        </w:rPr>
        <w:t>, Tilton R, Shen J</w:t>
      </w:r>
      <w:r w:rsidR="005C3C88" w:rsidRPr="00221D4D">
        <w:rPr>
          <w:rFonts w:hint="eastAsia"/>
          <w:sz w:val="24"/>
          <w:szCs w:val="24"/>
          <w:lang w:val="en-US"/>
        </w:rPr>
        <w:t>G</w:t>
      </w:r>
      <w:r w:rsidR="005C3C88" w:rsidRPr="00221D4D">
        <w:rPr>
          <w:sz w:val="24"/>
          <w:szCs w:val="24"/>
          <w:lang w:val="en-US"/>
        </w:rPr>
        <w:t xml:space="preserve">, Ng KM, Liu C, </w:t>
      </w:r>
      <w:r w:rsidR="003A17B9" w:rsidRPr="00221D4D">
        <w:rPr>
          <w:b/>
          <w:sz w:val="24"/>
          <w:szCs w:val="24"/>
          <w:lang w:val="en-US"/>
        </w:rPr>
        <w:t>Tam PKH</w:t>
      </w:r>
      <w:r w:rsidR="005C3C88" w:rsidRPr="00221D4D">
        <w:rPr>
          <w:sz w:val="24"/>
          <w:szCs w:val="24"/>
          <w:lang w:val="en-US"/>
        </w:rPr>
        <w:t>, Lau AS</w:t>
      </w:r>
      <w:r w:rsidR="005C3C88" w:rsidRPr="00221D4D">
        <w:rPr>
          <w:rFonts w:hint="eastAsia"/>
          <w:sz w:val="24"/>
          <w:szCs w:val="24"/>
          <w:lang w:val="en-US"/>
        </w:rPr>
        <w:t>Y</w:t>
      </w:r>
      <w:r w:rsidR="005C3C88" w:rsidRPr="00221D4D">
        <w:rPr>
          <w:sz w:val="24"/>
          <w:szCs w:val="24"/>
          <w:lang w:val="en-US"/>
        </w:rPr>
        <w:t>, Cheng YC</w:t>
      </w:r>
      <w:r w:rsidR="00A75915" w:rsidRPr="00221D4D">
        <w:rPr>
          <w:sz w:val="24"/>
          <w:szCs w:val="24"/>
          <w:lang w:val="en-US"/>
        </w:rPr>
        <w:t xml:space="preserve">.  </w:t>
      </w:r>
      <w:r w:rsidR="005C3C88" w:rsidRPr="00221D4D">
        <w:rPr>
          <w:sz w:val="24"/>
          <w:szCs w:val="24"/>
          <w:lang w:val="en-US"/>
        </w:rPr>
        <w:t>Genome-wide biological response fingerprinting (BioReF) of the Chinese botanical formulation ISF-1 enables the selection of multiple marker genes as a potential metric for quality control.</w:t>
      </w:r>
      <w:r w:rsidR="00A75915" w:rsidRPr="00221D4D">
        <w:rPr>
          <w:sz w:val="24"/>
          <w:szCs w:val="24"/>
          <w:lang w:val="en-US"/>
        </w:rPr>
        <w:t xml:space="preserve">  </w:t>
      </w:r>
      <w:r w:rsidR="005C3C88" w:rsidRPr="00221D4D">
        <w:rPr>
          <w:sz w:val="24"/>
          <w:szCs w:val="24"/>
          <w:lang w:val="en-US"/>
        </w:rPr>
        <w:t>Journal of Ethnopharmacology 2007 Aug; 113(1):35-44.</w:t>
      </w:r>
      <w:r w:rsidR="00FC6107" w:rsidRPr="00221D4D">
        <w:rPr>
          <w:rFonts w:hint="eastAsia"/>
          <w:sz w:val="24"/>
          <w:szCs w:val="24"/>
          <w:lang w:val="en-US"/>
        </w:rPr>
        <w:t xml:space="preserve"> (IF 2.981</w:t>
      </w:r>
      <w:r w:rsidR="005C3C88" w:rsidRPr="00221D4D">
        <w:rPr>
          <w:rFonts w:hint="eastAsia"/>
          <w:sz w:val="24"/>
          <w:szCs w:val="24"/>
          <w:lang w:val="en-US"/>
        </w:rPr>
        <w:t>)</w:t>
      </w:r>
    </w:p>
    <w:p w14:paraId="0EC0308D" w14:textId="77777777" w:rsidR="005C3C88" w:rsidRPr="00221D4D" w:rsidRDefault="00085401" w:rsidP="009C0CDE">
      <w:pPr>
        <w:ind w:left="540" w:hangingChars="225" w:hanging="540"/>
        <w:rPr>
          <w:sz w:val="24"/>
          <w:szCs w:val="24"/>
        </w:rPr>
      </w:pPr>
      <w:r w:rsidRPr="00221D4D">
        <w:rPr>
          <w:sz w:val="24"/>
          <w:szCs w:val="24"/>
          <w:lang w:val="en-US"/>
        </w:rPr>
        <w:t>243</w:t>
      </w:r>
      <w:r w:rsidR="005C3C88" w:rsidRPr="00221D4D">
        <w:rPr>
          <w:sz w:val="24"/>
          <w:szCs w:val="24"/>
          <w:lang w:val="en-US"/>
        </w:rPr>
        <w:t>.</w:t>
      </w:r>
      <w:r w:rsidR="005C3C88" w:rsidRPr="00221D4D">
        <w:rPr>
          <w:sz w:val="24"/>
          <w:szCs w:val="24"/>
          <w:lang w:val="en-US"/>
        </w:rPr>
        <w:tab/>
        <w:t xml:space="preserve">Sabeti PC, Varilly P, Fry B, Lohmueller J, Hostetter E, Cotsapas C, Xie XH, Byrne EH, McCarroll SA, Gaudet R, Schaffner SF, Lander ES &amp; </w:t>
      </w:r>
      <w:r w:rsidR="005C3C88" w:rsidRPr="00221D4D">
        <w:rPr>
          <w:sz w:val="24"/>
          <w:szCs w:val="24"/>
        </w:rPr>
        <w:t xml:space="preserve">The International HapMap Consortium (Tsui LC, Mak W, Song YQ, </w:t>
      </w:r>
      <w:r w:rsidR="003A17B9" w:rsidRPr="00221D4D">
        <w:rPr>
          <w:b/>
          <w:sz w:val="24"/>
          <w:szCs w:val="24"/>
        </w:rPr>
        <w:t>Tam PKH</w:t>
      </w:r>
      <w:r w:rsidR="005C3C88" w:rsidRPr="00221D4D">
        <w:rPr>
          <w:sz w:val="24"/>
          <w:szCs w:val="24"/>
        </w:rPr>
        <w:t>, Co-PI of Hong Kong Centre which is responsible for 2.5% of genome)</w:t>
      </w:r>
      <w:r w:rsidR="00A75915" w:rsidRPr="00221D4D">
        <w:rPr>
          <w:sz w:val="24"/>
          <w:szCs w:val="24"/>
        </w:rPr>
        <w:t xml:space="preserve">.  </w:t>
      </w:r>
      <w:r w:rsidR="005C3C88" w:rsidRPr="00221D4D">
        <w:rPr>
          <w:sz w:val="24"/>
          <w:szCs w:val="24"/>
        </w:rPr>
        <w:t>Genome-wide detection and characterization of positive selection in human populations.</w:t>
      </w:r>
      <w:r w:rsidR="00A75915" w:rsidRPr="00221D4D">
        <w:rPr>
          <w:sz w:val="24"/>
          <w:szCs w:val="24"/>
        </w:rPr>
        <w:t xml:space="preserve">  </w:t>
      </w:r>
      <w:r w:rsidR="005C3C88" w:rsidRPr="00221D4D">
        <w:rPr>
          <w:sz w:val="24"/>
          <w:szCs w:val="24"/>
        </w:rPr>
        <w:t>Nature 2007 Oct 18; 449(7164):913-918.</w:t>
      </w:r>
      <w:r w:rsidR="00FC6107" w:rsidRPr="00221D4D">
        <w:rPr>
          <w:rFonts w:hint="eastAsia"/>
          <w:sz w:val="24"/>
          <w:szCs w:val="24"/>
        </w:rPr>
        <w:t xml:space="preserve"> (IF 40.137</w:t>
      </w:r>
      <w:r w:rsidR="005C3C88" w:rsidRPr="00221D4D">
        <w:rPr>
          <w:rFonts w:hint="eastAsia"/>
          <w:sz w:val="24"/>
          <w:szCs w:val="24"/>
        </w:rPr>
        <w:t>)</w:t>
      </w:r>
    </w:p>
    <w:p w14:paraId="18F1767F" w14:textId="77777777" w:rsidR="005C3C88" w:rsidRPr="00221D4D" w:rsidRDefault="005C3C88" w:rsidP="009C0CDE">
      <w:pPr>
        <w:ind w:left="540" w:hangingChars="225" w:hanging="540"/>
        <w:rPr>
          <w:sz w:val="24"/>
          <w:szCs w:val="24"/>
          <w:lang w:val="en-US"/>
        </w:rPr>
      </w:pPr>
      <w:r w:rsidRPr="00221D4D">
        <w:rPr>
          <w:sz w:val="24"/>
          <w:szCs w:val="24"/>
        </w:rPr>
        <w:t>2</w:t>
      </w:r>
      <w:r w:rsidR="00085401" w:rsidRPr="00221D4D">
        <w:rPr>
          <w:rFonts w:hint="eastAsia"/>
          <w:sz w:val="24"/>
          <w:szCs w:val="24"/>
        </w:rPr>
        <w:t>44</w:t>
      </w:r>
      <w:r w:rsidRPr="00221D4D">
        <w:rPr>
          <w:sz w:val="24"/>
          <w:szCs w:val="24"/>
        </w:rPr>
        <w:t>.</w:t>
      </w:r>
      <w:r w:rsidRPr="00221D4D">
        <w:rPr>
          <w:sz w:val="24"/>
          <w:szCs w:val="24"/>
        </w:rPr>
        <w:tab/>
        <w:t xml:space="preserve">The International HapMap Consortium (Tsui LC, Mak W, Song YQ, </w:t>
      </w:r>
      <w:r w:rsidR="003A17B9" w:rsidRPr="00221D4D">
        <w:rPr>
          <w:b/>
          <w:sz w:val="24"/>
          <w:szCs w:val="24"/>
        </w:rPr>
        <w:t>Tam PKH</w:t>
      </w:r>
      <w:r w:rsidRPr="00221D4D">
        <w:rPr>
          <w:sz w:val="24"/>
          <w:szCs w:val="24"/>
        </w:rPr>
        <w:t>, Co-PI of Hong Kong Centre which is responsible for 2.5% of genome)</w:t>
      </w:r>
      <w:r w:rsidR="00A75915" w:rsidRPr="00221D4D">
        <w:rPr>
          <w:sz w:val="24"/>
          <w:szCs w:val="24"/>
        </w:rPr>
        <w:t xml:space="preserve">.  </w:t>
      </w:r>
      <w:r w:rsidRPr="00221D4D">
        <w:rPr>
          <w:sz w:val="24"/>
          <w:szCs w:val="24"/>
        </w:rPr>
        <w:t>A second generation human haplotype map of over 3.1 million SNPs.</w:t>
      </w:r>
      <w:r w:rsidR="00A75915" w:rsidRPr="00221D4D">
        <w:rPr>
          <w:sz w:val="24"/>
          <w:szCs w:val="24"/>
        </w:rPr>
        <w:t xml:space="preserve">  </w:t>
      </w:r>
      <w:r w:rsidRPr="00221D4D">
        <w:rPr>
          <w:sz w:val="24"/>
          <w:szCs w:val="24"/>
        </w:rPr>
        <w:t>Nature 2007 Oct 18; 449(7164):851-861.</w:t>
      </w:r>
      <w:r w:rsidRPr="00221D4D">
        <w:rPr>
          <w:rFonts w:hint="eastAsia"/>
          <w:sz w:val="24"/>
          <w:szCs w:val="24"/>
        </w:rPr>
        <w:t xml:space="preserve"> (IF</w:t>
      </w:r>
      <w:r w:rsidR="008C4DCF" w:rsidRPr="00221D4D">
        <w:rPr>
          <w:rFonts w:hint="eastAsia"/>
          <w:sz w:val="24"/>
          <w:szCs w:val="24"/>
        </w:rPr>
        <w:t xml:space="preserve"> 40.137</w:t>
      </w:r>
      <w:r w:rsidRPr="00221D4D">
        <w:rPr>
          <w:rFonts w:hint="eastAsia"/>
          <w:sz w:val="24"/>
          <w:szCs w:val="24"/>
        </w:rPr>
        <w:t>)</w:t>
      </w:r>
    </w:p>
    <w:p w14:paraId="27871E20" w14:textId="77777777" w:rsidR="005C3C88" w:rsidRPr="00221D4D" w:rsidRDefault="005C3C88" w:rsidP="009C0CDE">
      <w:pPr>
        <w:ind w:left="540" w:hangingChars="225" w:hanging="540"/>
        <w:rPr>
          <w:sz w:val="24"/>
          <w:szCs w:val="24"/>
          <w:lang w:val="en-US"/>
        </w:rPr>
      </w:pPr>
      <w:r w:rsidRPr="00221D4D">
        <w:rPr>
          <w:sz w:val="24"/>
          <w:szCs w:val="24"/>
          <w:lang w:val="en-US"/>
        </w:rPr>
        <w:t>2</w:t>
      </w:r>
      <w:r w:rsidR="00085401" w:rsidRPr="00221D4D">
        <w:rPr>
          <w:rFonts w:hint="eastAsia"/>
          <w:sz w:val="24"/>
          <w:szCs w:val="24"/>
          <w:lang w:val="en-US"/>
        </w:rPr>
        <w:t>45</w:t>
      </w:r>
      <w:r w:rsidRPr="00221D4D">
        <w:rPr>
          <w:sz w:val="24"/>
          <w:szCs w:val="24"/>
          <w:lang w:val="en-US"/>
        </w:rPr>
        <w:t xml:space="preserve">. </w:t>
      </w:r>
      <w:r w:rsidRPr="00221D4D">
        <w:rPr>
          <w:sz w:val="24"/>
          <w:szCs w:val="24"/>
          <w:lang w:val="en-US"/>
        </w:rPr>
        <w:tab/>
        <w:t>Xie Y, Chan HM, Fan J</w:t>
      </w:r>
      <w:r w:rsidRPr="00221D4D">
        <w:rPr>
          <w:rFonts w:hint="eastAsia"/>
          <w:sz w:val="24"/>
          <w:szCs w:val="24"/>
          <w:lang w:val="en-US"/>
        </w:rPr>
        <w:t>Q</w:t>
      </w:r>
      <w:r w:rsidRPr="00221D4D">
        <w:rPr>
          <w:sz w:val="24"/>
          <w:szCs w:val="24"/>
          <w:lang w:val="en-US"/>
        </w:rPr>
        <w:t>, Chen Y</w:t>
      </w:r>
      <w:r w:rsidRPr="00221D4D">
        <w:rPr>
          <w:rFonts w:hint="eastAsia"/>
          <w:sz w:val="24"/>
          <w:szCs w:val="24"/>
          <w:lang w:val="en-US"/>
        </w:rPr>
        <w:t>X</w:t>
      </w:r>
      <w:r w:rsidRPr="00221D4D">
        <w:rPr>
          <w:sz w:val="24"/>
          <w:szCs w:val="24"/>
          <w:lang w:val="en-US"/>
        </w:rPr>
        <w:t>, Young J, Li W, Miao XP, Yuan ZW, Wang H</w:t>
      </w:r>
      <w:r w:rsidRPr="00221D4D">
        <w:rPr>
          <w:rFonts w:hint="eastAsia"/>
          <w:sz w:val="24"/>
          <w:szCs w:val="24"/>
          <w:lang w:val="en-US"/>
        </w:rPr>
        <w:t>M</w:t>
      </w:r>
      <w:r w:rsidRPr="00221D4D">
        <w:rPr>
          <w:sz w:val="24"/>
          <w:szCs w:val="24"/>
          <w:lang w:val="en-US"/>
        </w:rPr>
        <w:t xml:space="preserve">, </w:t>
      </w:r>
      <w:r w:rsidR="003A17B9" w:rsidRPr="00221D4D">
        <w:rPr>
          <w:b/>
          <w:sz w:val="24"/>
          <w:szCs w:val="24"/>
          <w:lang w:val="en-US"/>
        </w:rPr>
        <w:t>Tam PKH</w:t>
      </w:r>
      <w:r w:rsidRPr="00221D4D">
        <w:rPr>
          <w:sz w:val="24"/>
          <w:szCs w:val="24"/>
          <w:lang w:val="en-US"/>
        </w:rPr>
        <w:t>, Ren Y.</w:t>
      </w:r>
      <w:r w:rsidR="00A75915" w:rsidRPr="00221D4D">
        <w:rPr>
          <w:sz w:val="24"/>
          <w:szCs w:val="24"/>
          <w:lang w:val="en-US"/>
        </w:rPr>
        <w:t xml:space="preserve">  </w:t>
      </w:r>
      <w:r w:rsidRPr="00221D4D">
        <w:rPr>
          <w:sz w:val="24"/>
          <w:szCs w:val="24"/>
          <w:lang w:val="en-US"/>
        </w:rPr>
        <w:t xml:space="preserve">Involvement of Visinin like Protein-1 (VSNL-1) in regulating </w:t>
      </w:r>
      <w:r w:rsidRPr="00221D4D">
        <w:rPr>
          <w:sz w:val="24"/>
          <w:szCs w:val="24"/>
          <w:lang w:val="en-US"/>
        </w:rPr>
        <w:lastRenderedPageBreak/>
        <w:t>proliferative and invasive properties of neuroblastoma.</w:t>
      </w:r>
      <w:r w:rsidR="00A75915" w:rsidRPr="00221D4D">
        <w:rPr>
          <w:sz w:val="24"/>
          <w:szCs w:val="24"/>
          <w:lang w:val="en-US"/>
        </w:rPr>
        <w:t xml:space="preserve"> </w:t>
      </w:r>
      <w:r w:rsidRPr="00221D4D">
        <w:rPr>
          <w:sz w:val="24"/>
          <w:szCs w:val="24"/>
          <w:lang w:val="en-US"/>
        </w:rPr>
        <w:t>Carcinogenesis 2007 Oct; 28(10):2122-30.</w:t>
      </w:r>
      <w:r w:rsidR="008C4DCF" w:rsidRPr="00221D4D">
        <w:rPr>
          <w:rFonts w:hint="eastAsia"/>
          <w:sz w:val="24"/>
          <w:szCs w:val="24"/>
          <w:lang w:val="en-US"/>
        </w:rPr>
        <w:t xml:space="preserve"> (IF 5.105</w:t>
      </w:r>
      <w:r w:rsidRPr="00221D4D">
        <w:rPr>
          <w:rFonts w:hint="eastAsia"/>
          <w:sz w:val="24"/>
          <w:szCs w:val="24"/>
          <w:lang w:val="en-US"/>
        </w:rPr>
        <w:t>)</w:t>
      </w:r>
    </w:p>
    <w:p w14:paraId="739C148C" w14:textId="77777777" w:rsidR="00E676B4" w:rsidRPr="00221D4D" w:rsidRDefault="00E676B4" w:rsidP="009C0CDE">
      <w:pPr>
        <w:ind w:left="540" w:hangingChars="225" w:hanging="540"/>
        <w:rPr>
          <w:sz w:val="24"/>
          <w:szCs w:val="24"/>
          <w:lang w:val="en-US"/>
        </w:rPr>
      </w:pPr>
      <w:r w:rsidRPr="00221D4D">
        <w:rPr>
          <w:color w:val="000000"/>
          <w:sz w:val="24"/>
          <w:szCs w:val="24"/>
          <w:lang w:val="en-US"/>
        </w:rPr>
        <w:t>24</w:t>
      </w:r>
      <w:r w:rsidR="00085401" w:rsidRPr="00221D4D">
        <w:rPr>
          <w:color w:val="000000"/>
          <w:sz w:val="24"/>
          <w:szCs w:val="24"/>
          <w:lang w:val="en-US"/>
        </w:rPr>
        <w:t>6</w:t>
      </w:r>
      <w:r w:rsidRPr="00221D4D">
        <w:rPr>
          <w:color w:val="000000"/>
          <w:sz w:val="24"/>
          <w:szCs w:val="24"/>
          <w:lang w:val="en-US"/>
        </w:rPr>
        <w:t>.</w:t>
      </w:r>
      <w:r w:rsidRPr="00221D4D">
        <w:rPr>
          <w:sz w:val="24"/>
          <w:szCs w:val="24"/>
          <w:lang w:val="en-US"/>
        </w:rPr>
        <w:tab/>
      </w:r>
      <w:r w:rsidR="0037362F" w:rsidRPr="00221D4D">
        <w:rPr>
          <w:sz w:val="24"/>
          <w:szCs w:val="24"/>
          <w:lang w:val="en-US"/>
        </w:rPr>
        <w:t xml:space="preserve">Wong KKY, </w:t>
      </w:r>
      <w:r w:rsidR="0037362F" w:rsidRPr="00221D4D">
        <w:rPr>
          <w:b/>
          <w:sz w:val="24"/>
          <w:szCs w:val="24"/>
          <w:lang w:val="en-US"/>
        </w:rPr>
        <w:t>Tam PKH</w:t>
      </w:r>
      <w:r w:rsidR="0037362F" w:rsidRPr="00221D4D">
        <w:rPr>
          <w:sz w:val="24"/>
          <w:szCs w:val="24"/>
          <w:lang w:val="en-US"/>
        </w:rPr>
        <w:t>.  Ligasure vessel sealing system in laparoscopic palomo varicocele ligation in children and adolescents: much ado about nothing.  Journal of Laparoendoscopic &amp; Advanced Surgical Techniques.  Part A 2007 Oct; 17(5): 707</w:t>
      </w:r>
      <w:r w:rsidRPr="00221D4D">
        <w:rPr>
          <w:sz w:val="24"/>
          <w:szCs w:val="24"/>
          <w:lang w:val="en-US"/>
        </w:rPr>
        <w:t xml:space="preserve"> </w:t>
      </w:r>
      <w:r w:rsidR="0037362F" w:rsidRPr="00221D4D">
        <w:rPr>
          <w:sz w:val="24"/>
          <w:szCs w:val="24"/>
          <w:lang w:val="en-US"/>
        </w:rPr>
        <w:t>(IF 1.322)</w:t>
      </w:r>
    </w:p>
    <w:p w14:paraId="3E1482D6" w14:textId="77777777" w:rsidR="005C3C88" w:rsidRPr="00221D4D" w:rsidRDefault="005C3C88" w:rsidP="009C0CDE">
      <w:pPr>
        <w:ind w:left="540" w:hangingChars="225" w:hanging="540"/>
        <w:rPr>
          <w:sz w:val="24"/>
          <w:szCs w:val="24"/>
          <w:lang w:val="en-US"/>
        </w:rPr>
      </w:pPr>
      <w:r w:rsidRPr="00221D4D">
        <w:rPr>
          <w:sz w:val="24"/>
          <w:szCs w:val="24"/>
          <w:lang w:val="en-US"/>
        </w:rPr>
        <w:t>24</w:t>
      </w:r>
      <w:r w:rsidR="00085401" w:rsidRPr="00221D4D">
        <w:rPr>
          <w:rFonts w:hint="eastAsia"/>
          <w:sz w:val="24"/>
          <w:szCs w:val="24"/>
          <w:lang w:val="en-US"/>
        </w:rPr>
        <w:t>7</w:t>
      </w:r>
      <w:r w:rsidRPr="00221D4D">
        <w:rPr>
          <w:sz w:val="24"/>
          <w:szCs w:val="24"/>
          <w:lang w:val="en-US"/>
        </w:rPr>
        <w:t>.</w:t>
      </w:r>
      <w:r w:rsidRPr="00221D4D">
        <w:rPr>
          <w:sz w:val="24"/>
          <w:szCs w:val="24"/>
          <w:lang w:val="en-US"/>
        </w:rPr>
        <w:tab/>
        <w:t xml:space="preserve">Garcia-Barcelo MM, Lau DKC, Ngan ESW, Leon TYY, Liu TT, So MT, Miao XP, Lui VCH, Wong KKY, Ganster RW, Cass DT, Croaker GDH, </w:t>
      </w:r>
      <w:r w:rsidR="003A17B9" w:rsidRPr="00221D4D">
        <w:rPr>
          <w:b/>
          <w:sz w:val="24"/>
          <w:szCs w:val="24"/>
          <w:lang w:val="en-US"/>
        </w:rPr>
        <w:t>Tam PKH</w:t>
      </w:r>
      <w:r w:rsidRPr="00221D4D">
        <w:rPr>
          <w:sz w:val="24"/>
          <w:szCs w:val="24"/>
          <w:lang w:val="en-US"/>
        </w:rPr>
        <w:t>.</w:t>
      </w:r>
      <w:r w:rsidR="00A75915" w:rsidRPr="00221D4D">
        <w:rPr>
          <w:sz w:val="24"/>
          <w:szCs w:val="24"/>
          <w:lang w:val="en-US"/>
        </w:rPr>
        <w:t xml:space="preserve">  </w:t>
      </w:r>
      <w:r w:rsidRPr="00221D4D">
        <w:rPr>
          <w:sz w:val="24"/>
          <w:szCs w:val="24"/>
          <w:lang w:val="en-US"/>
        </w:rPr>
        <w:t>Evaluation of the thyroid transcription factor-1 gene (TITF1) as a Hirschsprung’s disease locus.</w:t>
      </w:r>
      <w:r w:rsidR="00A75915" w:rsidRPr="00221D4D">
        <w:rPr>
          <w:sz w:val="24"/>
          <w:szCs w:val="24"/>
          <w:lang w:val="en-US"/>
        </w:rPr>
        <w:t xml:space="preserve">  </w:t>
      </w:r>
      <w:r w:rsidRPr="00221D4D">
        <w:rPr>
          <w:sz w:val="24"/>
          <w:szCs w:val="24"/>
          <w:lang w:val="en-US"/>
        </w:rPr>
        <w:t>Annals of Human Genetics 2007 Nov; 71:746-754.</w:t>
      </w:r>
      <w:r w:rsidR="008C4DCF" w:rsidRPr="00221D4D">
        <w:rPr>
          <w:rFonts w:hint="eastAsia"/>
          <w:sz w:val="24"/>
          <w:szCs w:val="24"/>
          <w:lang w:val="en-US"/>
        </w:rPr>
        <w:t xml:space="preserve"> (IF 1.659</w:t>
      </w:r>
      <w:r w:rsidRPr="00221D4D">
        <w:rPr>
          <w:rFonts w:hint="eastAsia"/>
          <w:sz w:val="24"/>
          <w:szCs w:val="24"/>
          <w:lang w:val="en-US"/>
        </w:rPr>
        <w:t>)</w:t>
      </w:r>
    </w:p>
    <w:p w14:paraId="1AA509F2" w14:textId="77777777" w:rsidR="005C3C88" w:rsidRPr="00221D4D" w:rsidRDefault="005C3C88" w:rsidP="009C0CDE">
      <w:pPr>
        <w:ind w:left="540" w:hangingChars="225" w:hanging="540"/>
        <w:rPr>
          <w:sz w:val="24"/>
          <w:szCs w:val="24"/>
          <w:lang w:val="en-US"/>
        </w:rPr>
      </w:pPr>
      <w:r w:rsidRPr="00221D4D">
        <w:rPr>
          <w:sz w:val="24"/>
          <w:szCs w:val="24"/>
          <w:lang w:val="en-US"/>
        </w:rPr>
        <w:t>24</w:t>
      </w:r>
      <w:r w:rsidR="00085401" w:rsidRPr="00221D4D">
        <w:rPr>
          <w:rFonts w:hint="eastAsia"/>
          <w:sz w:val="24"/>
          <w:szCs w:val="24"/>
          <w:lang w:val="en-US"/>
        </w:rPr>
        <w:t>8</w:t>
      </w:r>
      <w:r w:rsidRPr="00221D4D">
        <w:rPr>
          <w:sz w:val="24"/>
          <w:szCs w:val="24"/>
          <w:lang w:val="en-US"/>
        </w:rPr>
        <w:t>.</w:t>
      </w:r>
      <w:r w:rsidRPr="00221D4D">
        <w:rPr>
          <w:sz w:val="24"/>
          <w:szCs w:val="24"/>
          <w:lang w:val="en-US"/>
        </w:rPr>
        <w:tab/>
        <w:t xml:space="preserve">Chan KL, Chan HY, </w:t>
      </w:r>
      <w:r w:rsidR="003A17B9" w:rsidRPr="00221D4D">
        <w:rPr>
          <w:b/>
          <w:sz w:val="24"/>
          <w:szCs w:val="24"/>
          <w:lang w:val="en-US"/>
        </w:rPr>
        <w:t>Tam PKH</w:t>
      </w:r>
      <w:r w:rsidR="00A75915" w:rsidRPr="00221D4D">
        <w:rPr>
          <w:b/>
          <w:sz w:val="24"/>
          <w:szCs w:val="24"/>
          <w:lang w:val="en-US"/>
        </w:rPr>
        <w:t xml:space="preserve">.  </w:t>
      </w:r>
      <w:r w:rsidRPr="00221D4D">
        <w:rPr>
          <w:sz w:val="24"/>
          <w:szCs w:val="24"/>
          <w:lang w:val="en-US"/>
        </w:rPr>
        <w:t>Towards a near-zero recurrence rate in laparoscopic inguinal hernia repair for pediatric patients of all ages.</w:t>
      </w:r>
      <w:r w:rsidR="00A75915" w:rsidRPr="00221D4D">
        <w:rPr>
          <w:sz w:val="24"/>
          <w:szCs w:val="24"/>
          <w:lang w:val="en-US"/>
        </w:rPr>
        <w:t xml:space="preserve">  </w:t>
      </w:r>
      <w:r w:rsidRPr="00221D4D">
        <w:rPr>
          <w:sz w:val="24"/>
          <w:szCs w:val="24"/>
          <w:lang w:val="en-US"/>
        </w:rPr>
        <w:t>Journal of Pediatric Surgery 2007 Dec; 42:1993-1997.</w:t>
      </w:r>
      <w:r w:rsidRPr="00221D4D">
        <w:rPr>
          <w:rFonts w:hint="eastAsia"/>
          <w:sz w:val="24"/>
          <w:szCs w:val="24"/>
          <w:lang w:val="en-US"/>
        </w:rPr>
        <w:t xml:space="preserve"> </w:t>
      </w:r>
      <w:r w:rsidR="00DC612C" w:rsidRPr="00221D4D">
        <w:rPr>
          <w:rFonts w:hint="eastAsia"/>
          <w:sz w:val="24"/>
          <w:szCs w:val="24"/>
        </w:rPr>
        <w:t>(IF 1.976)</w:t>
      </w:r>
    </w:p>
    <w:p w14:paraId="613DA770" w14:textId="77777777" w:rsidR="005C3C88" w:rsidRPr="00221D4D" w:rsidRDefault="005C3C88" w:rsidP="009C0CDE">
      <w:pPr>
        <w:ind w:left="540" w:hangingChars="225" w:hanging="540"/>
        <w:rPr>
          <w:sz w:val="24"/>
          <w:szCs w:val="24"/>
        </w:rPr>
      </w:pPr>
      <w:r w:rsidRPr="00221D4D">
        <w:rPr>
          <w:sz w:val="24"/>
          <w:szCs w:val="24"/>
          <w:lang w:val="es-ES_tradnl"/>
        </w:rPr>
        <w:t>24</w:t>
      </w:r>
      <w:r w:rsidR="00085401" w:rsidRPr="00221D4D">
        <w:rPr>
          <w:rFonts w:hint="eastAsia"/>
          <w:sz w:val="24"/>
          <w:szCs w:val="24"/>
          <w:lang w:val="es-ES_tradnl"/>
        </w:rPr>
        <w:t>9</w:t>
      </w:r>
      <w:r w:rsidRPr="00221D4D">
        <w:rPr>
          <w:sz w:val="24"/>
          <w:szCs w:val="24"/>
          <w:lang w:val="es-ES_tradnl"/>
        </w:rPr>
        <w:t>.</w:t>
      </w:r>
      <w:r w:rsidRPr="00221D4D">
        <w:rPr>
          <w:sz w:val="24"/>
          <w:szCs w:val="24"/>
          <w:lang w:val="es-ES_tradnl"/>
        </w:rPr>
        <w:tab/>
        <w:t xml:space="preserve">Liu Y, Chen Y, Lamb JR, </w:t>
      </w:r>
      <w:r w:rsidR="003A17B9" w:rsidRPr="00221D4D">
        <w:rPr>
          <w:b/>
          <w:sz w:val="24"/>
          <w:szCs w:val="24"/>
          <w:lang w:val="es-ES_tradnl"/>
        </w:rPr>
        <w:t>Tam PKH</w:t>
      </w:r>
      <w:r w:rsidR="00A75915" w:rsidRPr="00221D4D">
        <w:rPr>
          <w:b/>
          <w:sz w:val="24"/>
          <w:szCs w:val="24"/>
          <w:lang w:val="es-ES_tradnl"/>
        </w:rPr>
        <w:t xml:space="preserve">.  </w:t>
      </w:r>
      <w:r w:rsidRPr="00221D4D">
        <w:rPr>
          <w:sz w:val="24"/>
          <w:szCs w:val="24"/>
          <w:lang w:val="es-ES_tradnl"/>
        </w:rPr>
        <w:tab/>
      </w:r>
      <w:r w:rsidRPr="00221D4D">
        <w:rPr>
          <w:sz w:val="24"/>
          <w:szCs w:val="24"/>
        </w:rPr>
        <w:t>Triptolide, a component of Chinese Herbal medicine, modulates the functional phenotype of dendritic cells.</w:t>
      </w:r>
      <w:r w:rsidR="00A75915" w:rsidRPr="00221D4D">
        <w:rPr>
          <w:sz w:val="24"/>
          <w:szCs w:val="24"/>
        </w:rPr>
        <w:t xml:space="preserve">  </w:t>
      </w:r>
      <w:r w:rsidRPr="00221D4D">
        <w:rPr>
          <w:sz w:val="24"/>
          <w:szCs w:val="24"/>
        </w:rPr>
        <w:t>Transplantation 2007 Dec 15; 84(11):1517-1526.</w:t>
      </w:r>
      <w:r w:rsidR="008C4DCF" w:rsidRPr="00221D4D">
        <w:rPr>
          <w:rFonts w:hint="eastAsia"/>
          <w:sz w:val="24"/>
          <w:szCs w:val="24"/>
        </w:rPr>
        <w:t xml:space="preserve"> (IF 3.678</w:t>
      </w:r>
      <w:r w:rsidRPr="00221D4D">
        <w:rPr>
          <w:rFonts w:hint="eastAsia"/>
          <w:sz w:val="24"/>
          <w:szCs w:val="24"/>
        </w:rPr>
        <w:t>)</w:t>
      </w:r>
    </w:p>
    <w:p w14:paraId="06EFA625" w14:textId="65C737CC" w:rsidR="005C3C88" w:rsidRPr="00221D4D" w:rsidRDefault="00085401" w:rsidP="009C0CDE">
      <w:pPr>
        <w:ind w:left="540" w:hangingChars="225" w:hanging="540"/>
        <w:rPr>
          <w:sz w:val="24"/>
          <w:szCs w:val="24"/>
          <w:lang w:val="en-US"/>
        </w:rPr>
      </w:pPr>
      <w:r w:rsidRPr="00221D4D">
        <w:rPr>
          <w:sz w:val="24"/>
          <w:szCs w:val="24"/>
          <w:lang w:val="en-US"/>
        </w:rPr>
        <w:t>250</w:t>
      </w:r>
      <w:r w:rsidR="005C3C88" w:rsidRPr="00221D4D">
        <w:rPr>
          <w:sz w:val="24"/>
          <w:szCs w:val="24"/>
          <w:lang w:val="en-US"/>
        </w:rPr>
        <w:t>.</w:t>
      </w:r>
      <w:r w:rsidR="005C3C88" w:rsidRPr="00221D4D">
        <w:rPr>
          <w:sz w:val="24"/>
          <w:szCs w:val="24"/>
          <w:lang w:val="en-US"/>
        </w:rPr>
        <w:tab/>
        <w:t xml:space="preserve">Amiel J, Sproat-Emison E, Garcia-Barcelo M, Lantieri F, Burzynski G, Borrego S, Pelet A, Arnold S, Miao XP, Griseri P, Brooks AS, Antinolo G, de Pontual L, Clement-Ziza M, Munnich A, Kashuk C, West K, Wong KKY, Lyonnet S, Chakravarti A, </w:t>
      </w:r>
      <w:r w:rsidR="003A17B9" w:rsidRPr="00221D4D">
        <w:rPr>
          <w:b/>
          <w:sz w:val="24"/>
          <w:szCs w:val="24"/>
          <w:lang w:val="en-US"/>
        </w:rPr>
        <w:t>Tam PKH</w:t>
      </w:r>
      <w:r w:rsidR="005C3C88" w:rsidRPr="00221D4D">
        <w:rPr>
          <w:sz w:val="24"/>
          <w:szCs w:val="24"/>
          <w:lang w:val="en-US"/>
        </w:rPr>
        <w:t>, Ceccherini I, Hofstra RMW, Fernandez R for the Hirshcsprung Disease Consortium</w:t>
      </w:r>
      <w:r w:rsidR="0033069A" w:rsidRPr="00221D4D">
        <w:rPr>
          <w:sz w:val="24"/>
          <w:szCs w:val="24"/>
          <w:lang w:val="en-US"/>
        </w:rPr>
        <w:t xml:space="preserve">. </w:t>
      </w:r>
      <w:r w:rsidR="005C3C88" w:rsidRPr="00221D4D">
        <w:rPr>
          <w:sz w:val="24"/>
          <w:szCs w:val="24"/>
          <w:lang w:val="en-US"/>
        </w:rPr>
        <w:t>Hirschsprung disease, associated syndrome and genetics: a review.</w:t>
      </w:r>
      <w:r w:rsidR="00BB4653" w:rsidRPr="00221D4D">
        <w:rPr>
          <w:sz w:val="24"/>
          <w:szCs w:val="24"/>
          <w:lang w:val="en-US"/>
        </w:rPr>
        <w:t xml:space="preserve">  </w:t>
      </w:r>
      <w:r w:rsidR="005C3C88" w:rsidRPr="00221D4D">
        <w:rPr>
          <w:sz w:val="24"/>
          <w:szCs w:val="24"/>
          <w:lang w:val="en-US"/>
        </w:rPr>
        <w:t>Journal of Medical Genetics 2008 January; 45(1):1-14.</w:t>
      </w:r>
      <w:r w:rsidR="005C3C88" w:rsidRPr="00221D4D">
        <w:rPr>
          <w:rFonts w:hint="eastAsia"/>
          <w:sz w:val="24"/>
          <w:szCs w:val="24"/>
          <w:lang w:val="en-US"/>
        </w:rPr>
        <w:t xml:space="preserve"> </w:t>
      </w:r>
      <w:r w:rsidR="008C4DCF" w:rsidRPr="00221D4D">
        <w:rPr>
          <w:rFonts w:hint="eastAsia"/>
          <w:sz w:val="24"/>
          <w:szCs w:val="24"/>
        </w:rPr>
        <w:t>(IF 5.451</w:t>
      </w:r>
      <w:r w:rsidR="005C3C88" w:rsidRPr="00221D4D">
        <w:rPr>
          <w:rFonts w:hint="eastAsia"/>
          <w:sz w:val="24"/>
          <w:szCs w:val="24"/>
        </w:rPr>
        <w:t>)</w:t>
      </w:r>
    </w:p>
    <w:p w14:paraId="6E9F8068" w14:textId="77777777" w:rsidR="005C3C88" w:rsidRPr="00221D4D" w:rsidRDefault="00085401" w:rsidP="009C0CDE">
      <w:pPr>
        <w:ind w:left="540" w:hangingChars="225" w:hanging="540"/>
        <w:rPr>
          <w:sz w:val="24"/>
          <w:szCs w:val="24"/>
          <w:lang w:val="en-US"/>
        </w:rPr>
      </w:pPr>
      <w:r w:rsidRPr="00221D4D">
        <w:rPr>
          <w:rFonts w:hint="eastAsia"/>
          <w:sz w:val="24"/>
          <w:szCs w:val="24"/>
          <w:lang w:val="en-US"/>
        </w:rPr>
        <w:t>251</w:t>
      </w:r>
      <w:r w:rsidR="005C3C88" w:rsidRPr="00221D4D">
        <w:rPr>
          <w:rFonts w:hint="eastAsia"/>
          <w:sz w:val="24"/>
          <w:szCs w:val="24"/>
          <w:lang w:val="en-US"/>
        </w:rPr>
        <w:t>.</w:t>
      </w:r>
      <w:r w:rsidR="005C3C88" w:rsidRPr="00221D4D">
        <w:rPr>
          <w:rFonts w:hint="eastAsia"/>
          <w:sz w:val="24"/>
          <w:szCs w:val="24"/>
          <w:lang w:val="en-US"/>
        </w:rPr>
        <w:tab/>
      </w:r>
      <w:r w:rsidR="003A17B9" w:rsidRPr="00221D4D">
        <w:rPr>
          <w:b/>
          <w:sz w:val="24"/>
          <w:szCs w:val="24"/>
          <w:lang w:val="en-US"/>
        </w:rPr>
        <w:t>Tam PKH</w:t>
      </w:r>
      <w:r w:rsidR="00BB4653" w:rsidRPr="00221D4D">
        <w:rPr>
          <w:b/>
          <w:sz w:val="24"/>
          <w:szCs w:val="24"/>
          <w:lang w:val="en-US"/>
        </w:rPr>
        <w:t xml:space="preserve">.  </w:t>
      </w:r>
      <w:r w:rsidR="005C3C88" w:rsidRPr="00221D4D">
        <w:rPr>
          <w:sz w:val="24"/>
          <w:szCs w:val="24"/>
          <w:lang w:val="en-US"/>
        </w:rPr>
        <w:t>Towards predictive, preventive and personalized paediatric surgery.</w:t>
      </w:r>
      <w:r w:rsidR="00BB4653" w:rsidRPr="00221D4D">
        <w:rPr>
          <w:sz w:val="24"/>
          <w:szCs w:val="24"/>
          <w:lang w:val="en-US"/>
        </w:rPr>
        <w:t xml:space="preserve">  </w:t>
      </w:r>
      <w:r w:rsidR="005C3C88" w:rsidRPr="00221D4D">
        <w:rPr>
          <w:sz w:val="24"/>
          <w:szCs w:val="24"/>
          <w:lang w:val="en-US"/>
        </w:rPr>
        <w:t>Journal of Pediatric Surgery 2008 Feb; 43:267-273</w:t>
      </w:r>
      <w:r w:rsidR="005C3C88" w:rsidRPr="00221D4D">
        <w:rPr>
          <w:rFonts w:hint="eastAsia"/>
          <w:sz w:val="24"/>
          <w:szCs w:val="24"/>
          <w:lang w:val="en-US"/>
        </w:rPr>
        <w:t>.</w:t>
      </w:r>
      <w:r w:rsidR="005C3C88" w:rsidRPr="00221D4D">
        <w:rPr>
          <w:rFonts w:hint="eastAsia"/>
          <w:sz w:val="24"/>
          <w:szCs w:val="24"/>
        </w:rPr>
        <w:t xml:space="preserve"> </w:t>
      </w:r>
      <w:r w:rsidR="00DC612C" w:rsidRPr="00221D4D">
        <w:rPr>
          <w:rFonts w:hint="eastAsia"/>
          <w:sz w:val="24"/>
          <w:szCs w:val="24"/>
        </w:rPr>
        <w:t>(IF 1.976)</w:t>
      </w:r>
      <w:r w:rsidR="005C3C88" w:rsidRPr="00221D4D">
        <w:rPr>
          <w:rFonts w:hint="eastAsia"/>
          <w:sz w:val="24"/>
          <w:szCs w:val="24"/>
          <w:lang w:val="en-US"/>
        </w:rPr>
        <w:t xml:space="preserve">  </w:t>
      </w:r>
    </w:p>
    <w:p w14:paraId="669B413E" w14:textId="77777777" w:rsidR="005C3C88" w:rsidRPr="00221D4D" w:rsidRDefault="00085401" w:rsidP="009C0CDE">
      <w:pPr>
        <w:ind w:left="540" w:hangingChars="225" w:hanging="540"/>
        <w:rPr>
          <w:sz w:val="24"/>
          <w:szCs w:val="24"/>
          <w:lang w:val="en-US"/>
        </w:rPr>
      </w:pPr>
      <w:r w:rsidRPr="00221D4D">
        <w:rPr>
          <w:sz w:val="24"/>
          <w:szCs w:val="24"/>
          <w:lang w:val="en-US"/>
        </w:rPr>
        <w:t>252</w:t>
      </w:r>
      <w:r w:rsidR="005C3C88" w:rsidRPr="00221D4D">
        <w:rPr>
          <w:sz w:val="24"/>
          <w:szCs w:val="24"/>
          <w:lang w:val="en-US"/>
        </w:rPr>
        <w:t>.</w:t>
      </w:r>
      <w:r w:rsidR="005C3C88" w:rsidRPr="00221D4D">
        <w:rPr>
          <w:sz w:val="24"/>
          <w:szCs w:val="24"/>
          <w:lang w:val="en-US"/>
        </w:rPr>
        <w:tab/>
        <w:t xml:space="preserve">Cai KX, Tse LY, Leung C, </w:t>
      </w:r>
      <w:r w:rsidR="003A17B9" w:rsidRPr="00221D4D">
        <w:rPr>
          <w:b/>
          <w:sz w:val="24"/>
          <w:szCs w:val="24"/>
          <w:lang w:val="en-US"/>
        </w:rPr>
        <w:t>Tam PKH</w:t>
      </w:r>
      <w:r w:rsidR="005C3C88" w:rsidRPr="00221D4D">
        <w:rPr>
          <w:sz w:val="24"/>
          <w:szCs w:val="24"/>
          <w:lang w:val="en-US"/>
        </w:rPr>
        <w:t>, Xu R, Sham MH</w:t>
      </w:r>
      <w:r w:rsidR="00BB4653" w:rsidRPr="00221D4D">
        <w:rPr>
          <w:sz w:val="24"/>
          <w:szCs w:val="24"/>
          <w:lang w:val="en-US"/>
        </w:rPr>
        <w:t xml:space="preserve">.  </w:t>
      </w:r>
      <w:r w:rsidR="005C3C88" w:rsidRPr="00221D4D">
        <w:rPr>
          <w:sz w:val="24"/>
          <w:szCs w:val="24"/>
          <w:lang w:val="en-US"/>
        </w:rPr>
        <w:t>Suppression of lung tumor growth and metastasis in mice by adeno-associated virus-mediated expression of vasostatin.</w:t>
      </w:r>
      <w:r w:rsidR="00BB4653" w:rsidRPr="00221D4D">
        <w:rPr>
          <w:sz w:val="24"/>
          <w:szCs w:val="24"/>
          <w:lang w:val="en-US"/>
        </w:rPr>
        <w:t xml:space="preserve">  </w:t>
      </w:r>
      <w:r w:rsidR="005C3C88" w:rsidRPr="00221D4D">
        <w:rPr>
          <w:sz w:val="24"/>
          <w:szCs w:val="24"/>
          <w:lang w:val="en-US"/>
        </w:rPr>
        <w:t>Clinical Cancer Research 2008 Feb; 14(3):939-949.</w:t>
      </w:r>
      <w:r w:rsidR="008C4DCF" w:rsidRPr="00221D4D">
        <w:rPr>
          <w:rFonts w:hint="eastAsia"/>
          <w:sz w:val="24"/>
          <w:szCs w:val="24"/>
          <w:lang w:val="en-US"/>
        </w:rPr>
        <w:t xml:space="preserve"> (IF 9.619</w:t>
      </w:r>
      <w:r w:rsidR="005C3C88" w:rsidRPr="00221D4D">
        <w:rPr>
          <w:rFonts w:hint="eastAsia"/>
          <w:sz w:val="24"/>
          <w:szCs w:val="24"/>
          <w:lang w:val="en-US"/>
        </w:rPr>
        <w:t>)</w:t>
      </w:r>
    </w:p>
    <w:p w14:paraId="576DCFA0" w14:textId="77777777" w:rsidR="005C3C88" w:rsidRPr="00221D4D" w:rsidRDefault="00085401" w:rsidP="009C0CDE">
      <w:pPr>
        <w:ind w:left="540" w:hangingChars="225" w:hanging="540"/>
        <w:rPr>
          <w:sz w:val="24"/>
          <w:szCs w:val="24"/>
          <w:lang w:val="en-US"/>
        </w:rPr>
      </w:pPr>
      <w:r w:rsidRPr="00221D4D">
        <w:rPr>
          <w:sz w:val="24"/>
          <w:szCs w:val="24"/>
          <w:lang w:val="en-US"/>
        </w:rPr>
        <w:t>253</w:t>
      </w:r>
      <w:r w:rsidR="005C3C88" w:rsidRPr="00221D4D">
        <w:rPr>
          <w:sz w:val="24"/>
          <w:szCs w:val="24"/>
          <w:lang w:val="en-US"/>
        </w:rPr>
        <w:t>.</w:t>
      </w:r>
      <w:r w:rsidR="005C3C88" w:rsidRPr="00221D4D">
        <w:rPr>
          <w:sz w:val="24"/>
          <w:szCs w:val="24"/>
          <w:lang w:val="en-US"/>
        </w:rPr>
        <w:tab/>
      </w:r>
      <w:r w:rsidR="009C0CDE" w:rsidRPr="00221D4D">
        <w:rPr>
          <w:sz w:val="24"/>
          <w:szCs w:val="24"/>
          <w:lang w:val="en-US"/>
        </w:rPr>
        <w:t xml:space="preserve"> </w:t>
      </w:r>
      <w:r w:rsidR="005C3C88" w:rsidRPr="00221D4D">
        <w:rPr>
          <w:sz w:val="24"/>
          <w:szCs w:val="24"/>
          <w:lang w:val="en-US"/>
        </w:rPr>
        <w:t>Ngan ESW, Shum CK</w:t>
      </w:r>
      <w:r w:rsidR="005C3C88" w:rsidRPr="00221D4D">
        <w:rPr>
          <w:rFonts w:hint="eastAsia"/>
          <w:sz w:val="24"/>
          <w:szCs w:val="24"/>
          <w:lang w:val="en-US"/>
        </w:rPr>
        <w:t>Y</w:t>
      </w:r>
      <w:r w:rsidR="005C3C88" w:rsidRPr="00221D4D">
        <w:rPr>
          <w:sz w:val="24"/>
          <w:szCs w:val="24"/>
          <w:lang w:val="en-US"/>
        </w:rPr>
        <w:t xml:space="preserve">, Poon HC, Sham MH, Garcia-Barcelo MM, Lui VCH, </w:t>
      </w:r>
      <w:r w:rsidR="003A17B9" w:rsidRPr="00221D4D">
        <w:rPr>
          <w:b/>
          <w:sz w:val="24"/>
          <w:szCs w:val="24"/>
          <w:lang w:val="en-US"/>
        </w:rPr>
        <w:t>Tam PKH</w:t>
      </w:r>
      <w:r w:rsidR="00BB4653" w:rsidRPr="00221D4D">
        <w:rPr>
          <w:b/>
          <w:sz w:val="24"/>
          <w:szCs w:val="24"/>
          <w:lang w:val="en-US"/>
        </w:rPr>
        <w:t xml:space="preserve">.  </w:t>
      </w:r>
      <w:r w:rsidR="005C3C88" w:rsidRPr="00221D4D">
        <w:rPr>
          <w:sz w:val="24"/>
          <w:szCs w:val="24"/>
          <w:lang w:val="en-US"/>
        </w:rPr>
        <w:t>Prokineticin-1 (Prok-1) works coordinately with glial cell line-derived neurotrophic factor (GDNF) to mediate proliferation and differentiation of enteric neural crest cells.</w:t>
      </w:r>
      <w:r w:rsidR="00BB4653" w:rsidRPr="00221D4D">
        <w:rPr>
          <w:sz w:val="24"/>
          <w:szCs w:val="24"/>
          <w:lang w:val="en-US"/>
        </w:rPr>
        <w:t xml:space="preserve">  </w:t>
      </w:r>
      <w:r w:rsidR="005C3C88" w:rsidRPr="00221D4D">
        <w:rPr>
          <w:sz w:val="24"/>
          <w:szCs w:val="24"/>
          <w:lang w:val="en-US"/>
        </w:rPr>
        <w:t>Biochim</w:t>
      </w:r>
      <w:r w:rsidR="005C3C88" w:rsidRPr="00221D4D">
        <w:rPr>
          <w:rFonts w:hint="eastAsia"/>
          <w:sz w:val="24"/>
          <w:szCs w:val="24"/>
          <w:lang w:val="en-US"/>
        </w:rPr>
        <w:t>ica</w:t>
      </w:r>
      <w:r w:rsidR="005C3C88" w:rsidRPr="00221D4D">
        <w:rPr>
          <w:sz w:val="24"/>
          <w:szCs w:val="24"/>
          <w:lang w:val="en-US"/>
        </w:rPr>
        <w:t xml:space="preserve"> </w:t>
      </w:r>
      <w:r w:rsidR="005C3C88" w:rsidRPr="00221D4D">
        <w:rPr>
          <w:rFonts w:hint="eastAsia"/>
          <w:sz w:val="24"/>
          <w:szCs w:val="24"/>
          <w:lang w:val="en-US"/>
        </w:rPr>
        <w:t xml:space="preserve">et </w:t>
      </w:r>
      <w:r w:rsidR="005C3C88" w:rsidRPr="00221D4D">
        <w:rPr>
          <w:sz w:val="24"/>
          <w:szCs w:val="24"/>
          <w:lang w:val="en-US"/>
        </w:rPr>
        <w:t>Biophys</w:t>
      </w:r>
      <w:r w:rsidR="005C3C88" w:rsidRPr="00221D4D">
        <w:rPr>
          <w:rFonts w:hint="eastAsia"/>
          <w:sz w:val="24"/>
          <w:szCs w:val="24"/>
          <w:lang w:val="en-US"/>
        </w:rPr>
        <w:t>ica</w:t>
      </w:r>
      <w:r w:rsidR="005C3C88" w:rsidRPr="00221D4D">
        <w:rPr>
          <w:sz w:val="24"/>
          <w:szCs w:val="24"/>
          <w:lang w:val="en-US"/>
        </w:rPr>
        <w:t xml:space="preserve"> Acta 2008 March; 1783(3):467-478.</w:t>
      </w:r>
      <w:r w:rsidR="008C4DCF" w:rsidRPr="00221D4D">
        <w:rPr>
          <w:sz w:val="24"/>
          <w:szCs w:val="24"/>
          <w:lang w:val="en-US"/>
        </w:rPr>
        <w:t xml:space="preserve"> (IF 2.590)</w:t>
      </w:r>
    </w:p>
    <w:p w14:paraId="2FC146A3" w14:textId="77777777" w:rsidR="00C8738F" w:rsidRPr="00221D4D" w:rsidRDefault="00085401" w:rsidP="009C0CDE">
      <w:pPr>
        <w:ind w:left="540" w:hangingChars="225" w:hanging="540"/>
        <w:rPr>
          <w:sz w:val="24"/>
          <w:szCs w:val="24"/>
          <w:lang w:val="en-US"/>
        </w:rPr>
      </w:pPr>
      <w:r w:rsidRPr="00221D4D">
        <w:rPr>
          <w:sz w:val="24"/>
          <w:szCs w:val="24"/>
          <w:lang w:val="en-US"/>
        </w:rPr>
        <w:t>254.</w:t>
      </w:r>
      <w:r w:rsidRPr="00221D4D">
        <w:rPr>
          <w:sz w:val="24"/>
          <w:szCs w:val="24"/>
          <w:lang w:val="en-US"/>
        </w:rPr>
        <w:tab/>
      </w:r>
      <w:r w:rsidR="00C8738F" w:rsidRPr="00221D4D">
        <w:rPr>
          <w:sz w:val="24"/>
          <w:szCs w:val="24"/>
          <w:lang w:val="en-US"/>
        </w:rPr>
        <w:t xml:space="preserve">Garcia-Barcelo MM, Lau DK, Ngan ESW, Leon TY, Liu T, So MT, Miao X, Lui VCH, Wong KKY, Ganster RW, Cass DT, Croaker DH, </w:t>
      </w:r>
      <w:r w:rsidR="00C8738F" w:rsidRPr="00221D4D">
        <w:rPr>
          <w:b/>
          <w:sz w:val="24"/>
          <w:szCs w:val="24"/>
          <w:lang w:val="en-US"/>
        </w:rPr>
        <w:t>Tam PKH</w:t>
      </w:r>
      <w:r w:rsidR="00C8738F" w:rsidRPr="00221D4D">
        <w:rPr>
          <w:sz w:val="24"/>
          <w:szCs w:val="24"/>
          <w:lang w:val="en-US"/>
        </w:rPr>
        <w:t>.  Evaluation of the NK2 Homeobox 1 gene (NKX2-1) as a Hirschsprung’s disease locus.  Annals of Human Genetics 2008 March; 72(2):170-177</w:t>
      </w:r>
    </w:p>
    <w:p w14:paraId="3C582927" w14:textId="77777777" w:rsidR="005C3C88" w:rsidRPr="00221D4D" w:rsidRDefault="00085401" w:rsidP="009C0CDE">
      <w:pPr>
        <w:pStyle w:val="BodyText"/>
        <w:ind w:left="540" w:hangingChars="225" w:hanging="540"/>
        <w:rPr>
          <w:b w:val="0"/>
          <w:szCs w:val="24"/>
          <w:lang w:val="en-GB" w:eastAsia="zh-TW"/>
        </w:rPr>
      </w:pPr>
      <w:r w:rsidRPr="00221D4D">
        <w:rPr>
          <w:b w:val="0"/>
          <w:szCs w:val="24"/>
          <w:lang w:val="en-GB"/>
        </w:rPr>
        <w:t>255</w:t>
      </w:r>
      <w:r w:rsidR="005C3C88" w:rsidRPr="00221D4D">
        <w:rPr>
          <w:b w:val="0"/>
          <w:szCs w:val="24"/>
          <w:lang w:val="en-GB"/>
        </w:rPr>
        <w:t>.</w:t>
      </w:r>
      <w:r w:rsidR="005C3C88" w:rsidRPr="00221D4D">
        <w:rPr>
          <w:b w:val="0"/>
          <w:szCs w:val="24"/>
          <w:lang w:val="en-GB"/>
        </w:rPr>
        <w:tab/>
        <w:t xml:space="preserve">Liu FQ, Liu Y, Lui VCH, Lamb JR, </w:t>
      </w:r>
      <w:r w:rsidR="003A17B9" w:rsidRPr="00221D4D">
        <w:rPr>
          <w:szCs w:val="24"/>
          <w:lang w:val="en-GB"/>
        </w:rPr>
        <w:t>Tam PKH</w:t>
      </w:r>
      <w:r w:rsidR="005C3C88" w:rsidRPr="00221D4D">
        <w:rPr>
          <w:b w:val="0"/>
          <w:szCs w:val="24"/>
          <w:lang w:val="en-GB"/>
        </w:rPr>
        <w:t>, Chen Y</w:t>
      </w:r>
      <w:r w:rsidR="00BB4653" w:rsidRPr="00221D4D">
        <w:rPr>
          <w:b w:val="0"/>
          <w:szCs w:val="24"/>
          <w:lang w:val="en-GB"/>
        </w:rPr>
        <w:t xml:space="preserve">.  </w:t>
      </w:r>
      <w:r w:rsidR="005C3C88" w:rsidRPr="00221D4D">
        <w:rPr>
          <w:b w:val="0"/>
          <w:szCs w:val="24"/>
          <w:lang w:val="en-GB"/>
        </w:rPr>
        <w:t>Hypoxia modulates lipopolysaccharide induced TNF-</w:t>
      </w:r>
      <w:r w:rsidR="005C3C88" w:rsidRPr="00221D4D">
        <w:rPr>
          <w:rFonts w:ascii="Symbol" w:eastAsia="Symbol" w:hAnsi="Symbol" w:cs="Symbol"/>
          <w:b w:val="0"/>
          <w:szCs w:val="24"/>
          <w:lang w:val="en-GB"/>
        </w:rPr>
        <w:t></w:t>
      </w:r>
      <w:r w:rsidR="005C3C88" w:rsidRPr="00221D4D">
        <w:rPr>
          <w:b w:val="0"/>
          <w:szCs w:val="24"/>
          <w:lang w:val="en-GB"/>
        </w:rPr>
        <w:t xml:space="preserve"> expression in murine macrophages.</w:t>
      </w:r>
      <w:r w:rsidR="00BB4653" w:rsidRPr="00221D4D">
        <w:rPr>
          <w:b w:val="0"/>
          <w:szCs w:val="24"/>
          <w:lang w:val="en-GB"/>
        </w:rPr>
        <w:t xml:space="preserve">  </w:t>
      </w:r>
      <w:r w:rsidR="005C3C88" w:rsidRPr="00221D4D">
        <w:rPr>
          <w:b w:val="0"/>
          <w:szCs w:val="24"/>
          <w:lang w:val="en-GB"/>
        </w:rPr>
        <w:t>Experimental Cell Research 2008 April; 314(6):1327-1336.</w:t>
      </w:r>
      <w:r w:rsidR="008C4DCF" w:rsidRPr="00221D4D">
        <w:rPr>
          <w:rFonts w:hint="eastAsia"/>
          <w:b w:val="0"/>
          <w:szCs w:val="24"/>
          <w:lang w:val="en-GB" w:eastAsia="zh-TW"/>
        </w:rPr>
        <w:t xml:space="preserve"> (IF 3.546</w:t>
      </w:r>
      <w:r w:rsidR="005C3C88" w:rsidRPr="00221D4D">
        <w:rPr>
          <w:rFonts w:hint="eastAsia"/>
          <w:b w:val="0"/>
          <w:szCs w:val="24"/>
          <w:lang w:val="en-GB" w:eastAsia="zh-TW"/>
        </w:rPr>
        <w:t>)</w:t>
      </w:r>
    </w:p>
    <w:p w14:paraId="41AC58BE" w14:textId="26B47BC8" w:rsidR="005C3C88" w:rsidRPr="00221D4D" w:rsidRDefault="005C3C88" w:rsidP="009C0CDE">
      <w:pPr>
        <w:ind w:left="540" w:hangingChars="225" w:hanging="540"/>
        <w:rPr>
          <w:sz w:val="24"/>
          <w:szCs w:val="24"/>
        </w:rPr>
      </w:pPr>
      <w:r w:rsidRPr="00221D4D">
        <w:rPr>
          <w:sz w:val="24"/>
          <w:szCs w:val="24"/>
          <w:lang w:val="en-US"/>
        </w:rPr>
        <w:t>2</w:t>
      </w:r>
      <w:r w:rsidR="00085401" w:rsidRPr="00221D4D">
        <w:rPr>
          <w:rFonts w:hint="eastAsia"/>
          <w:sz w:val="24"/>
          <w:szCs w:val="24"/>
          <w:lang w:val="en-US"/>
        </w:rPr>
        <w:t>56</w:t>
      </w:r>
      <w:r w:rsidRPr="00221D4D">
        <w:rPr>
          <w:sz w:val="24"/>
          <w:szCs w:val="24"/>
          <w:lang w:val="en-US"/>
        </w:rPr>
        <w:t>.</w:t>
      </w:r>
      <w:r w:rsidRPr="00221D4D">
        <w:rPr>
          <w:sz w:val="24"/>
          <w:szCs w:val="24"/>
          <w:lang w:val="en-US"/>
        </w:rPr>
        <w:tab/>
        <w:t xml:space="preserve">Lui VCH, Cheng WWC, Leon TYY, Lau DKC, Garcia-Barcelo MM, Miao XP, Kam MKM, So MT, Chen Y, Wall NA, Sham MH, </w:t>
      </w:r>
      <w:r w:rsidR="003A17B9" w:rsidRPr="00221D4D">
        <w:rPr>
          <w:b/>
          <w:sz w:val="24"/>
          <w:szCs w:val="24"/>
          <w:lang w:val="en-US"/>
        </w:rPr>
        <w:t>Tam PKH</w:t>
      </w:r>
      <w:r w:rsidR="00BB4653" w:rsidRPr="00221D4D">
        <w:rPr>
          <w:b/>
          <w:sz w:val="24"/>
          <w:szCs w:val="24"/>
          <w:lang w:val="en-US"/>
        </w:rPr>
        <w:t xml:space="preserve">.  </w:t>
      </w:r>
      <w:r w:rsidRPr="00221D4D">
        <w:rPr>
          <w:sz w:val="24"/>
          <w:szCs w:val="24"/>
          <w:lang w:val="en-US"/>
        </w:rPr>
        <w:t>Perturbation of Hoxb5 signaling in vagal neural crests down-regulates ret leading to intestinal hypoganglionosis in mice.</w:t>
      </w:r>
      <w:r w:rsidR="00BB4653" w:rsidRPr="00221D4D">
        <w:rPr>
          <w:sz w:val="24"/>
          <w:szCs w:val="24"/>
          <w:lang w:val="en-US"/>
        </w:rPr>
        <w:t xml:space="preserve">  </w:t>
      </w:r>
      <w:r w:rsidRPr="00221D4D">
        <w:rPr>
          <w:sz w:val="24"/>
          <w:szCs w:val="24"/>
          <w:lang w:val="en-US"/>
        </w:rPr>
        <w:t>Gastroenterology 2008 April; 134(4):1104-1115.</w:t>
      </w:r>
      <w:r w:rsidRPr="00221D4D">
        <w:rPr>
          <w:rFonts w:hint="eastAsia"/>
          <w:sz w:val="24"/>
          <w:szCs w:val="24"/>
          <w:lang w:val="en-US"/>
        </w:rPr>
        <w:t xml:space="preserve"> </w:t>
      </w:r>
      <w:r w:rsidR="008C4DCF" w:rsidRPr="00221D4D">
        <w:rPr>
          <w:rFonts w:hint="eastAsia"/>
          <w:sz w:val="24"/>
          <w:szCs w:val="24"/>
        </w:rPr>
        <w:t>(IF 18.392</w:t>
      </w:r>
      <w:r w:rsidRPr="00221D4D">
        <w:rPr>
          <w:rFonts w:hint="eastAsia"/>
          <w:sz w:val="24"/>
          <w:szCs w:val="24"/>
        </w:rPr>
        <w:t>)</w:t>
      </w:r>
    </w:p>
    <w:p w14:paraId="32CA41A3" w14:textId="77777777" w:rsidR="005C3C88" w:rsidRPr="00221D4D" w:rsidRDefault="005C3C88" w:rsidP="008A4B27">
      <w:pPr>
        <w:ind w:left="540" w:hangingChars="225" w:hanging="540"/>
        <w:rPr>
          <w:sz w:val="24"/>
          <w:szCs w:val="24"/>
          <w:lang w:val="en-US"/>
        </w:rPr>
      </w:pPr>
      <w:r w:rsidRPr="00221D4D">
        <w:rPr>
          <w:sz w:val="24"/>
          <w:szCs w:val="24"/>
          <w:lang w:val="en-US"/>
        </w:rPr>
        <w:t>2</w:t>
      </w:r>
      <w:r w:rsidR="00085401" w:rsidRPr="00221D4D">
        <w:rPr>
          <w:rFonts w:hint="eastAsia"/>
          <w:sz w:val="24"/>
          <w:szCs w:val="24"/>
          <w:lang w:val="en-US"/>
        </w:rPr>
        <w:t>57</w:t>
      </w:r>
      <w:r w:rsidRPr="00221D4D">
        <w:rPr>
          <w:sz w:val="24"/>
          <w:szCs w:val="24"/>
          <w:lang w:val="en-US"/>
        </w:rPr>
        <w:t>.</w:t>
      </w:r>
      <w:r w:rsidRPr="00221D4D">
        <w:rPr>
          <w:sz w:val="24"/>
          <w:szCs w:val="24"/>
          <w:lang w:val="en-US"/>
        </w:rPr>
        <w:tab/>
        <w:t>Ren Y, Xie Y, Jiang G</w:t>
      </w:r>
      <w:r w:rsidRPr="00221D4D">
        <w:rPr>
          <w:rFonts w:hint="eastAsia"/>
          <w:sz w:val="24"/>
          <w:szCs w:val="24"/>
          <w:lang w:val="en-US"/>
        </w:rPr>
        <w:t>P</w:t>
      </w:r>
      <w:r w:rsidRPr="00221D4D">
        <w:rPr>
          <w:sz w:val="24"/>
          <w:szCs w:val="24"/>
          <w:lang w:val="en-US"/>
        </w:rPr>
        <w:t>, Fan J</w:t>
      </w:r>
      <w:r w:rsidRPr="00221D4D">
        <w:rPr>
          <w:rFonts w:hint="eastAsia"/>
          <w:sz w:val="24"/>
          <w:szCs w:val="24"/>
          <w:lang w:val="en-US"/>
        </w:rPr>
        <w:t>Q</w:t>
      </w:r>
      <w:r w:rsidRPr="00221D4D">
        <w:rPr>
          <w:sz w:val="24"/>
          <w:szCs w:val="24"/>
          <w:lang w:val="en-US"/>
        </w:rPr>
        <w:t xml:space="preserve">, Yeung J, Li W, </w:t>
      </w:r>
      <w:r w:rsidR="003A17B9" w:rsidRPr="00221D4D">
        <w:rPr>
          <w:b/>
          <w:sz w:val="24"/>
          <w:szCs w:val="24"/>
          <w:lang w:val="en-US"/>
        </w:rPr>
        <w:t>Tam PKH</w:t>
      </w:r>
      <w:r w:rsidRPr="00221D4D">
        <w:rPr>
          <w:sz w:val="24"/>
          <w:szCs w:val="24"/>
          <w:lang w:val="en-US"/>
        </w:rPr>
        <w:t>, Savill J</w:t>
      </w:r>
      <w:r w:rsidR="00616E91" w:rsidRPr="00221D4D">
        <w:rPr>
          <w:sz w:val="24"/>
          <w:szCs w:val="24"/>
          <w:lang w:val="en-US"/>
        </w:rPr>
        <w:t xml:space="preserve">.  </w:t>
      </w:r>
      <w:r w:rsidRPr="00221D4D">
        <w:rPr>
          <w:sz w:val="24"/>
          <w:szCs w:val="24"/>
          <w:lang w:val="en-US"/>
        </w:rPr>
        <w:t>Apoptotic cells protect mice against lipopolysaccharide-induced shock.</w:t>
      </w:r>
      <w:r w:rsidR="00616E91" w:rsidRPr="00221D4D">
        <w:rPr>
          <w:sz w:val="24"/>
          <w:szCs w:val="24"/>
          <w:lang w:val="en-US"/>
        </w:rPr>
        <w:t xml:space="preserve">  </w:t>
      </w:r>
      <w:r w:rsidRPr="00221D4D">
        <w:rPr>
          <w:sz w:val="24"/>
          <w:szCs w:val="24"/>
          <w:lang w:val="en-US"/>
        </w:rPr>
        <w:t>Journal of Immunology 2008 April; 180(7):4978-4985.</w:t>
      </w:r>
      <w:r w:rsidRPr="00221D4D">
        <w:rPr>
          <w:rFonts w:hint="eastAsia"/>
          <w:sz w:val="24"/>
          <w:szCs w:val="24"/>
          <w:lang w:val="en-US"/>
        </w:rPr>
        <w:t xml:space="preserve">  (IF</w:t>
      </w:r>
      <w:r w:rsidR="00EB553D" w:rsidRPr="00221D4D">
        <w:rPr>
          <w:sz w:val="24"/>
          <w:szCs w:val="24"/>
          <w:lang w:val="en-US"/>
        </w:rPr>
        <w:t xml:space="preserve"> 4.856</w:t>
      </w:r>
      <w:r w:rsidRPr="00221D4D">
        <w:rPr>
          <w:rFonts w:hint="eastAsia"/>
          <w:sz w:val="24"/>
          <w:szCs w:val="24"/>
          <w:lang w:val="en-US"/>
        </w:rPr>
        <w:t>)</w:t>
      </w:r>
    </w:p>
    <w:p w14:paraId="17F7C6B1" w14:textId="74FD65FE" w:rsidR="005C3C88" w:rsidRPr="00221D4D" w:rsidRDefault="005C3C88" w:rsidP="008A4B27">
      <w:pPr>
        <w:ind w:left="540" w:hangingChars="225" w:hanging="540"/>
        <w:rPr>
          <w:sz w:val="24"/>
          <w:szCs w:val="24"/>
          <w:lang w:val="en-US"/>
        </w:rPr>
      </w:pPr>
      <w:r w:rsidRPr="00221D4D">
        <w:rPr>
          <w:sz w:val="24"/>
          <w:szCs w:val="24"/>
          <w:lang w:val="en-US"/>
        </w:rPr>
        <w:t>25</w:t>
      </w:r>
      <w:r w:rsidR="00085401" w:rsidRPr="00221D4D">
        <w:rPr>
          <w:rFonts w:hint="eastAsia"/>
          <w:sz w:val="24"/>
          <w:szCs w:val="24"/>
          <w:lang w:val="en-US"/>
        </w:rPr>
        <w:t>8</w:t>
      </w:r>
      <w:r w:rsidRPr="00221D4D">
        <w:rPr>
          <w:sz w:val="24"/>
          <w:szCs w:val="24"/>
          <w:lang w:val="en-US"/>
        </w:rPr>
        <w:t>.</w:t>
      </w:r>
      <w:r w:rsidRPr="00221D4D">
        <w:rPr>
          <w:sz w:val="24"/>
          <w:szCs w:val="24"/>
          <w:lang w:val="en-US"/>
        </w:rPr>
        <w:tab/>
        <w:t>Rong J</w:t>
      </w:r>
      <w:r w:rsidRPr="00221D4D">
        <w:rPr>
          <w:rFonts w:hint="eastAsia"/>
          <w:sz w:val="24"/>
          <w:szCs w:val="24"/>
          <w:lang w:val="en-US"/>
        </w:rPr>
        <w:t>H</w:t>
      </w:r>
      <w:r w:rsidRPr="00221D4D">
        <w:rPr>
          <w:sz w:val="24"/>
          <w:szCs w:val="24"/>
          <w:lang w:val="en-US"/>
        </w:rPr>
        <w:t xml:space="preserve"> Cheung CYH, Lau ASY, Shen J</w:t>
      </w:r>
      <w:r w:rsidRPr="00221D4D">
        <w:rPr>
          <w:rFonts w:hint="eastAsia"/>
          <w:sz w:val="24"/>
          <w:szCs w:val="24"/>
          <w:lang w:val="en-US"/>
        </w:rPr>
        <w:t>G</w:t>
      </w:r>
      <w:r w:rsidRPr="00221D4D">
        <w:rPr>
          <w:sz w:val="24"/>
          <w:szCs w:val="24"/>
          <w:lang w:val="en-US"/>
        </w:rPr>
        <w:t xml:space="preserve">, </w:t>
      </w:r>
      <w:r w:rsidR="003A17B9" w:rsidRPr="00221D4D">
        <w:rPr>
          <w:b/>
          <w:sz w:val="24"/>
          <w:szCs w:val="24"/>
          <w:lang w:val="en-US"/>
        </w:rPr>
        <w:t>Tam PKH</w:t>
      </w:r>
      <w:r w:rsidRPr="00221D4D">
        <w:rPr>
          <w:sz w:val="24"/>
          <w:szCs w:val="24"/>
          <w:lang w:val="en-US"/>
        </w:rPr>
        <w:t>, Cheng YC</w:t>
      </w:r>
      <w:r w:rsidR="00616E91" w:rsidRPr="00221D4D">
        <w:rPr>
          <w:sz w:val="24"/>
          <w:szCs w:val="24"/>
          <w:lang w:val="en-US"/>
        </w:rPr>
        <w:t xml:space="preserve">.  </w:t>
      </w:r>
      <w:r w:rsidRPr="00221D4D">
        <w:rPr>
          <w:sz w:val="24"/>
          <w:szCs w:val="24"/>
          <w:lang w:val="en-US"/>
        </w:rPr>
        <w:t>Induction of heme oxygenase-1 by traditional Chinese medicine formulation ISF-1 and its ingredients as a cytoprotective mechanism against oxidative stress.</w:t>
      </w:r>
      <w:r w:rsidR="00616E91" w:rsidRPr="00221D4D">
        <w:rPr>
          <w:sz w:val="24"/>
          <w:szCs w:val="24"/>
          <w:lang w:val="en-US"/>
        </w:rPr>
        <w:t xml:space="preserve">  </w:t>
      </w:r>
      <w:r w:rsidRPr="00221D4D">
        <w:rPr>
          <w:sz w:val="24"/>
          <w:szCs w:val="24"/>
          <w:lang w:val="en-US"/>
        </w:rPr>
        <w:t>International Journal of Molecular Medicine 2008 April; 21:405-411.</w:t>
      </w:r>
      <w:r w:rsidRPr="00221D4D">
        <w:rPr>
          <w:rFonts w:hint="eastAsia"/>
          <w:sz w:val="24"/>
          <w:szCs w:val="24"/>
          <w:lang w:val="en-US"/>
        </w:rPr>
        <w:t xml:space="preserve"> (IF </w:t>
      </w:r>
      <w:r w:rsidR="00EB553D" w:rsidRPr="00221D4D">
        <w:rPr>
          <w:sz w:val="24"/>
          <w:szCs w:val="24"/>
          <w:lang w:val="en-US"/>
        </w:rPr>
        <w:t>2.341</w:t>
      </w:r>
      <w:r w:rsidRPr="00221D4D">
        <w:rPr>
          <w:rFonts w:hint="eastAsia"/>
          <w:sz w:val="24"/>
          <w:szCs w:val="24"/>
          <w:lang w:val="en-US"/>
        </w:rPr>
        <w:t>)</w:t>
      </w:r>
    </w:p>
    <w:p w14:paraId="48B7AFD4" w14:textId="77777777" w:rsidR="005C3C88" w:rsidRPr="00221D4D" w:rsidRDefault="005C3C88" w:rsidP="008A4B27">
      <w:pPr>
        <w:pStyle w:val="BodyText"/>
        <w:ind w:left="540" w:hangingChars="225" w:hanging="540"/>
        <w:rPr>
          <w:b w:val="0"/>
          <w:szCs w:val="24"/>
          <w:lang w:eastAsia="zh-TW"/>
        </w:rPr>
      </w:pPr>
      <w:r w:rsidRPr="00221D4D">
        <w:rPr>
          <w:b w:val="0"/>
          <w:szCs w:val="24"/>
        </w:rPr>
        <w:t>25</w:t>
      </w:r>
      <w:r w:rsidR="00085401" w:rsidRPr="00221D4D">
        <w:rPr>
          <w:rFonts w:hint="eastAsia"/>
          <w:b w:val="0"/>
          <w:szCs w:val="24"/>
          <w:lang w:eastAsia="zh-TW"/>
        </w:rPr>
        <w:t>9</w:t>
      </w:r>
      <w:r w:rsidRPr="00221D4D">
        <w:rPr>
          <w:b w:val="0"/>
          <w:szCs w:val="24"/>
        </w:rPr>
        <w:t>.</w:t>
      </w:r>
      <w:r w:rsidRPr="00221D4D">
        <w:rPr>
          <w:b w:val="0"/>
          <w:szCs w:val="24"/>
        </w:rPr>
        <w:tab/>
        <w:t>Chen Y, Kam CSK, Liu FQ, Liu Y, Lui VCH, Lamb J</w:t>
      </w:r>
      <w:r w:rsidRPr="00221D4D">
        <w:rPr>
          <w:rFonts w:hint="eastAsia"/>
          <w:b w:val="0"/>
          <w:szCs w:val="24"/>
          <w:lang w:eastAsia="zh-TW"/>
        </w:rPr>
        <w:t>R</w:t>
      </w:r>
      <w:r w:rsidRPr="00221D4D">
        <w:rPr>
          <w:b w:val="0"/>
          <w:szCs w:val="24"/>
        </w:rPr>
        <w:t xml:space="preserve">, </w:t>
      </w:r>
      <w:r w:rsidR="003A17B9" w:rsidRPr="00221D4D">
        <w:rPr>
          <w:szCs w:val="24"/>
        </w:rPr>
        <w:t>Tam PKH</w:t>
      </w:r>
      <w:r w:rsidR="00616E91" w:rsidRPr="00221D4D">
        <w:rPr>
          <w:szCs w:val="24"/>
        </w:rPr>
        <w:t xml:space="preserve">.  </w:t>
      </w:r>
      <w:r w:rsidRPr="00221D4D">
        <w:rPr>
          <w:b w:val="0"/>
          <w:szCs w:val="24"/>
        </w:rPr>
        <w:t>LPS-induced up</w:t>
      </w:r>
      <w:r w:rsidRPr="00221D4D">
        <w:rPr>
          <w:rFonts w:hint="eastAsia"/>
          <w:b w:val="0"/>
          <w:szCs w:val="24"/>
          <w:lang w:eastAsia="zh-TW"/>
        </w:rPr>
        <w:t>-</w:t>
      </w:r>
      <w:r w:rsidRPr="00221D4D">
        <w:rPr>
          <w:b w:val="0"/>
          <w:szCs w:val="24"/>
        </w:rPr>
        <w:t>regulation of the TBF-</w:t>
      </w:r>
      <w:r w:rsidRPr="00221D4D">
        <w:rPr>
          <w:rFonts w:ascii="Symbol" w:eastAsia="Symbol" w:hAnsi="Symbol" w:cs="Symbol"/>
          <w:b w:val="0"/>
          <w:szCs w:val="24"/>
        </w:rPr>
        <w:t></w:t>
      </w:r>
      <w:r w:rsidRPr="00221D4D">
        <w:rPr>
          <w:b w:val="0"/>
          <w:szCs w:val="24"/>
        </w:rPr>
        <w:t xml:space="preserve"> receptor 1 is</w:t>
      </w:r>
      <w:r w:rsidRPr="00221D4D">
        <w:rPr>
          <w:rFonts w:hint="eastAsia"/>
          <w:b w:val="0"/>
          <w:szCs w:val="24"/>
          <w:lang w:eastAsia="zh-TW"/>
        </w:rPr>
        <w:t xml:space="preserve"> associated with </w:t>
      </w:r>
      <w:r w:rsidRPr="00221D4D">
        <w:rPr>
          <w:b w:val="0"/>
          <w:szCs w:val="24"/>
        </w:rPr>
        <w:t>TNF-</w:t>
      </w:r>
      <w:r w:rsidRPr="00221D4D">
        <w:rPr>
          <w:rFonts w:ascii="Symbol" w:eastAsia="Symbol" w:hAnsi="Symbol" w:cs="Symbol"/>
          <w:b w:val="0"/>
          <w:szCs w:val="24"/>
        </w:rPr>
        <w:t></w:t>
      </w:r>
      <w:r w:rsidRPr="00221D4D">
        <w:rPr>
          <w:rFonts w:hint="eastAsia"/>
          <w:b w:val="0"/>
          <w:szCs w:val="24"/>
          <w:lang w:eastAsia="zh-TW"/>
        </w:rPr>
        <w:t xml:space="preserve"> </w:t>
      </w:r>
      <w:r w:rsidRPr="00221D4D">
        <w:rPr>
          <w:b w:val="0"/>
          <w:szCs w:val="24"/>
        </w:rPr>
        <w:t xml:space="preserve">expression in human </w:t>
      </w:r>
      <w:r w:rsidRPr="00221D4D">
        <w:rPr>
          <w:b w:val="0"/>
          <w:szCs w:val="24"/>
        </w:rPr>
        <w:lastRenderedPageBreak/>
        <w:t>monocyte</w:t>
      </w:r>
      <w:r w:rsidRPr="00221D4D">
        <w:rPr>
          <w:rFonts w:hint="eastAsia"/>
          <w:b w:val="0"/>
          <w:szCs w:val="24"/>
          <w:lang w:eastAsia="zh-TW"/>
        </w:rPr>
        <w:t>-</w:t>
      </w:r>
      <w:r w:rsidRPr="00221D4D">
        <w:rPr>
          <w:b w:val="0"/>
          <w:szCs w:val="24"/>
        </w:rPr>
        <w:t>derived macrophages.</w:t>
      </w:r>
      <w:r w:rsidR="00616E91" w:rsidRPr="00221D4D">
        <w:rPr>
          <w:b w:val="0"/>
          <w:szCs w:val="24"/>
        </w:rPr>
        <w:t xml:space="preserve">  </w:t>
      </w:r>
      <w:r w:rsidRPr="00221D4D">
        <w:rPr>
          <w:b w:val="0"/>
          <w:szCs w:val="24"/>
        </w:rPr>
        <w:t xml:space="preserve">Journal of Leukocyte Biology </w:t>
      </w:r>
      <w:r w:rsidRPr="00221D4D">
        <w:rPr>
          <w:rFonts w:hint="eastAsia"/>
          <w:b w:val="0"/>
          <w:szCs w:val="24"/>
          <w:lang w:eastAsia="zh-TW"/>
        </w:rPr>
        <w:t>2008 May; 83:1165-1173.  (IF 4.</w:t>
      </w:r>
      <w:r w:rsidR="00EB553D" w:rsidRPr="00221D4D">
        <w:rPr>
          <w:b w:val="0"/>
          <w:szCs w:val="24"/>
          <w:lang w:eastAsia="zh-TW"/>
        </w:rPr>
        <w:t>018</w:t>
      </w:r>
      <w:r w:rsidRPr="00221D4D">
        <w:rPr>
          <w:rFonts w:hint="eastAsia"/>
          <w:b w:val="0"/>
          <w:szCs w:val="24"/>
          <w:lang w:eastAsia="zh-TW"/>
        </w:rPr>
        <w:t>)</w:t>
      </w:r>
    </w:p>
    <w:p w14:paraId="39447297" w14:textId="77777777" w:rsidR="005C3C88" w:rsidRPr="00221D4D" w:rsidRDefault="00085401" w:rsidP="008A4B27">
      <w:pPr>
        <w:pStyle w:val="BodyText"/>
        <w:ind w:left="540" w:hangingChars="225" w:hanging="540"/>
        <w:rPr>
          <w:b w:val="0"/>
          <w:szCs w:val="24"/>
          <w:lang w:val="en-GB" w:eastAsia="zh-TW"/>
        </w:rPr>
      </w:pPr>
      <w:r w:rsidRPr="00221D4D">
        <w:rPr>
          <w:b w:val="0"/>
          <w:szCs w:val="24"/>
          <w:lang w:val="es-ES_tradnl"/>
        </w:rPr>
        <w:t>260</w:t>
      </w:r>
      <w:r w:rsidR="005C3C88" w:rsidRPr="00221D4D">
        <w:rPr>
          <w:b w:val="0"/>
          <w:szCs w:val="24"/>
          <w:lang w:val="es-ES_tradnl"/>
        </w:rPr>
        <w:t>.</w:t>
      </w:r>
      <w:r w:rsidR="005C3C88" w:rsidRPr="00221D4D">
        <w:rPr>
          <w:b w:val="0"/>
          <w:szCs w:val="24"/>
          <w:lang w:val="es-ES_tradnl"/>
        </w:rPr>
        <w:tab/>
        <w:t xml:space="preserve">Liu Y, Chen Y, Liu FQ, Lamb JR, </w:t>
      </w:r>
      <w:r w:rsidR="003A17B9" w:rsidRPr="00221D4D">
        <w:rPr>
          <w:szCs w:val="24"/>
          <w:lang w:val="es-ES_tradnl"/>
        </w:rPr>
        <w:t>Tam PKH</w:t>
      </w:r>
      <w:r w:rsidR="00616E91" w:rsidRPr="00221D4D">
        <w:rPr>
          <w:szCs w:val="24"/>
          <w:lang w:val="es-ES_tradnl"/>
        </w:rPr>
        <w:t xml:space="preserve">.  </w:t>
      </w:r>
      <w:r w:rsidR="005C3C88" w:rsidRPr="00221D4D">
        <w:rPr>
          <w:b w:val="0"/>
          <w:szCs w:val="24"/>
          <w:lang w:val="en-GB"/>
        </w:rPr>
        <w:t>Combined treatment with triptolide and rapamycin prolongs graft survival in a mouse model of cardiac transplantation.</w:t>
      </w:r>
      <w:r w:rsidR="00616E91" w:rsidRPr="00221D4D">
        <w:rPr>
          <w:b w:val="0"/>
          <w:szCs w:val="24"/>
          <w:lang w:val="en-GB"/>
        </w:rPr>
        <w:t xml:space="preserve">  </w:t>
      </w:r>
      <w:r w:rsidR="005C3C88" w:rsidRPr="00221D4D">
        <w:rPr>
          <w:b w:val="0"/>
          <w:szCs w:val="24"/>
          <w:lang w:val="en-GB"/>
        </w:rPr>
        <w:t xml:space="preserve">Transplantation International </w:t>
      </w:r>
      <w:r w:rsidR="005C3C88" w:rsidRPr="00221D4D">
        <w:rPr>
          <w:rFonts w:hint="eastAsia"/>
          <w:b w:val="0"/>
          <w:szCs w:val="24"/>
          <w:lang w:val="en-GB" w:eastAsia="zh-TW"/>
        </w:rPr>
        <w:t>2008 May; 21:483-494.</w:t>
      </w:r>
    </w:p>
    <w:p w14:paraId="34FBB563" w14:textId="77777777" w:rsidR="005C3C88" w:rsidRPr="00221D4D" w:rsidRDefault="00085401" w:rsidP="008A4B27">
      <w:pPr>
        <w:pStyle w:val="BodyText"/>
        <w:ind w:left="540" w:hangingChars="225" w:hanging="540"/>
        <w:rPr>
          <w:b w:val="0"/>
          <w:szCs w:val="24"/>
          <w:lang w:val="en-GB" w:eastAsia="zh-TW"/>
        </w:rPr>
      </w:pPr>
      <w:r w:rsidRPr="00221D4D">
        <w:rPr>
          <w:rFonts w:hint="eastAsia"/>
          <w:b w:val="0"/>
          <w:szCs w:val="24"/>
          <w:lang w:val="en-GB" w:eastAsia="zh-TW"/>
        </w:rPr>
        <w:t>261</w:t>
      </w:r>
      <w:r w:rsidR="005C3C88" w:rsidRPr="00221D4D">
        <w:rPr>
          <w:rFonts w:hint="eastAsia"/>
          <w:b w:val="0"/>
          <w:szCs w:val="24"/>
          <w:lang w:val="en-GB" w:eastAsia="zh-TW"/>
        </w:rPr>
        <w:t>.</w:t>
      </w:r>
      <w:r w:rsidR="005C3C88" w:rsidRPr="00221D4D">
        <w:rPr>
          <w:rFonts w:hint="eastAsia"/>
          <w:b w:val="0"/>
          <w:szCs w:val="24"/>
          <w:lang w:val="en-GB" w:eastAsia="zh-TW"/>
        </w:rPr>
        <w:tab/>
        <w:t xml:space="preserve">Sun ZN, Liu FQ, Chen Y, </w:t>
      </w:r>
      <w:r w:rsidR="003A17B9" w:rsidRPr="00221D4D">
        <w:rPr>
          <w:rFonts w:hint="eastAsia"/>
          <w:szCs w:val="24"/>
          <w:lang w:val="en-GB" w:eastAsia="zh-TW"/>
        </w:rPr>
        <w:t>Tam PKH</w:t>
      </w:r>
      <w:r w:rsidR="005C3C88" w:rsidRPr="00221D4D">
        <w:rPr>
          <w:rFonts w:hint="eastAsia"/>
          <w:b w:val="0"/>
          <w:szCs w:val="24"/>
          <w:lang w:val="en-GB" w:eastAsia="zh-TW"/>
        </w:rPr>
        <w:t>, Yang D</w:t>
      </w:r>
      <w:r w:rsidR="00616E91" w:rsidRPr="00221D4D">
        <w:rPr>
          <w:b w:val="0"/>
          <w:szCs w:val="24"/>
          <w:lang w:val="en-GB" w:eastAsia="zh-TW"/>
        </w:rPr>
        <w:t xml:space="preserve">.  </w:t>
      </w:r>
      <w:r w:rsidR="005C3C88" w:rsidRPr="00221D4D">
        <w:rPr>
          <w:rFonts w:hint="eastAsia"/>
          <w:b w:val="0"/>
          <w:szCs w:val="24"/>
          <w:lang w:val="en-GB" w:eastAsia="zh-TW"/>
        </w:rPr>
        <w:t>A highly specific BODIPY-based fluorescent probe for the detection of hypochlorous acid.</w:t>
      </w:r>
      <w:r w:rsidR="00616E91" w:rsidRPr="00221D4D">
        <w:rPr>
          <w:b w:val="0"/>
          <w:szCs w:val="24"/>
          <w:lang w:val="en-GB" w:eastAsia="zh-TW"/>
        </w:rPr>
        <w:t xml:space="preserve">  </w:t>
      </w:r>
      <w:r w:rsidR="005C3C88" w:rsidRPr="00221D4D">
        <w:rPr>
          <w:rFonts w:hint="eastAsia"/>
          <w:b w:val="0"/>
          <w:szCs w:val="24"/>
          <w:lang w:val="en-GB" w:eastAsia="zh-TW"/>
        </w:rPr>
        <w:t xml:space="preserve">Organic letters 2008 June; 10(11):2171-2174.  (IF </w:t>
      </w:r>
      <w:r w:rsidR="00774921" w:rsidRPr="00221D4D">
        <w:rPr>
          <w:b w:val="0"/>
          <w:szCs w:val="24"/>
          <w:lang w:val="en-GB" w:eastAsia="zh-TW"/>
        </w:rPr>
        <w:t>6.579</w:t>
      </w:r>
      <w:r w:rsidR="005C3C88" w:rsidRPr="00221D4D">
        <w:rPr>
          <w:rFonts w:hint="eastAsia"/>
          <w:b w:val="0"/>
          <w:szCs w:val="24"/>
          <w:lang w:val="en-GB" w:eastAsia="zh-TW"/>
        </w:rPr>
        <w:t>)</w:t>
      </w:r>
    </w:p>
    <w:p w14:paraId="3E0B705E" w14:textId="77777777" w:rsidR="005C3C88" w:rsidRPr="00221D4D" w:rsidRDefault="00085401" w:rsidP="008A4B27">
      <w:pPr>
        <w:pStyle w:val="BodyText"/>
        <w:ind w:left="540" w:hangingChars="225" w:hanging="540"/>
        <w:rPr>
          <w:b w:val="0"/>
          <w:szCs w:val="24"/>
          <w:lang w:val="en-GB" w:eastAsia="zh-TW"/>
        </w:rPr>
      </w:pPr>
      <w:r w:rsidRPr="00221D4D">
        <w:rPr>
          <w:rFonts w:hint="eastAsia"/>
          <w:b w:val="0"/>
          <w:szCs w:val="24"/>
          <w:lang w:val="it-IT" w:eastAsia="zh-TW"/>
        </w:rPr>
        <w:t>262</w:t>
      </w:r>
      <w:r w:rsidR="005C3C88" w:rsidRPr="00221D4D">
        <w:rPr>
          <w:rFonts w:hint="eastAsia"/>
          <w:b w:val="0"/>
          <w:szCs w:val="24"/>
          <w:lang w:val="it-IT" w:eastAsia="zh-TW"/>
        </w:rPr>
        <w:t>.</w:t>
      </w:r>
      <w:r w:rsidR="005C3C88" w:rsidRPr="00221D4D">
        <w:rPr>
          <w:rFonts w:hint="eastAsia"/>
          <w:b w:val="0"/>
          <w:szCs w:val="24"/>
          <w:lang w:val="it-IT" w:eastAsia="zh-TW"/>
        </w:rPr>
        <w:tab/>
        <w:t xml:space="preserve">Lok CN, Ho CM, Chen R, </w:t>
      </w:r>
      <w:r w:rsidR="003A17B9" w:rsidRPr="00221D4D">
        <w:rPr>
          <w:rFonts w:hint="eastAsia"/>
          <w:szCs w:val="24"/>
          <w:lang w:val="it-IT" w:eastAsia="zh-TW"/>
        </w:rPr>
        <w:t>Tam PKH</w:t>
      </w:r>
      <w:r w:rsidR="005C3C88" w:rsidRPr="00221D4D">
        <w:rPr>
          <w:rFonts w:hint="eastAsia"/>
          <w:b w:val="0"/>
          <w:szCs w:val="24"/>
          <w:lang w:val="it-IT" w:eastAsia="zh-TW"/>
        </w:rPr>
        <w:t>, Chiu JF, Che CM</w:t>
      </w:r>
      <w:r w:rsidR="00616E91" w:rsidRPr="00221D4D">
        <w:rPr>
          <w:b w:val="0"/>
          <w:szCs w:val="24"/>
          <w:lang w:val="it-IT" w:eastAsia="zh-TW"/>
        </w:rPr>
        <w:t xml:space="preserve">.  </w:t>
      </w:r>
      <w:r w:rsidR="005C3C88" w:rsidRPr="00221D4D">
        <w:rPr>
          <w:rFonts w:hint="eastAsia"/>
          <w:b w:val="0"/>
          <w:szCs w:val="24"/>
          <w:lang w:val="en-GB" w:eastAsia="zh-TW"/>
        </w:rPr>
        <w:t>Proteomic identification of the Cus system as a major determinant of constitutive escherichia coli silver resistance of chromosomal origin.</w:t>
      </w:r>
      <w:r w:rsidR="00616E91" w:rsidRPr="00221D4D">
        <w:rPr>
          <w:b w:val="0"/>
          <w:szCs w:val="24"/>
          <w:lang w:val="en-GB" w:eastAsia="zh-TW"/>
        </w:rPr>
        <w:t xml:space="preserve">  </w:t>
      </w:r>
      <w:r w:rsidR="005C3C88" w:rsidRPr="00221D4D">
        <w:rPr>
          <w:rFonts w:hint="eastAsia"/>
          <w:b w:val="0"/>
          <w:szCs w:val="24"/>
          <w:lang w:val="en-GB" w:eastAsia="zh-TW"/>
        </w:rPr>
        <w:tab/>
        <w:t xml:space="preserve">Journal of Proteome Research 2008 June; 7(6):2351-2356.  (IF </w:t>
      </w:r>
      <w:r w:rsidR="00774921" w:rsidRPr="00221D4D">
        <w:rPr>
          <w:b w:val="0"/>
          <w:szCs w:val="24"/>
          <w:lang w:val="en-GB" w:eastAsia="zh-TW"/>
        </w:rPr>
        <w:t>4.268</w:t>
      </w:r>
      <w:r w:rsidR="005C3C88" w:rsidRPr="00221D4D">
        <w:rPr>
          <w:rFonts w:hint="eastAsia"/>
          <w:b w:val="0"/>
          <w:szCs w:val="24"/>
          <w:lang w:val="en-GB" w:eastAsia="zh-TW"/>
        </w:rPr>
        <w:t>)</w:t>
      </w:r>
    </w:p>
    <w:p w14:paraId="4D61EAFC" w14:textId="77777777" w:rsidR="005C3C88" w:rsidRPr="00221D4D" w:rsidRDefault="00085401" w:rsidP="008A4B27">
      <w:pPr>
        <w:pStyle w:val="BodyText"/>
        <w:ind w:left="540" w:hangingChars="225" w:hanging="540"/>
        <w:rPr>
          <w:b w:val="0"/>
          <w:szCs w:val="24"/>
          <w:lang w:eastAsia="zh-TW"/>
        </w:rPr>
      </w:pPr>
      <w:r w:rsidRPr="00221D4D">
        <w:rPr>
          <w:b w:val="0"/>
          <w:szCs w:val="24"/>
        </w:rPr>
        <w:t>263</w:t>
      </w:r>
      <w:r w:rsidR="005C3C88" w:rsidRPr="00221D4D">
        <w:rPr>
          <w:b w:val="0"/>
          <w:szCs w:val="24"/>
        </w:rPr>
        <w:t>.</w:t>
      </w:r>
      <w:r w:rsidR="005C3C88" w:rsidRPr="00221D4D">
        <w:rPr>
          <w:b w:val="0"/>
          <w:szCs w:val="24"/>
        </w:rPr>
        <w:tab/>
        <w:t xml:space="preserve">Garcia-Barcelo MM, Fong PY, Tang CS, Miao XP, So MT, Yuan ZW, Li L, Guo WH, Liu L, Wang B, Sun XB, Huang LM, Tou JF, Wong KKY, Ngan ESW, Lui VCH, Cherny SS, Sham PC, </w:t>
      </w:r>
      <w:r w:rsidR="003A17B9" w:rsidRPr="00221D4D">
        <w:rPr>
          <w:szCs w:val="24"/>
        </w:rPr>
        <w:t>Tam PKH</w:t>
      </w:r>
      <w:r w:rsidR="00616E91" w:rsidRPr="00221D4D">
        <w:rPr>
          <w:szCs w:val="24"/>
        </w:rPr>
        <w:t xml:space="preserve">.  </w:t>
      </w:r>
      <w:r w:rsidR="005C3C88" w:rsidRPr="00221D4D">
        <w:rPr>
          <w:b w:val="0"/>
          <w:szCs w:val="24"/>
        </w:rPr>
        <w:t>Mapping of a Hirschsprung’s disease locus in 3p21.</w:t>
      </w:r>
      <w:r w:rsidR="00616E91" w:rsidRPr="00221D4D">
        <w:rPr>
          <w:b w:val="0"/>
          <w:szCs w:val="24"/>
        </w:rPr>
        <w:t xml:space="preserve">  </w:t>
      </w:r>
      <w:r w:rsidR="005C3C88" w:rsidRPr="00221D4D">
        <w:rPr>
          <w:b w:val="0"/>
          <w:szCs w:val="24"/>
        </w:rPr>
        <w:t xml:space="preserve">European Journal of Human Genetics </w:t>
      </w:r>
      <w:r w:rsidR="005C3C88" w:rsidRPr="00221D4D">
        <w:rPr>
          <w:rFonts w:hint="eastAsia"/>
          <w:b w:val="0"/>
          <w:szCs w:val="24"/>
          <w:lang w:eastAsia="zh-TW"/>
        </w:rPr>
        <w:t xml:space="preserve">2008; 16:833-840. (IF </w:t>
      </w:r>
      <w:r w:rsidR="00774921" w:rsidRPr="00221D4D">
        <w:rPr>
          <w:b w:val="0"/>
          <w:szCs w:val="24"/>
          <w:lang w:eastAsia="zh-TW"/>
        </w:rPr>
        <w:t>4.287</w:t>
      </w:r>
      <w:r w:rsidR="005C3C88" w:rsidRPr="00221D4D">
        <w:rPr>
          <w:rFonts w:hint="eastAsia"/>
          <w:b w:val="0"/>
          <w:szCs w:val="24"/>
          <w:lang w:eastAsia="zh-TW"/>
        </w:rPr>
        <w:t>)</w:t>
      </w:r>
    </w:p>
    <w:p w14:paraId="2B3C5AFE" w14:textId="77777777" w:rsidR="005C3C88" w:rsidRPr="00221D4D" w:rsidRDefault="00085401" w:rsidP="008A4B27">
      <w:pPr>
        <w:pStyle w:val="BodyText"/>
        <w:ind w:left="540" w:hangingChars="225" w:hanging="540"/>
        <w:rPr>
          <w:b w:val="0"/>
          <w:szCs w:val="24"/>
          <w:lang w:val="en-GB" w:eastAsia="zh-TW"/>
        </w:rPr>
      </w:pPr>
      <w:r w:rsidRPr="00221D4D">
        <w:rPr>
          <w:rFonts w:hint="eastAsia"/>
          <w:b w:val="0"/>
          <w:szCs w:val="24"/>
          <w:lang w:val="en-GB" w:eastAsia="zh-TW"/>
        </w:rPr>
        <w:t>264</w:t>
      </w:r>
      <w:r w:rsidR="005C3C88" w:rsidRPr="00221D4D">
        <w:rPr>
          <w:rFonts w:hint="eastAsia"/>
          <w:b w:val="0"/>
          <w:szCs w:val="24"/>
          <w:lang w:val="en-GB" w:eastAsia="zh-TW"/>
        </w:rPr>
        <w:t>.</w:t>
      </w:r>
      <w:r w:rsidR="005C3C88" w:rsidRPr="00221D4D">
        <w:rPr>
          <w:rFonts w:hint="eastAsia"/>
          <w:b w:val="0"/>
          <w:szCs w:val="24"/>
          <w:lang w:val="en-GB" w:eastAsia="zh-TW"/>
        </w:rPr>
        <w:tab/>
        <w:t xml:space="preserve">Ngan ESW, </w:t>
      </w:r>
      <w:r w:rsidR="003A17B9" w:rsidRPr="00221D4D">
        <w:rPr>
          <w:rFonts w:hint="eastAsia"/>
          <w:szCs w:val="24"/>
          <w:lang w:val="en-GB" w:eastAsia="zh-TW"/>
        </w:rPr>
        <w:t>Tam PKH</w:t>
      </w:r>
      <w:r w:rsidR="00616E91" w:rsidRPr="00221D4D">
        <w:rPr>
          <w:szCs w:val="24"/>
          <w:lang w:val="en-GB" w:eastAsia="zh-TW"/>
        </w:rPr>
        <w:t xml:space="preserve">.  </w:t>
      </w:r>
      <w:r w:rsidR="005C3C88" w:rsidRPr="00221D4D">
        <w:rPr>
          <w:rFonts w:hint="eastAsia"/>
          <w:b w:val="0"/>
          <w:szCs w:val="24"/>
          <w:lang w:val="en-GB" w:eastAsia="zh-TW"/>
        </w:rPr>
        <w:t>Prokineticin-signaling pathway.</w:t>
      </w:r>
      <w:r w:rsidR="00616E91" w:rsidRPr="00221D4D">
        <w:rPr>
          <w:b w:val="0"/>
          <w:szCs w:val="24"/>
          <w:lang w:val="en-GB" w:eastAsia="zh-TW"/>
        </w:rPr>
        <w:t xml:space="preserve">  </w:t>
      </w:r>
      <w:r w:rsidR="005C3C88" w:rsidRPr="00221D4D">
        <w:rPr>
          <w:rFonts w:hint="eastAsia"/>
          <w:b w:val="0"/>
          <w:szCs w:val="24"/>
          <w:lang w:val="en-GB" w:eastAsia="zh-TW"/>
        </w:rPr>
        <w:t>International Journal of Biochem</w:t>
      </w:r>
      <w:r w:rsidR="005C3C88" w:rsidRPr="00221D4D">
        <w:rPr>
          <w:b w:val="0"/>
          <w:szCs w:val="24"/>
          <w:lang w:val="en-GB" w:eastAsia="zh-TW"/>
        </w:rPr>
        <w:t xml:space="preserve">istry &amp; </w:t>
      </w:r>
      <w:r w:rsidR="005C3C88" w:rsidRPr="00221D4D">
        <w:rPr>
          <w:rFonts w:hint="eastAsia"/>
          <w:b w:val="0"/>
          <w:szCs w:val="24"/>
          <w:lang w:val="en-GB" w:eastAsia="zh-TW"/>
        </w:rPr>
        <w:t>Cell Biology 2008 June; 40(9):1679-1684.</w:t>
      </w:r>
      <w:r w:rsidR="00774921" w:rsidRPr="00221D4D">
        <w:rPr>
          <w:b w:val="0"/>
          <w:szCs w:val="24"/>
          <w:lang w:val="en-GB" w:eastAsia="zh-TW"/>
        </w:rPr>
        <w:t xml:space="preserve"> (IF 3.505</w:t>
      </w:r>
      <w:r w:rsidR="005C3C88" w:rsidRPr="00221D4D">
        <w:rPr>
          <w:b w:val="0"/>
          <w:szCs w:val="24"/>
          <w:lang w:val="en-GB" w:eastAsia="zh-TW"/>
        </w:rPr>
        <w:t>)</w:t>
      </w:r>
    </w:p>
    <w:p w14:paraId="253ACDBA" w14:textId="77777777" w:rsidR="005C3C88" w:rsidRPr="00221D4D" w:rsidRDefault="00085401" w:rsidP="008A4B27">
      <w:pPr>
        <w:ind w:left="540" w:hangingChars="225" w:hanging="540"/>
        <w:rPr>
          <w:sz w:val="24"/>
          <w:szCs w:val="24"/>
          <w:lang w:val="en-US"/>
        </w:rPr>
      </w:pPr>
      <w:r w:rsidRPr="00221D4D">
        <w:rPr>
          <w:sz w:val="24"/>
          <w:szCs w:val="24"/>
          <w:lang w:val="en-US"/>
        </w:rPr>
        <w:t>265</w:t>
      </w:r>
      <w:r w:rsidR="005C3C88" w:rsidRPr="00221D4D">
        <w:rPr>
          <w:sz w:val="24"/>
          <w:szCs w:val="24"/>
          <w:lang w:val="en-US"/>
        </w:rPr>
        <w:t>.</w:t>
      </w:r>
      <w:r w:rsidR="005C3C88" w:rsidRPr="00221D4D">
        <w:rPr>
          <w:sz w:val="24"/>
          <w:szCs w:val="24"/>
          <w:lang w:val="en-US"/>
        </w:rPr>
        <w:tab/>
        <w:t xml:space="preserve">Wong KF, Chan JK, Chan KL, </w:t>
      </w:r>
      <w:r w:rsidR="003A17B9" w:rsidRPr="00221D4D">
        <w:rPr>
          <w:b/>
          <w:sz w:val="24"/>
          <w:szCs w:val="24"/>
          <w:lang w:val="en-US"/>
        </w:rPr>
        <w:t>Tam PKH</w:t>
      </w:r>
      <w:r w:rsidR="005C3C88" w:rsidRPr="00221D4D">
        <w:rPr>
          <w:sz w:val="24"/>
          <w:szCs w:val="24"/>
          <w:lang w:val="en-US"/>
        </w:rPr>
        <w:t>, Yang D, Fan ST, Luk JM</w:t>
      </w:r>
      <w:r w:rsidR="00616E91" w:rsidRPr="00221D4D">
        <w:rPr>
          <w:sz w:val="24"/>
          <w:szCs w:val="24"/>
          <w:lang w:val="en-US"/>
        </w:rPr>
        <w:t xml:space="preserve">.  </w:t>
      </w:r>
      <w:r w:rsidR="005C3C88" w:rsidRPr="00221D4D">
        <w:rPr>
          <w:sz w:val="24"/>
          <w:szCs w:val="24"/>
          <w:lang w:val="en-US"/>
        </w:rPr>
        <w:t>Immunochemical characterization of the functional constituents of tripterygium wilfordii contributing to its anti-inflammatory property.</w:t>
      </w:r>
      <w:r w:rsidR="00616E91" w:rsidRPr="00221D4D">
        <w:rPr>
          <w:sz w:val="24"/>
          <w:szCs w:val="24"/>
          <w:lang w:val="en-US"/>
        </w:rPr>
        <w:t xml:space="preserve">  </w:t>
      </w:r>
      <w:r w:rsidR="005C3C88" w:rsidRPr="00221D4D">
        <w:rPr>
          <w:sz w:val="24"/>
          <w:szCs w:val="24"/>
          <w:lang w:val="en-US"/>
        </w:rPr>
        <w:t xml:space="preserve">Clinical and Experimental Pharmacology and Physiology </w:t>
      </w:r>
      <w:r w:rsidR="005C3C88" w:rsidRPr="00221D4D">
        <w:rPr>
          <w:rFonts w:hint="eastAsia"/>
          <w:sz w:val="24"/>
          <w:szCs w:val="24"/>
          <w:lang w:val="en-US"/>
        </w:rPr>
        <w:t xml:space="preserve">2008; 35(1):55-59.  (IF </w:t>
      </w:r>
      <w:r w:rsidR="00774921" w:rsidRPr="00221D4D">
        <w:rPr>
          <w:sz w:val="24"/>
          <w:szCs w:val="24"/>
          <w:lang w:val="en-US"/>
        </w:rPr>
        <w:t>2.01</w:t>
      </w:r>
      <w:r w:rsidR="005C3C88" w:rsidRPr="00221D4D">
        <w:rPr>
          <w:rFonts w:hint="eastAsia"/>
          <w:sz w:val="24"/>
          <w:szCs w:val="24"/>
          <w:lang w:val="en-US"/>
        </w:rPr>
        <w:t>)</w:t>
      </w:r>
    </w:p>
    <w:p w14:paraId="6C8B8369" w14:textId="77777777" w:rsidR="005C3C88" w:rsidRPr="00221D4D" w:rsidRDefault="005C3C88" w:rsidP="00127837">
      <w:pPr>
        <w:pStyle w:val="BodyText"/>
        <w:numPr>
          <w:ilvl w:val="0"/>
          <w:numId w:val="24"/>
        </w:numPr>
        <w:ind w:left="540" w:hanging="540"/>
        <w:rPr>
          <w:b w:val="0"/>
          <w:szCs w:val="24"/>
        </w:rPr>
      </w:pPr>
      <w:r w:rsidRPr="00221D4D">
        <w:rPr>
          <w:rFonts w:hint="eastAsia"/>
          <w:b w:val="0"/>
          <w:szCs w:val="24"/>
          <w:lang w:eastAsia="zh-TW"/>
        </w:rPr>
        <w:t xml:space="preserve">Wong KKY, Chung PHY, Chan KL, Fan ST, </w:t>
      </w:r>
      <w:r w:rsidR="003A17B9" w:rsidRPr="00221D4D">
        <w:rPr>
          <w:rFonts w:hint="eastAsia"/>
          <w:szCs w:val="24"/>
          <w:lang w:eastAsia="zh-TW"/>
        </w:rPr>
        <w:t>Tam PKH</w:t>
      </w:r>
      <w:r w:rsidR="00616E91" w:rsidRPr="00221D4D">
        <w:rPr>
          <w:szCs w:val="24"/>
          <w:lang w:eastAsia="zh-TW"/>
        </w:rPr>
        <w:t xml:space="preserve">.  </w:t>
      </w:r>
      <w:r w:rsidRPr="00221D4D">
        <w:rPr>
          <w:rFonts w:hint="eastAsia"/>
          <w:b w:val="0"/>
          <w:szCs w:val="24"/>
          <w:lang w:eastAsia="zh-TW"/>
        </w:rPr>
        <w:t>Should open Kasai portoenterostomy be performed for biliary atresia in the era of laparoscopy?</w:t>
      </w:r>
      <w:r w:rsidR="00616E91" w:rsidRPr="00221D4D">
        <w:rPr>
          <w:szCs w:val="24"/>
          <w:lang w:eastAsia="zh-TW"/>
        </w:rPr>
        <w:t xml:space="preserve">  </w:t>
      </w:r>
      <w:r w:rsidRPr="00221D4D">
        <w:rPr>
          <w:szCs w:val="24"/>
        </w:rPr>
        <w:t xml:space="preserve"> </w:t>
      </w:r>
      <w:r w:rsidRPr="00221D4D">
        <w:rPr>
          <w:rFonts w:hint="eastAsia"/>
          <w:b w:val="0"/>
          <w:szCs w:val="24"/>
        </w:rPr>
        <w:t xml:space="preserve">Pediatric Surgery International 2008 Aug; 24(8):931-933. </w:t>
      </w:r>
      <w:r w:rsidR="00DC612C" w:rsidRPr="00221D4D">
        <w:rPr>
          <w:rFonts w:hint="eastAsia"/>
          <w:b w:val="0"/>
          <w:szCs w:val="24"/>
        </w:rPr>
        <w:t>(IF 1.181)</w:t>
      </w:r>
    </w:p>
    <w:p w14:paraId="46C21A8D" w14:textId="77777777" w:rsidR="005C3C88" w:rsidRPr="00221D4D" w:rsidRDefault="00085401" w:rsidP="008A4B27">
      <w:pPr>
        <w:ind w:left="540" w:hangingChars="225" w:hanging="540"/>
        <w:rPr>
          <w:sz w:val="24"/>
          <w:szCs w:val="24"/>
        </w:rPr>
      </w:pPr>
      <w:r w:rsidRPr="00221D4D">
        <w:rPr>
          <w:rFonts w:hint="eastAsia"/>
          <w:sz w:val="24"/>
          <w:szCs w:val="24"/>
        </w:rPr>
        <w:t>267</w:t>
      </w:r>
      <w:r w:rsidR="005C3C88" w:rsidRPr="00221D4D">
        <w:rPr>
          <w:rFonts w:hint="eastAsia"/>
          <w:sz w:val="24"/>
          <w:szCs w:val="24"/>
        </w:rPr>
        <w:t>.</w:t>
      </w:r>
      <w:r w:rsidR="005C3C88" w:rsidRPr="00221D4D">
        <w:rPr>
          <w:rFonts w:hint="eastAsia"/>
          <w:sz w:val="24"/>
          <w:szCs w:val="24"/>
        </w:rPr>
        <w:tab/>
        <w:t xml:space="preserve">Chung PHY, Wong KKY, Lan LCL, </w:t>
      </w:r>
      <w:r w:rsidR="003A17B9" w:rsidRPr="00221D4D">
        <w:rPr>
          <w:rFonts w:hint="eastAsia"/>
          <w:b/>
          <w:sz w:val="24"/>
          <w:szCs w:val="24"/>
        </w:rPr>
        <w:t>Tam PKH</w:t>
      </w:r>
      <w:r w:rsidR="00616E91" w:rsidRPr="00221D4D">
        <w:rPr>
          <w:b/>
          <w:sz w:val="24"/>
          <w:szCs w:val="24"/>
        </w:rPr>
        <w:t xml:space="preserve">.  </w:t>
      </w:r>
      <w:r w:rsidR="005C3C88" w:rsidRPr="00221D4D">
        <w:rPr>
          <w:rFonts w:hint="eastAsia"/>
          <w:sz w:val="24"/>
          <w:szCs w:val="24"/>
        </w:rPr>
        <w:t>Evaluation of a standardized protocol in the use of steroids after Kasai operation.</w:t>
      </w:r>
      <w:r w:rsidR="00616E91" w:rsidRPr="00221D4D">
        <w:rPr>
          <w:sz w:val="24"/>
          <w:szCs w:val="24"/>
        </w:rPr>
        <w:t xml:space="preserve">  </w:t>
      </w:r>
      <w:r w:rsidR="005C3C88" w:rsidRPr="00221D4D">
        <w:rPr>
          <w:rFonts w:hint="eastAsia"/>
          <w:sz w:val="24"/>
          <w:szCs w:val="24"/>
        </w:rPr>
        <w:t xml:space="preserve">Pediatric Surgery International 2008 Sept; 24(9):1001-1004. </w:t>
      </w:r>
      <w:r w:rsidR="00DC612C" w:rsidRPr="00221D4D">
        <w:rPr>
          <w:rFonts w:hint="eastAsia"/>
          <w:sz w:val="24"/>
          <w:szCs w:val="24"/>
        </w:rPr>
        <w:t>(IF 1.181)</w:t>
      </w:r>
    </w:p>
    <w:p w14:paraId="6F849F54" w14:textId="77777777" w:rsidR="005C3C88" w:rsidRPr="00221D4D" w:rsidRDefault="005C3C88" w:rsidP="008A4B27">
      <w:pPr>
        <w:ind w:left="540" w:hangingChars="225" w:hanging="540"/>
        <w:rPr>
          <w:sz w:val="24"/>
          <w:szCs w:val="24"/>
        </w:rPr>
      </w:pPr>
      <w:r w:rsidRPr="00221D4D">
        <w:rPr>
          <w:rFonts w:hint="eastAsia"/>
          <w:sz w:val="24"/>
          <w:szCs w:val="24"/>
        </w:rPr>
        <w:t>26</w:t>
      </w:r>
      <w:r w:rsidR="00085401" w:rsidRPr="00221D4D">
        <w:rPr>
          <w:sz w:val="24"/>
          <w:szCs w:val="24"/>
        </w:rPr>
        <w:t>8</w:t>
      </w:r>
      <w:r w:rsidRPr="00221D4D">
        <w:rPr>
          <w:rFonts w:hint="eastAsia"/>
          <w:sz w:val="24"/>
          <w:szCs w:val="24"/>
        </w:rPr>
        <w:t>.</w:t>
      </w:r>
      <w:r w:rsidRPr="00221D4D">
        <w:rPr>
          <w:rFonts w:hint="eastAsia"/>
          <w:sz w:val="24"/>
          <w:szCs w:val="24"/>
        </w:rPr>
        <w:tab/>
        <w:t>Garcia-Barcelo MM, Lui VCH, Miao XP, So MT, Leon TYY, Yuan ZW, Li L, Liu L, Wang B, Sun XB, Huang LM, Tou JF, Ngan SW, Cherny SS, Chan KW, Lee KH, Wang WL, W</w:t>
      </w:r>
      <w:r w:rsidRPr="00221D4D">
        <w:rPr>
          <w:sz w:val="24"/>
          <w:szCs w:val="24"/>
        </w:rPr>
        <w:t>o</w:t>
      </w:r>
      <w:r w:rsidRPr="00221D4D">
        <w:rPr>
          <w:rFonts w:hint="eastAsia"/>
          <w:sz w:val="24"/>
          <w:szCs w:val="24"/>
        </w:rPr>
        <w:t xml:space="preserve">ng KKY, </w:t>
      </w:r>
      <w:r w:rsidR="003A17B9" w:rsidRPr="00221D4D">
        <w:rPr>
          <w:rFonts w:hint="eastAsia"/>
          <w:b/>
          <w:sz w:val="24"/>
          <w:szCs w:val="24"/>
        </w:rPr>
        <w:t>Tam PKH</w:t>
      </w:r>
      <w:r w:rsidR="00616E91" w:rsidRPr="00221D4D">
        <w:rPr>
          <w:b/>
          <w:sz w:val="24"/>
          <w:szCs w:val="24"/>
        </w:rPr>
        <w:t xml:space="preserve">.  </w:t>
      </w:r>
      <w:r w:rsidRPr="00221D4D">
        <w:rPr>
          <w:rFonts w:hint="eastAsia"/>
          <w:sz w:val="24"/>
          <w:szCs w:val="24"/>
        </w:rPr>
        <w:t>Mutational analysis of SHH and GLI3 in anorectal malformation.</w:t>
      </w:r>
      <w:r w:rsidR="00616E91" w:rsidRPr="00221D4D">
        <w:rPr>
          <w:sz w:val="24"/>
          <w:szCs w:val="24"/>
        </w:rPr>
        <w:t xml:space="preserve">  </w:t>
      </w:r>
      <w:r w:rsidRPr="00221D4D">
        <w:rPr>
          <w:rFonts w:hint="eastAsia"/>
          <w:sz w:val="24"/>
          <w:szCs w:val="24"/>
        </w:rPr>
        <w:t>Birth Defects Research Part A: Clinical and Molecular Teratology 2008 Sept; 82:644-648.</w:t>
      </w:r>
      <w:r w:rsidR="00774921" w:rsidRPr="00221D4D">
        <w:rPr>
          <w:sz w:val="24"/>
          <w:szCs w:val="24"/>
        </w:rPr>
        <w:t xml:space="preserve"> (IF 1.762</w:t>
      </w:r>
      <w:r w:rsidRPr="00221D4D">
        <w:rPr>
          <w:sz w:val="24"/>
          <w:szCs w:val="24"/>
        </w:rPr>
        <w:t>)</w:t>
      </w:r>
    </w:p>
    <w:p w14:paraId="12AD3D9D" w14:textId="77777777" w:rsidR="005C3C88" w:rsidRPr="00221D4D" w:rsidRDefault="00085401" w:rsidP="008A4B27">
      <w:pPr>
        <w:ind w:left="540" w:hangingChars="225" w:hanging="540"/>
        <w:rPr>
          <w:sz w:val="24"/>
          <w:szCs w:val="24"/>
        </w:rPr>
      </w:pPr>
      <w:r w:rsidRPr="00221D4D">
        <w:rPr>
          <w:rFonts w:hint="eastAsia"/>
          <w:sz w:val="24"/>
          <w:szCs w:val="24"/>
        </w:rPr>
        <w:t>269</w:t>
      </w:r>
      <w:r w:rsidR="005C3C88" w:rsidRPr="00221D4D">
        <w:rPr>
          <w:rFonts w:hint="eastAsia"/>
          <w:sz w:val="24"/>
          <w:szCs w:val="24"/>
        </w:rPr>
        <w:t>.</w:t>
      </w:r>
      <w:r w:rsidR="005C3C88" w:rsidRPr="00221D4D">
        <w:rPr>
          <w:rFonts w:hint="eastAsia"/>
          <w:sz w:val="24"/>
          <w:szCs w:val="24"/>
        </w:rPr>
        <w:tab/>
        <w:t>Chung PHY, W</w:t>
      </w:r>
      <w:r w:rsidR="005C3C88" w:rsidRPr="00221D4D">
        <w:rPr>
          <w:sz w:val="24"/>
          <w:szCs w:val="24"/>
        </w:rPr>
        <w:t>o</w:t>
      </w:r>
      <w:r w:rsidR="005C3C88" w:rsidRPr="00221D4D">
        <w:rPr>
          <w:rFonts w:hint="eastAsia"/>
          <w:sz w:val="24"/>
          <w:szCs w:val="24"/>
        </w:rPr>
        <w:t xml:space="preserve">ng KKY, </w:t>
      </w:r>
      <w:r w:rsidR="003A17B9" w:rsidRPr="00221D4D">
        <w:rPr>
          <w:rFonts w:hint="eastAsia"/>
          <w:b/>
          <w:sz w:val="24"/>
          <w:szCs w:val="24"/>
        </w:rPr>
        <w:t>Tam PKH</w:t>
      </w:r>
      <w:r w:rsidR="005C3C88" w:rsidRPr="00221D4D">
        <w:rPr>
          <w:rFonts w:hint="eastAsia"/>
          <w:sz w:val="24"/>
          <w:szCs w:val="24"/>
        </w:rPr>
        <w:t>.</w:t>
      </w:r>
      <w:r w:rsidR="00616E91" w:rsidRPr="00221D4D">
        <w:rPr>
          <w:sz w:val="24"/>
          <w:szCs w:val="24"/>
        </w:rPr>
        <w:t xml:space="preserve">  </w:t>
      </w:r>
      <w:r w:rsidR="005C3C88" w:rsidRPr="00221D4D">
        <w:rPr>
          <w:rFonts w:hint="eastAsia"/>
          <w:sz w:val="24"/>
          <w:szCs w:val="24"/>
        </w:rPr>
        <w:t>Chylous ascites following choledochal cyst excision and Ladd</w:t>
      </w:r>
      <w:r w:rsidR="005C3C88" w:rsidRPr="00221D4D">
        <w:rPr>
          <w:sz w:val="24"/>
          <w:szCs w:val="24"/>
        </w:rPr>
        <w:t>’</w:t>
      </w:r>
      <w:r w:rsidR="005C3C88" w:rsidRPr="00221D4D">
        <w:rPr>
          <w:rFonts w:hint="eastAsia"/>
          <w:sz w:val="24"/>
          <w:szCs w:val="24"/>
        </w:rPr>
        <w:t>s procedure.</w:t>
      </w:r>
      <w:r w:rsidR="005C3C88" w:rsidRPr="00221D4D">
        <w:rPr>
          <w:rFonts w:hint="eastAsia"/>
          <w:i/>
          <w:sz w:val="24"/>
          <w:szCs w:val="24"/>
        </w:rPr>
        <w:t xml:space="preserve"> [Letters to the Editor]</w:t>
      </w:r>
      <w:r w:rsidR="00616E91" w:rsidRPr="00221D4D">
        <w:rPr>
          <w:i/>
          <w:sz w:val="24"/>
          <w:szCs w:val="24"/>
        </w:rPr>
        <w:t xml:space="preserve">.  </w:t>
      </w:r>
      <w:r w:rsidR="005C3C88" w:rsidRPr="00221D4D">
        <w:rPr>
          <w:rFonts w:hint="eastAsia"/>
          <w:sz w:val="24"/>
          <w:szCs w:val="24"/>
        </w:rPr>
        <w:t>Journal of Paediatrics and Child Health 2</w:t>
      </w:r>
      <w:r w:rsidR="00774921" w:rsidRPr="00221D4D">
        <w:rPr>
          <w:rFonts w:hint="eastAsia"/>
          <w:sz w:val="24"/>
          <w:szCs w:val="24"/>
        </w:rPr>
        <w:t>008 Sept; 44(9):526-527. (IF 1.572</w:t>
      </w:r>
      <w:r w:rsidR="005C3C88" w:rsidRPr="00221D4D">
        <w:rPr>
          <w:rFonts w:hint="eastAsia"/>
          <w:sz w:val="24"/>
          <w:szCs w:val="24"/>
        </w:rPr>
        <w:t>)</w:t>
      </w:r>
    </w:p>
    <w:p w14:paraId="7B503F01" w14:textId="77777777" w:rsidR="005C3C88" w:rsidRPr="00221D4D" w:rsidRDefault="005C3C88" w:rsidP="00127837">
      <w:pPr>
        <w:numPr>
          <w:ilvl w:val="0"/>
          <w:numId w:val="25"/>
        </w:numPr>
        <w:snapToGrid w:val="0"/>
        <w:ind w:left="540" w:rightChars="-139" w:right="-278" w:hanging="540"/>
        <w:rPr>
          <w:sz w:val="24"/>
          <w:szCs w:val="24"/>
          <w:lang w:val="en-US"/>
        </w:rPr>
      </w:pPr>
      <w:r w:rsidRPr="00221D4D">
        <w:rPr>
          <w:rFonts w:hint="eastAsia"/>
          <w:sz w:val="24"/>
          <w:szCs w:val="24"/>
        </w:rPr>
        <w:t xml:space="preserve">Zhou MY, Xu AM, </w:t>
      </w:r>
      <w:r w:rsidR="003A17B9" w:rsidRPr="00221D4D">
        <w:rPr>
          <w:rFonts w:hint="eastAsia"/>
          <w:b/>
          <w:sz w:val="24"/>
          <w:szCs w:val="24"/>
        </w:rPr>
        <w:t>Tam PKH</w:t>
      </w:r>
      <w:r w:rsidRPr="00221D4D">
        <w:rPr>
          <w:rFonts w:hint="eastAsia"/>
          <w:sz w:val="24"/>
          <w:szCs w:val="24"/>
        </w:rPr>
        <w:t xml:space="preserve">, Lam KSL, Chan L, Hoo RLC, Liu J, Chow KHM, Wang Y.  </w:t>
      </w:r>
      <w:r w:rsidR="00616E91" w:rsidRPr="00221D4D">
        <w:rPr>
          <w:sz w:val="24"/>
          <w:szCs w:val="24"/>
        </w:rPr>
        <w:t xml:space="preserve"> </w:t>
      </w:r>
      <w:r w:rsidRPr="00221D4D">
        <w:rPr>
          <w:rFonts w:hint="eastAsia"/>
          <w:sz w:val="24"/>
          <w:szCs w:val="24"/>
          <w:lang w:val="en-US"/>
        </w:rPr>
        <w:t>Mitochondrial dysfunction contributes to the increased vulnerabilities of adiponectin knockout mice to liver injury.  Hepatology 2008 Oct; 48(4):1087-1096. (IF 1</w:t>
      </w:r>
      <w:r w:rsidR="00774921" w:rsidRPr="00221D4D">
        <w:rPr>
          <w:sz w:val="24"/>
          <w:szCs w:val="24"/>
          <w:lang w:val="en-US"/>
        </w:rPr>
        <w:t>3.246</w:t>
      </w:r>
      <w:r w:rsidRPr="00221D4D">
        <w:rPr>
          <w:rFonts w:hint="eastAsia"/>
          <w:sz w:val="24"/>
          <w:szCs w:val="24"/>
          <w:lang w:val="en-US"/>
        </w:rPr>
        <w:t>)</w:t>
      </w:r>
    </w:p>
    <w:p w14:paraId="76921D5C" w14:textId="77777777" w:rsidR="005C3C88" w:rsidRPr="00221D4D" w:rsidRDefault="00085401" w:rsidP="008A4B27">
      <w:pPr>
        <w:ind w:left="540" w:hangingChars="225" w:hanging="540"/>
        <w:rPr>
          <w:sz w:val="24"/>
          <w:szCs w:val="24"/>
        </w:rPr>
      </w:pPr>
      <w:r w:rsidRPr="00221D4D">
        <w:rPr>
          <w:rFonts w:hint="eastAsia"/>
          <w:sz w:val="24"/>
          <w:szCs w:val="24"/>
        </w:rPr>
        <w:t>271</w:t>
      </w:r>
      <w:r w:rsidR="005C3C88" w:rsidRPr="00221D4D">
        <w:rPr>
          <w:rFonts w:hint="eastAsia"/>
          <w:sz w:val="24"/>
          <w:szCs w:val="24"/>
        </w:rPr>
        <w:t xml:space="preserve">. </w:t>
      </w:r>
      <w:r w:rsidR="005C3C88" w:rsidRPr="00221D4D">
        <w:rPr>
          <w:rFonts w:hint="eastAsia"/>
          <w:sz w:val="24"/>
          <w:szCs w:val="24"/>
        </w:rPr>
        <w:tab/>
        <w:t xml:space="preserve">Chung PHY, Tang DYY, Wong KKY, Yip PKF, </w:t>
      </w:r>
      <w:r w:rsidR="003A17B9" w:rsidRPr="00221D4D">
        <w:rPr>
          <w:rFonts w:hint="eastAsia"/>
          <w:b/>
          <w:sz w:val="24"/>
          <w:szCs w:val="24"/>
        </w:rPr>
        <w:t>Tam PKH</w:t>
      </w:r>
      <w:r w:rsidR="00616E91" w:rsidRPr="00221D4D">
        <w:rPr>
          <w:b/>
          <w:sz w:val="24"/>
          <w:szCs w:val="24"/>
        </w:rPr>
        <w:t xml:space="preserve">.  </w:t>
      </w:r>
      <w:r w:rsidR="005C3C88" w:rsidRPr="00221D4D">
        <w:rPr>
          <w:rFonts w:hint="eastAsia"/>
          <w:sz w:val="24"/>
          <w:szCs w:val="24"/>
        </w:rPr>
        <w:t xml:space="preserve">Comparing open and pneumovesical approach for ureteric reimplantation in pediatric patients </w:t>
      </w:r>
      <w:r w:rsidR="005C3C88" w:rsidRPr="00221D4D">
        <w:rPr>
          <w:sz w:val="24"/>
          <w:szCs w:val="24"/>
        </w:rPr>
        <w:t>–</w:t>
      </w:r>
      <w:r w:rsidR="005C3C88" w:rsidRPr="00221D4D">
        <w:rPr>
          <w:rFonts w:hint="eastAsia"/>
          <w:sz w:val="24"/>
          <w:szCs w:val="24"/>
        </w:rPr>
        <w:t xml:space="preserve"> a preliminary review.</w:t>
      </w:r>
      <w:r w:rsidR="00616E91" w:rsidRPr="00221D4D">
        <w:rPr>
          <w:sz w:val="24"/>
          <w:szCs w:val="24"/>
        </w:rPr>
        <w:t xml:space="preserve">  </w:t>
      </w:r>
      <w:r w:rsidR="005C3C88" w:rsidRPr="00221D4D">
        <w:rPr>
          <w:rFonts w:hint="eastAsia"/>
          <w:sz w:val="24"/>
          <w:szCs w:val="24"/>
        </w:rPr>
        <w:t xml:space="preserve">Journal of Pediatric Surgery 2008 Dec; 43(12):2246-2249. </w:t>
      </w:r>
      <w:r w:rsidR="00DC612C" w:rsidRPr="00221D4D">
        <w:rPr>
          <w:rFonts w:hint="eastAsia"/>
          <w:sz w:val="24"/>
          <w:szCs w:val="24"/>
        </w:rPr>
        <w:t>(IF 1.976)</w:t>
      </w:r>
    </w:p>
    <w:p w14:paraId="77F3E703" w14:textId="77777777" w:rsidR="005C3C88" w:rsidRPr="00221D4D" w:rsidRDefault="00085401" w:rsidP="008A4B27">
      <w:pPr>
        <w:ind w:left="540" w:hangingChars="225" w:hanging="540"/>
        <w:rPr>
          <w:sz w:val="24"/>
          <w:szCs w:val="24"/>
        </w:rPr>
      </w:pPr>
      <w:r w:rsidRPr="00221D4D">
        <w:rPr>
          <w:sz w:val="24"/>
          <w:szCs w:val="24"/>
        </w:rPr>
        <w:t>272</w:t>
      </w:r>
      <w:r w:rsidR="005C3C88" w:rsidRPr="00221D4D">
        <w:rPr>
          <w:rFonts w:hint="eastAsia"/>
          <w:sz w:val="24"/>
          <w:szCs w:val="24"/>
        </w:rPr>
        <w:t>.</w:t>
      </w:r>
      <w:r w:rsidR="005C3C88" w:rsidRPr="00221D4D">
        <w:rPr>
          <w:rFonts w:hint="eastAsia"/>
          <w:sz w:val="24"/>
          <w:szCs w:val="24"/>
        </w:rPr>
        <w:tab/>
        <w:t xml:space="preserve">Garcia-Barcelo MM, Wong KKY, Lui VCH, Yuan ZW, So MT, Ngan ESW, Miao XP, Chung PHY, Khong PL, </w:t>
      </w:r>
      <w:r w:rsidR="003A17B9" w:rsidRPr="00221D4D">
        <w:rPr>
          <w:rFonts w:hint="eastAsia"/>
          <w:b/>
          <w:sz w:val="24"/>
          <w:szCs w:val="24"/>
        </w:rPr>
        <w:t>Tam PKH</w:t>
      </w:r>
      <w:r w:rsidR="008A4B27" w:rsidRPr="00221D4D">
        <w:rPr>
          <w:b/>
          <w:sz w:val="24"/>
          <w:szCs w:val="24"/>
        </w:rPr>
        <w:t xml:space="preserve">.  </w:t>
      </w:r>
      <w:r w:rsidR="005C3C88" w:rsidRPr="00221D4D">
        <w:rPr>
          <w:rFonts w:hint="eastAsia"/>
          <w:sz w:val="24"/>
          <w:szCs w:val="24"/>
        </w:rPr>
        <w:t>Identification of a HOXD13 mutation in a VACTERL patient.</w:t>
      </w:r>
      <w:r w:rsidR="008A4B27" w:rsidRPr="00221D4D">
        <w:rPr>
          <w:sz w:val="24"/>
          <w:szCs w:val="24"/>
        </w:rPr>
        <w:t xml:space="preserve">  </w:t>
      </w:r>
      <w:r w:rsidR="005C3C88" w:rsidRPr="00221D4D">
        <w:rPr>
          <w:rFonts w:hint="eastAsia"/>
          <w:sz w:val="24"/>
          <w:szCs w:val="24"/>
        </w:rPr>
        <w:t>American Journal of Medical Genetics (Part A), 2008 Dec</w:t>
      </w:r>
      <w:r w:rsidR="005C3C88" w:rsidRPr="00221D4D">
        <w:rPr>
          <w:sz w:val="24"/>
          <w:szCs w:val="24"/>
        </w:rPr>
        <w:t xml:space="preserve">; </w:t>
      </w:r>
      <w:r w:rsidR="005C3C88" w:rsidRPr="00221D4D">
        <w:rPr>
          <w:rFonts w:hint="eastAsia"/>
          <w:sz w:val="24"/>
          <w:szCs w:val="24"/>
        </w:rPr>
        <w:t>146A(24):3181-3185.</w:t>
      </w:r>
      <w:r w:rsidR="00CD3DD0" w:rsidRPr="00221D4D">
        <w:rPr>
          <w:sz w:val="24"/>
          <w:szCs w:val="24"/>
        </w:rPr>
        <w:t xml:space="preserve"> (IF 2.259)</w:t>
      </w:r>
    </w:p>
    <w:p w14:paraId="13F08392" w14:textId="77777777" w:rsidR="005C3C88" w:rsidRPr="00221D4D" w:rsidRDefault="005C3C88" w:rsidP="00127837">
      <w:pPr>
        <w:numPr>
          <w:ilvl w:val="0"/>
          <w:numId w:val="26"/>
        </w:numPr>
        <w:ind w:left="540" w:hanging="540"/>
        <w:rPr>
          <w:sz w:val="24"/>
          <w:szCs w:val="24"/>
        </w:rPr>
      </w:pPr>
      <w:r w:rsidRPr="00221D4D">
        <w:rPr>
          <w:rFonts w:hint="eastAsia"/>
          <w:sz w:val="24"/>
          <w:szCs w:val="24"/>
        </w:rPr>
        <w:t xml:space="preserve">Wong KKY, Cheung TWY, </w:t>
      </w:r>
      <w:r w:rsidR="003A17B9" w:rsidRPr="00221D4D">
        <w:rPr>
          <w:rFonts w:hint="eastAsia"/>
          <w:b/>
          <w:sz w:val="24"/>
          <w:szCs w:val="24"/>
        </w:rPr>
        <w:t>Tam PKH</w:t>
      </w:r>
      <w:r w:rsidR="008A4B27" w:rsidRPr="00221D4D">
        <w:rPr>
          <w:b/>
          <w:sz w:val="24"/>
          <w:szCs w:val="24"/>
        </w:rPr>
        <w:t xml:space="preserve">.  </w:t>
      </w:r>
      <w:r w:rsidRPr="00221D4D">
        <w:rPr>
          <w:rFonts w:hint="eastAsia"/>
          <w:sz w:val="24"/>
          <w:szCs w:val="24"/>
        </w:rPr>
        <w:t>Diagnosing acute appendicitis: are we overusing radiologic investigations?</w:t>
      </w:r>
      <w:r w:rsidR="008A4B27" w:rsidRPr="00221D4D">
        <w:rPr>
          <w:sz w:val="24"/>
          <w:szCs w:val="24"/>
        </w:rPr>
        <w:t xml:space="preserve">  </w:t>
      </w:r>
      <w:r w:rsidRPr="00221D4D">
        <w:rPr>
          <w:rFonts w:hint="eastAsia"/>
          <w:sz w:val="24"/>
          <w:szCs w:val="24"/>
        </w:rPr>
        <w:t xml:space="preserve">Journal of Pediatric Surgery 2008 Dec; 43(12):2239-2241. </w:t>
      </w:r>
      <w:r w:rsidR="00DC612C" w:rsidRPr="00221D4D">
        <w:rPr>
          <w:rFonts w:hint="eastAsia"/>
          <w:sz w:val="24"/>
          <w:szCs w:val="24"/>
        </w:rPr>
        <w:t>(IF 1.976)</w:t>
      </w:r>
    </w:p>
    <w:p w14:paraId="37C75911" w14:textId="77777777" w:rsidR="005C3C88" w:rsidRPr="00221D4D" w:rsidRDefault="005C3C88" w:rsidP="00127837">
      <w:pPr>
        <w:numPr>
          <w:ilvl w:val="0"/>
          <w:numId w:val="26"/>
        </w:numPr>
        <w:ind w:left="540" w:hanging="540"/>
        <w:rPr>
          <w:sz w:val="24"/>
          <w:szCs w:val="24"/>
        </w:rPr>
      </w:pPr>
      <w:r w:rsidRPr="00221D4D">
        <w:rPr>
          <w:rFonts w:hint="eastAsia"/>
          <w:sz w:val="24"/>
          <w:szCs w:val="24"/>
        </w:rPr>
        <w:t xml:space="preserve">Cheung WH, Chan VSF, Pang HW, Wong MK, Guo ZH, </w:t>
      </w:r>
      <w:r w:rsidR="003A17B9" w:rsidRPr="00221D4D">
        <w:rPr>
          <w:rFonts w:hint="eastAsia"/>
          <w:b/>
          <w:sz w:val="24"/>
          <w:szCs w:val="24"/>
        </w:rPr>
        <w:t>Tam PKH</w:t>
      </w:r>
      <w:r w:rsidRPr="00221D4D">
        <w:rPr>
          <w:rFonts w:hint="eastAsia"/>
          <w:sz w:val="24"/>
          <w:szCs w:val="24"/>
        </w:rPr>
        <w:t>, Che CM, Lin CL, Yu MY</w:t>
      </w:r>
      <w:r w:rsidR="008A4B27" w:rsidRPr="00221D4D">
        <w:rPr>
          <w:sz w:val="24"/>
          <w:szCs w:val="24"/>
        </w:rPr>
        <w:t xml:space="preserve">.  </w:t>
      </w:r>
      <w:r w:rsidRPr="00221D4D">
        <w:rPr>
          <w:rFonts w:hint="eastAsia"/>
          <w:sz w:val="24"/>
          <w:szCs w:val="24"/>
        </w:rPr>
        <w:t xml:space="preserve">Conjugation of latent membrane protein (LMP)-2 epitope to gold nanoparticles as highly immunogenic multiple antigenic peptides for induction of Epstein-Barr virus </w:t>
      </w:r>
      <w:r w:rsidRPr="00221D4D">
        <w:rPr>
          <w:rFonts w:hint="eastAsia"/>
          <w:sz w:val="24"/>
          <w:szCs w:val="24"/>
        </w:rPr>
        <w:lastRenderedPageBreak/>
        <w:t>specific cytotoxic T-lymphocyte responses in vitro.</w:t>
      </w:r>
      <w:r w:rsidR="008A4B27" w:rsidRPr="00221D4D">
        <w:rPr>
          <w:sz w:val="24"/>
          <w:szCs w:val="24"/>
        </w:rPr>
        <w:t xml:space="preserve">  </w:t>
      </w:r>
      <w:r w:rsidRPr="00221D4D">
        <w:rPr>
          <w:rFonts w:hint="eastAsia"/>
          <w:sz w:val="24"/>
          <w:szCs w:val="24"/>
        </w:rPr>
        <w:t>Bioconjugate Chemistry</w:t>
      </w:r>
      <w:r w:rsidR="00CD3DD0" w:rsidRPr="00221D4D">
        <w:rPr>
          <w:rFonts w:hint="eastAsia"/>
          <w:sz w:val="24"/>
          <w:szCs w:val="24"/>
        </w:rPr>
        <w:t xml:space="preserve"> 2009 Jan; 20(1):24-31.  (IF 4.818</w:t>
      </w:r>
      <w:r w:rsidRPr="00221D4D">
        <w:rPr>
          <w:rFonts w:hint="eastAsia"/>
          <w:sz w:val="24"/>
          <w:szCs w:val="24"/>
        </w:rPr>
        <w:t>)</w:t>
      </w:r>
    </w:p>
    <w:p w14:paraId="359271C0" w14:textId="77777777" w:rsidR="005C3C88" w:rsidRPr="00221D4D" w:rsidRDefault="005C3C88" w:rsidP="00127837">
      <w:pPr>
        <w:numPr>
          <w:ilvl w:val="0"/>
          <w:numId w:val="26"/>
        </w:numPr>
        <w:ind w:left="540" w:hangingChars="225" w:hanging="540"/>
        <w:rPr>
          <w:sz w:val="24"/>
          <w:szCs w:val="24"/>
        </w:rPr>
      </w:pPr>
      <w:r w:rsidRPr="00221D4D">
        <w:rPr>
          <w:rFonts w:hint="eastAsia"/>
          <w:sz w:val="24"/>
          <w:szCs w:val="24"/>
        </w:rPr>
        <w:t xml:space="preserve">Foo DCC, Wong KKY, Lan LCL, </w:t>
      </w:r>
      <w:r w:rsidR="003A17B9" w:rsidRPr="00221D4D">
        <w:rPr>
          <w:rFonts w:hint="eastAsia"/>
          <w:b/>
          <w:sz w:val="24"/>
          <w:szCs w:val="24"/>
        </w:rPr>
        <w:t>Tam PKH</w:t>
      </w:r>
      <w:r w:rsidR="008A4B27" w:rsidRPr="00221D4D">
        <w:rPr>
          <w:b/>
          <w:sz w:val="24"/>
          <w:szCs w:val="24"/>
        </w:rPr>
        <w:t xml:space="preserve">.  </w:t>
      </w:r>
      <w:r w:rsidRPr="00221D4D">
        <w:rPr>
          <w:rFonts w:hint="eastAsia"/>
          <w:sz w:val="24"/>
          <w:szCs w:val="24"/>
        </w:rPr>
        <w:t>Impact of prenatal diagnosis on choledochal cysts and the benefits of early excision.</w:t>
      </w:r>
      <w:r w:rsidR="008A4B27" w:rsidRPr="00221D4D">
        <w:rPr>
          <w:sz w:val="24"/>
          <w:szCs w:val="24"/>
        </w:rPr>
        <w:t xml:space="preserve">  </w:t>
      </w:r>
      <w:r w:rsidRPr="00221D4D">
        <w:rPr>
          <w:rFonts w:hint="eastAsia"/>
          <w:sz w:val="24"/>
          <w:szCs w:val="24"/>
        </w:rPr>
        <w:t>Journal of Paediatric Child Health 2009</w:t>
      </w:r>
      <w:r w:rsidR="00CD3DD0" w:rsidRPr="00221D4D">
        <w:rPr>
          <w:rFonts w:hint="eastAsia"/>
          <w:sz w:val="24"/>
          <w:szCs w:val="24"/>
        </w:rPr>
        <w:t xml:space="preserve"> Jan-Feb; 45:28-30.  (IF 1.572</w:t>
      </w:r>
      <w:r w:rsidRPr="00221D4D">
        <w:rPr>
          <w:rFonts w:hint="eastAsia"/>
          <w:sz w:val="24"/>
          <w:szCs w:val="24"/>
        </w:rPr>
        <w:t>)</w:t>
      </w:r>
    </w:p>
    <w:p w14:paraId="1E4A9B6B" w14:textId="77777777" w:rsidR="005C3C88" w:rsidRPr="00221D4D" w:rsidRDefault="008A4B27" w:rsidP="008A4B27">
      <w:pPr>
        <w:ind w:left="540" w:hangingChars="225" w:hanging="540"/>
        <w:rPr>
          <w:i/>
          <w:sz w:val="24"/>
          <w:szCs w:val="24"/>
        </w:rPr>
      </w:pPr>
      <w:r w:rsidRPr="00221D4D">
        <w:rPr>
          <w:sz w:val="24"/>
          <w:szCs w:val="24"/>
        </w:rPr>
        <w:t>27</w:t>
      </w:r>
      <w:r w:rsidR="00085401" w:rsidRPr="00221D4D">
        <w:rPr>
          <w:sz w:val="24"/>
          <w:szCs w:val="24"/>
        </w:rPr>
        <w:t>6</w:t>
      </w:r>
      <w:r w:rsidRPr="00221D4D">
        <w:rPr>
          <w:sz w:val="24"/>
          <w:szCs w:val="24"/>
        </w:rPr>
        <w:t>.</w:t>
      </w:r>
      <w:r w:rsidRPr="00221D4D">
        <w:rPr>
          <w:sz w:val="24"/>
          <w:szCs w:val="24"/>
        </w:rPr>
        <w:tab/>
      </w:r>
      <w:r w:rsidR="005C3C88" w:rsidRPr="00221D4D">
        <w:rPr>
          <w:rFonts w:hint="eastAsia"/>
          <w:sz w:val="24"/>
          <w:szCs w:val="24"/>
        </w:rPr>
        <w:t xml:space="preserve">Ngan ESW, Lang BHH, Liu TT, Shum CKY, So MT, Lau DKC, Leon TYY, Cherny SS, Tsai SY, Lo CY, Khoo US, </w:t>
      </w:r>
      <w:r w:rsidR="003A17B9" w:rsidRPr="00221D4D">
        <w:rPr>
          <w:rFonts w:hint="eastAsia"/>
          <w:b/>
          <w:sz w:val="24"/>
          <w:szCs w:val="24"/>
        </w:rPr>
        <w:t>Tam PKH</w:t>
      </w:r>
      <w:r w:rsidR="005C3C88" w:rsidRPr="00221D4D">
        <w:rPr>
          <w:rFonts w:hint="eastAsia"/>
          <w:sz w:val="24"/>
          <w:szCs w:val="24"/>
        </w:rPr>
        <w:t>, Garcia-Barcelo MM.</w:t>
      </w:r>
      <w:r w:rsidRPr="00221D4D">
        <w:rPr>
          <w:sz w:val="24"/>
          <w:szCs w:val="24"/>
        </w:rPr>
        <w:t xml:space="preserve">  </w:t>
      </w:r>
      <w:r w:rsidR="005C3C88" w:rsidRPr="00221D4D">
        <w:rPr>
          <w:rFonts w:hint="eastAsia"/>
          <w:sz w:val="24"/>
          <w:szCs w:val="24"/>
        </w:rPr>
        <w:t>A germline mutation (A339V) in thyroid transcription factor-1 (TITF-1/NK</w:t>
      </w:r>
      <w:r w:rsidR="005C3C88" w:rsidRPr="00221D4D">
        <w:rPr>
          <w:sz w:val="24"/>
          <w:szCs w:val="24"/>
        </w:rPr>
        <w:t>X</w:t>
      </w:r>
      <w:r w:rsidR="005C3C88" w:rsidRPr="00221D4D">
        <w:rPr>
          <w:rFonts w:hint="eastAsia"/>
          <w:sz w:val="24"/>
          <w:szCs w:val="24"/>
        </w:rPr>
        <w:t>2.1) in patients with multinodular goiter and papillary thyroid carcinoma.</w:t>
      </w:r>
      <w:r w:rsidRPr="00221D4D">
        <w:rPr>
          <w:sz w:val="24"/>
          <w:szCs w:val="24"/>
        </w:rPr>
        <w:t xml:space="preserve">  </w:t>
      </w:r>
      <w:r w:rsidR="005C3C88" w:rsidRPr="00221D4D">
        <w:rPr>
          <w:rFonts w:hint="eastAsia"/>
          <w:sz w:val="24"/>
          <w:szCs w:val="24"/>
        </w:rPr>
        <w:t>Journal of the National Cancer Institute 2009 Feb; 101(3):162-175</w:t>
      </w:r>
      <w:r w:rsidR="005C3C88" w:rsidRPr="00221D4D">
        <w:rPr>
          <w:rFonts w:hint="eastAsia"/>
          <w:color w:val="FF0000"/>
          <w:sz w:val="24"/>
          <w:szCs w:val="24"/>
        </w:rPr>
        <w:t>.</w:t>
      </w:r>
      <w:r w:rsidR="005C3C88" w:rsidRPr="00221D4D">
        <w:rPr>
          <w:color w:val="FF0000"/>
          <w:sz w:val="24"/>
          <w:szCs w:val="24"/>
        </w:rPr>
        <w:t xml:space="preserve"> </w:t>
      </w:r>
      <w:r w:rsidR="005C3C88" w:rsidRPr="00221D4D">
        <w:rPr>
          <w:sz w:val="24"/>
          <w:szCs w:val="24"/>
        </w:rPr>
        <w:t>(IF 13.757)</w:t>
      </w:r>
      <w:r w:rsidRPr="00221D4D">
        <w:rPr>
          <w:sz w:val="24"/>
          <w:szCs w:val="24"/>
        </w:rPr>
        <w:t xml:space="preserve"> </w:t>
      </w:r>
      <w:r w:rsidR="005C3C88" w:rsidRPr="00221D4D">
        <w:rPr>
          <w:rFonts w:hint="eastAsia"/>
          <w:i/>
          <w:sz w:val="24"/>
          <w:szCs w:val="24"/>
        </w:rPr>
        <w:t>(Cited as</w:t>
      </w:r>
      <w:r w:rsidR="005C3C88" w:rsidRPr="00221D4D">
        <w:rPr>
          <w:rFonts w:hint="eastAsia"/>
          <w:sz w:val="24"/>
          <w:szCs w:val="24"/>
        </w:rPr>
        <w:t xml:space="preserve"> Must Read paper </w:t>
      </w:r>
      <w:r w:rsidR="005C3C88" w:rsidRPr="00221D4D">
        <w:rPr>
          <w:rFonts w:hint="eastAsia"/>
          <w:i/>
          <w:sz w:val="24"/>
          <w:szCs w:val="24"/>
        </w:rPr>
        <w:t>by Faculty of 1000 Medicine 2009)</w:t>
      </w:r>
    </w:p>
    <w:p w14:paraId="047D205C" w14:textId="77777777" w:rsidR="005C3C88" w:rsidRPr="00221D4D" w:rsidRDefault="00085401" w:rsidP="00B553F7">
      <w:pPr>
        <w:snapToGrid w:val="0"/>
        <w:ind w:left="540" w:hangingChars="225" w:hanging="540"/>
        <w:rPr>
          <w:sz w:val="24"/>
          <w:szCs w:val="24"/>
        </w:rPr>
      </w:pPr>
      <w:r w:rsidRPr="00221D4D">
        <w:rPr>
          <w:sz w:val="24"/>
          <w:szCs w:val="24"/>
        </w:rPr>
        <w:t>277</w:t>
      </w:r>
      <w:r w:rsidR="00B553F7" w:rsidRPr="00221D4D">
        <w:rPr>
          <w:sz w:val="24"/>
          <w:szCs w:val="24"/>
        </w:rPr>
        <w:t xml:space="preserve">. </w:t>
      </w:r>
      <w:r w:rsidR="005C3C88" w:rsidRPr="00221D4D">
        <w:rPr>
          <w:rFonts w:hint="eastAsia"/>
          <w:sz w:val="24"/>
          <w:szCs w:val="24"/>
        </w:rPr>
        <w:t>Garcia-Barcelo MM, Tang CSM, Ngan ESW, Lui VCH, Chen Y, So MT, Leon TYY, Miao XP, Shum CKY, Liu FQ, Yueng MY, Yuan ZW, Guo WH, Liu</w:t>
      </w:r>
      <w:r w:rsidR="00877637" w:rsidRPr="00221D4D">
        <w:rPr>
          <w:sz w:val="24"/>
          <w:szCs w:val="24"/>
        </w:rPr>
        <w:t xml:space="preserve"> </w:t>
      </w:r>
      <w:r w:rsidR="005C3C88" w:rsidRPr="00221D4D">
        <w:rPr>
          <w:rFonts w:hint="eastAsia"/>
          <w:sz w:val="24"/>
          <w:szCs w:val="24"/>
        </w:rPr>
        <w:t xml:space="preserve">L, Sun XB, Huang LM, Tou JF, Song YQ, Chan D, Cheung KMC, Wong KKY, Cherny SS, Sham PC, </w:t>
      </w:r>
      <w:r w:rsidR="003A17B9" w:rsidRPr="00221D4D">
        <w:rPr>
          <w:rFonts w:hint="eastAsia"/>
          <w:b/>
          <w:sz w:val="24"/>
          <w:szCs w:val="24"/>
        </w:rPr>
        <w:t>Tam PKH</w:t>
      </w:r>
      <w:r w:rsidR="005C3C88" w:rsidRPr="00221D4D">
        <w:rPr>
          <w:rFonts w:hint="eastAsia"/>
          <w:sz w:val="24"/>
          <w:szCs w:val="24"/>
        </w:rPr>
        <w:t xml:space="preserve">. </w:t>
      </w:r>
      <w:r w:rsidR="008A4B27" w:rsidRPr="00221D4D">
        <w:rPr>
          <w:sz w:val="24"/>
          <w:szCs w:val="24"/>
        </w:rPr>
        <w:t xml:space="preserve">  </w:t>
      </w:r>
      <w:r w:rsidR="005C3C88" w:rsidRPr="00221D4D">
        <w:rPr>
          <w:rFonts w:hint="eastAsia"/>
          <w:sz w:val="24"/>
          <w:szCs w:val="24"/>
        </w:rPr>
        <w:t>Genome-wide association study identifies NRG1 as a susceptibility locus for Hirschsprung</w:t>
      </w:r>
      <w:r w:rsidR="005C3C88" w:rsidRPr="00221D4D">
        <w:rPr>
          <w:sz w:val="24"/>
          <w:szCs w:val="24"/>
        </w:rPr>
        <w:t>’</w:t>
      </w:r>
      <w:r w:rsidR="005C3C88" w:rsidRPr="00221D4D">
        <w:rPr>
          <w:rFonts w:hint="eastAsia"/>
          <w:sz w:val="24"/>
          <w:szCs w:val="24"/>
        </w:rPr>
        <w:t xml:space="preserve">s disease.  </w:t>
      </w:r>
      <w:r w:rsidR="008A4B27" w:rsidRPr="00221D4D">
        <w:rPr>
          <w:sz w:val="24"/>
          <w:szCs w:val="24"/>
        </w:rPr>
        <w:t xml:space="preserve"> </w:t>
      </w:r>
      <w:r w:rsidR="005C3C88" w:rsidRPr="00221D4D">
        <w:rPr>
          <w:rFonts w:hint="eastAsia"/>
          <w:sz w:val="24"/>
          <w:szCs w:val="24"/>
        </w:rPr>
        <w:t xml:space="preserve">Proceedings of the National Academy of Sciences of the United States of America 2009 </w:t>
      </w:r>
      <w:r w:rsidR="00CD3DD0" w:rsidRPr="00221D4D">
        <w:rPr>
          <w:rFonts w:hint="eastAsia"/>
          <w:sz w:val="24"/>
          <w:szCs w:val="24"/>
        </w:rPr>
        <w:t>Feb; 106(8):2694-2699. (IF 9.661</w:t>
      </w:r>
      <w:r w:rsidR="005C3C88" w:rsidRPr="00221D4D">
        <w:rPr>
          <w:rFonts w:hint="eastAsia"/>
          <w:sz w:val="24"/>
          <w:szCs w:val="24"/>
        </w:rPr>
        <w:t>)</w:t>
      </w:r>
    </w:p>
    <w:p w14:paraId="6CD27A59" w14:textId="77777777" w:rsidR="005C3C88" w:rsidRPr="00221D4D" w:rsidRDefault="005C3C88" w:rsidP="00127837">
      <w:pPr>
        <w:numPr>
          <w:ilvl w:val="0"/>
          <w:numId w:val="27"/>
        </w:numPr>
        <w:ind w:left="540" w:hanging="540"/>
        <w:rPr>
          <w:i/>
          <w:sz w:val="24"/>
          <w:szCs w:val="24"/>
        </w:rPr>
      </w:pPr>
      <w:r w:rsidRPr="00221D4D">
        <w:rPr>
          <w:rFonts w:hint="eastAsia"/>
          <w:sz w:val="24"/>
          <w:szCs w:val="24"/>
        </w:rPr>
        <w:t xml:space="preserve">Lam CW, Lan L, Che XY, Tam SY, Wong SSY, Chen Y, Jin J, Tao SH, Tang XM, Yuen KY, </w:t>
      </w:r>
      <w:r w:rsidR="003A17B9" w:rsidRPr="00221D4D">
        <w:rPr>
          <w:rFonts w:hint="eastAsia"/>
          <w:b/>
          <w:sz w:val="24"/>
          <w:szCs w:val="24"/>
        </w:rPr>
        <w:t>Tam PKH</w:t>
      </w:r>
      <w:r w:rsidR="008A4B27" w:rsidRPr="00221D4D">
        <w:rPr>
          <w:b/>
          <w:sz w:val="24"/>
          <w:szCs w:val="24"/>
        </w:rPr>
        <w:t xml:space="preserve">.  </w:t>
      </w:r>
      <w:r w:rsidRPr="00221D4D">
        <w:rPr>
          <w:rFonts w:hint="eastAsia"/>
          <w:sz w:val="24"/>
          <w:szCs w:val="24"/>
        </w:rPr>
        <w:t xml:space="preserve">Diagnosis and spectrum of melamine-related renal disease: plausible </w:t>
      </w:r>
      <w:r w:rsidRPr="00221D4D">
        <w:rPr>
          <w:sz w:val="24"/>
          <w:szCs w:val="24"/>
        </w:rPr>
        <w:t>mechanism</w:t>
      </w:r>
      <w:r w:rsidRPr="00221D4D">
        <w:rPr>
          <w:rFonts w:hint="eastAsia"/>
          <w:sz w:val="24"/>
          <w:szCs w:val="24"/>
        </w:rPr>
        <w:t xml:space="preserve"> of stone formation in humans.</w:t>
      </w:r>
      <w:r w:rsidR="008A4B27" w:rsidRPr="00221D4D">
        <w:rPr>
          <w:sz w:val="24"/>
          <w:szCs w:val="24"/>
        </w:rPr>
        <w:t xml:space="preserve">  </w:t>
      </w:r>
      <w:r w:rsidRPr="00221D4D">
        <w:rPr>
          <w:rFonts w:hint="eastAsia"/>
          <w:sz w:val="24"/>
          <w:szCs w:val="24"/>
          <w:lang w:val="it-IT"/>
        </w:rPr>
        <w:t>Clinica Chimica Acta 2009 Apr; 402(1-2): 150-155. (IF 2.</w:t>
      </w:r>
      <w:r w:rsidRPr="00221D4D">
        <w:rPr>
          <w:sz w:val="24"/>
          <w:szCs w:val="24"/>
          <w:lang w:val="it-IT"/>
        </w:rPr>
        <w:t>824</w:t>
      </w:r>
      <w:r w:rsidRPr="00221D4D">
        <w:rPr>
          <w:rFonts w:hint="eastAsia"/>
          <w:sz w:val="24"/>
          <w:szCs w:val="24"/>
          <w:lang w:val="it-IT"/>
        </w:rPr>
        <w:t>)</w:t>
      </w:r>
      <w:r w:rsidR="008A4B27" w:rsidRPr="00221D4D">
        <w:rPr>
          <w:sz w:val="24"/>
          <w:szCs w:val="24"/>
          <w:lang w:val="it-IT"/>
        </w:rPr>
        <w:t xml:space="preserve"> </w:t>
      </w:r>
      <w:r w:rsidRPr="00221D4D">
        <w:rPr>
          <w:i/>
          <w:sz w:val="24"/>
          <w:szCs w:val="24"/>
        </w:rPr>
        <w:t xml:space="preserve">(Selected by </w:t>
      </w:r>
      <w:r w:rsidRPr="00221D4D">
        <w:rPr>
          <w:b/>
          <w:i/>
          <w:sz w:val="24"/>
          <w:szCs w:val="24"/>
        </w:rPr>
        <w:t>Nature China</w:t>
      </w:r>
      <w:r w:rsidRPr="00221D4D">
        <w:rPr>
          <w:i/>
          <w:sz w:val="24"/>
          <w:szCs w:val="24"/>
        </w:rPr>
        <w:t xml:space="preserve"> as Research Highlights and published online 18/2/2009)</w:t>
      </w:r>
    </w:p>
    <w:p w14:paraId="42B3557D" w14:textId="77777777" w:rsidR="005C3C88" w:rsidRPr="00221D4D" w:rsidRDefault="005C3C88" w:rsidP="00127837">
      <w:pPr>
        <w:numPr>
          <w:ilvl w:val="0"/>
          <w:numId w:val="27"/>
        </w:numPr>
        <w:ind w:left="630" w:right="216" w:hanging="630"/>
        <w:rPr>
          <w:sz w:val="24"/>
          <w:szCs w:val="24"/>
        </w:rPr>
      </w:pPr>
      <w:r w:rsidRPr="00221D4D">
        <w:rPr>
          <w:rFonts w:hint="eastAsia"/>
          <w:sz w:val="24"/>
          <w:szCs w:val="24"/>
          <w:lang w:val="it-IT"/>
        </w:rPr>
        <w:t xml:space="preserve">Xie Y, Fan JQ, Chen JH, Huang FP, Cao B, </w:t>
      </w:r>
      <w:r w:rsidR="003A17B9" w:rsidRPr="00221D4D">
        <w:rPr>
          <w:rFonts w:hint="eastAsia"/>
          <w:b/>
          <w:sz w:val="24"/>
          <w:szCs w:val="24"/>
          <w:lang w:val="it-IT"/>
        </w:rPr>
        <w:t>Tam PKH</w:t>
      </w:r>
      <w:r w:rsidRPr="00221D4D">
        <w:rPr>
          <w:rFonts w:hint="eastAsia"/>
          <w:sz w:val="24"/>
          <w:szCs w:val="24"/>
          <w:lang w:val="it-IT"/>
        </w:rPr>
        <w:t>, Ren Y</w:t>
      </w:r>
      <w:r w:rsidR="008A4B27" w:rsidRPr="00221D4D">
        <w:rPr>
          <w:sz w:val="24"/>
          <w:szCs w:val="24"/>
          <w:lang w:val="it-IT"/>
        </w:rPr>
        <w:t xml:space="preserve">.  </w:t>
      </w:r>
      <w:r w:rsidRPr="00221D4D">
        <w:rPr>
          <w:rFonts w:hint="eastAsia"/>
          <w:sz w:val="24"/>
          <w:szCs w:val="24"/>
        </w:rPr>
        <w:t>A novel function for dendritic cell: clearance of VEGF via VEGF receptor-1.</w:t>
      </w:r>
      <w:r w:rsidR="008A4B27" w:rsidRPr="00221D4D">
        <w:rPr>
          <w:sz w:val="24"/>
          <w:szCs w:val="24"/>
        </w:rPr>
        <w:t xml:space="preserve">  </w:t>
      </w:r>
      <w:r w:rsidRPr="00221D4D">
        <w:rPr>
          <w:rFonts w:hint="eastAsia"/>
          <w:sz w:val="24"/>
          <w:szCs w:val="24"/>
        </w:rPr>
        <w:t xml:space="preserve">Biochemical and Biophysical Research </w:t>
      </w:r>
      <w:r w:rsidR="00877637" w:rsidRPr="00221D4D">
        <w:rPr>
          <w:sz w:val="24"/>
          <w:szCs w:val="24"/>
        </w:rPr>
        <w:t>Communications</w:t>
      </w:r>
      <w:r w:rsidRPr="00221D4D">
        <w:rPr>
          <w:rFonts w:hint="eastAsia"/>
          <w:sz w:val="24"/>
          <w:szCs w:val="24"/>
        </w:rPr>
        <w:t xml:space="preserve"> 2009 Ma</w:t>
      </w:r>
      <w:r w:rsidR="00CD3DD0" w:rsidRPr="00221D4D">
        <w:rPr>
          <w:rFonts w:hint="eastAsia"/>
          <w:sz w:val="24"/>
          <w:szCs w:val="24"/>
        </w:rPr>
        <w:t>rch; 6:380(2):243-248. (IF 2.466</w:t>
      </w:r>
      <w:r w:rsidRPr="00221D4D">
        <w:rPr>
          <w:rFonts w:hint="eastAsia"/>
          <w:sz w:val="24"/>
          <w:szCs w:val="24"/>
        </w:rPr>
        <w:t>)</w:t>
      </w:r>
    </w:p>
    <w:p w14:paraId="1E28C72D" w14:textId="77777777" w:rsidR="005C3C88" w:rsidRPr="00221D4D" w:rsidRDefault="005C3C88" w:rsidP="00127837">
      <w:pPr>
        <w:numPr>
          <w:ilvl w:val="0"/>
          <w:numId w:val="27"/>
        </w:numPr>
        <w:ind w:left="540" w:hangingChars="225" w:hanging="540"/>
        <w:rPr>
          <w:sz w:val="24"/>
          <w:szCs w:val="24"/>
        </w:rPr>
      </w:pPr>
      <w:r w:rsidRPr="00221D4D">
        <w:rPr>
          <w:rFonts w:hint="eastAsia"/>
          <w:sz w:val="24"/>
          <w:szCs w:val="24"/>
        </w:rPr>
        <w:t xml:space="preserve">To YF, Sun RW, Chen Y, Chan VS, Yu WY, </w:t>
      </w:r>
      <w:r w:rsidR="003A17B9" w:rsidRPr="00221D4D">
        <w:rPr>
          <w:rFonts w:hint="eastAsia"/>
          <w:b/>
          <w:sz w:val="24"/>
          <w:szCs w:val="24"/>
        </w:rPr>
        <w:t>Tam PKH</w:t>
      </w:r>
      <w:r w:rsidRPr="00221D4D">
        <w:rPr>
          <w:rFonts w:hint="eastAsia"/>
          <w:sz w:val="24"/>
          <w:szCs w:val="24"/>
        </w:rPr>
        <w:t>, Che CM, Lin CL</w:t>
      </w:r>
      <w:r w:rsidR="008A4B27" w:rsidRPr="00221D4D">
        <w:rPr>
          <w:sz w:val="24"/>
          <w:szCs w:val="24"/>
        </w:rPr>
        <w:t xml:space="preserve">.  </w:t>
      </w:r>
      <w:r w:rsidRPr="00221D4D">
        <w:rPr>
          <w:rFonts w:hint="eastAsia"/>
          <w:sz w:val="24"/>
          <w:szCs w:val="24"/>
        </w:rPr>
        <w:t>Gold</w:t>
      </w:r>
      <w:r w:rsidR="00645CA6" w:rsidRPr="00221D4D">
        <w:rPr>
          <w:sz w:val="24"/>
          <w:szCs w:val="24"/>
        </w:rPr>
        <w:t xml:space="preserve"> </w:t>
      </w:r>
      <w:r w:rsidRPr="00221D4D">
        <w:rPr>
          <w:rFonts w:hint="eastAsia"/>
          <w:sz w:val="24"/>
          <w:szCs w:val="24"/>
        </w:rPr>
        <w:t>(III) prophyrin complex is more potent than cisplatin in inhibiting growth of nasopharyngeal carcinoma in vitro and in vivo.</w:t>
      </w:r>
      <w:r w:rsidR="008A4B27" w:rsidRPr="00221D4D">
        <w:rPr>
          <w:sz w:val="24"/>
          <w:szCs w:val="24"/>
        </w:rPr>
        <w:t xml:space="preserve">  </w:t>
      </w:r>
      <w:r w:rsidRPr="00221D4D">
        <w:rPr>
          <w:rFonts w:hint="eastAsia"/>
          <w:sz w:val="24"/>
          <w:szCs w:val="24"/>
        </w:rPr>
        <w:t>International Journal of Cancer 2009</w:t>
      </w:r>
      <w:r w:rsidRPr="00221D4D">
        <w:rPr>
          <w:sz w:val="24"/>
          <w:szCs w:val="24"/>
        </w:rPr>
        <w:t xml:space="preserve"> Apr</w:t>
      </w:r>
      <w:r w:rsidRPr="00221D4D">
        <w:rPr>
          <w:rFonts w:hint="eastAsia"/>
          <w:sz w:val="24"/>
          <w:szCs w:val="24"/>
        </w:rPr>
        <w:t xml:space="preserve">; 124:1971-1979. (IF </w:t>
      </w:r>
      <w:r w:rsidR="00CD3DD0" w:rsidRPr="00221D4D">
        <w:rPr>
          <w:sz w:val="24"/>
          <w:szCs w:val="24"/>
        </w:rPr>
        <w:t>6.513</w:t>
      </w:r>
      <w:r w:rsidRPr="00221D4D">
        <w:rPr>
          <w:rFonts w:hint="eastAsia"/>
          <w:sz w:val="24"/>
          <w:szCs w:val="24"/>
        </w:rPr>
        <w:t>)</w:t>
      </w:r>
    </w:p>
    <w:p w14:paraId="1F2B1B04" w14:textId="77777777" w:rsidR="005C3C88" w:rsidRPr="00221D4D" w:rsidRDefault="00085401" w:rsidP="008A4B27">
      <w:pPr>
        <w:ind w:left="540" w:hangingChars="225" w:hanging="540"/>
        <w:rPr>
          <w:sz w:val="24"/>
          <w:szCs w:val="24"/>
        </w:rPr>
      </w:pPr>
      <w:r w:rsidRPr="00221D4D">
        <w:rPr>
          <w:rFonts w:hint="eastAsia"/>
          <w:sz w:val="24"/>
          <w:szCs w:val="24"/>
        </w:rPr>
        <w:t>281</w:t>
      </w:r>
      <w:r w:rsidR="005C3C88" w:rsidRPr="00221D4D">
        <w:rPr>
          <w:rFonts w:hint="eastAsia"/>
          <w:sz w:val="24"/>
          <w:szCs w:val="24"/>
        </w:rPr>
        <w:t>.</w:t>
      </w:r>
      <w:r w:rsidR="005C3C88" w:rsidRPr="00221D4D">
        <w:rPr>
          <w:rFonts w:hint="eastAsia"/>
          <w:sz w:val="24"/>
          <w:szCs w:val="24"/>
        </w:rPr>
        <w:tab/>
        <w:t xml:space="preserve">Sun ZN, Wang HL, Liu FQ, Chen Y, </w:t>
      </w:r>
      <w:r w:rsidR="003A17B9" w:rsidRPr="00221D4D">
        <w:rPr>
          <w:rFonts w:hint="eastAsia"/>
          <w:b/>
          <w:sz w:val="24"/>
          <w:szCs w:val="24"/>
        </w:rPr>
        <w:t>Tam PKH</w:t>
      </w:r>
      <w:r w:rsidR="005C3C88" w:rsidRPr="00221D4D">
        <w:rPr>
          <w:rFonts w:hint="eastAsia"/>
          <w:sz w:val="24"/>
          <w:szCs w:val="24"/>
        </w:rPr>
        <w:t>, Yang D</w:t>
      </w:r>
      <w:r w:rsidR="008A4B27" w:rsidRPr="00221D4D">
        <w:rPr>
          <w:sz w:val="24"/>
          <w:szCs w:val="24"/>
        </w:rPr>
        <w:t xml:space="preserve">.  </w:t>
      </w:r>
      <w:r w:rsidR="005C3C88" w:rsidRPr="00221D4D">
        <w:rPr>
          <w:rFonts w:hint="eastAsia"/>
          <w:sz w:val="24"/>
          <w:szCs w:val="24"/>
        </w:rPr>
        <w:t>BODIPY-based fluorescent probe for peroxynitrite detection and imaging in living cells.</w:t>
      </w:r>
      <w:r w:rsidR="008A4B27" w:rsidRPr="00221D4D">
        <w:rPr>
          <w:sz w:val="24"/>
          <w:szCs w:val="24"/>
        </w:rPr>
        <w:t xml:space="preserve">  </w:t>
      </w:r>
      <w:r w:rsidR="005C3C88" w:rsidRPr="00221D4D">
        <w:rPr>
          <w:rFonts w:hint="eastAsia"/>
          <w:sz w:val="24"/>
          <w:szCs w:val="24"/>
        </w:rPr>
        <w:t>Organic Letters 2009 May; 11(9):1887-1890.</w:t>
      </w:r>
      <w:r w:rsidR="00CD3DD0" w:rsidRPr="00221D4D">
        <w:rPr>
          <w:rFonts w:hint="eastAsia"/>
          <w:sz w:val="24"/>
          <w:szCs w:val="24"/>
        </w:rPr>
        <w:t xml:space="preserve"> (IF 6.579</w:t>
      </w:r>
      <w:r w:rsidR="005C3C88" w:rsidRPr="00221D4D">
        <w:rPr>
          <w:rFonts w:hint="eastAsia"/>
          <w:sz w:val="24"/>
          <w:szCs w:val="24"/>
        </w:rPr>
        <w:t>)</w:t>
      </w:r>
    </w:p>
    <w:p w14:paraId="5A44EA02" w14:textId="77777777" w:rsidR="005C3C88" w:rsidRPr="00221D4D" w:rsidRDefault="00085401" w:rsidP="008A4B27">
      <w:pPr>
        <w:ind w:left="540" w:hangingChars="225" w:hanging="540"/>
        <w:rPr>
          <w:sz w:val="24"/>
          <w:szCs w:val="24"/>
        </w:rPr>
      </w:pPr>
      <w:r w:rsidRPr="00221D4D">
        <w:rPr>
          <w:rFonts w:hint="eastAsia"/>
          <w:sz w:val="24"/>
          <w:szCs w:val="24"/>
        </w:rPr>
        <w:t>282</w:t>
      </w:r>
      <w:r w:rsidR="005C3C88" w:rsidRPr="00221D4D">
        <w:rPr>
          <w:rFonts w:hint="eastAsia"/>
          <w:sz w:val="24"/>
          <w:szCs w:val="24"/>
        </w:rPr>
        <w:t>.</w:t>
      </w:r>
      <w:r w:rsidR="005C3C88" w:rsidRPr="00221D4D">
        <w:rPr>
          <w:rFonts w:hint="eastAsia"/>
          <w:sz w:val="24"/>
          <w:szCs w:val="24"/>
        </w:rPr>
        <w:tab/>
        <w:t xml:space="preserve">Arnold S, Pelet A, Amiel J, Borrego S, Hofstra R, </w:t>
      </w:r>
      <w:r w:rsidR="003A17B9" w:rsidRPr="00221D4D">
        <w:rPr>
          <w:rFonts w:hint="eastAsia"/>
          <w:b/>
          <w:sz w:val="24"/>
          <w:szCs w:val="24"/>
        </w:rPr>
        <w:t>Tam PKH</w:t>
      </w:r>
      <w:r w:rsidR="005C3C88" w:rsidRPr="00221D4D">
        <w:rPr>
          <w:rFonts w:hint="eastAsia"/>
          <w:sz w:val="24"/>
          <w:szCs w:val="24"/>
        </w:rPr>
        <w:t>, Ceccherini I, Lyonnet S, Sherman S, Chakravarti A</w:t>
      </w:r>
      <w:r w:rsidR="008A4B27" w:rsidRPr="00221D4D">
        <w:rPr>
          <w:sz w:val="24"/>
          <w:szCs w:val="24"/>
        </w:rPr>
        <w:t xml:space="preserve">.  </w:t>
      </w:r>
      <w:r w:rsidR="005C3C88" w:rsidRPr="00221D4D">
        <w:rPr>
          <w:rFonts w:hint="eastAsia"/>
          <w:sz w:val="24"/>
          <w:szCs w:val="24"/>
        </w:rPr>
        <w:t xml:space="preserve">Interaction between a chromosome 10 </w:t>
      </w:r>
      <w:r w:rsidR="005C3C88" w:rsidRPr="00221D4D">
        <w:rPr>
          <w:rFonts w:hint="eastAsia"/>
          <w:i/>
          <w:sz w:val="24"/>
          <w:szCs w:val="24"/>
        </w:rPr>
        <w:t>RET</w:t>
      </w:r>
      <w:r w:rsidR="005C3C88" w:rsidRPr="00221D4D">
        <w:rPr>
          <w:rFonts w:hint="eastAsia"/>
          <w:sz w:val="24"/>
          <w:szCs w:val="24"/>
        </w:rPr>
        <w:t xml:space="preserve"> enhancer and chromosome 21 in the down syndrome-Hirschsprung disease association.</w:t>
      </w:r>
      <w:r w:rsidR="008A4B27" w:rsidRPr="00221D4D">
        <w:rPr>
          <w:sz w:val="24"/>
          <w:szCs w:val="24"/>
        </w:rPr>
        <w:t xml:space="preserve">  </w:t>
      </w:r>
      <w:r w:rsidR="005C3C88" w:rsidRPr="00221D4D">
        <w:rPr>
          <w:rFonts w:hint="eastAsia"/>
          <w:sz w:val="24"/>
          <w:szCs w:val="24"/>
        </w:rPr>
        <w:t>Human Mutation 2009 May; 30(5):771-775</w:t>
      </w:r>
      <w:r w:rsidR="00CD3DD0" w:rsidRPr="00221D4D">
        <w:rPr>
          <w:sz w:val="24"/>
          <w:szCs w:val="24"/>
        </w:rPr>
        <w:t xml:space="preserve"> (IF 4.601</w:t>
      </w:r>
      <w:r w:rsidR="005C3C88" w:rsidRPr="00221D4D">
        <w:rPr>
          <w:sz w:val="24"/>
          <w:szCs w:val="24"/>
        </w:rPr>
        <w:t>)</w:t>
      </w:r>
    </w:p>
    <w:p w14:paraId="48FC6BC4" w14:textId="77777777" w:rsidR="005C3C88" w:rsidRPr="00221D4D" w:rsidRDefault="00085401" w:rsidP="008A4B27">
      <w:pPr>
        <w:ind w:left="540" w:hangingChars="225" w:hanging="540"/>
        <w:rPr>
          <w:sz w:val="24"/>
          <w:szCs w:val="24"/>
        </w:rPr>
      </w:pPr>
      <w:r w:rsidRPr="00221D4D">
        <w:rPr>
          <w:rFonts w:hint="eastAsia"/>
          <w:sz w:val="24"/>
          <w:szCs w:val="24"/>
        </w:rPr>
        <w:t>283</w:t>
      </w:r>
      <w:r w:rsidR="005C3C88" w:rsidRPr="00221D4D">
        <w:rPr>
          <w:rFonts w:hint="eastAsia"/>
          <w:sz w:val="24"/>
          <w:szCs w:val="24"/>
        </w:rPr>
        <w:t>.</w:t>
      </w:r>
      <w:r w:rsidR="005C3C88" w:rsidRPr="00221D4D">
        <w:rPr>
          <w:rFonts w:hint="eastAsia"/>
          <w:b/>
          <w:sz w:val="24"/>
          <w:szCs w:val="24"/>
        </w:rPr>
        <w:tab/>
      </w:r>
      <w:r w:rsidR="003A17B9" w:rsidRPr="00221D4D">
        <w:rPr>
          <w:b/>
          <w:sz w:val="24"/>
          <w:szCs w:val="24"/>
        </w:rPr>
        <w:t>Tam PKH</w:t>
      </w:r>
      <w:r w:rsidR="005C3C88" w:rsidRPr="00221D4D">
        <w:rPr>
          <w:sz w:val="24"/>
          <w:szCs w:val="24"/>
        </w:rPr>
        <w:t>, Garcia-Barcelo M</w:t>
      </w:r>
      <w:r w:rsidR="008A4B27" w:rsidRPr="00221D4D">
        <w:rPr>
          <w:sz w:val="24"/>
          <w:szCs w:val="24"/>
        </w:rPr>
        <w:t xml:space="preserve">.  </w:t>
      </w:r>
      <w:r w:rsidR="005C3C88" w:rsidRPr="00221D4D">
        <w:rPr>
          <w:sz w:val="24"/>
          <w:szCs w:val="24"/>
        </w:rPr>
        <w:t>Genetic basis of Hirschsprung’s disease.</w:t>
      </w:r>
      <w:r w:rsidR="008A4B27" w:rsidRPr="00221D4D">
        <w:rPr>
          <w:sz w:val="24"/>
          <w:szCs w:val="24"/>
        </w:rPr>
        <w:t xml:space="preserve">  </w:t>
      </w:r>
      <w:r w:rsidR="005C3C88" w:rsidRPr="00221D4D">
        <w:rPr>
          <w:sz w:val="24"/>
          <w:szCs w:val="24"/>
        </w:rPr>
        <w:t>Pediatric Surgery International 2009 July; 25:543-558.</w:t>
      </w:r>
      <w:r w:rsidR="005C3C88" w:rsidRPr="00221D4D">
        <w:rPr>
          <w:rFonts w:hint="eastAsia"/>
          <w:sz w:val="24"/>
          <w:szCs w:val="24"/>
        </w:rPr>
        <w:t xml:space="preserve"> </w:t>
      </w:r>
      <w:r w:rsidR="00DC612C" w:rsidRPr="00221D4D">
        <w:rPr>
          <w:rFonts w:hint="eastAsia"/>
          <w:sz w:val="24"/>
          <w:szCs w:val="24"/>
        </w:rPr>
        <w:t>(IF 1.181)</w:t>
      </w:r>
    </w:p>
    <w:p w14:paraId="19E4E813" w14:textId="77777777" w:rsidR="005C3C88" w:rsidRPr="00221D4D" w:rsidRDefault="00085401" w:rsidP="008A4B27">
      <w:pPr>
        <w:ind w:left="540" w:hangingChars="225" w:hanging="540"/>
        <w:rPr>
          <w:sz w:val="24"/>
          <w:szCs w:val="24"/>
        </w:rPr>
      </w:pPr>
      <w:r w:rsidRPr="00221D4D">
        <w:rPr>
          <w:rFonts w:hint="eastAsia"/>
          <w:sz w:val="24"/>
          <w:szCs w:val="24"/>
        </w:rPr>
        <w:t>284</w:t>
      </w:r>
      <w:r w:rsidR="005C3C88" w:rsidRPr="00221D4D">
        <w:rPr>
          <w:rFonts w:hint="eastAsia"/>
          <w:sz w:val="24"/>
          <w:szCs w:val="24"/>
        </w:rPr>
        <w:t>.</w:t>
      </w:r>
      <w:r w:rsidR="005C3C88" w:rsidRPr="00221D4D">
        <w:rPr>
          <w:rFonts w:hint="eastAsia"/>
          <w:sz w:val="24"/>
          <w:szCs w:val="24"/>
        </w:rPr>
        <w:tab/>
      </w:r>
      <w:r w:rsidR="005C3C88" w:rsidRPr="00221D4D">
        <w:rPr>
          <w:sz w:val="24"/>
          <w:szCs w:val="24"/>
        </w:rPr>
        <w:t xml:space="preserve">Li W, Xie Y, Sun RWY, Liu Q, Young J, Yu WY, Che CM, </w:t>
      </w:r>
      <w:r w:rsidR="003A17B9" w:rsidRPr="00221D4D">
        <w:rPr>
          <w:b/>
          <w:sz w:val="24"/>
          <w:szCs w:val="24"/>
        </w:rPr>
        <w:t>Tam PKH</w:t>
      </w:r>
      <w:r w:rsidR="005C3C88" w:rsidRPr="00221D4D">
        <w:rPr>
          <w:sz w:val="24"/>
          <w:szCs w:val="24"/>
        </w:rPr>
        <w:t>, Ren Y</w:t>
      </w:r>
      <w:r w:rsidR="008A4B27" w:rsidRPr="00221D4D">
        <w:rPr>
          <w:sz w:val="24"/>
          <w:szCs w:val="24"/>
        </w:rPr>
        <w:t xml:space="preserve">.  </w:t>
      </w:r>
      <w:r w:rsidR="005C3C88" w:rsidRPr="00221D4D">
        <w:rPr>
          <w:sz w:val="24"/>
          <w:szCs w:val="24"/>
        </w:rPr>
        <w:t>Inhibition of Akt sensitises neuroblastoma cells to gold</w:t>
      </w:r>
      <w:r w:rsidR="00877637" w:rsidRPr="00221D4D">
        <w:rPr>
          <w:sz w:val="24"/>
          <w:szCs w:val="24"/>
        </w:rPr>
        <w:t xml:space="preserve"> </w:t>
      </w:r>
      <w:r w:rsidR="005C3C88" w:rsidRPr="00221D4D">
        <w:rPr>
          <w:sz w:val="24"/>
          <w:szCs w:val="24"/>
        </w:rPr>
        <w:t>(III) porphyrin 1a, a novel antitumour drug induced apoptosis and growth inhibition.</w:t>
      </w:r>
      <w:r w:rsidR="008A4B27" w:rsidRPr="00221D4D">
        <w:rPr>
          <w:sz w:val="24"/>
          <w:szCs w:val="24"/>
        </w:rPr>
        <w:t xml:space="preserve">  </w:t>
      </w:r>
      <w:r w:rsidR="005C3C88" w:rsidRPr="00221D4D">
        <w:rPr>
          <w:sz w:val="24"/>
          <w:szCs w:val="24"/>
        </w:rPr>
        <w:t>British Journal of Cancer 2009 July; 101:342-349.</w:t>
      </w:r>
      <w:r w:rsidR="00423B17" w:rsidRPr="00221D4D">
        <w:rPr>
          <w:rFonts w:hint="eastAsia"/>
          <w:sz w:val="24"/>
          <w:szCs w:val="24"/>
        </w:rPr>
        <w:t xml:space="preserve"> (IF 6.176</w:t>
      </w:r>
      <w:r w:rsidR="005C3C88" w:rsidRPr="00221D4D">
        <w:rPr>
          <w:rFonts w:hint="eastAsia"/>
          <w:sz w:val="24"/>
          <w:szCs w:val="24"/>
        </w:rPr>
        <w:t>)</w:t>
      </w:r>
    </w:p>
    <w:p w14:paraId="637F509C" w14:textId="77777777" w:rsidR="005C3C88" w:rsidRPr="00221D4D" w:rsidRDefault="005C3C88" w:rsidP="008A4B27">
      <w:pPr>
        <w:ind w:left="540" w:hangingChars="225" w:hanging="540"/>
        <w:rPr>
          <w:sz w:val="24"/>
          <w:szCs w:val="24"/>
        </w:rPr>
      </w:pPr>
      <w:r w:rsidRPr="00221D4D">
        <w:rPr>
          <w:rFonts w:hint="eastAsia"/>
          <w:sz w:val="24"/>
          <w:szCs w:val="24"/>
        </w:rPr>
        <w:t>2</w:t>
      </w:r>
      <w:r w:rsidR="008A4B27" w:rsidRPr="00221D4D">
        <w:rPr>
          <w:sz w:val="24"/>
          <w:szCs w:val="24"/>
        </w:rPr>
        <w:t>8</w:t>
      </w:r>
      <w:r w:rsidR="00085401" w:rsidRPr="00221D4D">
        <w:rPr>
          <w:sz w:val="24"/>
          <w:szCs w:val="24"/>
        </w:rPr>
        <w:t>5</w:t>
      </w:r>
      <w:r w:rsidRPr="00221D4D">
        <w:rPr>
          <w:rFonts w:hint="eastAsia"/>
          <w:sz w:val="24"/>
          <w:szCs w:val="24"/>
        </w:rPr>
        <w:t>.</w:t>
      </w:r>
      <w:r w:rsidRPr="00221D4D">
        <w:rPr>
          <w:rFonts w:hint="eastAsia"/>
          <w:sz w:val="24"/>
          <w:szCs w:val="24"/>
        </w:rPr>
        <w:tab/>
      </w:r>
      <w:r w:rsidRPr="00221D4D">
        <w:rPr>
          <w:sz w:val="24"/>
          <w:szCs w:val="24"/>
        </w:rPr>
        <w:t xml:space="preserve">Wong KKY, Cheung SO, Huang L, Niu J, Tao C, Ho CM, Che CM, </w:t>
      </w:r>
      <w:r w:rsidR="003A17B9" w:rsidRPr="00221D4D">
        <w:rPr>
          <w:b/>
          <w:sz w:val="24"/>
          <w:szCs w:val="24"/>
        </w:rPr>
        <w:t>Tam PKH</w:t>
      </w:r>
      <w:r w:rsidR="008A4B27" w:rsidRPr="00221D4D">
        <w:rPr>
          <w:b/>
          <w:sz w:val="24"/>
          <w:szCs w:val="24"/>
        </w:rPr>
        <w:t xml:space="preserve">.  </w:t>
      </w:r>
      <w:r w:rsidRPr="00221D4D">
        <w:rPr>
          <w:sz w:val="24"/>
          <w:szCs w:val="24"/>
        </w:rPr>
        <w:t>Further evidence of the anti-inflammatory effects of silver nanoparticles.</w:t>
      </w:r>
      <w:r w:rsidR="008A4B27" w:rsidRPr="00221D4D">
        <w:rPr>
          <w:sz w:val="24"/>
          <w:szCs w:val="24"/>
        </w:rPr>
        <w:t xml:space="preserve">  </w:t>
      </w:r>
      <w:r w:rsidRPr="00221D4D">
        <w:rPr>
          <w:sz w:val="24"/>
          <w:szCs w:val="24"/>
        </w:rPr>
        <w:t>ChemMedChem 2009 July; 4(7):1129-1135.</w:t>
      </w:r>
      <w:r w:rsidR="00423B17" w:rsidRPr="00221D4D">
        <w:rPr>
          <w:rFonts w:hint="eastAsia"/>
          <w:sz w:val="24"/>
          <w:szCs w:val="24"/>
        </w:rPr>
        <w:t xml:space="preserve"> (IF 3.</w:t>
      </w:r>
      <w:r w:rsidR="00423B17" w:rsidRPr="00221D4D">
        <w:rPr>
          <w:sz w:val="24"/>
          <w:szCs w:val="24"/>
        </w:rPr>
        <w:t>225</w:t>
      </w:r>
      <w:r w:rsidRPr="00221D4D">
        <w:rPr>
          <w:rFonts w:hint="eastAsia"/>
          <w:sz w:val="24"/>
          <w:szCs w:val="24"/>
        </w:rPr>
        <w:t>)</w:t>
      </w:r>
      <w:r w:rsidR="008A4B27" w:rsidRPr="00221D4D">
        <w:rPr>
          <w:sz w:val="24"/>
          <w:szCs w:val="24"/>
        </w:rPr>
        <w:t xml:space="preserve"> </w:t>
      </w:r>
    </w:p>
    <w:p w14:paraId="2162DDDD" w14:textId="77777777" w:rsidR="005C3C88" w:rsidRPr="00221D4D" w:rsidRDefault="005C3C88" w:rsidP="008A4B27">
      <w:pPr>
        <w:ind w:left="540" w:hangingChars="225" w:hanging="540"/>
        <w:rPr>
          <w:sz w:val="24"/>
          <w:szCs w:val="24"/>
        </w:rPr>
      </w:pPr>
      <w:r w:rsidRPr="00221D4D">
        <w:rPr>
          <w:sz w:val="24"/>
          <w:szCs w:val="24"/>
        </w:rPr>
        <w:t>2</w:t>
      </w:r>
      <w:r w:rsidRPr="00221D4D">
        <w:rPr>
          <w:rFonts w:hint="eastAsia"/>
          <w:sz w:val="24"/>
          <w:szCs w:val="24"/>
        </w:rPr>
        <w:t>8</w:t>
      </w:r>
      <w:r w:rsidR="00085401" w:rsidRPr="00221D4D">
        <w:rPr>
          <w:sz w:val="24"/>
          <w:szCs w:val="24"/>
        </w:rPr>
        <w:t>6</w:t>
      </w:r>
      <w:r w:rsidRPr="00221D4D">
        <w:rPr>
          <w:sz w:val="24"/>
          <w:szCs w:val="24"/>
        </w:rPr>
        <w:t>.</w:t>
      </w:r>
      <w:r w:rsidRPr="00221D4D">
        <w:rPr>
          <w:b/>
          <w:sz w:val="24"/>
          <w:szCs w:val="24"/>
        </w:rPr>
        <w:tab/>
      </w:r>
      <w:r w:rsidRPr="00221D4D">
        <w:rPr>
          <w:sz w:val="24"/>
          <w:szCs w:val="24"/>
        </w:rPr>
        <w:t xml:space="preserve">Chung PHY, Lan LCL, Wong KKY, </w:t>
      </w:r>
      <w:r w:rsidR="003A17B9" w:rsidRPr="00221D4D">
        <w:rPr>
          <w:b/>
          <w:sz w:val="24"/>
          <w:szCs w:val="24"/>
        </w:rPr>
        <w:t>Tam PKH</w:t>
      </w:r>
      <w:r w:rsidR="008A4B27" w:rsidRPr="00221D4D">
        <w:rPr>
          <w:b/>
          <w:sz w:val="24"/>
          <w:szCs w:val="24"/>
        </w:rPr>
        <w:t xml:space="preserve">.  </w:t>
      </w:r>
      <w:r w:rsidRPr="00221D4D">
        <w:rPr>
          <w:sz w:val="24"/>
          <w:szCs w:val="24"/>
        </w:rPr>
        <w:t>Deflux injection for the treatment of vesicoureteric reflux in children – a single centre’s experience.</w:t>
      </w:r>
      <w:r w:rsidR="008A4B27" w:rsidRPr="00221D4D">
        <w:rPr>
          <w:sz w:val="24"/>
          <w:szCs w:val="24"/>
        </w:rPr>
        <w:t xml:space="preserve">  </w:t>
      </w:r>
      <w:r w:rsidRPr="00221D4D">
        <w:rPr>
          <w:sz w:val="24"/>
          <w:szCs w:val="24"/>
        </w:rPr>
        <w:t>Asian Journal of Surgery 2009 July; 32(3):163-166</w:t>
      </w:r>
      <w:r w:rsidR="00423B17" w:rsidRPr="00221D4D">
        <w:rPr>
          <w:rFonts w:hint="eastAsia"/>
          <w:sz w:val="24"/>
          <w:szCs w:val="24"/>
        </w:rPr>
        <w:t>. (IF 1.203</w:t>
      </w:r>
      <w:r w:rsidRPr="00221D4D">
        <w:rPr>
          <w:rFonts w:hint="eastAsia"/>
          <w:sz w:val="24"/>
          <w:szCs w:val="24"/>
        </w:rPr>
        <w:t>)</w:t>
      </w:r>
    </w:p>
    <w:p w14:paraId="65292535" w14:textId="77777777" w:rsidR="005C3C88" w:rsidRPr="00221D4D" w:rsidRDefault="005C3C88" w:rsidP="008A4B27">
      <w:pPr>
        <w:ind w:left="540" w:hangingChars="225" w:hanging="540"/>
        <w:rPr>
          <w:sz w:val="24"/>
          <w:szCs w:val="24"/>
        </w:rPr>
      </w:pPr>
      <w:r w:rsidRPr="00221D4D">
        <w:rPr>
          <w:sz w:val="24"/>
          <w:szCs w:val="24"/>
        </w:rPr>
        <w:t>28</w:t>
      </w:r>
      <w:r w:rsidR="00085401" w:rsidRPr="00221D4D">
        <w:rPr>
          <w:sz w:val="24"/>
          <w:szCs w:val="24"/>
        </w:rPr>
        <w:t>7</w:t>
      </w:r>
      <w:r w:rsidRPr="00221D4D">
        <w:rPr>
          <w:sz w:val="24"/>
          <w:szCs w:val="24"/>
        </w:rPr>
        <w:t>.</w:t>
      </w:r>
      <w:r w:rsidRPr="00221D4D">
        <w:rPr>
          <w:sz w:val="24"/>
          <w:szCs w:val="24"/>
        </w:rPr>
        <w:tab/>
        <w:t xml:space="preserve">Chung PHY, Wong KKY, Lan LCL, </w:t>
      </w:r>
      <w:r w:rsidR="003A17B9" w:rsidRPr="00221D4D">
        <w:rPr>
          <w:b/>
          <w:sz w:val="24"/>
          <w:szCs w:val="24"/>
        </w:rPr>
        <w:t>Tam PKH</w:t>
      </w:r>
      <w:r w:rsidR="008A4B27" w:rsidRPr="00221D4D">
        <w:rPr>
          <w:b/>
          <w:sz w:val="24"/>
          <w:szCs w:val="24"/>
        </w:rPr>
        <w:t xml:space="preserve">.  </w:t>
      </w:r>
      <w:r w:rsidRPr="00221D4D">
        <w:rPr>
          <w:sz w:val="24"/>
          <w:szCs w:val="24"/>
        </w:rPr>
        <w:t>Thoracoscopic bullectomy for primary spontaneous pneumothorax in pediatric patients.</w:t>
      </w:r>
      <w:r w:rsidR="008A4B27" w:rsidRPr="00221D4D">
        <w:rPr>
          <w:sz w:val="24"/>
          <w:szCs w:val="24"/>
        </w:rPr>
        <w:t xml:space="preserve">  </w:t>
      </w:r>
      <w:r w:rsidRPr="00221D4D">
        <w:rPr>
          <w:sz w:val="24"/>
          <w:szCs w:val="24"/>
        </w:rPr>
        <w:t>Pediatric Surgery International 2009 Sept; 25(9):763-766.</w:t>
      </w:r>
      <w:r w:rsidRPr="00221D4D">
        <w:rPr>
          <w:rFonts w:hint="eastAsia"/>
          <w:sz w:val="24"/>
          <w:szCs w:val="24"/>
        </w:rPr>
        <w:t xml:space="preserve"> </w:t>
      </w:r>
      <w:r w:rsidR="00DC612C" w:rsidRPr="00221D4D">
        <w:rPr>
          <w:rFonts w:hint="eastAsia"/>
          <w:sz w:val="24"/>
          <w:szCs w:val="24"/>
        </w:rPr>
        <w:t>(IF 1.181)</w:t>
      </w:r>
    </w:p>
    <w:p w14:paraId="5F94A712" w14:textId="77777777" w:rsidR="005C3C88" w:rsidRPr="00221D4D" w:rsidRDefault="005C3C88" w:rsidP="008A4B27">
      <w:pPr>
        <w:ind w:left="540" w:hangingChars="225" w:hanging="540"/>
        <w:rPr>
          <w:sz w:val="24"/>
          <w:szCs w:val="24"/>
        </w:rPr>
      </w:pPr>
      <w:r w:rsidRPr="00221D4D">
        <w:rPr>
          <w:sz w:val="24"/>
          <w:szCs w:val="24"/>
        </w:rPr>
        <w:lastRenderedPageBreak/>
        <w:t>28</w:t>
      </w:r>
      <w:r w:rsidR="00085401" w:rsidRPr="00221D4D">
        <w:rPr>
          <w:rFonts w:hint="eastAsia"/>
          <w:sz w:val="24"/>
          <w:szCs w:val="24"/>
        </w:rPr>
        <w:t>8</w:t>
      </w:r>
      <w:r w:rsidRPr="00221D4D">
        <w:rPr>
          <w:sz w:val="24"/>
          <w:szCs w:val="24"/>
        </w:rPr>
        <w:t>.</w:t>
      </w:r>
      <w:r w:rsidRPr="00221D4D">
        <w:rPr>
          <w:sz w:val="24"/>
          <w:szCs w:val="24"/>
        </w:rPr>
        <w:tab/>
        <w:t xml:space="preserve">Ehsan MT, Ng ATL, Chung PHY, Chan KL, Wong KKY, </w:t>
      </w:r>
      <w:r w:rsidR="003A17B9" w:rsidRPr="00221D4D">
        <w:rPr>
          <w:b/>
          <w:sz w:val="24"/>
          <w:szCs w:val="24"/>
        </w:rPr>
        <w:t>Tam PKH</w:t>
      </w:r>
      <w:r w:rsidR="008A4B27" w:rsidRPr="00221D4D">
        <w:rPr>
          <w:b/>
          <w:sz w:val="24"/>
          <w:szCs w:val="24"/>
        </w:rPr>
        <w:t xml:space="preserve">.  </w:t>
      </w:r>
      <w:r w:rsidRPr="00221D4D">
        <w:rPr>
          <w:sz w:val="24"/>
          <w:szCs w:val="24"/>
        </w:rPr>
        <w:t>Laparoscopic hernioplasties in children: the implication on contralateral groin exploration for unilateral inguinal hernias.</w:t>
      </w:r>
      <w:r w:rsidR="008A4B27" w:rsidRPr="00221D4D">
        <w:rPr>
          <w:sz w:val="24"/>
          <w:szCs w:val="24"/>
        </w:rPr>
        <w:t xml:space="preserve">  </w:t>
      </w:r>
      <w:r w:rsidRPr="00221D4D">
        <w:rPr>
          <w:sz w:val="24"/>
          <w:szCs w:val="24"/>
        </w:rPr>
        <w:t>Pediatric Surgery International 2009 Sept; 25(9):759-762.</w:t>
      </w:r>
      <w:r w:rsidRPr="00221D4D">
        <w:rPr>
          <w:rFonts w:hint="eastAsia"/>
          <w:sz w:val="24"/>
          <w:szCs w:val="24"/>
        </w:rPr>
        <w:t xml:space="preserve"> </w:t>
      </w:r>
      <w:r w:rsidR="00DC612C" w:rsidRPr="00221D4D">
        <w:rPr>
          <w:rFonts w:hint="eastAsia"/>
          <w:sz w:val="24"/>
          <w:szCs w:val="24"/>
        </w:rPr>
        <w:t>(IF 1.181)</w:t>
      </w:r>
    </w:p>
    <w:p w14:paraId="70EE1AD5" w14:textId="77777777" w:rsidR="005C3C88" w:rsidRPr="00221D4D" w:rsidRDefault="005C3C88" w:rsidP="008A4B27">
      <w:pPr>
        <w:ind w:left="540" w:hangingChars="225" w:hanging="540"/>
        <w:rPr>
          <w:sz w:val="24"/>
          <w:szCs w:val="24"/>
        </w:rPr>
      </w:pPr>
      <w:r w:rsidRPr="00221D4D">
        <w:rPr>
          <w:sz w:val="24"/>
          <w:szCs w:val="24"/>
        </w:rPr>
        <w:t>28</w:t>
      </w:r>
      <w:r w:rsidR="00085401" w:rsidRPr="00221D4D">
        <w:rPr>
          <w:sz w:val="24"/>
          <w:szCs w:val="24"/>
        </w:rPr>
        <w:t>9</w:t>
      </w:r>
      <w:r w:rsidRPr="00221D4D">
        <w:rPr>
          <w:sz w:val="24"/>
          <w:szCs w:val="24"/>
        </w:rPr>
        <w:t>.</w:t>
      </w:r>
      <w:r w:rsidRPr="00221D4D">
        <w:rPr>
          <w:sz w:val="24"/>
          <w:szCs w:val="24"/>
        </w:rPr>
        <w:tab/>
        <w:t>Garcia-Barcelo MM, Lui VCH, So MT, Miao XP, Leon TYY, Yuan ZW, Ngan ESW, Ehsan T, Chung PHY, Khon</w:t>
      </w:r>
      <w:r w:rsidR="00DB4608" w:rsidRPr="00221D4D">
        <w:rPr>
          <w:sz w:val="24"/>
          <w:szCs w:val="24"/>
        </w:rPr>
        <w:t>g</w:t>
      </w:r>
      <w:r w:rsidRPr="00221D4D">
        <w:rPr>
          <w:sz w:val="24"/>
          <w:szCs w:val="24"/>
        </w:rPr>
        <w:t xml:space="preserve"> PL, Wong KKY, </w:t>
      </w:r>
      <w:r w:rsidR="003A17B9" w:rsidRPr="00221D4D">
        <w:rPr>
          <w:b/>
          <w:sz w:val="24"/>
          <w:szCs w:val="24"/>
        </w:rPr>
        <w:t>Tam PKH</w:t>
      </w:r>
      <w:r w:rsidR="008A4B27" w:rsidRPr="00221D4D">
        <w:rPr>
          <w:b/>
          <w:sz w:val="24"/>
          <w:szCs w:val="24"/>
        </w:rPr>
        <w:t xml:space="preserve">.  </w:t>
      </w:r>
      <w:r w:rsidRPr="00221D4D">
        <w:rPr>
          <w:sz w:val="24"/>
          <w:szCs w:val="24"/>
        </w:rPr>
        <w:t>MNX1 (HLXB9) mutations in Currarino patients.</w:t>
      </w:r>
      <w:r w:rsidR="008A4B27" w:rsidRPr="00221D4D">
        <w:rPr>
          <w:sz w:val="24"/>
          <w:szCs w:val="24"/>
        </w:rPr>
        <w:t xml:space="preserve">  </w:t>
      </w:r>
      <w:r w:rsidRPr="00221D4D">
        <w:rPr>
          <w:sz w:val="24"/>
          <w:szCs w:val="24"/>
        </w:rPr>
        <w:t>Journal of Pediatric Surgery 2009 Oct; 44:1892-1898.</w:t>
      </w:r>
      <w:r w:rsidRPr="00221D4D">
        <w:rPr>
          <w:rFonts w:hint="eastAsia"/>
          <w:sz w:val="24"/>
          <w:szCs w:val="24"/>
        </w:rPr>
        <w:t xml:space="preserve"> </w:t>
      </w:r>
      <w:r w:rsidR="00DC612C" w:rsidRPr="00221D4D">
        <w:rPr>
          <w:rFonts w:hint="eastAsia"/>
          <w:sz w:val="24"/>
          <w:szCs w:val="24"/>
        </w:rPr>
        <w:t>(IF 1.976)</w:t>
      </w:r>
    </w:p>
    <w:p w14:paraId="36341264" w14:textId="77777777" w:rsidR="005C3C88" w:rsidRPr="00221D4D" w:rsidRDefault="00085401" w:rsidP="008A4B27">
      <w:pPr>
        <w:ind w:left="540" w:hangingChars="225" w:hanging="540"/>
        <w:rPr>
          <w:sz w:val="24"/>
          <w:szCs w:val="24"/>
        </w:rPr>
      </w:pPr>
      <w:r w:rsidRPr="00221D4D">
        <w:rPr>
          <w:sz w:val="24"/>
          <w:szCs w:val="24"/>
        </w:rPr>
        <w:t>290</w:t>
      </w:r>
      <w:r w:rsidR="005C3C88" w:rsidRPr="00221D4D">
        <w:rPr>
          <w:sz w:val="24"/>
          <w:szCs w:val="24"/>
        </w:rPr>
        <w:t>.</w:t>
      </w:r>
      <w:r w:rsidR="005C3C88" w:rsidRPr="00221D4D">
        <w:rPr>
          <w:sz w:val="24"/>
          <w:szCs w:val="24"/>
        </w:rPr>
        <w:tab/>
        <w:t xml:space="preserve">Leon TYY, Ngan ESW, Poon HC, So MT, Lui VCH, </w:t>
      </w:r>
      <w:r w:rsidR="003A17B9" w:rsidRPr="00221D4D">
        <w:rPr>
          <w:b/>
          <w:sz w:val="24"/>
          <w:szCs w:val="24"/>
        </w:rPr>
        <w:t>Tam PKH</w:t>
      </w:r>
      <w:r w:rsidR="005C3C88" w:rsidRPr="00221D4D">
        <w:rPr>
          <w:sz w:val="24"/>
          <w:szCs w:val="24"/>
        </w:rPr>
        <w:t>, Garcia-Barcelo MM</w:t>
      </w:r>
      <w:r w:rsidR="008A4B27" w:rsidRPr="00221D4D">
        <w:rPr>
          <w:sz w:val="24"/>
          <w:szCs w:val="24"/>
        </w:rPr>
        <w:t xml:space="preserve">.  </w:t>
      </w:r>
      <w:r w:rsidR="005C3C88" w:rsidRPr="00221D4D">
        <w:rPr>
          <w:sz w:val="24"/>
          <w:szCs w:val="24"/>
        </w:rPr>
        <w:t>Transcriptional regulation of RET by Nkx2-1, Phox2b, Sox10, and Pax3.</w:t>
      </w:r>
      <w:r w:rsidR="008A4B27" w:rsidRPr="00221D4D">
        <w:rPr>
          <w:sz w:val="24"/>
          <w:szCs w:val="24"/>
        </w:rPr>
        <w:t xml:space="preserve">  </w:t>
      </w:r>
      <w:r w:rsidR="005C3C88" w:rsidRPr="00221D4D">
        <w:rPr>
          <w:sz w:val="24"/>
          <w:szCs w:val="24"/>
        </w:rPr>
        <w:t>Journal of Pediatric Surgery 2009 Oct; 44:1904-1912.</w:t>
      </w:r>
      <w:r w:rsidR="005C3C88" w:rsidRPr="00221D4D">
        <w:rPr>
          <w:rFonts w:hint="eastAsia"/>
          <w:sz w:val="24"/>
          <w:szCs w:val="24"/>
        </w:rPr>
        <w:t xml:space="preserve"> </w:t>
      </w:r>
      <w:r w:rsidR="00DC612C" w:rsidRPr="00221D4D">
        <w:rPr>
          <w:rFonts w:hint="eastAsia"/>
          <w:sz w:val="24"/>
          <w:szCs w:val="24"/>
        </w:rPr>
        <w:t>(IF 1.976)</w:t>
      </w:r>
    </w:p>
    <w:p w14:paraId="699746BD" w14:textId="77777777" w:rsidR="005C3C88" w:rsidRPr="00221D4D" w:rsidRDefault="00085401" w:rsidP="008A4B27">
      <w:pPr>
        <w:ind w:left="540" w:hangingChars="225" w:hanging="540"/>
        <w:rPr>
          <w:sz w:val="24"/>
          <w:szCs w:val="24"/>
        </w:rPr>
      </w:pPr>
      <w:r w:rsidRPr="00221D4D">
        <w:rPr>
          <w:sz w:val="24"/>
          <w:szCs w:val="24"/>
        </w:rPr>
        <w:t>291</w:t>
      </w:r>
      <w:r w:rsidR="005C3C88" w:rsidRPr="00221D4D">
        <w:rPr>
          <w:sz w:val="24"/>
          <w:szCs w:val="24"/>
        </w:rPr>
        <w:t>.</w:t>
      </w:r>
      <w:r w:rsidR="005C3C88" w:rsidRPr="00221D4D">
        <w:rPr>
          <w:sz w:val="24"/>
          <w:szCs w:val="24"/>
        </w:rPr>
        <w:tab/>
        <w:t xml:space="preserve">Chan KL, Fan ST, Lo CM, Wei WI, Ng RWM, Chung HY, Ng KKC, Chan SC, Chan KW, Tso WK, Tsoi NS, </w:t>
      </w:r>
      <w:r w:rsidR="003A17B9" w:rsidRPr="00221D4D">
        <w:rPr>
          <w:b/>
          <w:sz w:val="24"/>
          <w:szCs w:val="24"/>
        </w:rPr>
        <w:t>Tam PKH</w:t>
      </w:r>
      <w:r w:rsidR="005C3C88" w:rsidRPr="00221D4D">
        <w:rPr>
          <w:sz w:val="24"/>
          <w:szCs w:val="24"/>
        </w:rPr>
        <w:t>, Wong J</w:t>
      </w:r>
      <w:r w:rsidR="008A4B27" w:rsidRPr="00221D4D">
        <w:rPr>
          <w:sz w:val="24"/>
          <w:szCs w:val="24"/>
        </w:rPr>
        <w:t xml:space="preserve">.  </w:t>
      </w:r>
      <w:r w:rsidR="005C3C88" w:rsidRPr="00221D4D">
        <w:rPr>
          <w:sz w:val="24"/>
          <w:szCs w:val="24"/>
        </w:rPr>
        <w:t>Pediatric liver transplantation in Hong Kong – a domain with scarce deceased donors.</w:t>
      </w:r>
      <w:r w:rsidR="008A4B27" w:rsidRPr="00221D4D">
        <w:rPr>
          <w:sz w:val="24"/>
          <w:szCs w:val="24"/>
        </w:rPr>
        <w:t xml:space="preserve">  </w:t>
      </w:r>
      <w:r w:rsidR="005C3C88" w:rsidRPr="00221D4D">
        <w:rPr>
          <w:sz w:val="24"/>
          <w:szCs w:val="24"/>
        </w:rPr>
        <w:t>Journal of Pediatric Surgery 2009 Dec; 44(12):2316-2321.</w:t>
      </w:r>
      <w:r w:rsidR="005C3C88" w:rsidRPr="00221D4D">
        <w:rPr>
          <w:rFonts w:hint="eastAsia"/>
          <w:sz w:val="24"/>
          <w:szCs w:val="24"/>
        </w:rPr>
        <w:t xml:space="preserve"> </w:t>
      </w:r>
      <w:r w:rsidR="00DC612C" w:rsidRPr="00221D4D">
        <w:rPr>
          <w:rFonts w:hint="eastAsia"/>
          <w:sz w:val="24"/>
          <w:szCs w:val="24"/>
        </w:rPr>
        <w:t>(IF 1.976)</w:t>
      </w:r>
    </w:p>
    <w:p w14:paraId="011F3AF9" w14:textId="77777777" w:rsidR="005C3C88" w:rsidRPr="00221D4D" w:rsidRDefault="00085401" w:rsidP="008A4B27">
      <w:pPr>
        <w:ind w:left="540" w:hangingChars="225" w:hanging="540"/>
        <w:rPr>
          <w:sz w:val="24"/>
          <w:szCs w:val="24"/>
        </w:rPr>
      </w:pPr>
      <w:r w:rsidRPr="00221D4D">
        <w:rPr>
          <w:sz w:val="24"/>
          <w:szCs w:val="24"/>
        </w:rPr>
        <w:t>292</w:t>
      </w:r>
      <w:r w:rsidR="005C3C88" w:rsidRPr="00221D4D">
        <w:rPr>
          <w:sz w:val="24"/>
          <w:szCs w:val="24"/>
        </w:rPr>
        <w:t>.</w:t>
      </w:r>
      <w:r w:rsidR="005C3C88" w:rsidRPr="00221D4D">
        <w:rPr>
          <w:sz w:val="24"/>
          <w:szCs w:val="24"/>
        </w:rPr>
        <w:tab/>
        <w:t xml:space="preserve">She WH, Chung HY, Lan LCL, Wong KKY, Saing H, </w:t>
      </w:r>
      <w:r w:rsidR="003A17B9" w:rsidRPr="00221D4D">
        <w:rPr>
          <w:b/>
          <w:sz w:val="24"/>
          <w:szCs w:val="24"/>
        </w:rPr>
        <w:t>Tam PKH</w:t>
      </w:r>
      <w:r w:rsidR="008A4B27" w:rsidRPr="00221D4D">
        <w:rPr>
          <w:b/>
          <w:sz w:val="24"/>
          <w:szCs w:val="24"/>
        </w:rPr>
        <w:t xml:space="preserve">.  </w:t>
      </w:r>
      <w:r w:rsidR="005C3C88" w:rsidRPr="00221D4D">
        <w:rPr>
          <w:sz w:val="24"/>
          <w:szCs w:val="24"/>
        </w:rPr>
        <w:t>Management of choledochal cyst: 30 years of experience and results in a single center.</w:t>
      </w:r>
      <w:r w:rsidR="008A4B27" w:rsidRPr="00221D4D">
        <w:rPr>
          <w:sz w:val="24"/>
          <w:szCs w:val="24"/>
        </w:rPr>
        <w:t xml:space="preserve">  </w:t>
      </w:r>
      <w:r w:rsidR="005C3C88" w:rsidRPr="00221D4D">
        <w:rPr>
          <w:sz w:val="24"/>
          <w:szCs w:val="24"/>
        </w:rPr>
        <w:t>Journal of Pediatric Surgery 2009 Dec; 44(12):2307-2311.</w:t>
      </w:r>
      <w:r w:rsidR="005C3C88" w:rsidRPr="00221D4D">
        <w:rPr>
          <w:rFonts w:hint="eastAsia"/>
          <w:sz w:val="24"/>
          <w:szCs w:val="24"/>
        </w:rPr>
        <w:t xml:space="preserve"> </w:t>
      </w:r>
      <w:r w:rsidR="00DC612C" w:rsidRPr="00221D4D">
        <w:rPr>
          <w:rFonts w:hint="eastAsia"/>
          <w:sz w:val="24"/>
          <w:szCs w:val="24"/>
        </w:rPr>
        <w:t>(IF 1.976)</w:t>
      </w:r>
    </w:p>
    <w:p w14:paraId="0110092D" w14:textId="77777777" w:rsidR="005C3C88" w:rsidRPr="00221D4D" w:rsidRDefault="00085401" w:rsidP="008A4B27">
      <w:pPr>
        <w:ind w:left="540" w:hangingChars="225" w:hanging="540"/>
        <w:rPr>
          <w:sz w:val="24"/>
          <w:szCs w:val="24"/>
        </w:rPr>
      </w:pPr>
      <w:r w:rsidRPr="00221D4D">
        <w:rPr>
          <w:sz w:val="24"/>
          <w:szCs w:val="24"/>
        </w:rPr>
        <w:t>293</w:t>
      </w:r>
      <w:r w:rsidR="005C3C88" w:rsidRPr="00221D4D">
        <w:rPr>
          <w:sz w:val="24"/>
          <w:szCs w:val="24"/>
        </w:rPr>
        <w:t>.</w:t>
      </w:r>
      <w:r w:rsidR="005C3C88" w:rsidRPr="00221D4D">
        <w:rPr>
          <w:sz w:val="24"/>
          <w:szCs w:val="24"/>
        </w:rPr>
        <w:tab/>
      </w:r>
      <w:r w:rsidR="005C3C88" w:rsidRPr="00221D4D">
        <w:rPr>
          <w:rFonts w:hint="eastAsia"/>
          <w:sz w:val="24"/>
          <w:szCs w:val="24"/>
        </w:rPr>
        <w:t xml:space="preserve">Gooi Z, </w:t>
      </w:r>
      <w:r w:rsidR="005C3C88" w:rsidRPr="00221D4D">
        <w:rPr>
          <w:sz w:val="24"/>
          <w:szCs w:val="24"/>
        </w:rPr>
        <w:t xml:space="preserve">Lee R, </w:t>
      </w:r>
      <w:r w:rsidR="005C3C88" w:rsidRPr="00221D4D">
        <w:rPr>
          <w:rFonts w:hint="eastAsia"/>
          <w:sz w:val="24"/>
          <w:szCs w:val="24"/>
        </w:rPr>
        <w:t xml:space="preserve">Wong KKY, </w:t>
      </w:r>
      <w:r w:rsidR="003A17B9" w:rsidRPr="00221D4D">
        <w:rPr>
          <w:rFonts w:hint="eastAsia"/>
          <w:b/>
          <w:sz w:val="24"/>
          <w:szCs w:val="24"/>
        </w:rPr>
        <w:t>Tam PKH</w:t>
      </w:r>
      <w:r w:rsidR="008A4B27" w:rsidRPr="00221D4D">
        <w:rPr>
          <w:b/>
          <w:sz w:val="24"/>
          <w:szCs w:val="24"/>
        </w:rPr>
        <w:t xml:space="preserve">.  </w:t>
      </w:r>
      <w:r w:rsidR="005C3C88" w:rsidRPr="00221D4D">
        <w:rPr>
          <w:rFonts w:hint="eastAsia"/>
          <w:sz w:val="24"/>
          <w:szCs w:val="24"/>
        </w:rPr>
        <w:t xml:space="preserve">The use of splenic </w:t>
      </w:r>
      <w:r w:rsidR="005C3C88" w:rsidRPr="00221D4D">
        <w:rPr>
          <w:sz w:val="24"/>
          <w:szCs w:val="24"/>
        </w:rPr>
        <w:t xml:space="preserve">artery </w:t>
      </w:r>
      <w:r w:rsidR="005C3C88" w:rsidRPr="00221D4D">
        <w:rPr>
          <w:rFonts w:hint="eastAsia"/>
          <w:sz w:val="24"/>
          <w:szCs w:val="24"/>
        </w:rPr>
        <w:t>emboli</w:t>
      </w:r>
      <w:r w:rsidR="005C3C88" w:rsidRPr="00221D4D">
        <w:rPr>
          <w:sz w:val="24"/>
          <w:szCs w:val="24"/>
        </w:rPr>
        <w:t>s</w:t>
      </w:r>
      <w:r w:rsidR="005C3C88" w:rsidRPr="00221D4D">
        <w:rPr>
          <w:rFonts w:hint="eastAsia"/>
          <w:sz w:val="24"/>
          <w:szCs w:val="24"/>
        </w:rPr>
        <w:t>ation as a bridge to safe laparoscopic splenectomy in a patient with resistant immune thrombocytopenic purpura.</w:t>
      </w:r>
      <w:r w:rsidR="008A4B27" w:rsidRPr="00221D4D">
        <w:rPr>
          <w:sz w:val="24"/>
          <w:szCs w:val="24"/>
        </w:rPr>
        <w:t xml:space="preserve">  </w:t>
      </w:r>
      <w:r w:rsidR="005C3C88" w:rsidRPr="00221D4D">
        <w:rPr>
          <w:rFonts w:hint="eastAsia"/>
          <w:sz w:val="24"/>
          <w:szCs w:val="24"/>
        </w:rPr>
        <w:t xml:space="preserve">Journal of Paediatrics and Child Health </w:t>
      </w:r>
      <w:r w:rsidR="005C3C88" w:rsidRPr="00221D4D">
        <w:rPr>
          <w:sz w:val="24"/>
          <w:szCs w:val="24"/>
        </w:rPr>
        <w:t>2009 Dec; 45(12):767-769</w:t>
      </w:r>
      <w:r w:rsidR="003A4731" w:rsidRPr="00221D4D">
        <w:rPr>
          <w:rFonts w:hint="eastAsia"/>
          <w:sz w:val="24"/>
          <w:szCs w:val="24"/>
        </w:rPr>
        <w:t>.  (IF 1.572</w:t>
      </w:r>
      <w:r w:rsidR="005C3C88" w:rsidRPr="00221D4D">
        <w:rPr>
          <w:rFonts w:hint="eastAsia"/>
          <w:sz w:val="24"/>
          <w:szCs w:val="24"/>
        </w:rPr>
        <w:t>)</w:t>
      </w:r>
    </w:p>
    <w:p w14:paraId="5724D41F" w14:textId="77777777" w:rsidR="005C3C88" w:rsidRPr="00221D4D" w:rsidRDefault="008A4B27" w:rsidP="008A4B27">
      <w:pPr>
        <w:ind w:left="540" w:hangingChars="225" w:hanging="540"/>
        <w:rPr>
          <w:sz w:val="24"/>
          <w:szCs w:val="24"/>
        </w:rPr>
      </w:pPr>
      <w:r w:rsidRPr="00221D4D">
        <w:rPr>
          <w:sz w:val="24"/>
          <w:szCs w:val="24"/>
        </w:rPr>
        <w:t>2</w:t>
      </w:r>
      <w:r w:rsidR="005C3C88" w:rsidRPr="00221D4D">
        <w:rPr>
          <w:rFonts w:hint="eastAsia"/>
          <w:sz w:val="24"/>
          <w:szCs w:val="24"/>
        </w:rPr>
        <w:t>9</w:t>
      </w:r>
      <w:r w:rsidR="00085401" w:rsidRPr="00221D4D">
        <w:rPr>
          <w:sz w:val="24"/>
          <w:szCs w:val="24"/>
        </w:rPr>
        <w:t>4</w:t>
      </w:r>
      <w:r w:rsidR="005C3C88" w:rsidRPr="00221D4D">
        <w:rPr>
          <w:sz w:val="24"/>
          <w:szCs w:val="24"/>
        </w:rPr>
        <w:t>.</w:t>
      </w:r>
      <w:r w:rsidR="005C3C88" w:rsidRPr="00221D4D">
        <w:rPr>
          <w:sz w:val="24"/>
          <w:szCs w:val="24"/>
        </w:rPr>
        <w:tab/>
        <w:t xml:space="preserve">Rees CM, Eaton S, Khoo AK, Kiely EM, Members of </w:t>
      </w:r>
      <w:r w:rsidR="00DB4608" w:rsidRPr="00221D4D">
        <w:rPr>
          <w:sz w:val="24"/>
          <w:szCs w:val="24"/>
        </w:rPr>
        <w:t>the</w:t>
      </w:r>
      <w:r w:rsidR="005C3C88" w:rsidRPr="00221D4D">
        <w:rPr>
          <w:sz w:val="24"/>
          <w:szCs w:val="24"/>
        </w:rPr>
        <w:t xml:space="preserve"> NET Trial Group (…</w:t>
      </w:r>
      <w:r w:rsidR="003A17B9" w:rsidRPr="00221D4D">
        <w:rPr>
          <w:b/>
          <w:sz w:val="24"/>
          <w:szCs w:val="24"/>
        </w:rPr>
        <w:t>Tam PKH</w:t>
      </w:r>
      <w:r w:rsidRPr="00221D4D">
        <w:rPr>
          <w:sz w:val="24"/>
          <w:szCs w:val="24"/>
        </w:rPr>
        <w:t xml:space="preserve">), Pierro A.  </w:t>
      </w:r>
      <w:r w:rsidR="005C3C88" w:rsidRPr="00221D4D">
        <w:rPr>
          <w:sz w:val="24"/>
          <w:szCs w:val="24"/>
        </w:rPr>
        <w:t>Peritoneal drainage does not stabilize extremely low birth weight infants with perforated bowel: data from the NET Trial.</w:t>
      </w:r>
      <w:r w:rsidRPr="00221D4D">
        <w:rPr>
          <w:sz w:val="24"/>
          <w:szCs w:val="24"/>
        </w:rPr>
        <w:t xml:space="preserve">  </w:t>
      </w:r>
      <w:r w:rsidR="005C3C88" w:rsidRPr="00221D4D">
        <w:rPr>
          <w:sz w:val="24"/>
          <w:szCs w:val="24"/>
        </w:rPr>
        <w:t>Journal of Pediatric Surgery 2010 Feb; 45(2):324-329</w:t>
      </w:r>
      <w:r w:rsidR="005C3C88" w:rsidRPr="00221D4D">
        <w:rPr>
          <w:rFonts w:hint="eastAsia"/>
          <w:sz w:val="24"/>
          <w:szCs w:val="24"/>
        </w:rPr>
        <w:t xml:space="preserve">. </w:t>
      </w:r>
      <w:r w:rsidR="00DC612C" w:rsidRPr="00221D4D">
        <w:rPr>
          <w:rFonts w:hint="eastAsia"/>
          <w:sz w:val="24"/>
          <w:szCs w:val="24"/>
        </w:rPr>
        <w:t>(IF 1.976)</w:t>
      </w:r>
    </w:p>
    <w:p w14:paraId="6E12124A" w14:textId="77777777" w:rsidR="005C3C88" w:rsidRPr="00221D4D" w:rsidRDefault="005C3C88" w:rsidP="008A4B27">
      <w:pPr>
        <w:ind w:left="540" w:hangingChars="225" w:hanging="540"/>
        <w:rPr>
          <w:sz w:val="24"/>
          <w:szCs w:val="24"/>
        </w:rPr>
      </w:pPr>
      <w:r w:rsidRPr="00221D4D">
        <w:rPr>
          <w:sz w:val="24"/>
          <w:szCs w:val="24"/>
        </w:rPr>
        <w:t>2</w:t>
      </w:r>
      <w:r w:rsidRPr="00221D4D">
        <w:rPr>
          <w:rFonts w:hint="eastAsia"/>
          <w:sz w:val="24"/>
          <w:szCs w:val="24"/>
        </w:rPr>
        <w:t>9</w:t>
      </w:r>
      <w:r w:rsidR="00085401" w:rsidRPr="00221D4D">
        <w:rPr>
          <w:sz w:val="24"/>
          <w:szCs w:val="24"/>
        </w:rPr>
        <w:t>5</w:t>
      </w:r>
      <w:r w:rsidRPr="00221D4D">
        <w:rPr>
          <w:sz w:val="24"/>
          <w:szCs w:val="24"/>
        </w:rPr>
        <w:t>.</w:t>
      </w:r>
      <w:r w:rsidRPr="00221D4D">
        <w:rPr>
          <w:sz w:val="24"/>
          <w:szCs w:val="24"/>
        </w:rPr>
        <w:tab/>
        <w:t xml:space="preserve">Liu XL, Lee PY, Ho CM, Lui VCH, Chen Y, Che CM, </w:t>
      </w:r>
      <w:r w:rsidR="003A17B9" w:rsidRPr="00221D4D">
        <w:rPr>
          <w:b/>
          <w:sz w:val="24"/>
          <w:szCs w:val="24"/>
        </w:rPr>
        <w:t>Tam PKH</w:t>
      </w:r>
      <w:r w:rsidRPr="00221D4D">
        <w:rPr>
          <w:sz w:val="24"/>
          <w:szCs w:val="24"/>
        </w:rPr>
        <w:t>, Wong KKY</w:t>
      </w:r>
      <w:r w:rsidR="008A4B27" w:rsidRPr="00221D4D">
        <w:rPr>
          <w:sz w:val="24"/>
          <w:szCs w:val="24"/>
        </w:rPr>
        <w:t xml:space="preserve">.  </w:t>
      </w:r>
      <w:r w:rsidRPr="00221D4D">
        <w:rPr>
          <w:sz w:val="24"/>
          <w:szCs w:val="24"/>
        </w:rPr>
        <w:t>Silver nanoparticles mediate differential responses in keratinocytes and fibroblasts during skin wound healing.</w:t>
      </w:r>
      <w:r w:rsidR="008A4B27" w:rsidRPr="00221D4D">
        <w:rPr>
          <w:sz w:val="24"/>
          <w:szCs w:val="24"/>
        </w:rPr>
        <w:t xml:space="preserve"> </w:t>
      </w:r>
      <w:r w:rsidRPr="00221D4D">
        <w:rPr>
          <w:sz w:val="24"/>
          <w:szCs w:val="24"/>
        </w:rPr>
        <w:t>ChemMedChem 2010 Mar; 5(3):468-475.</w:t>
      </w:r>
      <w:r w:rsidR="003A4731" w:rsidRPr="00221D4D">
        <w:rPr>
          <w:rFonts w:hint="eastAsia"/>
          <w:sz w:val="24"/>
          <w:szCs w:val="24"/>
        </w:rPr>
        <w:t xml:space="preserve"> (IF 3.225</w:t>
      </w:r>
      <w:r w:rsidRPr="00221D4D">
        <w:rPr>
          <w:rFonts w:hint="eastAsia"/>
          <w:sz w:val="24"/>
          <w:szCs w:val="24"/>
        </w:rPr>
        <w:t>)</w:t>
      </w:r>
    </w:p>
    <w:p w14:paraId="07F3C330" w14:textId="77777777" w:rsidR="005C3C88" w:rsidRPr="00221D4D" w:rsidRDefault="005C3C88" w:rsidP="008A4B27">
      <w:pPr>
        <w:ind w:left="540" w:hangingChars="225" w:hanging="540"/>
        <w:rPr>
          <w:color w:val="FF0000"/>
          <w:sz w:val="24"/>
          <w:szCs w:val="24"/>
        </w:rPr>
      </w:pPr>
      <w:r w:rsidRPr="00221D4D">
        <w:rPr>
          <w:sz w:val="24"/>
          <w:szCs w:val="24"/>
        </w:rPr>
        <w:t>29</w:t>
      </w:r>
      <w:r w:rsidR="00085401" w:rsidRPr="00221D4D">
        <w:rPr>
          <w:sz w:val="24"/>
          <w:szCs w:val="24"/>
        </w:rPr>
        <w:t>6</w:t>
      </w:r>
      <w:r w:rsidRPr="00221D4D">
        <w:rPr>
          <w:sz w:val="24"/>
          <w:szCs w:val="24"/>
        </w:rPr>
        <w:t>.</w:t>
      </w:r>
      <w:r w:rsidRPr="00221D4D">
        <w:rPr>
          <w:sz w:val="24"/>
          <w:szCs w:val="24"/>
        </w:rPr>
        <w:tab/>
        <w:t xml:space="preserve">Chung PHY, Wong KKY Wong RMS, Tsoi NS, Chan KL, </w:t>
      </w:r>
      <w:r w:rsidR="003A17B9" w:rsidRPr="00221D4D">
        <w:rPr>
          <w:b/>
          <w:sz w:val="24"/>
          <w:szCs w:val="24"/>
        </w:rPr>
        <w:t>Tam PKH</w:t>
      </w:r>
      <w:r w:rsidR="008A4B27" w:rsidRPr="00221D4D">
        <w:rPr>
          <w:b/>
          <w:sz w:val="24"/>
          <w:szCs w:val="24"/>
        </w:rPr>
        <w:t xml:space="preserve">.  </w:t>
      </w:r>
      <w:r w:rsidRPr="00221D4D">
        <w:rPr>
          <w:sz w:val="24"/>
          <w:szCs w:val="24"/>
        </w:rPr>
        <w:t>Clinical experience in managing pediatric patients with ultra-short bowel syndrome using omega-3-fatty acid.</w:t>
      </w:r>
      <w:r w:rsidR="008A4B27" w:rsidRPr="00221D4D">
        <w:rPr>
          <w:sz w:val="24"/>
          <w:szCs w:val="24"/>
        </w:rPr>
        <w:t xml:space="preserve">  </w:t>
      </w:r>
      <w:r w:rsidRPr="00221D4D">
        <w:rPr>
          <w:sz w:val="24"/>
          <w:szCs w:val="24"/>
        </w:rPr>
        <w:t>European Journal of Paediatric Surgery 2010 Mar; 20(2):139-143</w:t>
      </w:r>
      <w:r w:rsidRPr="00221D4D">
        <w:rPr>
          <w:rFonts w:hint="eastAsia"/>
          <w:sz w:val="24"/>
          <w:szCs w:val="24"/>
        </w:rPr>
        <w:t xml:space="preserve">.  (IF </w:t>
      </w:r>
      <w:r w:rsidR="00DC612C" w:rsidRPr="00221D4D">
        <w:rPr>
          <w:sz w:val="24"/>
          <w:szCs w:val="24"/>
        </w:rPr>
        <w:t>1.313</w:t>
      </w:r>
      <w:r w:rsidRPr="00221D4D">
        <w:rPr>
          <w:rFonts w:hint="eastAsia"/>
          <w:sz w:val="24"/>
          <w:szCs w:val="24"/>
        </w:rPr>
        <w:t>)</w:t>
      </w:r>
    </w:p>
    <w:p w14:paraId="203AFB75" w14:textId="77777777" w:rsidR="005C3C88" w:rsidRPr="00221D4D" w:rsidRDefault="005C3C88" w:rsidP="008A4B27">
      <w:pPr>
        <w:ind w:left="540" w:hangingChars="225" w:hanging="540"/>
        <w:rPr>
          <w:sz w:val="24"/>
          <w:szCs w:val="24"/>
        </w:rPr>
      </w:pPr>
      <w:r w:rsidRPr="00221D4D">
        <w:rPr>
          <w:sz w:val="24"/>
          <w:szCs w:val="24"/>
        </w:rPr>
        <w:t>29</w:t>
      </w:r>
      <w:r w:rsidR="00085401" w:rsidRPr="00221D4D">
        <w:rPr>
          <w:sz w:val="24"/>
          <w:szCs w:val="24"/>
        </w:rPr>
        <w:t>7</w:t>
      </w:r>
      <w:r w:rsidRPr="00221D4D">
        <w:rPr>
          <w:sz w:val="24"/>
          <w:szCs w:val="24"/>
        </w:rPr>
        <w:t>.</w:t>
      </w:r>
      <w:r w:rsidRPr="00221D4D">
        <w:rPr>
          <w:sz w:val="24"/>
          <w:szCs w:val="24"/>
        </w:rPr>
        <w:tab/>
        <w:t xml:space="preserve">Miao XP, Leon TYY, Ngan ESW, So MT, Yuan ZW, Lui VCH, Chen Y, Wong KKY, </w:t>
      </w:r>
      <w:r w:rsidR="003A17B9" w:rsidRPr="00221D4D">
        <w:rPr>
          <w:b/>
          <w:sz w:val="24"/>
          <w:szCs w:val="24"/>
        </w:rPr>
        <w:t>Tam PKH</w:t>
      </w:r>
      <w:r w:rsidRPr="00221D4D">
        <w:rPr>
          <w:sz w:val="24"/>
          <w:szCs w:val="24"/>
        </w:rPr>
        <w:t>, Garcia-Barcelo MM</w:t>
      </w:r>
      <w:r w:rsidR="008A4B27" w:rsidRPr="00221D4D">
        <w:rPr>
          <w:sz w:val="24"/>
          <w:szCs w:val="24"/>
        </w:rPr>
        <w:t xml:space="preserve">.  </w:t>
      </w:r>
      <w:r w:rsidRPr="00221D4D">
        <w:rPr>
          <w:sz w:val="24"/>
          <w:szCs w:val="24"/>
        </w:rPr>
        <w:t>Reduced RET expression in gut tissue of individuals carrying risk alleles of Hirschsprung’s disease</w:t>
      </w:r>
      <w:r w:rsidR="008A4B27" w:rsidRPr="00221D4D">
        <w:rPr>
          <w:sz w:val="24"/>
          <w:szCs w:val="24"/>
        </w:rPr>
        <w:t xml:space="preserve">.  </w:t>
      </w:r>
      <w:r w:rsidRPr="00221D4D">
        <w:rPr>
          <w:sz w:val="24"/>
          <w:szCs w:val="24"/>
        </w:rPr>
        <w:t>Human Molecular Genetics 2010 Apr; 19(8):1461-1467</w:t>
      </w:r>
      <w:r w:rsidR="003A4731" w:rsidRPr="00221D4D">
        <w:rPr>
          <w:rFonts w:hint="eastAsia"/>
          <w:sz w:val="24"/>
          <w:szCs w:val="24"/>
        </w:rPr>
        <w:t>. (IF 5.34</w:t>
      </w:r>
      <w:r w:rsidRPr="00221D4D">
        <w:rPr>
          <w:rFonts w:hint="eastAsia"/>
          <w:sz w:val="24"/>
          <w:szCs w:val="24"/>
        </w:rPr>
        <w:t>)</w:t>
      </w:r>
    </w:p>
    <w:p w14:paraId="7A0729CE" w14:textId="383EC646" w:rsidR="005C3C88" w:rsidRPr="00221D4D" w:rsidRDefault="005C3C88" w:rsidP="008A4B27">
      <w:pPr>
        <w:ind w:left="540" w:hangingChars="225" w:hanging="540"/>
        <w:rPr>
          <w:sz w:val="24"/>
          <w:szCs w:val="24"/>
        </w:rPr>
      </w:pPr>
      <w:r w:rsidRPr="00221D4D">
        <w:rPr>
          <w:sz w:val="24"/>
          <w:szCs w:val="24"/>
        </w:rPr>
        <w:t>29</w:t>
      </w:r>
      <w:r w:rsidR="00085401" w:rsidRPr="00221D4D">
        <w:rPr>
          <w:sz w:val="24"/>
          <w:szCs w:val="24"/>
        </w:rPr>
        <w:t>8</w:t>
      </w:r>
      <w:r w:rsidRPr="00221D4D">
        <w:rPr>
          <w:sz w:val="24"/>
          <w:szCs w:val="24"/>
        </w:rPr>
        <w:t>.</w:t>
      </w:r>
      <w:r w:rsidRPr="00221D4D">
        <w:rPr>
          <w:sz w:val="24"/>
          <w:szCs w:val="24"/>
        </w:rPr>
        <w:tab/>
        <w:t xml:space="preserve">Miao XP, Garcia-Barcelo MM, So MT, Tang WK, Dong X, Wang B, Mao JX, Ngan ESW, Chen Y, Lui VCH, Wong KKY, Liu L, </w:t>
      </w:r>
      <w:r w:rsidR="003A17B9" w:rsidRPr="00221D4D">
        <w:rPr>
          <w:b/>
          <w:sz w:val="24"/>
          <w:szCs w:val="24"/>
        </w:rPr>
        <w:t>Tam PKH</w:t>
      </w:r>
      <w:r w:rsidR="008A4B27" w:rsidRPr="00221D4D">
        <w:rPr>
          <w:b/>
          <w:sz w:val="24"/>
          <w:szCs w:val="24"/>
        </w:rPr>
        <w:t xml:space="preserve">.  </w:t>
      </w:r>
      <w:r w:rsidRPr="00221D4D">
        <w:rPr>
          <w:sz w:val="24"/>
          <w:szCs w:val="24"/>
        </w:rPr>
        <w:t>Lack of association between nNOS -84G&gt;A polymorphism and risk of infantile hypertrophic pyloric stenosis in a Chinese population</w:t>
      </w:r>
      <w:r w:rsidR="008A4B27" w:rsidRPr="00221D4D">
        <w:rPr>
          <w:sz w:val="24"/>
          <w:szCs w:val="24"/>
        </w:rPr>
        <w:t xml:space="preserve">.  </w:t>
      </w:r>
      <w:r w:rsidRPr="00221D4D">
        <w:rPr>
          <w:sz w:val="24"/>
          <w:szCs w:val="24"/>
        </w:rPr>
        <w:t>Journal of Pediatric Surgery 2010 Apr; 45:709-713</w:t>
      </w:r>
      <w:r w:rsidRPr="00221D4D">
        <w:rPr>
          <w:rFonts w:hint="eastAsia"/>
          <w:sz w:val="24"/>
          <w:szCs w:val="24"/>
        </w:rPr>
        <w:t xml:space="preserve">. </w:t>
      </w:r>
      <w:r w:rsidR="00DC612C" w:rsidRPr="00221D4D">
        <w:rPr>
          <w:rFonts w:hint="eastAsia"/>
          <w:sz w:val="24"/>
          <w:szCs w:val="24"/>
        </w:rPr>
        <w:t>(IF 1.976)</w:t>
      </w:r>
    </w:p>
    <w:p w14:paraId="4BEDAB60" w14:textId="77777777" w:rsidR="00990720" w:rsidRPr="00221D4D" w:rsidRDefault="00085401" w:rsidP="008A4B27">
      <w:pPr>
        <w:ind w:left="540" w:hangingChars="225" w:hanging="540"/>
        <w:rPr>
          <w:sz w:val="24"/>
          <w:szCs w:val="24"/>
        </w:rPr>
      </w:pPr>
      <w:r w:rsidRPr="00221D4D">
        <w:rPr>
          <w:sz w:val="24"/>
          <w:szCs w:val="24"/>
        </w:rPr>
        <w:t>299.</w:t>
      </w:r>
      <w:r w:rsidRPr="00221D4D">
        <w:rPr>
          <w:sz w:val="24"/>
          <w:szCs w:val="24"/>
        </w:rPr>
        <w:tab/>
      </w:r>
      <w:r w:rsidR="00990720" w:rsidRPr="00221D4D">
        <w:rPr>
          <w:sz w:val="24"/>
          <w:szCs w:val="24"/>
        </w:rPr>
        <w:t xml:space="preserve">Salcido-Ochoa F, Tsang J, </w:t>
      </w:r>
      <w:r w:rsidR="00990720" w:rsidRPr="00221D4D">
        <w:rPr>
          <w:b/>
          <w:sz w:val="24"/>
          <w:szCs w:val="24"/>
        </w:rPr>
        <w:t>Tam PKH</w:t>
      </w:r>
      <w:r w:rsidR="00990720" w:rsidRPr="00221D4D">
        <w:rPr>
          <w:sz w:val="24"/>
          <w:szCs w:val="24"/>
        </w:rPr>
        <w:t>, Falk K, Rotzschke O.  Regulatory T cells in transplantation: does extracellular adenosine triphosphage metabolism through CD39 play a crucial role?  Transplantation Reviews 2010 Apr; 24(2):52-66.</w:t>
      </w:r>
    </w:p>
    <w:p w14:paraId="70A3226A" w14:textId="77777777" w:rsidR="005C3C88" w:rsidRPr="00221D4D" w:rsidRDefault="00085401" w:rsidP="008A4B27">
      <w:pPr>
        <w:ind w:left="540" w:hangingChars="225" w:hanging="540"/>
        <w:rPr>
          <w:sz w:val="24"/>
          <w:szCs w:val="24"/>
        </w:rPr>
      </w:pPr>
      <w:r w:rsidRPr="00221D4D">
        <w:rPr>
          <w:sz w:val="24"/>
          <w:szCs w:val="24"/>
        </w:rPr>
        <w:t>300</w:t>
      </w:r>
      <w:r w:rsidR="005C3C88" w:rsidRPr="00221D4D">
        <w:rPr>
          <w:sz w:val="24"/>
          <w:szCs w:val="24"/>
        </w:rPr>
        <w:t>.</w:t>
      </w:r>
      <w:r w:rsidR="005C3C88" w:rsidRPr="00221D4D">
        <w:rPr>
          <w:sz w:val="24"/>
          <w:szCs w:val="24"/>
        </w:rPr>
        <w:tab/>
        <w:t xml:space="preserve">Wong KKY, </w:t>
      </w:r>
      <w:r w:rsidR="003A17B9" w:rsidRPr="00221D4D">
        <w:rPr>
          <w:b/>
          <w:sz w:val="24"/>
          <w:szCs w:val="24"/>
        </w:rPr>
        <w:t>Tam PKH</w:t>
      </w:r>
      <w:r w:rsidR="008A4B27" w:rsidRPr="00221D4D">
        <w:rPr>
          <w:b/>
          <w:sz w:val="24"/>
          <w:szCs w:val="24"/>
        </w:rPr>
        <w:t xml:space="preserve">.  </w:t>
      </w:r>
      <w:r w:rsidR="005C3C88" w:rsidRPr="00221D4D">
        <w:rPr>
          <w:sz w:val="24"/>
          <w:szCs w:val="24"/>
        </w:rPr>
        <w:t>Thoracoscopic repair of esophageal atresia through the right chest in neonates with right-sided aortic arch</w:t>
      </w:r>
      <w:r w:rsidR="008A4B27" w:rsidRPr="00221D4D">
        <w:rPr>
          <w:sz w:val="24"/>
          <w:szCs w:val="24"/>
        </w:rPr>
        <w:t xml:space="preserve">.  </w:t>
      </w:r>
      <w:r w:rsidR="005C3C88" w:rsidRPr="00221D4D">
        <w:rPr>
          <w:sz w:val="24"/>
          <w:szCs w:val="24"/>
        </w:rPr>
        <w:t>Journal of Laparoendoscopic &amp; Advanced Surgical Techniques 2010 May; 20(4):403-404</w:t>
      </w:r>
      <w:r w:rsidR="00727526" w:rsidRPr="00221D4D">
        <w:rPr>
          <w:rFonts w:hint="eastAsia"/>
          <w:sz w:val="24"/>
          <w:szCs w:val="24"/>
        </w:rPr>
        <w:t>. (IF 1.255</w:t>
      </w:r>
      <w:r w:rsidR="005C3C88" w:rsidRPr="00221D4D">
        <w:rPr>
          <w:rFonts w:hint="eastAsia"/>
          <w:sz w:val="24"/>
          <w:szCs w:val="24"/>
        </w:rPr>
        <w:t>)</w:t>
      </w:r>
    </w:p>
    <w:p w14:paraId="020BFBCF" w14:textId="77777777" w:rsidR="005C3C88" w:rsidRPr="00221D4D" w:rsidRDefault="00085401" w:rsidP="008A4B27">
      <w:pPr>
        <w:ind w:left="540" w:hangingChars="225" w:hanging="540"/>
        <w:rPr>
          <w:sz w:val="24"/>
          <w:szCs w:val="24"/>
        </w:rPr>
      </w:pPr>
      <w:r w:rsidRPr="00221D4D">
        <w:rPr>
          <w:sz w:val="24"/>
          <w:szCs w:val="24"/>
        </w:rPr>
        <w:t>301</w:t>
      </w:r>
      <w:r w:rsidR="005C3C88" w:rsidRPr="00221D4D">
        <w:rPr>
          <w:sz w:val="24"/>
          <w:szCs w:val="24"/>
        </w:rPr>
        <w:t>.</w:t>
      </w:r>
      <w:r w:rsidR="005C3C88" w:rsidRPr="00221D4D">
        <w:rPr>
          <w:sz w:val="24"/>
          <w:szCs w:val="24"/>
        </w:rPr>
        <w:tab/>
        <w:t xml:space="preserve">Tang CS, Sribudiani Y, Miao XP, de Vries AR, Burzynski G, So MT, Leon YY, Yip BH, Osinga J, Hui KJWS, Verheij JBGM, Cherny SS, </w:t>
      </w:r>
      <w:r w:rsidR="003A17B9" w:rsidRPr="00221D4D">
        <w:rPr>
          <w:b/>
          <w:sz w:val="24"/>
          <w:szCs w:val="24"/>
        </w:rPr>
        <w:t>Tam PKH</w:t>
      </w:r>
      <w:r w:rsidR="005C3C88" w:rsidRPr="00221D4D">
        <w:rPr>
          <w:sz w:val="24"/>
          <w:szCs w:val="24"/>
        </w:rPr>
        <w:t>, Sham PC, Hofstra RMW, Garcia-Barcelo MM</w:t>
      </w:r>
      <w:r w:rsidR="008A4B27" w:rsidRPr="00221D4D">
        <w:rPr>
          <w:sz w:val="24"/>
          <w:szCs w:val="24"/>
        </w:rPr>
        <w:t xml:space="preserve">.  </w:t>
      </w:r>
      <w:r w:rsidR="005C3C88" w:rsidRPr="00221D4D">
        <w:rPr>
          <w:sz w:val="24"/>
          <w:szCs w:val="24"/>
        </w:rPr>
        <w:t>Fine mapping of the 9q31 Hirschsprung’s disease locus</w:t>
      </w:r>
      <w:r w:rsidR="008A4B27" w:rsidRPr="00221D4D">
        <w:rPr>
          <w:sz w:val="24"/>
          <w:szCs w:val="24"/>
        </w:rPr>
        <w:t xml:space="preserve">.  </w:t>
      </w:r>
      <w:r w:rsidR="005C3C88" w:rsidRPr="00221D4D">
        <w:rPr>
          <w:sz w:val="24"/>
          <w:szCs w:val="24"/>
        </w:rPr>
        <w:t>Human Genetics 2010 June; 127(6):675-683</w:t>
      </w:r>
      <w:r w:rsidR="00727526" w:rsidRPr="00221D4D">
        <w:rPr>
          <w:rFonts w:hint="eastAsia"/>
          <w:sz w:val="24"/>
          <w:szCs w:val="24"/>
        </w:rPr>
        <w:t>.  (IF 4.637</w:t>
      </w:r>
      <w:r w:rsidR="005C3C88" w:rsidRPr="00221D4D">
        <w:rPr>
          <w:rFonts w:hint="eastAsia"/>
          <w:sz w:val="24"/>
          <w:szCs w:val="24"/>
        </w:rPr>
        <w:t>)</w:t>
      </w:r>
    </w:p>
    <w:p w14:paraId="4F924823" w14:textId="77777777" w:rsidR="005C3C88" w:rsidRPr="00221D4D" w:rsidRDefault="00085401" w:rsidP="008A4B27">
      <w:pPr>
        <w:ind w:left="540" w:hangingChars="225" w:hanging="540"/>
        <w:rPr>
          <w:sz w:val="24"/>
          <w:szCs w:val="24"/>
        </w:rPr>
      </w:pPr>
      <w:r w:rsidRPr="00221D4D">
        <w:rPr>
          <w:sz w:val="24"/>
          <w:szCs w:val="24"/>
        </w:rPr>
        <w:t>302</w:t>
      </w:r>
      <w:r w:rsidR="005C3C88" w:rsidRPr="00221D4D">
        <w:rPr>
          <w:sz w:val="24"/>
          <w:szCs w:val="24"/>
        </w:rPr>
        <w:t>.</w:t>
      </w:r>
      <w:r w:rsidR="005C3C88" w:rsidRPr="00221D4D">
        <w:rPr>
          <w:sz w:val="24"/>
          <w:szCs w:val="24"/>
        </w:rPr>
        <w:tab/>
        <w:t>Emison ES, Garcia-Barc</w:t>
      </w:r>
      <w:r w:rsidR="00D5128C" w:rsidRPr="00221D4D">
        <w:rPr>
          <w:sz w:val="24"/>
          <w:szCs w:val="24"/>
        </w:rPr>
        <w:t>e</w:t>
      </w:r>
      <w:r w:rsidR="005C3C88" w:rsidRPr="00221D4D">
        <w:rPr>
          <w:sz w:val="24"/>
          <w:szCs w:val="24"/>
        </w:rPr>
        <w:t xml:space="preserve">lo M, Grice EA, Lantieri F, Amiel J, Burzynski G, Fernandez RM, Hao L, Kashuk C, West K, Miao XP, </w:t>
      </w:r>
      <w:r w:rsidR="003A17B9" w:rsidRPr="00221D4D">
        <w:rPr>
          <w:b/>
          <w:sz w:val="24"/>
          <w:szCs w:val="24"/>
        </w:rPr>
        <w:t>Tam PKH</w:t>
      </w:r>
      <w:r w:rsidR="005C3C88" w:rsidRPr="00221D4D">
        <w:rPr>
          <w:sz w:val="24"/>
          <w:szCs w:val="24"/>
        </w:rPr>
        <w:t xml:space="preserve">, Griseri P, Ceccherini K, Pelet A, Jannot AP. De Pontual L, Henridon-Caude A, Lyonnet S, VerheijJBGM, Hofstra RMW, </w:t>
      </w:r>
      <w:r w:rsidR="005C3C88" w:rsidRPr="00221D4D">
        <w:rPr>
          <w:sz w:val="24"/>
          <w:szCs w:val="24"/>
        </w:rPr>
        <w:lastRenderedPageBreak/>
        <w:t>Antinolo G, Borrego S, McCallion AS, Chakravarti A</w:t>
      </w:r>
      <w:r w:rsidR="008A4B27" w:rsidRPr="00221D4D">
        <w:rPr>
          <w:sz w:val="24"/>
          <w:szCs w:val="24"/>
        </w:rPr>
        <w:t xml:space="preserve">.  </w:t>
      </w:r>
      <w:r w:rsidR="005C3C88" w:rsidRPr="00221D4D">
        <w:rPr>
          <w:sz w:val="24"/>
          <w:szCs w:val="24"/>
        </w:rPr>
        <w:t>Differential contributions of rare and common, coding and noncoding ret mutations to multifactorial Hirschsprung disease liability</w:t>
      </w:r>
      <w:r w:rsidR="008A4B27" w:rsidRPr="00221D4D">
        <w:rPr>
          <w:sz w:val="24"/>
          <w:szCs w:val="24"/>
        </w:rPr>
        <w:t xml:space="preserve">.  </w:t>
      </w:r>
      <w:r w:rsidR="005C3C88" w:rsidRPr="00221D4D">
        <w:rPr>
          <w:sz w:val="24"/>
          <w:szCs w:val="24"/>
        </w:rPr>
        <w:t>American Journal of Human Genetics 2010 July; 87:1-15</w:t>
      </w:r>
      <w:r w:rsidR="00727526" w:rsidRPr="00221D4D">
        <w:rPr>
          <w:rFonts w:hint="eastAsia"/>
          <w:sz w:val="24"/>
          <w:szCs w:val="24"/>
        </w:rPr>
        <w:t>.  (IF 9.025</w:t>
      </w:r>
      <w:r w:rsidR="005C3C88" w:rsidRPr="00221D4D">
        <w:rPr>
          <w:rFonts w:hint="eastAsia"/>
          <w:sz w:val="24"/>
          <w:szCs w:val="24"/>
        </w:rPr>
        <w:t>)</w:t>
      </w:r>
    </w:p>
    <w:p w14:paraId="4FB8A0EB" w14:textId="77777777" w:rsidR="005C3C88" w:rsidRPr="00221D4D" w:rsidRDefault="00085401" w:rsidP="008A4B27">
      <w:pPr>
        <w:ind w:left="540" w:hangingChars="225" w:hanging="540"/>
        <w:rPr>
          <w:sz w:val="24"/>
          <w:szCs w:val="24"/>
        </w:rPr>
      </w:pPr>
      <w:r w:rsidRPr="00221D4D">
        <w:rPr>
          <w:sz w:val="24"/>
          <w:szCs w:val="24"/>
        </w:rPr>
        <w:t>303</w:t>
      </w:r>
      <w:r w:rsidR="005C3C88" w:rsidRPr="00221D4D">
        <w:rPr>
          <w:sz w:val="24"/>
          <w:szCs w:val="24"/>
        </w:rPr>
        <w:t>.</w:t>
      </w:r>
      <w:r w:rsidR="005C3C88" w:rsidRPr="00221D4D">
        <w:rPr>
          <w:sz w:val="24"/>
          <w:szCs w:val="24"/>
        </w:rPr>
        <w:tab/>
        <w:t xml:space="preserve">Garcia-Barcelo MM, Yeung MY, Miao XP, Tang CSM, Chen G, So MT, Ngan ESW, Lui VCH, Chen Y, Liu XL, Hui KJWS, Li L, Guo WH, Sun XB, Tou JF, Chan KW, Wu XZ, Song YQ, Chan D, Cheung K, Chung PHY, Wong KKY, Sham PC, Cherny SS, </w:t>
      </w:r>
      <w:r w:rsidR="003A17B9" w:rsidRPr="00221D4D">
        <w:rPr>
          <w:b/>
          <w:sz w:val="24"/>
          <w:szCs w:val="24"/>
        </w:rPr>
        <w:t>Tam PKH</w:t>
      </w:r>
      <w:r w:rsidR="008A4B27" w:rsidRPr="00221D4D">
        <w:rPr>
          <w:b/>
          <w:sz w:val="24"/>
          <w:szCs w:val="24"/>
        </w:rPr>
        <w:t xml:space="preserve">.  </w:t>
      </w:r>
      <w:r w:rsidR="005C3C88" w:rsidRPr="00221D4D">
        <w:rPr>
          <w:sz w:val="24"/>
          <w:szCs w:val="24"/>
        </w:rPr>
        <w:t>Genome-wide association study identifies a susceptibility locus for biliary atresia on 10q24.2</w:t>
      </w:r>
      <w:r w:rsidR="008A4B27" w:rsidRPr="00221D4D">
        <w:rPr>
          <w:sz w:val="24"/>
          <w:szCs w:val="24"/>
        </w:rPr>
        <w:t xml:space="preserve">.  </w:t>
      </w:r>
      <w:r w:rsidR="005C3C88" w:rsidRPr="00221D4D">
        <w:rPr>
          <w:sz w:val="24"/>
          <w:szCs w:val="24"/>
        </w:rPr>
        <w:t>Human Molecular Genetics 2010 July; 19(14): 2917-2925</w:t>
      </w:r>
      <w:r w:rsidR="00727526" w:rsidRPr="00221D4D">
        <w:rPr>
          <w:rFonts w:hint="eastAsia"/>
          <w:sz w:val="24"/>
          <w:szCs w:val="24"/>
        </w:rPr>
        <w:t>. (IF 5.34</w:t>
      </w:r>
      <w:r w:rsidR="005C3C88" w:rsidRPr="00221D4D">
        <w:rPr>
          <w:rFonts w:hint="eastAsia"/>
          <w:sz w:val="24"/>
          <w:szCs w:val="24"/>
        </w:rPr>
        <w:t>)</w:t>
      </w:r>
    </w:p>
    <w:p w14:paraId="74614AD3" w14:textId="77777777" w:rsidR="005C3C88" w:rsidRPr="00221D4D" w:rsidRDefault="005708BE" w:rsidP="008A4B27">
      <w:pPr>
        <w:ind w:left="540" w:hangingChars="225" w:hanging="540"/>
        <w:rPr>
          <w:sz w:val="24"/>
          <w:szCs w:val="24"/>
        </w:rPr>
      </w:pPr>
      <w:r w:rsidRPr="00221D4D">
        <w:rPr>
          <w:color w:val="000000"/>
          <w:sz w:val="24"/>
          <w:szCs w:val="24"/>
        </w:rPr>
        <w:t>30</w:t>
      </w:r>
      <w:r w:rsidR="00085401" w:rsidRPr="00221D4D">
        <w:rPr>
          <w:color w:val="000000"/>
          <w:sz w:val="24"/>
          <w:szCs w:val="24"/>
        </w:rPr>
        <w:t>4</w:t>
      </w:r>
      <w:r w:rsidR="005C3C88" w:rsidRPr="00221D4D">
        <w:rPr>
          <w:sz w:val="24"/>
          <w:szCs w:val="24"/>
        </w:rPr>
        <w:t>.</w:t>
      </w:r>
      <w:r w:rsidR="005C3C88" w:rsidRPr="00221D4D">
        <w:rPr>
          <w:sz w:val="24"/>
          <w:szCs w:val="24"/>
        </w:rPr>
        <w:tab/>
        <w:t xml:space="preserve">Cornes BK, Tang CS, Leong TYY, Hui KJWS, So MT, Miao XP, Cherny SS, Sham PC, </w:t>
      </w:r>
      <w:r w:rsidR="003A17B9" w:rsidRPr="00221D4D">
        <w:rPr>
          <w:b/>
          <w:sz w:val="24"/>
          <w:szCs w:val="24"/>
        </w:rPr>
        <w:t>Tam PKH</w:t>
      </w:r>
      <w:r w:rsidR="005C3C88" w:rsidRPr="00221D4D">
        <w:rPr>
          <w:sz w:val="24"/>
          <w:szCs w:val="24"/>
        </w:rPr>
        <w:t>, Garcia-Barcelo MM</w:t>
      </w:r>
      <w:r w:rsidR="008A4B27" w:rsidRPr="00221D4D">
        <w:rPr>
          <w:sz w:val="24"/>
          <w:szCs w:val="24"/>
        </w:rPr>
        <w:t xml:space="preserve">.  </w:t>
      </w:r>
      <w:r w:rsidR="005C3C88" w:rsidRPr="00221D4D">
        <w:rPr>
          <w:sz w:val="24"/>
          <w:szCs w:val="24"/>
        </w:rPr>
        <w:t>Haplotype analysis reveals a possible founder effect of RET mutation R114H for Hirschsprung’s disease in the Chinese population</w:t>
      </w:r>
    </w:p>
    <w:p w14:paraId="78297213" w14:textId="77777777" w:rsidR="005C3C88" w:rsidRPr="00221D4D" w:rsidRDefault="005C3C88" w:rsidP="008A4B27">
      <w:pPr>
        <w:ind w:left="540" w:hangingChars="225" w:hanging="540"/>
        <w:rPr>
          <w:sz w:val="24"/>
          <w:szCs w:val="24"/>
        </w:rPr>
      </w:pPr>
      <w:r w:rsidRPr="00221D4D">
        <w:rPr>
          <w:sz w:val="24"/>
          <w:szCs w:val="24"/>
        </w:rPr>
        <w:tab/>
        <w:t>PLoS One 2010 June; 5(6):e10918</w:t>
      </w:r>
      <w:r w:rsidR="00727526" w:rsidRPr="00221D4D">
        <w:rPr>
          <w:rFonts w:hint="eastAsia"/>
          <w:sz w:val="24"/>
          <w:szCs w:val="24"/>
        </w:rPr>
        <w:t>. (IF 2.806</w:t>
      </w:r>
      <w:r w:rsidRPr="00221D4D">
        <w:rPr>
          <w:rFonts w:hint="eastAsia"/>
          <w:sz w:val="24"/>
          <w:szCs w:val="24"/>
        </w:rPr>
        <w:t>)</w:t>
      </w:r>
    </w:p>
    <w:p w14:paraId="56A3B9B7" w14:textId="77777777" w:rsidR="005C3C88" w:rsidRPr="00221D4D" w:rsidRDefault="00085401" w:rsidP="008A4B27">
      <w:pPr>
        <w:ind w:left="540" w:hangingChars="225" w:hanging="540"/>
        <w:rPr>
          <w:sz w:val="24"/>
          <w:szCs w:val="24"/>
        </w:rPr>
      </w:pPr>
      <w:r w:rsidRPr="00221D4D">
        <w:rPr>
          <w:sz w:val="24"/>
          <w:szCs w:val="24"/>
        </w:rPr>
        <w:t>305</w:t>
      </w:r>
      <w:r w:rsidR="005C3C88" w:rsidRPr="00221D4D">
        <w:rPr>
          <w:sz w:val="24"/>
          <w:szCs w:val="24"/>
        </w:rPr>
        <w:t>.</w:t>
      </w:r>
      <w:r w:rsidR="005C3C88" w:rsidRPr="00221D4D">
        <w:rPr>
          <w:sz w:val="24"/>
          <w:szCs w:val="24"/>
        </w:rPr>
        <w:tab/>
        <w:t xml:space="preserve">Chan IHY, Lam WWM, Wong KKY, </w:t>
      </w:r>
      <w:r w:rsidR="003A17B9" w:rsidRPr="00221D4D">
        <w:rPr>
          <w:b/>
          <w:sz w:val="24"/>
          <w:szCs w:val="24"/>
        </w:rPr>
        <w:t>Tam PKH</w:t>
      </w:r>
      <w:r w:rsidR="008A4B27" w:rsidRPr="00221D4D">
        <w:rPr>
          <w:b/>
          <w:sz w:val="24"/>
          <w:szCs w:val="24"/>
        </w:rPr>
        <w:t xml:space="preserve">.  </w:t>
      </w:r>
      <w:r w:rsidR="005C3C88" w:rsidRPr="00221D4D">
        <w:rPr>
          <w:sz w:val="24"/>
          <w:szCs w:val="24"/>
        </w:rPr>
        <w:t>Renal pelvis haematoma causing pelviureteric obstruction: a first case of Antopol-Goldman lesion in a neonate [Letter to the Editor]</w:t>
      </w:r>
      <w:r w:rsidR="008A4B27" w:rsidRPr="00221D4D">
        <w:rPr>
          <w:sz w:val="24"/>
          <w:szCs w:val="24"/>
        </w:rPr>
        <w:t xml:space="preserve">.  </w:t>
      </w:r>
      <w:r w:rsidR="005C3C88" w:rsidRPr="00221D4D">
        <w:rPr>
          <w:sz w:val="24"/>
          <w:szCs w:val="24"/>
        </w:rPr>
        <w:t>Journal of Paediatric and Child Health 2010 June; 46(6):361-362</w:t>
      </w:r>
      <w:r w:rsidR="00727526" w:rsidRPr="00221D4D">
        <w:rPr>
          <w:rFonts w:hint="eastAsia"/>
          <w:sz w:val="24"/>
          <w:szCs w:val="24"/>
        </w:rPr>
        <w:t>.  (IF 1.572</w:t>
      </w:r>
      <w:r w:rsidR="005C3C88" w:rsidRPr="00221D4D">
        <w:rPr>
          <w:rFonts w:hint="eastAsia"/>
          <w:sz w:val="24"/>
          <w:szCs w:val="24"/>
        </w:rPr>
        <w:t>)</w:t>
      </w:r>
    </w:p>
    <w:p w14:paraId="6A96547F" w14:textId="77777777" w:rsidR="005C3C88" w:rsidRPr="00221D4D" w:rsidRDefault="005C3C88" w:rsidP="008A4B27">
      <w:pPr>
        <w:ind w:left="540" w:hangingChars="225" w:hanging="540"/>
        <w:rPr>
          <w:sz w:val="24"/>
          <w:szCs w:val="24"/>
        </w:rPr>
      </w:pPr>
      <w:r w:rsidRPr="00221D4D">
        <w:rPr>
          <w:rFonts w:hint="eastAsia"/>
          <w:sz w:val="24"/>
          <w:szCs w:val="24"/>
        </w:rPr>
        <w:t>30</w:t>
      </w:r>
      <w:r w:rsidR="00085401" w:rsidRPr="00221D4D">
        <w:rPr>
          <w:sz w:val="24"/>
          <w:szCs w:val="24"/>
        </w:rPr>
        <w:t>6</w:t>
      </w:r>
      <w:r w:rsidRPr="00221D4D">
        <w:rPr>
          <w:sz w:val="24"/>
          <w:szCs w:val="24"/>
        </w:rPr>
        <w:t>.</w:t>
      </w:r>
      <w:r w:rsidRPr="00221D4D">
        <w:rPr>
          <w:sz w:val="24"/>
          <w:szCs w:val="24"/>
        </w:rPr>
        <w:tab/>
        <w:t xml:space="preserve">Kenny SE, </w:t>
      </w:r>
      <w:r w:rsidR="003A17B9" w:rsidRPr="00221D4D">
        <w:rPr>
          <w:b/>
          <w:sz w:val="24"/>
          <w:szCs w:val="24"/>
        </w:rPr>
        <w:t>Tam PKH</w:t>
      </w:r>
      <w:r w:rsidRPr="00221D4D">
        <w:rPr>
          <w:sz w:val="24"/>
          <w:szCs w:val="24"/>
        </w:rPr>
        <w:t>, Garcia-Barcelo MM</w:t>
      </w:r>
      <w:r w:rsidR="008A4B27" w:rsidRPr="00221D4D">
        <w:rPr>
          <w:sz w:val="24"/>
          <w:szCs w:val="24"/>
        </w:rPr>
        <w:t xml:space="preserve">.  </w:t>
      </w:r>
      <w:r w:rsidRPr="00221D4D">
        <w:rPr>
          <w:sz w:val="24"/>
          <w:szCs w:val="24"/>
        </w:rPr>
        <w:t>Hirschsprung’s disease</w:t>
      </w:r>
      <w:r w:rsidR="008A4B27" w:rsidRPr="00221D4D">
        <w:rPr>
          <w:sz w:val="24"/>
          <w:szCs w:val="24"/>
        </w:rPr>
        <w:t xml:space="preserve">.  </w:t>
      </w:r>
      <w:r w:rsidRPr="00221D4D">
        <w:rPr>
          <w:sz w:val="24"/>
          <w:szCs w:val="24"/>
        </w:rPr>
        <w:t>Seminars in Pediatric Surgery 2010</w:t>
      </w:r>
      <w:r w:rsidRPr="00221D4D">
        <w:rPr>
          <w:rFonts w:hint="eastAsia"/>
          <w:sz w:val="24"/>
          <w:szCs w:val="24"/>
        </w:rPr>
        <w:t xml:space="preserve"> Aug</w:t>
      </w:r>
      <w:r w:rsidRPr="00221D4D">
        <w:rPr>
          <w:sz w:val="24"/>
          <w:szCs w:val="24"/>
        </w:rPr>
        <w:t>; 19(3):194-200</w:t>
      </w:r>
      <w:r w:rsidR="00727526" w:rsidRPr="00221D4D">
        <w:rPr>
          <w:sz w:val="24"/>
          <w:szCs w:val="24"/>
        </w:rPr>
        <w:t xml:space="preserve"> (IF 2.016</w:t>
      </w:r>
      <w:r w:rsidRPr="00221D4D">
        <w:rPr>
          <w:sz w:val="24"/>
          <w:szCs w:val="24"/>
        </w:rPr>
        <w:t>)</w:t>
      </w:r>
    </w:p>
    <w:p w14:paraId="3E52D36B" w14:textId="5B492ECA" w:rsidR="005C3C88" w:rsidRPr="00221D4D" w:rsidRDefault="005C3C88" w:rsidP="008A4B27">
      <w:pPr>
        <w:ind w:left="540" w:hangingChars="225" w:hanging="540"/>
        <w:rPr>
          <w:sz w:val="24"/>
          <w:szCs w:val="24"/>
        </w:rPr>
      </w:pPr>
      <w:r w:rsidRPr="00221D4D">
        <w:rPr>
          <w:sz w:val="24"/>
          <w:szCs w:val="24"/>
        </w:rPr>
        <w:t>30</w:t>
      </w:r>
      <w:r w:rsidR="00085401" w:rsidRPr="00221D4D">
        <w:rPr>
          <w:sz w:val="24"/>
          <w:szCs w:val="24"/>
        </w:rPr>
        <w:t>7</w:t>
      </w:r>
      <w:r w:rsidRPr="00221D4D">
        <w:rPr>
          <w:sz w:val="24"/>
          <w:szCs w:val="24"/>
        </w:rPr>
        <w:t>.</w:t>
      </w:r>
      <w:r w:rsidRPr="00221D4D">
        <w:rPr>
          <w:sz w:val="24"/>
          <w:szCs w:val="24"/>
        </w:rPr>
        <w:tab/>
        <w:t xml:space="preserve">Wong KKY, Chung PHY, Chan IHY, Lan LCL, </w:t>
      </w:r>
      <w:r w:rsidR="003A17B9" w:rsidRPr="00221D4D">
        <w:rPr>
          <w:b/>
          <w:sz w:val="24"/>
          <w:szCs w:val="24"/>
        </w:rPr>
        <w:t>Tam PKH</w:t>
      </w:r>
      <w:r w:rsidR="00AA48F6" w:rsidRPr="00221D4D">
        <w:rPr>
          <w:b/>
          <w:sz w:val="24"/>
          <w:szCs w:val="24"/>
        </w:rPr>
        <w:t xml:space="preserve">.  </w:t>
      </w:r>
      <w:r w:rsidRPr="00221D4D">
        <w:rPr>
          <w:sz w:val="24"/>
          <w:szCs w:val="24"/>
        </w:rPr>
        <w:t>Performing Kasai portoenterostomy beyond 60 days of life is not necessarily associated with a worse outcome</w:t>
      </w:r>
      <w:r w:rsidR="00AA48F6" w:rsidRPr="00221D4D">
        <w:rPr>
          <w:sz w:val="24"/>
          <w:szCs w:val="24"/>
        </w:rPr>
        <w:t xml:space="preserve">.  </w:t>
      </w:r>
      <w:r w:rsidRPr="00221D4D">
        <w:rPr>
          <w:sz w:val="24"/>
          <w:szCs w:val="24"/>
        </w:rPr>
        <w:t>Journal of Pediatric Gastroenterology and Nutrition 2010</w:t>
      </w:r>
      <w:r w:rsidRPr="00221D4D">
        <w:rPr>
          <w:rFonts w:hint="eastAsia"/>
          <w:sz w:val="24"/>
          <w:szCs w:val="24"/>
        </w:rPr>
        <w:t xml:space="preserve"> Nov</w:t>
      </w:r>
      <w:r w:rsidRPr="00221D4D">
        <w:rPr>
          <w:sz w:val="24"/>
          <w:szCs w:val="24"/>
        </w:rPr>
        <w:t>; 51(5):631-634</w:t>
      </w:r>
      <w:r w:rsidR="00727526" w:rsidRPr="00221D4D">
        <w:rPr>
          <w:rFonts w:hint="eastAsia"/>
          <w:sz w:val="24"/>
          <w:szCs w:val="24"/>
        </w:rPr>
        <w:t>. (IF 2.799</w:t>
      </w:r>
      <w:r w:rsidRPr="00221D4D">
        <w:rPr>
          <w:rFonts w:hint="eastAsia"/>
          <w:sz w:val="24"/>
          <w:szCs w:val="24"/>
        </w:rPr>
        <w:t>)</w:t>
      </w:r>
    </w:p>
    <w:p w14:paraId="5274E232" w14:textId="77777777" w:rsidR="005C3C88" w:rsidRPr="00221D4D" w:rsidRDefault="005C3C88" w:rsidP="008A4B27">
      <w:pPr>
        <w:ind w:left="540" w:hangingChars="225" w:hanging="540"/>
        <w:rPr>
          <w:sz w:val="24"/>
          <w:szCs w:val="24"/>
        </w:rPr>
      </w:pPr>
      <w:r w:rsidRPr="00221D4D">
        <w:rPr>
          <w:sz w:val="24"/>
          <w:szCs w:val="24"/>
        </w:rPr>
        <w:t>30</w:t>
      </w:r>
      <w:r w:rsidR="00085401" w:rsidRPr="00221D4D">
        <w:rPr>
          <w:sz w:val="24"/>
          <w:szCs w:val="24"/>
        </w:rPr>
        <w:t>8</w:t>
      </w:r>
      <w:r w:rsidRPr="00221D4D">
        <w:rPr>
          <w:sz w:val="24"/>
          <w:szCs w:val="24"/>
        </w:rPr>
        <w:t>.</w:t>
      </w:r>
      <w:r w:rsidRPr="00221D4D">
        <w:rPr>
          <w:sz w:val="24"/>
          <w:szCs w:val="24"/>
        </w:rPr>
        <w:tab/>
        <w:t xml:space="preserve">Zhou MY, Xu A, Lam KSL, </w:t>
      </w:r>
      <w:r w:rsidR="003A17B9" w:rsidRPr="00221D4D">
        <w:rPr>
          <w:b/>
          <w:sz w:val="24"/>
          <w:szCs w:val="24"/>
        </w:rPr>
        <w:t>Tam PKH</w:t>
      </w:r>
      <w:r w:rsidRPr="00221D4D">
        <w:rPr>
          <w:sz w:val="24"/>
          <w:szCs w:val="24"/>
        </w:rPr>
        <w:t>, Che CM, Chan L, Lee IK, Wu DH, Wang Y</w:t>
      </w:r>
      <w:r w:rsidR="00AA48F6" w:rsidRPr="00221D4D">
        <w:rPr>
          <w:sz w:val="24"/>
          <w:szCs w:val="24"/>
        </w:rPr>
        <w:t xml:space="preserve">.  </w:t>
      </w:r>
      <w:r w:rsidRPr="00221D4D">
        <w:rPr>
          <w:sz w:val="24"/>
          <w:szCs w:val="24"/>
        </w:rPr>
        <w:t>Rosiglitazone promotes fatty acyl CoA accumulation and excessive glycogen storage in livers of mice without adiponectin.</w:t>
      </w:r>
      <w:r w:rsidR="00AA48F6" w:rsidRPr="00221D4D">
        <w:rPr>
          <w:sz w:val="24"/>
          <w:szCs w:val="24"/>
        </w:rPr>
        <w:t xml:space="preserve">  </w:t>
      </w:r>
      <w:r w:rsidRPr="00221D4D">
        <w:rPr>
          <w:sz w:val="24"/>
          <w:szCs w:val="24"/>
        </w:rPr>
        <w:t>Journal of Hepatology 2010</w:t>
      </w:r>
      <w:r w:rsidRPr="00221D4D">
        <w:rPr>
          <w:rFonts w:hint="eastAsia"/>
          <w:sz w:val="24"/>
          <w:szCs w:val="24"/>
        </w:rPr>
        <w:t xml:space="preserve"> Dec</w:t>
      </w:r>
      <w:r w:rsidRPr="00221D4D">
        <w:rPr>
          <w:sz w:val="24"/>
          <w:szCs w:val="24"/>
        </w:rPr>
        <w:t>; 53(6):1108-16</w:t>
      </w:r>
      <w:r w:rsidR="00727526" w:rsidRPr="00221D4D">
        <w:rPr>
          <w:rFonts w:hint="eastAsia"/>
          <w:sz w:val="24"/>
          <w:szCs w:val="24"/>
        </w:rPr>
        <w:t>.  (IF 12.486</w:t>
      </w:r>
      <w:r w:rsidRPr="00221D4D">
        <w:rPr>
          <w:rFonts w:hint="eastAsia"/>
          <w:sz w:val="24"/>
          <w:szCs w:val="24"/>
        </w:rPr>
        <w:t>)</w:t>
      </w:r>
    </w:p>
    <w:p w14:paraId="6085B7DD" w14:textId="77777777" w:rsidR="00990720" w:rsidRPr="00221D4D" w:rsidRDefault="00085401" w:rsidP="008A4B27">
      <w:pPr>
        <w:ind w:left="540" w:hangingChars="225" w:hanging="540"/>
        <w:rPr>
          <w:sz w:val="24"/>
          <w:szCs w:val="24"/>
        </w:rPr>
      </w:pPr>
      <w:r w:rsidRPr="00221D4D">
        <w:rPr>
          <w:sz w:val="24"/>
          <w:szCs w:val="24"/>
        </w:rPr>
        <w:t>309.</w:t>
      </w:r>
      <w:r w:rsidRPr="00221D4D">
        <w:rPr>
          <w:sz w:val="24"/>
          <w:szCs w:val="24"/>
        </w:rPr>
        <w:tab/>
      </w:r>
      <w:r w:rsidR="00990720" w:rsidRPr="00221D4D">
        <w:rPr>
          <w:sz w:val="24"/>
          <w:szCs w:val="24"/>
        </w:rPr>
        <w:t xml:space="preserve">Jiang S, Tsang J, </w:t>
      </w:r>
      <w:r w:rsidR="00990720" w:rsidRPr="00221D4D">
        <w:rPr>
          <w:b/>
          <w:sz w:val="24"/>
          <w:szCs w:val="24"/>
        </w:rPr>
        <w:t>Tam PKH</w:t>
      </w:r>
      <w:r w:rsidR="00990720" w:rsidRPr="00221D4D">
        <w:rPr>
          <w:sz w:val="24"/>
          <w:szCs w:val="24"/>
        </w:rPr>
        <w:t>.  Regulatory T cell immunotherapy for transplantation tolerance: step into clinic.  International Immunopharmacology 2010 Dec; 10(12):1486-1490.</w:t>
      </w:r>
    </w:p>
    <w:p w14:paraId="73B0FB47" w14:textId="5E15B56C" w:rsidR="005C3C88" w:rsidRPr="00221D4D" w:rsidRDefault="00085401" w:rsidP="008A4B27">
      <w:pPr>
        <w:ind w:left="540" w:hangingChars="225" w:hanging="540"/>
        <w:rPr>
          <w:sz w:val="24"/>
          <w:szCs w:val="24"/>
        </w:rPr>
      </w:pPr>
      <w:r w:rsidRPr="00221D4D">
        <w:rPr>
          <w:rFonts w:hint="eastAsia"/>
          <w:sz w:val="24"/>
          <w:szCs w:val="24"/>
        </w:rPr>
        <w:t>310</w:t>
      </w:r>
      <w:r w:rsidR="005C3C88" w:rsidRPr="00221D4D">
        <w:rPr>
          <w:rFonts w:hint="eastAsia"/>
          <w:sz w:val="24"/>
          <w:szCs w:val="24"/>
        </w:rPr>
        <w:t>.</w:t>
      </w:r>
      <w:r w:rsidR="005C3C88" w:rsidRPr="00221D4D">
        <w:rPr>
          <w:rFonts w:hint="eastAsia"/>
          <w:sz w:val="24"/>
          <w:szCs w:val="24"/>
        </w:rPr>
        <w:tab/>
        <w:t xml:space="preserve">Tang CSM, Tang WK, So MT, Miao XP, Leung BMC, Yip BHK, Leon TYY, Ngan </w:t>
      </w:r>
      <w:r w:rsidR="00E56F39" w:rsidRPr="00221D4D">
        <w:rPr>
          <w:sz w:val="24"/>
          <w:szCs w:val="24"/>
        </w:rPr>
        <w:t>ESW, Lui</w:t>
      </w:r>
      <w:r w:rsidR="005C3C88" w:rsidRPr="00221D4D">
        <w:rPr>
          <w:rFonts w:hint="eastAsia"/>
          <w:sz w:val="24"/>
          <w:szCs w:val="24"/>
        </w:rPr>
        <w:t xml:space="preserve"> VCH, Chen Y, Chan IHY, Chung PHY, Liu XL, Wu XZ, W</w:t>
      </w:r>
      <w:r w:rsidR="005C3C88" w:rsidRPr="00221D4D">
        <w:rPr>
          <w:sz w:val="24"/>
          <w:szCs w:val="24"/>
        </w:rPr>
        <w:t>o</w:t>
      </w:r>
      <w:r w:rsidR="005C3C88" w:rsidRPr="00221D4D">
        <w:rPr>
          <w:rFonts w:hint="eastAsia"/>
          <w:sz w:val="24"/>
          <w:szCs w:val="24"/>
        </w:rPr>
        <w:t>ng KKY, S</w:t>
      </w:r>
      <w:r w:rsidR="005C3C88" w:rsidRPr="00221D4D">
        <w:rPr>
          <w:sz w:val="24"/>
          <w:szCs w:val="24"/>
        </w:rPr>
        <w:t>h</w:t>
      </w:r>
      <w:r w:rsidR="005C3C88" w:rsidRPr="00221D4D">
        <w:rPr>
          <w:rFonts w:hint="eastAsia"/>
          <w:sz w:val="24"/>
          <w:szCs w:val="24"/>
        </w:rPr>
        <w:t xml:space="preserve">am PC, Cherny SS, </w:t>
      </w:r>
      <w:r w:rsidR="003A17B9" w:rsidRPr="00221D4D">
        <w:rPr>
          <w:rFonts w:hint="eastAsia"/>
          <w:b/>
          <w:sz w:val="24"/>
          <w:szCs w:val="24"/>
        </w:rPr>
        <w:t>Tam PKH</w:t>
      </w:r>
      <w:r w:rsidR="005C3C88" w:rsidRPr="00221D4D">
        <w:rPr>
          <w:rFonts w:hint="eastAsia"/>
          <w:sz w:val="24"/>
          <w:szCs w:val="24"/>
        </w:rPr>
        <w:t>, Garcia-Barcelo MM</w:t>
      </w:r>
      <w:r w:rsidR="00AA48F6" w:rsidRPr="00221D4D">
        <w:rPr>
          <w:sz w:val="24"/>
          <w:szCs w:val="24"/>
        </w:rPr>
        <w:t xml:space="preserve">.  </w:t>
      </w:r>
      <w:r w:rsidR="005C3C88" w:rsidRPr="00221D4D">
        <w:rPr>
          <w:rFonts w:hint="eastAsia"/>
          <w:sz w:val="24"/>
          <w:szCs w:val="24"/>
        </w:rPr>
        <w:t xml:space="preserve">Fine mapping of the </w:t>
      </w:r>
      <w:r w:rsidR="005C3C88" w:rsidRPr="00221D4D">
        <w:rPr>
          <w:rFonts w:hint="eastAsia"/>
          <w:i/>
          <w:sz w:val="24"/>
          <w:szCs w:val="24"/>
        </w:rPr>
        <w:t xml:space="preserve">NRG1 </w:t>
      </w:r>
      <w:r w:rsidR="005C3C88" w:rsidRPr="00221D4D">
        <w:rPr>
          <w:rFonts w:hint="eastAsia"/>
          <w:sz w:val="24"/>
          <w:szCs w:val="24"/>
        </w:rPr>
        <w:t>Hirschsprung</w:t>
      </w:r>
      <w:r w:rsidR="005C3C88" w:rsidRPr="00221D4D">
        <w:rPr>
          <w:sz w:val="24"/>
          <w:szCs w:val="24"/>
        </w:rPr>
        <w:t>’</w:t>
      </w:r>
      <w:r w:rsidR="005C3C88" w:rsidRPr="00221D4D">
        <w:rPr>
          <w:rFonts w:hint="eastAsia"/>
          <w:sz w:val="24"/>
          <w:szCs w:val="24"/>
        </w:rPr>
        <w:t>s disease locus.</w:t>
      </w:r>
      <w:r w:rsidR="00AA48F6" w:rsidRPr="00221D4D">
        <w:rPr>
          <w:sz w:val="24"/>
          <w:szCs w:val="24"/>
        </w:rPr>
        <w:t xml:space="preserve">  </w:t>
      </w:r>
      <w:r w:rsidR="005C3C88" w:rsidRPr="00221D4D">
        <w:rPr>
          <w:rFonts w:hint="eastAsia"/>
          <w:sz w:val="24"/>
          <w:szCs w:val="24"/>
        </w:rPr>
        <w:t>PLoS One</w:t>
      </w:r>
      <w:r w:rsidR="00727526" w:rsidRPr="00221D4D">
        <w:rPr>
          <w:rFonts w:hint="eastAsia"/>
          <w:sz w:val="24"/>
          <w:szCs w:val="24"/>
        </w:rPr>
        <w:t xml:space="preserve"> 2011 Jan; 6(1):e16181 (IF 2.806</w:t>
      </w:r>
      <w:r w:rsidR="005C3C88" w:rsidRPr="00221D4D">
        <w:rPr>
          <w:rFonts w:hint="eastAsia"/>
          <w:sz w:val="24"/>
          <w:szCs w:val="24"/>
        </w:rPr>
        <w:t>)</w:t>
      </w:r>
    </w:p>
    <w:p w14:paraId="33336229" w14:textId="77777777" w:rsidR="005C3C88" w:rsidRPr="00221D4D" w:rsidRDefault="00085401" w:rsidP="008A4B27">
      <w:pPr>
        <w:ind w:left="540" w:hangingChars="225" w:hanging="540"/>
        <w:rPr>
          <w:sz w:val="24"/>
          <w:szCs w:val="24"/>
        </w:rPr>
      </w:pPr>
      <w:r w:rsidRPr="00221D4D">
        <w:rPr>
          <w:rFonts w:hint="eastAsia"/>
          <w:sz w:val="24"/>
          <w:szCs w:val="24"/>
        </w:rPr>
        <w:t>311</w:t>
      </w:r>
      <w:r w:rsidR="005C3C88" w:rsidRPr="00221D4D">
        <w:rPr>
          <w:rFonts w:hint="eastAsia"/>
          <w:sz w:val="24"/>
          <w:szCs w:val="24"/>
        </w:rPr>
        <w:t>.</w:t>
      </w:r>
      <w:r w:rsidR="005C3C88" w:rsidRPr="00221D4D">
        <w:rPr>
          <w:rFonts w:hint="eastAsia"/>
          <w:sz w:val="24"/>
          <w:szCs w:val="24"/>
        </w:rPr>
        <w:tab/>
        <w:t>Yang J, Yang WL, Hirankarn N, Ye DQ, Zhang Y, Pan HF, Mok CC, Chan TM, Wong RWS, Mok MY, Lee KW, W</w:t>
      </w:r>
      <w:r w:rsidR="005C3C88" w:rsidRPr="00221D4D">
        <w:rPr>
          <w:sz w:val="24"/>
          <w:szCs w:val="24"/>
        </w:rPr>
        <w:t>o</w:t>
      </w:r>
      <w:r w:rsidR="005C3C88" w:rsidRPr="00221D4D">
        <w:rPr>
          <w:rFonts w:hint="eastAsia"/>
          <w:sz w:val="24"/>
          <w:szCs w:val="24"/>
        </w:rPr>
        <w:t>ng SN, Leung AMH, Li XP, Avihingsanon Y, Rianthavorn P, Deekajorndej T, Suphapeetiporn K, Shotelersuk V, Baum L, Kwan P, Lee TL, Ho MHK, Lee PPW, W</w:t>
      </w:r>
      <w:r w:rsidR="005C3C88" w:rsidRPr="00221D4D">
        <w:rPr>
          <w:sz w:val="24"/>
          <w:szCs w:val="24"/>
        </w:rPr>
        <w:t>o</w:t>
      </w:r>
      <w:r w:rsidR="005C3C88" w:rsidRPr="00221D4D">
        <w:rPr>
          <w:rFonts w:hint="eastAsia"/>
          <w:sz w:val="24"/>
          <w:szCs w:val="24"/>
        </w:rPr>
        <w:t>ng WHS, Zeng S, Zhang J, W</w:t>
      </w:r>
      <w:r w:rsidR="005C3C88" w:rsidRPr="00221D4D">
        <w:rPr>
          <w:sz w:val="24"/>
          <w:szCs w:val="24"/>
        </w:rPr>
        <w:t>o</w:t>
      </w:r>
      <w:r w:rsidR="005C3C88" w:rsidRPr="00221D4D">
        <w:rPr>
          <w:rFonts w:hint="eastAsia"/>
          <w:sz w:val="24"/>
          <w:szCs w:val="24"/>
        </w:rPr>
        <w:t xml:space="preserve">ng CM, Ng IOL, Garcia-Barcelo MM, Cherny SS, </w:t>
      </w:r>
      <w:r w:rsidR="003A17B9" w:rsidRPr="00221D4D">
        <w:rPr>
          <w:rFonts w:hint="eastAsia"/>
          <w:b/>
          <w:sz w:val="24"/>
          <w:szCs w:val="24"/>
        </w:rPr>
        <w:t>Tam PKH</w:t>
      </w:r>
      <w:r w:rsidR="005C3C88" w:rsidRPr="00221D4D">
        <w:rPr>
          <w:rFonts w:hint="eastAsia"/>
          <w:sz w:val="24"/>
          <w:szCs w:val="24"/>
        </w:rPr>
        <w:t>, Sham PC, Lau CS, Lau YL</w:t>
      </w:r>
      <w:r w:rsidR="00AA48F6" w:rsidRPr="00221D4D">
        <w:rPr>
          <w:sz w:val="24"/>
          <w:szCs w:val="24"/>
        </w:rPr>
        <w:t xml:space="preserve">.  </w:t>
      </w:r>
      <w:r w:rsidR="005C3C88" w:rsidRPr="00221D4D">
        <w:rPr>
          <w:rFonts w:hint="eastAsia"/>
          <w:i/>
          <w:sz w:val="24"/>
          <w:szCs w:val="24"/>
        </w:rPr>
        <w:t>ELF1</w:t>
      </w:r>
      <w:r w:rsidR="005C3C88" w:rsidRPr="00221D4D">
        <w:rPr>
          <w:rFonts w:hint="eastAsia"/>
          <w:sz w:val="24"/>
          <w:szCs w:val="24"/>
        </w:rPr>
        <w:t xml:space="preserve"> is associated with systemic lupus erythematosus in Asian populations.</w:t>
      </w:r>
      <w:r w:rsidR="00AA48F6" w:rsidRPr="00221D4D">
        <w:rPr>
          <w:sz w:val="24"/>
          <w:szCs w:val="24"/>
        </w:rPr>
        <w:t xml:space="preserve">  </w:t>
      </w:r>
      <w:r w:rsidR="005C3C88" w:rsidRPr="00221D4D">
        <w:rPr>
          <w:rFonts w:hint="eastAsia"/>
          <w:sz w:val="24"/>
          <w:szCs w:val="24"/>
        </w:rPr>
        <w:t>Human Molecular Genetics 2</w:t>
      </w:r>
      <w:r w:rsidR="00727526" w:rsidRPr="00221D4D">
        <w:rPr>
          <w:rFonts w:hint="eastAsia"/>
          <w:sz w:val="24"/>
          <w:szCs w:val="24"/>
        </w:rPr>
        <w:t>011 Feb; 20(3):601-607 (IF 5.34</w:t>
      </w:r>
      <w:r w:rsidR="005C3C88" w:rsidRPr="00221D4D">
        <w:rPr>
          <w:rFonts w:hint="eastAsia"/>
          <w:sz w:val="24"/>
          <w:szCs w:val="24"/>
        </w:rPr>
        <w:t>)</w:t>
      </w:r>
    </w:p>
    <w:p w14:paraId="3DC19AC0" w14:textId="77777777" w:rsidR="005C3C88" w:rsidRPr="00221D4D" w:rsidRDefault="00085401" w:rsidP="008A4B27">
      <w:pPr>
        <w:ind w:left="540" w:hangingChars="225" w:hanging="540"/>
        <w:rPr>
          <w:sz w:val="24"/>
          <w:szCs w:val="24"/>
        </w:rPr>
      </w:pPr>
      <w:r w:rsidRPr="00221D4D">
        <w:rPr>
          <w:rFonts w:hint="eastAsia"/>
          <w:sz w:val="24"/>
          <w:szCs w:val="24"/>
        </w:rPr>
        <w:t>312</w:t>
      </w:r>
      <w:r w:rsidR="005C3C88" w:rsidRPr="00221D4D">
        <w:rPr>
          <w:rFonts w:hint="eastAsia"/>
          <w:sz w:val="24"/>
          <w:szCs w:val="24"/>
        </w:rPr>
        <w:t>.</w:t>
      </w:r>
      <w:r w:rsidR="005C3C88" w:rsidRPr="00221D4D">
        <w:rPr>
          <w:rFonts w:hint="eastAsia"/>
          <w:sz w:val="24"/>
          <w:szCs w:val="24"/>
        </w:rPr>
        <w:tab/>
        <w:t xml:space="preserve">Zhang Y, Yang W, Mok CC&lt; Chan TM, Wong RWS, Mok MY, Lee KW, Wong SN, Leung AMH, Lee TL, Ho MHK, Lee PPW, Wong WHS, Yang J, Zhang J, Wong CM, Ng IOL, Garcia-Barcelo MM, Cherny SS, </w:t>
      </w:r>
      <w:r w:rsidR="003A17B9" w:rsidRPr="00221D4D">
        <w:rPr>
          <w:rFonts w:hint="eastAsia"/>
          <w:b/>
          <w:sz w:val="24"/>
          <w:szCs w:val="24"/>
        </w:rPr>
        <w:t>Tam PKH</w:t>
      </w:r>
      <w:r w:rsidR="005C3C88" w:rsidRPr="00221D4D">
        <w:rPr>
          <w:rFonts w:hint="eastAsia"/>
          <w:sz w:val="24"/>
          <w:szCs w:val="24"/>
        </w:rPr>
        <w:t>, Sham PC, Lau CS, Lau YL</w:t>
      </w:r>
      <w:r w:rsidR="00AA48F6" w:rsidRPr="00221D4D">
        <w:rPr>
          <w:sz w:val="24"/>
          <w:szCs w:val="24"/>
        </w:rPr>
        <w:t xml:space="preserve">.  </w:t>
      </w:r>
      <w:r w:rsidR="005C3C88" w:rsidRPr="00221D4D">
        <w:rPr>
          <w:rFonts w:hint="eastAsia"/>
          <w:sz w:val="24"/>
          <w:szCs w:val="24"/>
        </w:rPr>
        <w:t>Two missense variants in UHRF1BP1 are independently associated with systemic lupus erythematosus in Hong Kong Chinese.</w:t>
      </w:r>
      <w:r w:rsidR="00AA48F6" w:rsidRPr="00221D4D">
        <w:rPr>
          <w:sz w:val="24"/>
          <w:szCs w:val="24"/>
        </w:rPr>
        <w:t xml:space="preserve">  </w:t>
      </w:r>
      <w:r w:rsidR="005C3C88" w:rsidRPr="00221D4D">
        <w:rPr>
          <w:rFonts w:hint="eastAsia"/>
          <w:sz w:val="24"/>
          <w:szCs w:val="24"/>
        </w:rPr>
        <w:t>Genes and Immunity 2</w:t>
      </w:r>
      <w:r w:rsidR="00395E08" w:rsidRPr="00221D4D">
        <w:rPr>
          <w:rFonts w:hint="eastAsia"/>
          <w:sz w:val="24"/>
          <w:szCs w:val="24"/>
        </w:rPr>
        <w:t>011 Apr, 12(3):231-234 (IF 2.524</w:t>
      </w:r>
      <w:r w:rsidR="005C3C88" w:rsidRPr="00221D4D">
        <w:rPr>
          <w:rFonts w:hint="eastAsia"/>
          <w:sz w:val="24"/>
          <w:szCs w:val="24"/>
        </w:rPr>
        <w:t>)</w:t>
      </w:r>
    </w:p>
    <w:p w14:paraId="02627C4D" w14:textId="77777777" w:rsidR="005C3C88" w:rsidRPr="00221D4D" w:rsidRDefault="00085401" w:rsidP="008A4B27">
      <w:pPr>
        <w:ind w:left="540" w:hangingChars="225" w:hanging="540"/>
        <w:rPr>
          <w:sz w:val="24"/>
          <w:szCs w:val="24"/>
        </w:rPr>
      </w:pPr>
      <w:r w:rsidRPr="00221D4D">
        <w:rPr>
          <w:sz w:val="24"/>
          <w:szCs w:val="24"/>
        </w:rPr>
        <w:t>313</w:t>
      </w:r>
      <w:r w:rsidR="005C3C88" w:rsidRPr="00221D4D">
        <w:rPr>
          <w:sz w:val="24"/>
          <w:szCs w:val="24"/>
        </w:rPr>
        <w:t>.</w:t>
      </w:r>
      <w:r w:rsidR="005C3C88" w:rsidRPr="00221D4D">
        <w:rPr>
          <w:sz w:val="24"/>
          <w:szCs w:val="24"/>
        </w:rPr>
        <w:tab/>
        <w:t xml:space="preserve">Tsang JY, Li D, Ho D, Peng J, Xu A, Lamb J, Chen Y, </w:t>
      </w:r>
      <w:r w:rsidR="003A17B9" w:rsidRPr="00221D4D">
        <w:rPr>
          <w:b/>
          <w:sz w:val="24"/>
          <w:szCs w:val="24"/>
        </w:rPr>
        <w:t>Tam PKH</w:t>
      </w:r>
      <w:r w:rsidR="00AA48F6" w:rsidRPr="00221D4D">
        <w:rPr>
          <w:b/>
          <w:sz w:val="24"/>
          <w:szCs w:val="24"/>
        </w:rPr>
        <w:t xml:space="preserve">.  </w:t>
      </w:r>
      <w:r w:rsidR="005C3C88" w:rsidRPr="00221D4D">
        <w:rPr>
          <w:sz w:val="24"/>
          <w:szCs w:val="24"/>
        </w:rPr>
        <w:t>Novel immunomodulatory effects of adiponectin on dendritic cell functions.</w:t>
      </w:r>
      <w:r w:rsidR="00AA48F6" w:rsidRPr="00221D4D">
        <w:rPr>
          <w:sz w:val="24"/>
          <w:szCs w:val="24"/>
        </w:rPr>
        <w:t xml:space="preserve">  </w:t>
      </w:r>
      <w:r w:rsidR="005C3C88" w:rsidRPr="00221D4D">
        <w:rPr>
          <w:sz w:val="24"/>
          <w:szCs w:val="24"/>
        </w:rPr>
        <w:t xml:space="preserve">International Immunopharmacology </w:t>
      </w:r>
      <w:r w:rsidR="005C3C88" w:rsidRPr="00221D4D">
        <w:rPr>
          <w:rFonts w:hint="eastAsia"/>
          <w:sz w:val="24"/>
          <w:szCs w:val="24"/>
        </w:rPr>
        <w:t>20</w:t>
      </w:r>
      <w:r w:rsidR="00395E08" w:rsidRPr="00221D4D">
        <w:rPr>
          <w:rFonts w:hint="eastAsia"/>
          <w:sz w:val="24"/>
          <w:szCs w:val="24"/>
        </w:rPr>
        <w:t>11 May, 11(5): 604-609 (IF 2.956</w:t>
      </w:r>
      <w:r w:rsidR="005C3C88" w:rsidRPr="00221D4D">
        <w:rPr>
          <w:rFonts w:hint="eastAsia"/>
          <w:sz w:val="24"/>
          <w:szCs w:val="24"/>
        </w:rPr>
        <w:t>)</w:t>
      </w:r>
    </w:p>
    <w:p w14:paraId="1E65EE9C" w14:textId="77777777" w:rsidR="005C3C88" w:rsidRPr="00221D4D" w:rsidRDefault="00085401" w:rsidP="008A4B27">
      <w:pPr>
        <w:ind w:left="540" w:hangingChars="225" w:hanging="540"/>
        <w:rPr>
          <w:sz w:val="24"/>
          <w:szCs w:val="24"/>
        </w:rPr>
      </w:pPr>
      <w:r w:rsidRPr="00221D4D">
        <w:rPr>
          <w:rFonts w:hint="eastAsia"/>
          <w:sz w:val="24"/>
          <w:szCs w:val="24"/>
        </w:rPr>
        <w:t>314</w:t>
      </w:r>
      <w:r w:rsidR="005C3C88" w:rsidRPr="00221D4D">
        <w:rPr>
          <w:rFonts w:hint="eastAsia"/>
          <w:sz w:val="24"/>
          <w:szCs w:val="24"/>
        </w:rPr>
        <w:t>.</w:t>
      </w:r>
      <w:r w:rsidR="005C3C88" w:rsidRPr="00221D4D">
        <w:rPr>
          <w:rFonts w:hint="eastAsia"/>
          <w:sz w:val="24"/>
          <w:szCs w:val="24"/>
        </w:rPr>
        <w:tab/>
        <w:t xml:space="preserve">Zhu J, Garcia-Barcelo MM, </w:t>
      </w:r>
      <w:r w:rsidR="003A17B9" w:rsidRPr="00221D4D">
        <w:rPr>
          <w:rFonts w:hint="eastAsia"/>
          <w:b/>
          <w:sz w:val="24"/>
          <w:szCs w:val="24"/>
        </w:rPr>
        <w:t>Tam PKH</w:t>
      </w:r>
      <w:r w:rsidR="005C3C88" w:rsidRPr="00221D4D">
        <w:rPr>
          <w:rFonts w:hint="eastAsia"/>
          <w:sz w:val="24"/>
          <w:szCs w:val="24"/>
        </w:rPr>
        <w:t>, Lui VCH</w:t>
      </w:r>
      <w:r w:rsidR="00AA48F6" w:rsidRPr="00221D4D">
        <w:rPr>
          <w:sz w:val="24"/>
          <w:szCs w:val="24"/>
        </w:rPr>
        <w:t xml:space="preserve">.  </w:t>
      </w:r>
      <w:r w:rsidR="005C3C88" w:rsidRPr="00221D4D">
        <w:rPr>
          <w:rFonts w:hint="eastAsia"/>
          <w:sz w:val="24"/>
          <w:szCs w:val="24"/>
        </w:rPr>
        <w:t xml:space="preserve">HOXB5 cooperates with NKX2-1 in the transcription of human </w:t>
      </w:r>
      <w:r w:rsidR="005C3C88" w:rsidRPr="00221D4D">
        <w:rPr>
          <w:rFonts w:hint="eastAsia"/>
          <w:i/>
          <w:sz w:val="24"/>
          <w:szCs w:val="24"/>
        </w:rPr>
        <w:t>RET</w:t>
      </w:r>
      <w:r w:rsidR="005C3C88" w:rsidRPr="00221D4D">
        <w:rPr>
          <w:rFonts w:hint="eastAsia"/>
          <w:sz w:val="24"/>
          <w:szCs w:val="24"/>
        </w:rPr>
        <w:t>.</w:t>
      </w:r>
      <w:r w:rsidR="00AA48F6" w:rsidRPr="00221D4D">
        <w:rPr>
          <w:sz w:val="24"/>
          <w:szCs w:val="24"/>
        </w:rPr>
        <w:t xml:space="preserve">  </w:t>
      </w:r>
      <w:r w:rsidR="005C3C88" w:rsidRPr="00221D4D">
        <w:rPr>
          <w:rFonts w:hint="eastAsia"/>
          <w:sz w:val="24"/>
          <w:szCs w:val="24"/>
        </w:rPr>
        <w:t xml:space="preserve">PLoS One </w:t>
      </w:r>
      <w:r w:rsidR="00395E08" w:rsidRPr="00221D4D">
        <w:rPr>
          <w:rFonts w:hint="eastAsia"/>
          <w:sz w:val="24"/>
          <w:szCs w:val="24"/>
        </w:rPr>
        <w:t>2011 June; 6(6):e20815 (IF 2.806</w:t>
      </w:r>
      <w:r w:rsidR="005C3C88" w:rsidRPr="00221D4D">
        <w:rPr>
          <w:rFonts w:hint="eastAsia"/>
          <w:sz w:val="24"/>
          <w:szCs w:val="24"/>
        </w:rPr>
        <w:t>)</w:t>
      </w:r>
    </w:p>
    <w:p w14:paraId="0733525D" w14:textId="77777777" w:rsidR="005C3C88" w:rsidRPr="00221D4D" w:rsidRDefault="00085401" w:rsidP="008A4B27">
      <w:pPr>
        <w:ind w:left="540" w:hangingChars="225" w:hanging="540"/>
        <w:rPr>
          <w:sz w:val="24"/>
          <w:szCs w:val="24"/>
        </w:rPr>
      </w:pPr>
      <w:r w:rsidRPr="00221D4D">
        <w:rPr>
          <w:rFonts w:hint="eastAsia"/>
          <w:sz w:val="24"/>
          <w:szCs w:val="24"/>
        </w:rPr>
        <w:t>315</w:t>
      </w:r>
      <w:r w:rsidR="005C3C88" w:rsidRPr="00221D4D">
        <w:rPr>
          <w:rFonts w:hint="eastAsia"/>
          <w:sz w:val="24"/>
          <w:szCs w:val="24"/>
        </w:rPr>
        <w:t>.</w:t>
      </w:r>
      <w:r w:rsidR="005C3C88" w:rsidRPr="00221D4D">
        <w:rPr>
          <w:rFonts w:hint="eastAsia"/>
          <w:sz w:val="24"/>
          <w:szCs w:val="24"/>
        </w:rPr>
        <w:tab/>
        <w:t xml:space="preserve">Chen Y, Li DX, Tsang JYS, Niu N, Peng J, Zhu J, Hui K, Xu A, Lui VCH, Lamb JR, </w:t>
      </w:r>
      <w:r w:rsidR="003A17B9" w:rsidRPr="00221D4D">
        <w:rPr>
          <w:rFonts w:hint="eastAsia"/>
          <w:b/>
          <w:sz w:val="24"/>
          <w:szCs w:val="24"/>
        </w:rPr>
        <w:t>Tam PKH</w:t>
      </w:r>
      <w:r w:rsidR="00AA48F6" w:rsidRPr="00221D4D">
        <w:rPr>
          <w:b/>
          <w:sz w:val="24"/>
          <w:szCs w:val="24"/>
        </w:rPr>
        <w:t xml:space="preserve">.  </w:t>
      </w:r>
      <w:r w:rsidR="005C3C88" w:rsidRPr="00221D4D">
        <w:rPr>
          <w:rFonts w:hint="eastAsia"/>
          <w:sz w:val="24"/>
          <w:szCs w:val="24"/>
        </w:rPr>
        <w:t xml:space="preserve">PPAR-y </w:t>
      </w:r>
      <w:r w:rsidR="005C3C88" w:rsidRPr="00221D4D">
        <w:rPr>
          <w:sz w:val="24"/>
          <w:szCs w:val="24"/>
        </w:rPr>
        <w:t>signalling</w:t>
      </w:r>
      <w:r w:rsidR="005C3C88" w:rsidRPr="00221D4D">
        <w:rPr>
          <w:rFonts w:hint="eastAsia"/>
          <w:sz w:val="24"/>
          <w:szCs w:val="24"/>
        </w:rPr>
        <w:t xml:space="preserve"> and IL-5 inhibition together prevent chronic rejection of </w:t>
      </w:r>
      <w:r w:rsidR="005C3C88" w:rsidRPr="00221D4D">
        <w:rPr>
          <w:rFonts w:hint="eastAsia"/>
          <w:sz w:val="24"/>
          <w:szCs w:val="24"/>
        </w:rPr>
        <w:lastRenderedPageBreak/>
        <w:t>MHC Class II-mismatched cardiac grafts.</w:t>
      </w:r>
      <w:r w:rsidR="00AA48F6" w:rsidRPr="00221D4D">
        <w:rPr>
          <w:sz w:val="24"/>
          <w:szCs w:val="24"/>
        </w:rPr>
        <w:t xml:space="preserve">  </w:t>
      </w:r>
      <w:r w:rsidR="005C3C88" w:rsidRPr="00221D4D">
        <w:rPr>
          <w:rFonts w:hint="eastAsia"/>
          <w:sz w:val="24"/>
          <w:szCs w:val="24"/>
        </w:rPr>
        <w:t>Journal of Heart and Lung Transplantation 20</w:t>
      </w:r>
      <w:r w:rsidR="00395E08" w:rsidRPr="00221D4D">
        <w:rPr>
          <w:rFonts w:hint="eastAsia"/>
          <w:sz w:val="24"/>
          <w:szCs w:val="24"/>
        </w:rPr>
        <w:t>11 June; 30(6):698-706 (IF 7.114</w:t>
      </w:r>
      <w:r w:rsidR="005C3C88" w:rsidRPr="00221D4D">
        <w:rPr>
          <w:rFonts w:hint="eastAsia"/>
          <w:sz w:val="24"/>
          <w:szCs w:val="24"/>
        </w:rPr>
        <w:t>)</w:t>
      </w:r>
    </w:p>
    <w:p w14:paraId="2E8D1A42" w14:textId="67DF8CF3" w:rsidR="005C3C88" w:rsidRPr="00221D4D" w:rsidRDefault="00AA48F6" w:rsidP="008A4B27">
      <w:pPr>
        <w:ind w:left="540" w:hangingChars="225" w:hanging="540"/>
        <w:rPr>
          <w:sz w:val="24"/>
          <w:szCs w:val="24"/>
        </w:rPr>
      </w:pPr>
      <w:r w:rsidRPr="00221D4D">
        <w:rPr>
          <w:rFonts w:hint="eastAsia"/>
          <w:sz w:val="24"/>
          <w:szCs w:val="24"/>
        </w:rPr>
        <w:t>31</w:t>
      </w:r>
      <w:r w:rsidR="00085401" w:rsidRPr="00221D4D">
        <w:rPr>
          <w:sz w:val="24"/>
          <w:szCs w:val="24"/>
        </w:rPr>
        <w:t>6</w:t>
      </w:r>
      <w:r w:rsidR="005C3C88" w:rsidRPr="00221D4D">
        <w:rPr>
          <w:rFonts w:hint="eastAsia"/>
          <w:sz w:val="24"/>
          <w:szCs w:val="24"/>
        </w:rPr>
        <w:t>.</w:t>
      </w:r>
      <w:r w:rsidR="005C3C88" w:rsidRPr="00221D4D">
        <w:rPr>
          <w:rFonts w:hint="eastAsia"/>
          <w:sz w:val="24"/>
          <w:szCs w:val="24"/>
        </w:rPr>
        <w:tab/>
        <w:t xml:space="preserve">Garcia-Barcelo MM, Miao XP, Tang CS, So HC, Tang WK, Leong TYY, So MT, Yip B, Chen RYL, Cheung EFC, </w:t>
      </w:r>
      <w:r w:rsidR="00E56F39" w:rsidRPr="00221D4D">
        <w:rPr>
          <w:sz w:val="24"/>
          <w:szCs w:val="24"/>
        </w:rPr>
        <w:t>EYH</w:t>
      </w:r>
      <w:r w:rsidR="005C3C88" w:rsidRPr="00221D4D">
        <w:rPr>
          <w:rFonts w:hint="eastAsia"/>
          <w:sz w:val="24"/>
          <w:szCs w:val="24"/>
        </w:rPr>
        <w:t xml:space="preserve"> Chen,  Li T, </w:t>
      </w:r>
      <w:r w:rsidR="003A17B9" w:rsidRPr="00221D4D">
        <w:rPr>
          <w:rFonts w:hint="eastAsia"/>
          <w:b/>
          <w:sz w:val="24"/>
          <w:szCs w:val="24"/>
        </w:rPr>
        <w:t>Tam PKH</w:t>
      </w:r>
      <w:r w:rsidR="005C3C88" w:rsidRPr="00221D4D">
        <w:rPr>
          <w:rFonts w:hint="eastAsia"/>
          <w:sz w:val="24"/>
          <w:szCs w:val="24"/>
        </w:rPr>
        <w:t>, Cherny SS, Sham PC</w:t>
      </w:r>
      <w:r w:rsidRPr="00221D4D">
        <w:rPr>
          <w:sz w:val="24"/>
          <w:szCs w:val="24"/>
        </w:rPr>
        <w:t xml:space="preserve">.  </w:t>
      </w:r>
      <w:r w:rsidR="005C3C88" w:rsidRPr="00221D4D">
        <w:rPr>
          <w:rFonts w:hint="eastAsia"/>
          <w:sz w:val="24"/>
          <w:szCs w:val="24"/>
        </w:rPr>
        <w:t>No NRG1 V266L in Chinese patients with schizophrenia.</w:t>
      </w:r>
      <w:r w:rsidRPr="00221D4D">
        <w:rPr>
          <w:sz w:val="24"/>
          <w:szCs w:val="24"/>
        </w:rPr>
        <w:t xml:space="preserve">  </w:t>
      </w:r>
      <w:r w:rsidR="005C3C88" w:rsidRPr="00221D4D">
        <w:rPr>
          <w:rFonts w:hint="eastAsia"/>
          <w:sz w:val="24"/>
          <w:szCs w:val="24"/>
        </w:rPr>
        <w:t xml:space="preserve">Psychiatric Genetics </w:t>
      </w:r>
      <w:r w:rsidR="00395E08" w:rsidRPr="00221D4D">
        <w:rPr>
          <w:rFonts w:hint="eastAsia"/>
          <w:sz w:val="24"/>
          <w:szCs w:val="24"/>
        </w:rPr>
        <w:t>2011 July, 21(1):47-49 (IF 1.557</w:t>
      </w:r>
      <w:r w:rsidR="005C3C88" w:rsidRPr="00221D4D">
        <w:rPr>
          <w:rFonts w:hint="eastAsia"/>
          <w:sz w:val="24"/>
          <w:szCs w:val="24"/>
        </w:rPr>
        <w:t>)</w:t>
      </w:r>
    </w:p>
    <w:p w14:paraId="4883FEF6" w14:textId="77777777" w:rsidR="005C3C88" w:rsidRPr="00221D4D" w:rsidRDefault="005C3C88" w:rsidP="008A4B27">
      <w:pPr>
        <w:ind w:left="540" w:hangingChars="225" w:hanging="540"/>
        <w:rPr>
          <w:sz w:val="24"/>
          <w:szCs w:val="24"/>
        </w:rPr>
      </w:pPr>
      <w:r w:rsidRPr="00221D4D">
        <w:rPr>
          <w:rFonts w:hint="eastAsia"/>
          <w:sz w:val="24"/>
          <w:szCs w:val="24"/>
        </w:rPr>
        <w:t>31</w:t>
      </w:r>
      <w:r w:rsidR="00085401" w:rsidRPr="00221D4D">
        <w:rPr>
          <w:sz w:val="24"/>
          <w:szCs w:val="24"/>
        </w:rPr>
        <w:t>7</w:t>
      </w:r>
      <w:r w:rsidRPr="00221D4D">
        <w:rPr>
          <w:rFonts w:hint="eastAsia"/>
          <w:sz w:val="24"/>
          <w:szCs w:val="24"/>
        </w:rPr>
        <w:t>.</w:t>
      </w:r>
      <w:r w:rsidRPr="00221D4D">
        <w:rPr>
          <w:rFonts w:hint="eastAsia"/>
          <w:sz w:val="24"/>
          <w:szCs w:val="24"/>
        </w:rPr>
        <w:tab/>
        <w:t xml:space="preserve">Tsang JYS, Ratnasothy K, Li D, Chen Y, Bucy RP, Lau KF, Smyth L, Lombardi G, Lechler R, </w:t>
      </w:r>
      <w:r w:rsidR="003A17B9" w:rsidRPr="00221D4D">
        <w:rPr>
          <w:rFonts w:hint="eastAsia"/>
          <w:b/>
          <w:sz w:val="24"/>
          <w:szCs w:val="24"/>
        </w:rPr>
        <w:t>Tam PKH</w:t>
      </w:r>
      <w:r w:rsidR="00AA48F6" w:rsidRPr="00221D4D">
        <w:rPr>
          <w:b/>
          <w:sz w:val="24"/>
          <w:szCs w:val="24"/>
        </w:rPr>
        <w:t xml:space="preserve">.  </w:t>
      </w:r>
      <w:r w:rsidRPr="00221D4D">
        <w:rPr>
          <w:rFonts w:hint="eastAsia"/>
          <w:sz w:val="24"/>
          <w:szCs w:val="24"/>
        </w:rPr>
        <w:tab/>
        <w:t>The potency of allospecific Tegs appears to correlate with T cell receptor functional avidity.</w:t>
      </w:r>
      <w:r w:rsidR="00AA48F6" w:rsidRPr="00221D4D">
        <w:rPr>
          <w:sz w:val="24"/>
          <w:szCs w:val="24"/>
        </w:rPr>
        <w:t xml:space="preserve">  </w:t>
      </w:r>
      <w:r w:rsidRPr="00221D4D">
        <w:rPr>
          <w:rFonts w:hint="eastAsia"/>
          <w:sz w:val="24"/>
          <w:szCs w:val="24"/>
        </w:rPr>
        <w:t xml:space="preserve">American Journal of Transplantation 2011 Aug; 11:1610-1620. (IF </w:t>
      </w:r>
      <w:r w:rsidR="00395E08" w:rsidRPr="00221D4D">
        <w:rPr>
          <w:sz w:val="24"/>
          <w:szCs w:val="24"/>
        </w:rPr>
        <w:t>6.165</w:t>
      </w:r>
      <w:r w:rsidRPr="00221D4D">
        <w:rPr>
          <w:rFonts w:hint="eastAsia"/>
          <w:sz w:val="24"/>
          <w:szCs w:val="24"/>
        </w:rPr>
        <w:t>)</w:t>
      </w:r>
    </w:p>
    <w:p w14:paraId="29BE9148" w14:textId="77777777" w:rsidR="005C3C88" w:rsidRPr="00221D4D" w:rsidRDefault="005C3C88" w:rsidP="008A4B27">
      <w:pPr>
        <w:ind w:left="540" w:hangingChars="225" w:hanging="540"/>
        <w:rPr>
          <w:i/>
          <w:sz w:val="24"/>
          <w:szCs w:val="24"/>
        </w:rPr>
      </w:pPr>
      <w:r w:rsidRPr="00221D4D">
        <w:rPr>
          <w:rFonts w:hint="eastAsia"/>
          <w:sz w:val="24"/>
          <w:szCs w:val="24"/>
        </w:rPr>
        <w:t>31</w:t>
      </w:r>
      <w:r w:rsidR="00085401" w:rsidRPr="00221D4D">
        <w:rPr>
          <w:sz w:val="24"/>
          <w:szCs w:val="24"/>
        </w:rPr>
        <w:t>8</w:t>
      </w:r>
      <w:r w:rsidRPr="00221D4D">
        <w:rPr>
          <w:rFonts w:hint="eastAsia"/>
          <w:sz w:val="24"/>
          <w:szCs w:val="24"/>
        </w:rPr>
        <w:t>.</w:t>
      </w:r>
      <w:r w:rsidRPr="00221D4D">
        <w:rPr>
          <w:rFonts w:hint="eastAsia"/>
          <w:sz w:val="24"/>
          <w:szCs w:val="24"/>
        </w:rPr>
        <w:tab/>
        <w:t xml:space="preserve">Ngan ESW, Garcia-Barcelo MM, Yip BHK, Poon HC, Lau ST, Kwok CKM, Sat E, Sham MH, Wong KKY, Wainwright B, Cherny SS, Hui CC, Sham PC, Lui VCH, </w:t>
      </w:r>
      <w:r w:rsidR="003A17B9" w:rsidRPr="00221D4D">
        <w:rPr>
          <w:rFonts w:hint="eastAsia"/>
          <w:b/>
          <w:sz w:val="24"/>
          <w:szCs w:val="24"/>
        </w:rPr>
        <w:t>Tam PKH</w:t>
      </w:r>
      <w:r w:rsidR="00AA48F6" w:rsidRPr="00221D4D">
        <w:rPr>
          <w:b/>
          <w:sz w:val="24"/>
          <w:szCs w:val="24"/>
        </w:rPr>
        <w:t xml:space="preserve">.  </w:t>
      </w:r>
      <w:r w:rsidRPr="00221D4D">
        <w:rPr>
          <w:rFonts w:hint="eastAsia"/>
          <w:sz w:val="24"/>
          <w:szCs w:val="24"/>
        </w:rPr>
        <w:t>Hedgehog-Notch induced premature gliogenesis represents a new disease mechanism for Hirschsprung</w:t>
      </w:r>
      <w:r w:rsidRPr="00221D4D">
        <w:rPr>
          <w:sz w:val="24"/>
          <w:szCs w:val="24"/>
        </w:rPr>
        <w:t>’</w:t>
      </w:r>
      <w:r w:rsidRPr="00221D4D">
        <w:rPr>
          <w:rFonts w:hint="eastAsia"/>
          <w:sz w:val="24"/>
          <w:szCs w:val="24"/>
        </w:rPr>
        <w:t>s disease.</w:t>
      </w:r>
      <w:r w:rsidR="00AA48F6" w:rsidRPr="00221D4D">
        <w:rPr>
          <w:sz w:val="24"/>
          <w:szCs w:val="24"/>
        </w:rPr>
        <w:t xml:space="preserve">  </w:t>
      </w:r>
      <w:r w:rsidRPr="00221D4D">
        <w:rPr>
          <w:rFonts w:hint="eastAsia"/>
          <w:sz w:val="24"/>
          <w:szCs w:val="24"/>
        </w:rPr>
        <w:t>Journal of Clinical Investigation 201</w:t>
      </w:r>
      <w:r w:rsidR="00395E08" w:rsidRPr="00221D4D">
        <w:rPr>
          <w:rFonts w:hint="eastAsia"/>
          <w:sz w:val="24"/>
          <w:szCs w:val="24"/>
        </w:rPr>
        <w:t>1 Sept; 121(9)3467-78 (IF 12.</w:t>
      </w:r>
      <w:r w:rsidR="00395E08" w:rsidRPr="00221D4D">
        <w:rPr>
          <w:sz w:val="24"/>
          <w:szCs w:val="24"/>
        </w:rPr>
        <w:t>784</w:t>
      </w:r>
      <w:r w:rsidRPr="00221D4D">
        <w:rPr>
          <w:rFonts w:hint="eastAsia"/>
          <w:sz w:val="24"/>
          <w:szCs w:val="24"/>
        </w:rPr>
        <w:t>)</w:t>
      </w:r>
      <w:r w:rsidR="00AA48F6" w:rsidRPr="00221D4D">
        <w:rPr>
          <w:sz w:val="24"/>
          <w:szCs w:val="24"/>
        </w:rPr>
        <w:t xml:space="preserve">  </w:t>
      </w:r>
      <w:r w:rsidRPr="00221D4D">
        <w:rPr>
          <w:rFonts w:hint="eastAsia"/>
          <w:i/>
          <w:sz w:val="24"/>
          <w:szCs w:val="24"/>
        </w:rPr>
        <w:t>(1</w:t>
      </w:r>
      <w:r w:rsidRPr="00221D4D">
        <w:rPr>
          <w:rFonts w:hint="eastAsia"/>
          <w:i/>
          <w:sz w:val="24"/>
          <w:szCs w:val="24"/>
          <w:vertAlign w:val="superscript"/>
        </w:rPr>
        <w:t>st</w:t>
      </w:r>
      <w:r w:rsidRPr="00221D4D">
        <w:rPr>
          <w:rFonts w:hint="eastAsia"/>
          <w:i/>
          <w:sz w:val="24"/>
          <w:szCs w:val="24"/>
        </w:rPr>
        <w:t xml:space="preserve"> Prize of SRT D&amp;R Best Research Output Award)</w:t>
      </w:r>
    </w:p>
    <w:p w14:paraId="487F6674" w14:textId="77777777" w:rsidR="005C3C88" w:rsidRPr="00221D4D" w:rsidRDefault="005C3C88" w:rsidP="008A4B27">
      <w:pPr>
        <w:ind w:left="540" w:hangingChars="225" w:hanging="540"/>
        <w:rPr>
          <w:sz w:val="24"/>
          <w:szCs w:val="24"/>
        </w:rPr>
      </w:pPr>
      <w:r w:rsidRPr="00221D4D">
        <w:rPr>
          <w:rFonts w:hint="eastAsia"/>
          <w:sz w:val="24"/>
          <w:szCs w:val="24"/>
        </w:rPr>
        <w:t>31</w:t>
      </w:r>
      <w:r w:rsidR="00210F7F" w:rsidRPr="00221D4D">
        <w:rPr>
          <w:sz w:val="24"/>
          <w:szCs w:val="24"/>
        </w:rPr>
        <w:t>9</w:t>
      </w:r>
      <w:r w:rsidRPr="00221D4D">
        <w:rPr>
          <w:rFonts w:hint="eastAsia"/>
          <w:sz w:val="24"/>
          <w:szCs w:val="24"/>
        </w:rPr>
        <w:t>.</w:t>
      </w:r>
      <w:r w:rsidRPr="00221D4D">
        <w:rPr>
          <w:rFonts w:hint="eastAsia"/>
          <w:sz w:val="24"/>
          <w:szCs w:val="24"/>
        </w:rPr>
        <w:tab/>
      </w:r>
      <w:r w:rsidRPr="00221D4D">
        <w:rPr>
          <w:rFonts w:hint="eastAsia"/>
          <w:sz w:val="24"/>
          <w:szCs w:val="24"/>
        </w:rPr>
        <w:t>劉雪來</w:t>
      </w:r>
      <w:r w:rsidRPr="00221D4D">
        <w:rPr>
          <w:rFonts w:hint="eastAsia"/>
          <w:sz w:val="24"/>
          <w:szCs w:val="24"/>
        </w:rPr>
        <w:t xml:space="preserve">, </w:t>
      </w:r>
      <w:r w:rsidRPr="00221D4D">
        <w:rPr>
          <w:rFonts w:hint="eastAsia"/>
          <w:sz w:val="24"/>
          <w:szCs w:val="24"/>
        </w:rPr>
        <w:t>黃格元</w:t>
      </w:r>
      <w:r w:rsidRPr="00221D4D">
        <w:rPr>
          <w:rFonts w:hint="eastAsia"/>
          <w:sz w:val="24"/>
          <w:szCs w:val="24"/>
        </w:rPr>
        <w:t xml:space="preserve">, </w:t>
      </w:r>
      <w:r w:rsidRPr="00221D4D">
        <w:rPr>
          <w:rFonts w:hint="eastAsia"/>
          <w:sz w:val="24"/>
          <w:szCs w:val="24"/>
        </w:rPr>
        <w:t>呂志恆</w:t>
      </w:r>
      <w:r w:rsidRPr="00221D4D">
        <w:rPr>
          <w:rFonts w:hint="eastAsia"/>
          <w:sz w:val="24"/>
          <w:szCs w:val="24"/>
        </w:rPr>
        <w:t xml:space="preserve">, </w:t>
      </w:r>
      <w:r w:rsidRPr="00221D4D">
        <w:rPr>
          <w:rFonts w:hint="eastAsia"/>
          <w:sz w:val="24"/>
          <w:szCs w:val="24"/>
        </w:rPr>
        <w:t>陳嚴</w:t>
      </w:r>
      <w:r w:rsidRPr="00221D4D">
        <w:rPr>
          <w:rFonts w:hint="eastAsia"/>
          <w:sz w:val="24"/>
          <w:szCs w:val="24"/>
        </w:rPr>
        <w:t xml:space="preserve">, </w:t>
      </w:r>
      <w:r w:rsidRPr="00221D4D">
        <w:rPr>
          <w:rFonts w:hint="eastAsia"/>
          <w:sz w:val="24"/>
          <w:szCs w:val="24"/>
        </w:rPr>
        <w:t>顏秀慧</w:t>
      </w:r>
      <w:r w:rsidRPr="00221D4D">
        <w:rPr>
          <w:rFonts w:hint="eastAsia"/>
          <w:sz w:val="24"/>
          <w:szCs w:val="24"/>
        </w:rPr>
        <w:t xml:space="preserve">, Garcia-Barcelo MM, </w:t>
      </w:r>
      <w:r w:rsidRPr="00221D4D">
        <w:rPr>
          <w:rFonts w:hint="eastAsia"/>
          <w:b/>
          <w:sz w:val="24"/>
          <w:szCs w:val="24"/>
        </w:rPr>
        <w:t>譚廣亨</w:t>
      </w:r>
      <w:r w:rsidRPr="00221D4D">
        <w:rPr>
          <w:rFonts w:hint="eastAsia"/>
          <w:b/>
          <w:sz w:val="24"/>
          <w:szCs w:val="24"/>
        </w:rPr>
        <w:t xml:space="preserve"> (</w:t>
      </w:r>
      <w:r w:rsidR="003A17B9" w:rsidRPr="00221D4D">
        <w:rPr>
          <w:rFonts w:hint="eastAsia"/>
          <w:b/>
          <w:sz w:val="24"/>
          <w:szCs w:val="24"/>
        </w:rPr>
        <w:t>Tam PKH</w:t>
      </w:r>
      <w:r w:rsidRPr="00221D4D">
        <w:rPr>
          <w:rFonts w:hint="eastAsia"/>
          <w:b/>
          <w:sz w:val="24"/>
          <w:szCs w:val="24"/>
        </w:rPr>
        <w:t>)</w:t>
      </w:r>
      <w:r w:rsidRPr="00221D4D">
        <w:rPr>
          <w:rFonts w:hint="eastAsia"/>
          <w:sz w:val="24"/>
          <w:szCs w:val="24"/>
        </w:rPr>
        <w:t xml:space="preserve">.  </w:t>
      </w:r>
      <w:r w:rsidRPr="00221D4D">
        <w:rPr>
          <w:rFonts w:hint="eastAsia"/>
          <w:sz w:val="24"/>
          <w:szCs w:val="24"/>
        </w:rPr>
        <w:t>香港大學外科實驗室見聞</w:t>
      </w:r>
      <w:r w:rsidRPr="00221D4D">
        <w:rPr>
          <w:rFonts w:hint="eastAsia"/>
          <w:sz w:val="24"/>
          <w:szCs w:val="24"/>
        </w:rPr>
        <w:t>.  Chinese Journal of Pediatric Surgery</w:t>
      </w:r>
      <w:r w:rsidR="00327134" w:rsidRPr="00221D4D">
        <w:rPr>
          <w:sz w:val="24"/>
          <w:szCs w:val="24"/>
        </w:rPr>
        <w:t xml:space="preserve"> </w:t>
      </w:r>
      <w:r w:rsidRPr="00221D4D">
        <w:rPr>
          <w:rFonts w:hint="eastAsia"/>
          <w:sz w:val="24"/>
          <w:szCs w:val="24"/>
        </w:rPr>
        <w:t>(</w:t>
      </w:r>
      <w:r w:rsidRPr="00221D4D">
        <w:rPr>
          <w:rFonts w:hint="eastAsia"/>
          <w:sz w:val="24"/>
          <w:szCs w:val="24"/>
        </w:rPr>
        <w:t>中華小兒外科雜誌</w:t>
      </w:r>
      <w:r w:rsidR="00327134" w:rsidRPr="00221D4D">
        <w:rPr>
          <w:rFonts w:hint="eastAsia"/>
          <w:sz w:val="24"/>
          <w:szCs w:val="24"/>
        </w:rPr>
        <w:t xml:space="preserve">), </w:t>
      </w:r>
      <w:r w:rsidRPr="00221D4D">
        <w:rPr>
          <w:rFonts w:hint="eastAsia"/>
          <w:sz w:val="24"/>
          <w:szCs w:val="24"/>
        </w:rPr>
        <w:t>2011 November; 32(11):867-869.</w:t>
      </w:r>
    </w:p>
    <w:p w14:paraId="5C3DE06D" w14:textId="532A811E" w:rsidR="005C3C88" w:rsidRPr="00221D4D" w:rsidRDefault="00210F7F" w:rsidP="008A4B27">
      <w:pPr>
        <w:ind w:left="540" w:hangingChars="225" w:hanging="540"/>
        <w:rPr>
          <w:sz w:val="24"/>
          <w:szCs w:val="24"/>
        </w:rPr>
      </w:pPr>
      <w:r w:rsidRPr="00221D4D">
        <w:rPr>
          <w:rFonts w:hint="eastAsia"/>
          <w:sz w:val="24"/>
          <w:szCs w:val="24"/>
        </w:rPr>
        <w:t>320</w:t>
      </w:r>
      <w:r w:rsidR="005C3C88" w:rsidRPr="00221D4D">
        <w:rPr>
          <w:rFonts w:hint="eastAsia"/>
          <w:sz w:val="24"/>
          <w:szCs w:val="24"/>
        </w:rPr>
        <w:t>.</w:t>
      </w:r>
      <w:r w:rsidR="005C3C88" w:rsidRPr="00221D4D">
        <w:rPr>
          <w:rFonts w:hint="eastAsia"/>
          <w:sz w:val="24"/>
          <w:szCs w:val="24"/>
        </w:rPr>
        <w:tab/>
        <w:t>W</w:t>
      </w:r>
      <w:r w:rsidR="005C3C88" w:rsidRPr="00221D4D">
        <w:rPr>
          <w:sz w:val="24"/>
          <w:szCs w:val="24"/>
        </w:rPr>
        <w:t>o</w:t>
      </w:r>
      <w:r w:rsidR="005C3C88" w:rsidRPr="00221D4D">
        <w:rPr>
          <w:rFonts w:hint="eastAsia"/>
          <w:sz w:val="24"/>
          <w:szCs w:val="24"/>
        </w:rPr>
        <w:t xml:space="preserve">ng KKY, Wu XZ, Chan IHY, </w:t>
      </w:r>
      <w:r w:rsidR="003A17B9" w:rsidRPr="00221D4D">
        <w:rPr>
          <w:rFonts w:hint="eastAsia"/>
          <w:b/>
          <w:sz w:val="24"/>
          <w:szCs w:val="24"/>
        </w:rPr>
        <w:t>Tam PKH</w:t>
      </w:r>
      <w:r w:rsidR="00AA48F6" w:rsidRPr="00221D4D">
        <w:rPr>
          <w:b/>
          <w:sz w:val="24"/>
          <w:szCs w:val="24"/>
        </w:rPr>
        <w:t xml:space="preserve">. </w:t>
      </w:r>
      <w:r w:rsidR="004A0168" w:rsidRPr="00221D4D">
        <w:rPr>
          <w:b/>
          <w:sz w:val="24"/>
          <w:szCs w:val="24"/>
        </w:rPr>
        <w:t xml:space="preserve"> </w:t>
      </w:r>
      <w:r w:rsidR="005C3C88" w:rsidRPr="00221D4D">
        <w:rPr>
          <w:rFonts w:hint="eastAsia"/>
          <w:sz w:val="24"/>
          <w:szCs w:val="24"/>
        </w:rPr>
        <w:t xml:space="preserve">Evaluation of </w:t>
      </w:r>
      <w:r w:rsidR="00D5128C" w:rsidRPr="00221D4D">
        <w:rPr>
          <w:sz w:val="24"/>
          <w:szCs w:val="24"/>
        </w:rPr>
        <w:t>defective</w:t>
      </w:r>
      <w:r w:rsidR="005C3C88" w:rsidRPr="00221D4D">
        <w:rPr>
          <w:rFonts w:hint="eastAsia"/>
          <w:sz w:val="24"/>
          <w:szCs w:val="24"/>
        </w:rPr>
        <w:t xml:space="preserve"> function 5 years or longer after laparoscopic-assisted pull-through for imperforate anus.</w:t>
      </w:r>
      <w:r w:rsidR="00AA48F6" w:rsidRPr="00221D4D">
        <w:rPr>
          <w:sz w:val="24"/>
          <w:szCs w:val="24"/>
        </w:rPr>
        <w:t xml:space="preserve">  </w:t>
      </w:r>
      <w:r w:rsidR="005C3C88" w:rsidRPr="00221D4D">
        <w:rPr>
          <w:rFonts w:hint="eastAsia"/>
          <w:sz w:val="24"/>
          <w:szCs w:val="24"/>
        </w:rPr>
        <w:t xml:space="preserve">Journal of Pediatric Surgery 2011 Dec; 46:2313-2315. </w:t>
      </w:r>
      <w:r w:rsidR="00DC612C" w:rsidRPr="00221D4D">
        <w:rPr>
          <w:rFonts w:hint="eastAsia"/>
          <w:sz w:val="24"/>
          <w:szCs w:val="24"/>
        </w:rPr>
        <w:t>(IF 1.976)</w:t>
      </w:r>
    </w:p>
    <w:p w14:paraId="6FC9B289" w14:textId="77777777" w:rsidR="005C3C88" w:rsidRPr="00221D4D" w:rsidRDefault="00210F7F" w:rsidP="008A4B27">
      <w:pPr>
        <w:ind w:left="540" w:hangingChars="225" w:hanging="540"/>
        <w:rPr>
          <w:sz w:val="24"/>
          <w:szCs w:val="24"/>
        </w:rPr>
      </w:pPr>
      <w:r w:rsidRPr="00221D4D">
        <w:rPr>
          <w:rFonts w:hint="eastAsia"/>
          <w:sz w:val="24"/>
          <w:szCs w:val="24"/>
        </w:rPr>
        <w:t>321</w:t>
      </w:r>
      <w:r w:rsidR="005C3C88" w:rsidRPr="00221D4D">
        <w:rPr>
          <w:rFonts w:hint="eastAsia"/>
          <w:sz w:val="24"/>
          <w:szCs w:val="24"/>
        </w:rPr>
        <w:t>.</w:t>
      </w:r>
      <w:r w:rsidR="005C3C88" w:rsidRPr="00221D4D">
        <w:rPr>
          <w:rFonts w:hint="eastAsia"/>
          <w:sz w:val="24"/>
          <w:szCs w:val="24"/>
        </w:rPr>
        <w:tab/>
        <w:t>So MT, Leong TYY, Cheng G, Tang CSZ, Miao XP, Cornes BK, Ngo DN, Cui L, Ngan ESW, Lui VCH, Wu XZ, Wang B, Wang HL, Yuan ZW, Huang LM, Li L, Xia HM, Zhu D, Liu ZC, Nguyen TL, Chan KHY, Chung PHY, Liu XL, Zhang RH, W</w:t>
      </w:r>
      <w:r w:rsidR="005C3C88" w:rsidRPr="00221D4D">
        <w:rPr>
          <w:sz w:val="24"/>
          <w:szCs w:val="24"/>
        </w:rPr>
        <w:t>o</w:t>
      </w:r>
      <w:r w:rsidR="00D5128C" w:rsidRPr="00221D4D">
        <w:rPr>
          <w:rFonts w:hint="eastAsia"/>
          <w:sz w:val="24"/>
          <w:szCs w:val="24"/>
        </w:rPr>
        <w:t>ng K</w:t>
      </w:r>
      <w:r w:rsidR="005C3C88" w:rsidRPr="00221D4D">
        <w:rPr>
          <w:rFonts w:hint="eastAsia"/>
          <w:sz w:val="24"/>
          <w:szCs w:val="24"/>
        </w:rPr>
        <w:t>KY, S</w:t>
      </w:r>
      <w:r w:rsidR="005C3C88" w:rsidRPr="00221D4D">
        <w:rPr>
          <w:sz w:val="24"/>
          <w:szCs w:val="24"/>
        </w:rPr>
        <w:t>h</w:t>
      </w:r>
      <w:r w:rsidR="005C3C88" w:rsidRPr="00221D4D">
        <w:rPr>
          <w:rFonts w:hint="eastAsia"/>
          <w:sz w:val="24"/>
          <w:szCs w:val="24"/>
        </w:rPr>
        <w:t xml:space="preserve">am PC, Cherny SS, </w:t>
      </w:r>
      <w:r w:rsidR="003A17B9" w:rsidRPr="00221D4D">
        <w:rPr>
          <w:rFonts w:hint="eastAsia"/>
          <w:b/>
          <w:sz w:val="24"/>
          <w:szCs w:val="24"/>
        </w:rPr>
        <w:t>Tam PKH</w:t>
      </w:r>
      <w:r w:rsidR="005C3C88" w:rsidRPr="00221D4D">
        <w:rPr>
          <w:rFonts w:hint="eastAsia"/>
          <w:sz w:val="24"/>
          <w:szCs w:val="24"/>
        </w:rPr>
        <w:t>, Garcia-Barcelo MM</w:t>
      </w:r>
      <w:r w:rsidR="00AA48F6" w:rsidRPr="00221D4D">
        <w:rPr>
          <w:sz w:val="24"/>
          <w:szCs w:val="24"/>
        </w:rPr>
        <w:t xml:space="preserve">.  </w:t>
      </w:r>
      <w:r w:rsidR="005C3C88" w:rsidRPr="00221D4D">
        <w:rPr>
          <w:rFonts w:hint="eastAsia"/>
          <w:sz w:val="24"/>
          <w:szCs w:val="24"/>
        </w:rPr>
        <w:t>RET mutational spectrum in Hirschsprung disease: evaluation of 601 Chinese patients.</w:t>
      </w:r>
      <w:r w:rsidR="00AA48F6" w:rsidRPr="00221D4D">
        <w:rPr>
          <w:sz w:val="24"/>
          <w:szCs w:val="24"/>
        </w:rPr>
        <w:t xml:space="preserve">  </w:t>
      </w:r>
      <w:r w:rsidR="005C3C88" w:rsidRPr="00221D4D">
        <w:rPr>
          <w:rFonts w:hint="eastAsia"/>
          <w:sz w:val="24"/>
          <w:szCs w:val="24"/>
        </w:rPr>
        <w:t>PLoS One 2011 Dec; 6(12):e2</w:t>
      </w:r>
      <w:r w:rsidR="00FE0443" w:rsidRPr="00221D4D">
        <w:rPr>
          <w:rFonts w:hint="eastAsia"/>
          <w:sz w:val="24"/>
          <w:szCs w:val="24"/>
        </w:rPr>
        <w:t>8986 (IF 2.806</w:t>
      </w:r>
      <w:r w:rsidR="005C3C88" w:rsidRPr="00221D4D">
        <w:rPr>
          <w:rFonts w:hint="eastAsia"/>
          <w:sz w:val="24"/>
          <w:szCs w:val="24"/>
        </w:rPr>
        <w:t>)</w:t>
      </w:r>
    </w:p>
    <w:p w14:paraId="29251708" w14:textId="77777777" w:rsidR="005C3C88" w:rsidRPr="00221D4D" w:rsidRDefault="00210F7F" w:rsidP="008A4B27">
      <w:pPr>
        <w:ind w:left="540" w:hangingChars="225" w:hanging="540"/>
        <w:rPr>
          <w:sz w:val="24"/>
          <w:szCs w:val="24"/>
        </w:rPr>
      </w:pPr>
      <w:r w:rsidRPr="00221D4D">
        <w:rPr>
          <w:rFonts w:hint="eastAsia"/>
          <w:sz w:val="24"/>
          <w:szCs w:val="24"/>
        </w:rPr>
        <w:t>322</w:t>
      </w:r>
      <w:r w:rsidR="005C3C88" w:rsidRPr="00221D4D">
        <w:rPr>
          <w:rFonts w:hint="eastAsia"/>
          <w:sz w:val="24"/>
          <w:szCs w:val="24"/>
        </w:rPr>
        <w:t>.</w:t>
      </w:r>
      <w:r w:rsidR="005C3C88" w:rsidRPr="00221D4D">
        <w:rPr>
          <w:rFonts w:hint="eastAsia"/>
          <w:sz w:val="24"/>
          <w:szCs w:val="24"/>
        </w:rPr>
        <w:tab/>
        <w:t xml:space="preserve">Tang CSZ, Ngan ESW, Tang WK, So MT, Cheng G, Miao XP, Leon TYY, Leung BMC, Hui KJWS, Lui VCH, Chen Y, Chan IHY, Chung PHY, Liu XL, Wong KKY, Sham PC, Cherny SS, </w:t>
      </w:r>
      <w:r w:rsidR="003A17B9" w:rsidRPr="00221D4D">
        <w:rPr>
          <w:rFonts w:hint="eastAsia"/>
          <w:b/>
          <w:sz w:val="24"/>
          <w:szCs w:val="24"/>
        </w:rPr>
        <w:t>Tam PKH</w:t>
      </w:r>
      <w:r w:rsidR="005C3C88" w:rsidRPr="00221D4D">
        <w:rPr>
          <w:rFonts w:hint="eastAsia"/>
          <w:sz w:val="24"/>
          <w:szCs w:val="24"/>
        </w:rPr>
        <w:t>, Garcia-Barcelo MM</w:t>
      </w:r>
      <w:r w:rsidR="00AA48F6" w:rsidRPr="00221D4D">
        <w:rPr>
          <w:sz w:val="24"/>
          <w:szCs w:val="24"/>
        </w:rPr>
        <w:t xml:space="preserve">.  </w:t>
      </w:r>
      <w:r w:rsidR="005C3C88" w:rsidRPr="00221D4D">
        <w:rPr>
          <w:rFonts w:hint="eastAsia"/>
          <w:sz w:val="24"/>
          <w:szCs w:val="24"/>
        </w:rPr>
        <w:t>Mutations in the NRG1 gene are associated with Hirschsprung disease.</w:t>
      </w:r>
      <w:r w:rsidR="00AA48F6" w:rsidRPr="00221D4D">
        <w:rPr>
          <w:sz w:val="24"/>
          <w:szCs w:val="24"/>
        </w:rPr>
        <w:t xml:space="preserve">  </w:t>
      </w:r>
      <w:r w:rsidR="005C3C88" w:rsidRPr="00221D4D">
        <w:rPr>
          <w:rFonts w:hint="eastAsia"/>
          <w:sz w:val="24"/>
          <w:szCs w:val="24"/>
        </w:rPr>
        <w:t xml:space="preserve">Human Genetics </w:t>
      </w:r>
      <w:r w:rsidR="00FE0443" w:rsidRPr="00221D4D">
        <w:rPr>
          <w:rFonts w:hint="eastAsia"/>
          <w:sz w:val="24"/>
          <w:szCs w:val="24"/>
        </w:rPr>
        <w:t>2012 Jan; 131(1):67-76 (IF 4.637</w:t>
      </w:r>
      <w:r w:rsidR="005C3C88" w:rsidRPr="00221D4D">
        <w:rPr>
          <w:rFonts w:hint="eastAsia"/>
          <w:sz w:val="24"/>
          <w:szCs w:val="24"/>
        </w:rPr>
        <w:t>)</w:t>
      </w:r>
    </w:p>
    <w:p w14:paraId="0AF4960F" w14:textId="77777777" w:rsidR="005C3C88" w:rsidRPr="00221D4D" w:rsidRDefault="00210F7F" w:rsidP="008A4B27">
      <w:pPr>
        <w:ind w:left="540" w:hangingChars="225" w:hanging="540"/>
        <w:rPr>
          <w:sz w:val="24"/>
          <w:szCs w:val="24"/>
        </w:rPr>
      </w:pPr>
      <w:r w:rsidRPr="00221D4D">
        <w:rPr>
          <w:rFonts w:hint="eastAsia"/>
          <w:sz w:val="24"/>
          <w:szCs w:val="24"/>
        </w:rPr>
        <w:t>323</w:t>
      </w:r>
      <w:r w:rsidR="005C3C88" w:rsidRPr="00221D4D">
        <w:rPr>
          <w:rFonts w:hint="eastAsia"/>
          <w:sz w:val="24"/>
          <w:szCs w:val="24"/>
        </w:rPr>
        <w:t>.</w:t>
      </w:r>
      <w:r w:rsidR="005C3C88" w:rsidRPr="00221D4D">
        <w:rPr>
          <w:rFonts w:hint="eastAsia"/>
          <w:sz w:val="24"/>
          <w:szCs w:val="24"/>
        </w:rPr>
        <w:tab/>
        <w:t>Li R, Yang W, Zhang J, Hirankarn N, Pan HF, Mok CC, Chan TM, Wong RWS, Mok MY, Lee KW, W</w:t>
      </w:r>
      <w:r w:rsidR="005C3C88" w:rsidRPr="00221D4D">
        <w:rPr>
          <w:sz w:val="24"/>
          <w:szCs w:val="24"/>
        </w:rPr>
        <w:t>o</w:t>
      </w:r>
      <w:r w:rsidR="005C3C88" w:rsidRPr="00221D4D">
        <w:rPr>
          <w:rFonts w:hint="eastAsia"/>
          <w:sz w:val="24"/>
          <w:szCs w:val="24"/>
        </w:rPr>
        <w:t>ng SN, Leung AMH, Li XP, Avihingsanon Y, Lee TL, Ho MHK, Lee PPW, W</w:t>
      </w:r>
      <w:r w:rsidR="005C3C88" w:rsidRPr="00221D4D">
        <w:rPr>
          <w:sz w:val="24"/>
          <w:szCs w:val="24"/>
        </w:rPr>
        <w:t>o</w:t>
      </w:r>
      <w:r w:rsidR="005C3C88" w:rsidRPr="00221D4D">
        <w:rPr>
          <w:rFonts w:hint="eastAsia"/>
          <w:sz w:val="24"/>
          <w:szCs w:val="24"/>
        </w:rPr>
        <w:t>ng WHS, W</w:t>
      </w:r>
      <w:r w:rsidR="005C3C88" w:rsidRPr="00221D4D">
        <w:rPr>
          <w:sz w:val="24"/>
          <w:szCs w:val="24"/>
        </w:rPr>
        <w:t>o</w:t>
      </w:r>
      <w:r w:rsidR="005C3C88" w:rsidRPr="00221D4D">
        <w:rPr>
          <w:rFonts w:hint="eastAsia"/>
          <w:sz w:val="24"/>
          <w:szCs w:val="24"/>
        </w:rPr>
        <w:t xml:space="preserve">ng CM, Ng IOL, Yang J, Li PH, Zhang Y, Zhang L, Li W, Baum L, Kwan P, Rianthavorn P, Deekajorndej T, Suphapeetiporn K, Shotelersuk V, Garcia-Barcelo MM, Cherny SS, </w:t>
      </w:r>
      <w:r w:rsidR="003A17B9" w:rsidRPr="00221D4D">
        <w:rPr>
          <w:rFonts w:hint="eastAsia"/>
          <w:b/>
          <w:sz w:val="24"/>
          <w:szCs w:val="24"/>
        </w:rPr>
        <w:t>Tam PKH</w:t>
      </w:r>
      <w:r w:rsidR="005C3C88" w:rsidRPr="00221D4D">
        <w:rPr>
          <w:rFonts w:hint="eastAsia"/>
          <w:sz w:val="24"/>
          <w:szCs w:val="24"/>
        </w:rPr>
        <w:t>, Sham PC, Lau CS, Shen N, Lau YL, Ye DQ</w:t>
      </w:r>
      <w:r w:rsidR="00AA48F6" w:rsidRPr="00221D4D">
        <w:rPr>
          <w:sz w:val="24"/>
          <w:szCs w:val="24"/>
        </w:rPr>
        <w:t xml:space="preserve">.  </w:t>
      </w:r>
      <w:r w:rsidR="005C3C88" w:rsidRPr="00221D4D">
        <w:rPr>
          <w:rFonts w:hint="eastAsia"/>
          <w:sz w:val="24"/>
          <w:szCs w:val="24"/>
        </w:rPr>
        <w:t>Association of CD247 with systemic lupus erythematosus in Asian populations.</w:t>
      </w:r>
      <w:r w:rsidR="00AA48F6" w:rsidRPr="00221D4D">
        <w:rPr>
          <w:sz w:val="24"/>
          <w:szCs w:val="24"/>
        </w:rPr>
        <w:t xml:space="preserve">  </w:t>
      </w:r>
      <w:r w:rsidR="005C3C88" w:rsidRPr="00221D4D">
        <w:rPr>
          <w:rFonts w:hint="eastAsia"/>
          <w:sz w:val="24"/>
          <w:szCs w:val="24"/>
        </w:rPr>
        <w:t>Lupus</w:t>
      </w:r>
      <w:r w:rsidR="00FE0443" w:rsidRPr="00221D4D">
        <w:rPr>
          <w:rFonts w:hint="eastAsia"/>
          <w:sz w:val="24"/>
          <w:szCs w:val="24"/>
        </w:rPr>
        <w:t xml:space="preserve"> 2012 Jan; 21(1):75-83 (IF 2.454</w:t>
      </w:r>
      <w:r w:rsidR="005C3C88" w:rsidRPr="00221D4D">
        <w:rPr>
          <w:rFonts w:hint="eastAsia"/>
          <w:sz w:val="24"/>
          <w:szCs w:val="24"/>
        </w:rPr>
        <w:t>)</w:t>
      </w:r>
    </w:p>
    <w:p w14:paraId="7445662C" w14:textId="77777777" w:rsidR="005C3C88" w:rsidRPr="00221D4D" w:rsidRDefault="00210F7F" w:rsidP="008A4B27">
      <w:pPr>
        <w:ind w:left="540" w:hangingChars="225" w:hanging="540"/>
        <w:rPr>
          <w:sz w:val="24"/>
          <w:szCs w:val="24"/>
        </w:rPr>
      </w:pPr>
      <w:r w:rsidRPr="00221D4D">
        <w:rPr>
          <w:rFonts w:hint="eastAsia"/>
          <w:sz w:val="24"/>
          <w:szCs w:val="24"/>
        </w:rPr>
        <w:t>324</w:t>
      </w:r>
      <w:r w:rsidR="005C3C88" w:rsidRPr="00221D4D">
        <w:rPr>
          <w:rFonts w:hint="eastAsia"/>
          <w:sz w:val="24"/>
          <w:szCs w:val="24"/>
        </w:rPr>
        <w:t>.</w:t>
      </w:r>
      <w:r w:rsidR="005C3C88" w:rsidRPr="00221D4D">
        <w:rPr>
          <w:rFonts w:hint="eastAsia"/>
          <w:sz w:val="24"/>
          <w:szCs w:val="24"/>
        </w:rPr>
        <w:tab/>
        <w:t xml:space="preserve">Leon TY, So MT, Lui VCH, Hofstra RM, </w:t>
      </w:r>
      <w:r w:rsidR="003A17B9" w:rsidRPr="00221D4D">
        <w:rPr>
          <w:rFonts w:hint="eastAsia"/>
          <w:b/>
          <w:sz w:val="24"/>
          <w:szCs w:val="24"/>
        </w:rPr>
        <w:t>Tam PKH</w:t>
      </w:r>
      <w:r w:rsidR="005C3C88" w:rsidRPr="00221D4D">
        <w:rPr>
          <w:rFonts w:hint="eastAsia"/>
          <w:sz w:val="24"/>
          <w:szCs w:val="24"/>
        </w:rPr>
        <w:t>, Ngan ESW, Garcia-Barcelo MM.</w:t>
      </w:r>
      <w:r w:rsidR="00AA48F6" w:rsidRPr="00221D4D">
        <w:rPr>
          <w:sz w:val="24"/>
          <w:szCs w:val="24"/>
        </w:rPr>
        <w:t xml:space="preserve">  </w:t>
      </w:r>
      <w:r w:rsidR="005C3C88" w:rsidRPr="00221D4D">
        <w:rPr>
          <w:rFonts w:hint="eastAsia"/>
          <w:sz w:val="24"/>
          <w:szCs w:val="24"/>
        </w:rPr>
        <w:t>Functional analyses of RET mutations in Chinese Hirschsprung disease patients.</w:t>
      </w:r>
      <w:r w:rsidR="00AA48F6" w:rsidRPr="00221D4D">
        <w:rPr>
          <w:sz w:val="24"/>
          <w:szCs w:val="24"/>
        </w:rPr>
        <w:t xml:space="preserve">  </w:t>
      </w:r>
      <w:r w:rsidR="005C3C88" w:rsidRPr="00221D4D">
        <w:rPr>
          <w:rFonts w:hint="eastAsia"/>
          <w:sz w:val="24"/>
          <w:szCs w:val="24"/>
        </w:rPr>
        <w:t xml:space="preserve">Birth Defects Research Part A: Clinical and Molecular Teratology 2012 Jan; 94(1):47-51 </w:t>
      </w:r>
      <w:r w:rsidR="00FE0443" w:rsidRPr="00221D4D">
        <w:rPr>
          <w:sz w:val="24"/>
          <w:szCs w:val="24"/>
        </w:rPr>
        <w:t>(IF 1.762</w:t>
      </w:r>
      <w:r w:rsidR="005C3C88" w:rsidRPr="00221D4D">
        <w:rPr>
          <w:sz w:val="24"/>
          <w:szCs w:val="24"/>
        </w:rPr>
        <w:t>)</w:t>
      </w:r>
    </w:p>
    <w:p w14:paraId="061E4C5C" w14:textId="77777777" w:rsidR="005C3C88" w:rsidRPr="00221D4D" w:rsidRDefault="00210F7F" w:rsidP="008A4B27">
      <w:pPr>
        <w:ind w:left="540" w:hangingChars="225" w:hanging="540"/>
        <w:rPr>
          <w:sz w:val="24"/>
          <w:szCs w:val="24"/>
        </w:rPr>
      </w:pPr>
      <w:r w:rsidRPr="00221D4D">
        <w:rPr>
          <w:rFonts w:hint="eastAsia"/>
          <w:sz w:val="24"/>
          <w:szCs w:val="24"/>
        </w:rPr>
        <w:t>325</w:t>
      </w:r>
      <w:r w:rsidR="005C3C88" w:rsidRPr="00221D4D">
        <w:rPr>
          <w:rFonts w:hint="eastAsia"/>
          <w:sz w:val="24"/>
          <w:szCs w:val="24"/>
        </w:rPr>
        <w:t>.</w:t>
      </w:r>
      <w:r w:rsidR="005C3C88" w:rsidRPr="00221D4D">
        <w:rPr>
          <w:rFonts w:hint="eastAsia"/>
          <w:sz w:val="24"/>
          <w:szCs w:val="24"/>
        </w:rPr>
        <w:tab/>
        <w:t xml:space="preserve">Zhou MY, Xu A, </w:t>
      </w:r>
      <w:r w:rsidR="003A17B9" w:rsidRPr="00221D4D">
        <w:rPr>
          <w:rFonts w:hint="eastAsia"/>
          <w:b/>
          <w:sz w:val="24"/>
          <w:szCs w:val="24"/>
        </w:rPr>
        <w:t>Tam PKH</w:t>
      </w:r>
      <w:r w:rsidR="005C3C88" w:rsidRPr="00221D4D">
        <w:rPr>
          <w:rFonts w:hint="eastAsia"/>
          <w:sz w:val="24"/>
          <w:szCs w:val="24"/>
        </w:rPr>
        <w:t>, Lam KSL, Huang B, Liang Y, Lee IK, Wu DH, Wang Y</w:t>
      </w:r>
      <w:r w:rsidR="00AA48F6" w:rsidRPr="00221D4D">
        <w:rPr>
          <w:sz w:val="24"/>
          <w:szCs w:val="24"/>
        </w:rPr>
        <w:t>.</w:t>
      </w:r>
      <w:r w:rsidR="00D5128C" w:rsidRPr="00221D4D">
        <w:rPr>
          <w:sz w:val="24"/>
          <w:szCs w:val="24"/>
        </w:rPr>
        <w:t xml:space="preserve"> </w:t>
      </w:r>
      <w:r w:rsidR="00AA48F6" w:rsidRPr="00221D4D">
        <w:rPr>
          <w:sz w:val="24"/>
          <w:szCs w:val="24"/>
        </w:rPr>
        <w:t xml:space="preserve"> </w:t>
      </w:r>
      <w:r w:rsidR="005C3C88" w:rsidRPr="00221D4D">
        <w:rPr>
          <w:rFonts w:hint="eastAsia"/>
          <w:sz w:val="24"/>
          <w:szCs w:val="24"/>
        </w:rPr>
        <w:t>Upregulation of UCP2 by adiponectin: the involvement of mitochondrial superoxide and hnRNP K</w:t>
      </w:r>
      <w:r w:rsidR="00AA48F6" w:rsidRPr="00221D4D">
        <w:rPr>
          <w:sz w:val="24"/>
          <w:szCs w:val="24"/>
        </w:rPr>
        <w:t xml:space="preserve">.  </w:t>
      </w:r>
      <w:r w:rsidR="005C3C88" w:rsidRPr="00221D4D">
        <w:rPr>
          <w:rFonts w:hint="eastAsia"/>
          <w:sz w:val="24"/>
          <w:szCs w:val="24"/>
        </w:rPr>
        <w:t>PLoS One 2012 Fe</w:t>
      </w:r>
      <w:r w:rsidR="00FE0443" w:rsidRPr="00221D4D">
        <w:rPr>
          <w:rFonts w:hint="eastAsia"/>
          <w:sz w:val="24"/>
          <w:szCs w:val="24"/>
        </w:rPr>
        <w:t>b; 7(2):e32349 (IF 2.806</w:t>
      </w:r>
      <w:r w:rsidR="005C3C88" w:rsidRPr="00221D4D">
        <w:rPr>
          <w:rFonts w:hint="eastAsia"/>
          <w:sz w:val="24"/>
          <w:szCs w:val="24"/>
        </w:rPr>
        <w:t>)</w:t>
      </w:r>
    </w:p>
    <w:p w14:paraId="58A81835" w14:textId="77777777" w:rsidR="005C3C88" w:rsidRPr="00221D4D" w:rsidRDefault="00210F7F" w:rsidP="008A4B27">
      <w:pPr>
        <w:ind w:left="540" w:hangingChars="225" w:hanging="540"/>
        <w:rPr>
          <w:sz w:val="24"/>
          <w:szCs w:val="24"/>
        </w:rPr>
      </w:pPr>
      <w:r w:rsidRPr="00221D4D">
        <w:rPr>
          <w:rFonts w:hint="eastAsia"/>
          <w:sz w:val="24"/>
          <w:szCs w:val="24"/>
        </w:rPr>
        <w:t>326</w:t>
      </w:r>
      <w:r w:rsidR="005C3C88" w:rsidRPr="00221D4D">
        <w:rPr>
          <w:rFonts w:hint="eastAsia"/>
          <w:sz w:val="24"/>
          <w:szCs w:val="24"/>
        </w:rPr>
        <w:t>.</w:t>
      </w:r>
      <w:r w:rsidR="005C3C88" w:rsidRPr="00221D4D">
        <w:rPr>
          <w:rFonts w:hint="eastAsia"/>
          <w:sz w:val="24"/>
          <w:szCs w:val="24"/>
        </w:rPr>
        <w:tab/>
        <w:t xml:space="preserve">Hao W, Chan IHY, Liu XL, Tang PMY, </w:t>
      </w:r>
      <w:r w:rsidR="003A17B9" w:rsidRPr="00221D4D">
        <w:rPr>
          <w:rFonts w:hint="eastAsia"/>
          <w:b/>
          <w:sz w:val="24"/>
          <w:szCs w:val="24"/>
        </w:rPr>
        <w:t>Tam PKH</w:t>
      </w:r>
      <w:r w:rsidR="005C3C88" w:rsidRPr="00221D4D">
        <w:rPr>
          <w:rFonts w:hint="eastAsia"/>
          <w:sz w:val="24"/>
          <w:szCs w:val="24"/>
        </w:rPr>
        <w:t>, Wong KKY</w:t>
      </w:r>
      <w:r w:rsidR="00AA48F6" w:rsidRPr="00221D4D">
        <w:rPr>
          <w:sz w:val="24"/>
          <w:szCs w:val="24"/>
        </w:rPr>
        <w:t xml:space="preserve">.  </w:t>
      </w:r>
      <w:r w:rsidR="005C3C88" w:rsidRPr="00221D4D">
        <w:rPr>
          <w:rFonts w:hint="eastAsia"/>
          <w:sz w:val="24"/>
          <w:szCs w:val="24"/>
        </w:rPr>
        <w:t>Early post-operative interleukin-6 and tumor necrosis factor-</w:t>
      </w:r>
      <w:r w:rsidR="005C3C88" w:rsidRPr="00221D4D">
        <w:rPr>
          <w:sz w:val="24"/>
          <w:szCs w:val="24"/>
        </w:rPr>
        <w:t>α</w:t>
      </w:r>
      <w:r w:rsidR="005C3C88" w:rsidRPr="00221D4D">
        <w:rPr>
          <w:rFonts w:hint="eastAsia"/>
          <w:sz w:val="24"/>
          <w:szCs w:val="24"/>
        </w:rPr>
        <w:t xml:space="preserve"> levels after single-port laparoscopic varicocelectomy in children.</w:t>
      </w:r>
      <w:r w:rsidR="00AA48F6" w:rsidRPr="00221D4D">
        <w:rPr>
          <w:sz w:val="24"/>
          <w:szCs w:val="24"/>
        </w:rPr>
        <w:t xml:space="preserve">  </w:t>
      </w:r>
      <w:r w:rsidR="005C3C88" w:rsidRPr="00221D4D">
        <w:rPr>
          <w:rFonts w:hint="eastAsia"/>
          <w:sz w:val="24"/>
          <w:szCs w:val="24"/>
        </w:rPr>
        <w:t xml:space="preserve">Pediatric Surgery International 2012 Mar; 28(3):281-286 </w:t>
      </w:r>
      <w:r w:rsidR="00DC612C" w:rsidRPr="00221D4D">
        <w:rPr>
          <w:rFonts w:hint="eastAsia"/>
          <w:sz w:val="24"/>
          <w:szCs w:val="24"/>
        </w:rPr>
        <w:t>(IF 1.181)</w:t>
      </w:r>
    </w:p>
    <w:p w14:paraId="00E755F3" w14:textId="77777777" w:rsidR="005C3C88" w:rsidRPr="00221D4D" w:rsidRDefault="00210F7F" w:rsidP="008A4B27">
      <w:pPr>
        <w:ind w:left="540" w:hangingChars="225" w:hanging="540"/>
        <w:rPr>
          <w:sz w:val="24"/>
          <w:szCs w:val="24"/>
        </w:rPr>
      </w:pPr>
      <w:r w:rsidRPr="00221D4D">
        <w:rPr>
          <w:rFonts w:hint="eastAsia"/>
          <w:sz w:val="24"/>
          <w:szCs w:val="24"/>
        </w:rPr>
        <w:t>327</w:t>
      </w:r>
      <w:r w:rsidR="005C3C88" w:rsidRPr="00221D4D">
        <w:rPr>
          <w:rFonts w:hint="eastAsia"/>
          <w:sz w:val="24"/>
          <w:szCs w:val="24"/>
        </w:rPr>
        <w:t>.</w:t>
      </w:r>
      <w:r w:rsidR="005C3C88" w:rsidRPr="00221D4D">
        <w:rPr>
          <w:rFonts w:hint="eastAsia"/>
          <w:sz w:val="24"/>
          <w:szCs w:val="24"/>
        </w:rPr>
        <w:tab/>
        <w:t>Tang CSM, Cheng G, So MT, Yip BHK, Miao XP, Wong EHM, Ngan ESW, Lui VCH, Song YQ, Chan D, Cheung K, Yuan ZW, Lei L, Chung PHY, Liu XL, W</w:t>
      </w:r>
      <w:r w:rsidR="005C3C88" w:rsidRPr="00221D4D">
        <w:rPr>
          <w:sz w:val="24"/>
          <w:szCs w:val="24"/>
        </w:rPr>
        <w:t>o</w:t>
      </w:r>
      <w:r w:rsidR="005C3C88" w:rsidRPr="00221D4D">
        <w:rPr>
          <w:rFonts w:hint="eastAsia"/>
          <w:sz w:val="24"/>
          <w:szCs w:val="24"/>
        </w:rPr>
        <w:t xml:space="preserve">ng KKY, Marshall CR, Scherer S, Cherny SS, Sham PC, </w:t>
      </w:r>
      <w:r w:rsidR="003A17B9" w:rsidRPr="00221D4D">
        <w:rPr>
          <w:rFonts w:hint="eastAsia"/>
          <w:b/>
          <w:sz w:val="24"/>
          <w:szCs w:val="24"/>
        </w:rPr>
        <w:t>Tam PKH</w:t>
      </w:r>
      <w:r w:rsidR="005C3C88" w:rsidRPr="00221D4D">
        <w:rPr>
          <w:rFonts w:hint="eastAsia"/>
          <w:sz w:val="24"/>
          <w:szCs w:val="24"/>
        </w:rPr>
        <w:t>, Garcia-Barcelo MM</w:t>
      </w:r>
      <w:r w:rsidR="00AA48F6" w:rsidRPr="00221D4D">
        <w:rPr>
          <w:sz w:val="24"/>
          <w:szCs w:val="24"/>
        </w:rPr>
        <w:t xml:space="preserve">.  </w:t>
      </w:r>
      <w:r w:rsidR="005C3C88" w:rsidRPr="00221D4D">
        <w:rPr>
          <w:rFonts w:hint="eastAsia"/>
          <w:sz w:val="24"/>
          <w:szCs w:val="24"/>
        </w:rPr>
        <w:lastRenderedPageBreak/>
        <w:t>Genome-wide copy number analysis uncovers a new HSCR gene: NRG3.</w:t>
      </w:r>
      <w:r w:rsidR="00AA48F6" w:rsidRPr="00221D4D">
        <w:rPr>
          <w:sz w:val="24"/>
          <w:szCs w:val="24"/>
        </w:rPr>
        <w:t xml:space="preserve">  </w:t>
      </w:r>
      <w:r w:rsidR="005C3C88" w:rsidRPr="00221D4D">
        <w:rPr>
          <w:rFonts w:hint="eastAsia"/>
          <w:sz w:val="24"/>
          <w:szCs w:val="24"/>
        </w:rPr>
        <w:t>PLoS Genetics 2</w:t>
      </w:r>
      <w:r w:rsidR="002F5CF6" w:rsidRPr="00221D4D">
        <w:rPr>
          <w:rFonts w:hint="eastAsia"/>
          <w:sz w:val="24"/>
          <w:szCs w:val="24"/>
        </w:rPr>
        <w:t>012 May; 8(5):e1002687 (IF 6.1</w:t>
      </w:r>
      <w:r w:rsidR="005C3C88" w:rsidRPr="00221D4D">
        <w:rPr>
          <w:rFonts w:hint="eastAsia"/>
          <w:sz w:val="24"/>
          <w:szCs w:val="24"/>
        </w:rPr>
        <w:t>)</w:t>
      </w:r>
    </w:p>
    <w:p w14:paraId="416A88C1" w14:textId="77777777" w:rsidR="005C3C88" w:rsidRPr="00221D4D" w:rsidRDefault="005C3C88" w:rsidP="008A4B27">
      <w:pPr>
        <w:ind w:left="540" w:hangingChars="225" w:hanging="540"/>
        <w:rPr>
          <w:sz w:val="24"/>
          <w:szCs w:val="24"/>
        </w:rPr>
      </w:pPr>
      <w:r w:rsidRPr="00221D4D">
        <w:rPr>
          <w:rFonts w:hint="eastAsia"/>
          <w:sz w:val="24"/>
          <w:szCs w:val="24"/>
        </w:rPr>
        <w:t>32</w:t>
      </w:r>
      <w:r w:rsidR="00210F7F" w:rsidRPr="00221D4D">
        <w:rPr>
          <w:sz w:val="24"/>
          <w:szCs w:val="24"/>
        </w:rPr>
        <w:t>8</w:t>
      </w:r>
      <w:r w:rsidRPr="00221D4D">
        <w:rPr>
          <w:rFonts w:hint="eastAsia"/>
          <w:sz w:val="24"/>
          <w:szCs w:val="24"/>
        </w:rPr>
        <w:t>.</w:t>
      </w:r>
      <w:r w:rsidRPr="00221D4D">
        <w:rPr>
          <w:rFonts w:hint="eastAsia"/>
          <w:sz w:val="24"/>
          <w:szCs w:val="24"/>
        </w:rPr>
        <w:tab/>
        <w:t xml:space="preserve">Kam MKM, Lee KY, </w:t>
      </w:r>
      <w:r w:rsidR="003A17B9" w:rsidRPr="00221D4D">
        <w:rPr>
          <w:rFonts w:hint="eastAsia"/>
          <w:b/>
          <w:sz w:val="24"/>
          <w:szCs w:val="24"/>
        </w:rPr>
        <w:t>Tam PKH</w:t>
      </w:r>
      <w:r w:rsidRPr="00221D4D">
        <w:rPr>
          <w:rFonts w:hint="eastAsia"/>
          <w:sz w:val="24"/>
          <w:szCs w:val="24"/>
        </w:rPr>
        <w:t>, Lui VCH</w:t>
      </w:r>
      <w:r w:rsidR="00AA48F6" w:rsidRPr="00221D4D">
        <w:rPr>
          <w:sz w:val="24"/>
          <w:szCs w:val="24"/>
        </w:rPr>
        <w:t xml:space="preserve">.  </w:t>
      </w:r>
      <w:r w:rsidRPr="00221D4D">
        <w:rPr>
          <w:rFonts w:hint="eastAsia"/>
          <w:sz w:val="24"/>
          <w:szCs w:val="24"/>
        </w:rPr>
        <w:t xml:space="preserve">Generation of </w:t>
      </w:r>
      <w:r w:rsidRPr="00221D4D">
        <w:rPr>
          <w:rFonts w:hint="eastAsia"/>
          <w:i/>
          <w:sz w:val="24"/>
          <w:szCs w:val="24"/>
        </w:rPr>
        <w:t>NSE-MerCreMer</w:t>
      </w:r>
      <w:r w:rsidRPr="00221D4D">
        <w:rPr>
          <w:rFonts w:hint="eastAsia"/>
          <w:sz w:val="24"/>
          <w:szCs w:val="24"/>
        </w:rPr>
        <w:t xml:space="preserve"> transgenic mice with tamoxifen inducible Cre activity in </w:t>
      </w:r>
      <w:r w:rsidRPr="00221D4D">
        <w:rPr>
          <w:sz w:val="24"/>
          <w:szCs w:val="24"/>
        </w:rPr>
        <w:t>neurons</w:t>
      </w:r>
      <w:r w:rsidRPr="00221D4D">
        <w:rPr>
          <w:rFonts w:hint="eastAsia"/>
          <w:sz w:val="24"/>
          <w:szCs w:val="24"/>
        </w:rPr>
        <w:t>.</w:t>
      </w:r>
      <w:r w:rsidR="00AA48F6" w:rsidRPr="00221D4D">
        <w:rPr>
          <w:sz w:val="24"/>
          <w:szCs w:val="24"/>
        </w:rPr>
        <w:t xml:space="preserve">  </w:t>
      </w:r>
      <w:r w:rsidRPr="00221D4D">
        <w:rPr>
          <w:rFonts w:hint="eastAsia"/>
          <w:sz w:val="24"/>
          <w:szCs w:val="24"/>
        </w:rPr>
        <w:t>PLoS One</w:t>
      </w:r>
      <w:r w:rsidR="002F5CF6" w:rsidRPr="00221D4D">
        <w:rPr>
          <w:rFonts w:hint="eastAsia"/>
          <w:sz w:val="24"/>
          <w:szCs w:val="24"/>
        </w:rPr>
        <w:t xml:space="preserve"> 2012 May; 7(5):e35799 (IF 2.806</w:t>
      </w:r>
      <w:r w:rsidRPr="00221D4D">
        <w:rPr>
          <w:rFonts w:hint="eastAsia"/>
          <w:sz w:val="24"/>
          <w:szCs w:val="24"/>
        </w:rPr>
        <w:t>)</w:t>
      </w:r>
    </w:p>
    <w:p w14:paraId="08CB4821" w14:textId="77777777" w:rsidR="005C3C88" w:rsidRPr="00221D4D" w:rsidRDefault="005C3C88" w:rsidP="008A4B27">
      <w:pPr>
        <w:ind w:left="540" w:hangingChars="225" w:hanging="540"/>
        <w:rPr>
          <w:sz w:val="24"/>
          <w:szCs w:val="24"/>
        </w:rPr>
      </w:pPr>
      <w:r w:rsidRPr="00221D4D">
        <w:rPr>
          <w:rFonts w:hint="eastAsia"/>
          <w:sz w:val="24"/>
          <w:szCs w:val="24"/>
        </w:rPr>
        <w:t>32</w:t>
      </w:r>
      <w:r w:rsidR="00210F7F" w:rsidRPr="00221D4D">
        <w:rPr>
          <w:sz w:val="24"/>
          <w:szCs w:val="24"/>
        </w:rPr>
        <w:t>9</w:t>
      </w:r>
      <w:r w:rsidRPr="00221D4D">
        <w:rPr>
          <w:rFonts w:hint="eastAsia"/>
          <w:sz w:val="24"/>
          <w:szCs w:val="24"/>
        </w:rPr>
        <w:t>.</w:t>
      </w:r>
      <w:r w:rsidRPr="00221D4D">
        <w:rPr>
          <w:rFonts w:hint="eastAsia"/>
          <w:sz w:val="24"/>
          <w:szCs w:val="24"/>
        </w:rPr>
        <w:tab/>
        <w:t xml:space="preserve">Peng J, Li DX, Chan YK, Chen Y, Lamb JR, </w:t>
      </w:r>
      <w:r w:rsidR="003A17B9" w:rsidRPr="00221D4D">
        <w:rPr>
          <w:rFonts w:hint="eastAsia"/>
          <w:b/>
          <w:sz w:val="24"/>
          <w:szCs w:val="24"/>
        </w:rPr>
        <w:t>Tam PKH</w:t>
      </w:r>
      <w:r w:rsidRPr="00221D4D">
        <w:rPr>
          <w:rFonts w:hint="eastAsia"/>
          <w:sz w:val="24"/>
          <w:szCs w:val="24"/>
        </w:rPr>
        <w:t>, El-Nezami H.</w:t>
      </w:r>
      <w:r w:rsidR="00AA48F6" w:rsidRPr="00221D4D">
        <w:rPr>
          <w:sz w:val="24"/>
          <w:szCs w:val="24"/>
        </w:rPr>
        <w:t xml:space="preserve">  </w:t>
      </w:r>
      <w:r w:rsidRPr="00221D4D">
        <w:rPr>
          <w:rFonts w:hint="eastAsia"/>
          <w:sz w:val="24"/>
          <w:szCs w:val="24"/>
        </w:rPr>
        <w:t>Effects of water uptake on melamine renal stone formation in mice.</w:t>
      </w:r>
      <w:r w:rsidR="00AA48F6" w:rsidRPr="00221D4D">
        <w:rPr>
          <w:sz w:val="24"/>
          <w:szCs w:val="24"/>
        </w:rPr>
        <w:t xml:space="preserve">  </w:t>
      </w:r>
      <w:r w:rsidRPr="00221D4D">
        <w:rPr>
          <w:rFonts w:hint="eastAsia"/>
          <w:sz w:val="24"/>
          <w:szCs w:val="24"/>
        </w:rPr>
        <w:t>Nephrology Dialysis Transplantation 2012</w:t>
      </w:r>
      <w:r w:rsidR="002F5CF6" w:rsidRPr="00221D4D">
        <w:rPr>
          <w:rFonts w:hint="eastAsia"/>
          <w:sz w:val="24"/>
          <w:szCs w:val="24"/>
        </w:rPr>
        <w:t xml:space="preserve"> June; 27(6):2225-2231 (IF 4.47</w:t>
      </w:r>
      <w:r w:rsidRPr="00221D4D">
        <w:rPr>
          <w:rFonts w:hint="eastAsia"/>
          <w:sz w:val="24"/>
          <w:szCs w:val="24"/>
        </w:rPr>
        <w:t>)</w:t>
      </w:r>
    </w:p>
    <w:p w14:paraId="0F514A25" w14:textId="77777777" w:rsidR="005C3C88" w:rsidRPr="00221D4D" w:rsidRDefault="00210F7F" w:rsidP="008A4B27">
      <w:pPr>
        <w:ind w:left="540" w:hangingChars="225" w:hanging="540"/>
        <w:rPr>
          <w:sz w:val="24"/>
          <w:szCs w:val="24"/>
        </w:rPr>
      </w:pPr>
      <w:r w:rsidRPr="00221D4D">
        <w:rPr>
          <w:rFonts w:hint="eastAsia"/>
          <w:sz w:val="24"/>
          <w:szCs w:val="24"/>
        </w:rPr>
        <w:t>330</w:t>
      </w:r>
      <w:r w:rsidR="005C3C88" w:rsidRPr="00221D4D">
        <w:rPr>
          <w:rFonts w:hint="eastAsia"/>
          <w:sz w:val="24"/>
          <w:szCs w:val="24"/>
        </w:rPr>
        <w:t>.</w:t>
      </w:r>
      <w:r w:rsidR="005C3C88" w:rsidRPr="00221D4D">
        <w:rPr>
          <w:rFonts w:hint="eastAsia"/>
          <w:sz w:val="24"/>
          <w:szCs w:val="24"/>
        </w:rPr>
        <w:tab/>
        <w:t xml:space="preserve">Chok KSH, Chan SC, Chan KL, Sharr WW, </w:t>
      </w:r>
      <w:r w:rsidR="003A17B9" w:rsidRPr="00221D4D">
        <w:rPr>
          <w:rFonts w:hint="eastAsia"/>
          <w:b/>
          <w:sz w:val="24"/>
          <w:szCs w:val="24"/>
        </w:rPr>
        <w:t>Tam PKH</w:t>
      </w:r>
      <w:r w:rsidR="005C3C88" w:rsidRPr="00221D4D">
        <w:rPr>
          <w:rFonts w:hint="eastAsia"/>
          <w:sz w:val="24"/>
          <w:szCs w:val="24"/>
        </w:rPr>
        <w:t>, Fan ST, Lo CM</w:t>
      </w:r>
      <w:r w:rsidR="00AA48F6" w:rsidRPr="00221D4D">
        <w:rPr>
          <w:sz w:val="24"/>
          <w:szCs w:val="24"/>
        </w:rPr>
        <w:t xml:space="preserve">.  </w:t>
      </w:r>
      <w:r w:rsidR="005C3C88" w:rsidRPr="00221D4D">
        <w:rPr>
          <w:rFonts w:hint="eastAsia"/>
          <w:sz w:val="24"/>
          <w:szCs w:val="24"/>
        </w:rPr>
        <w:t>Bile duct anastomotic stricture after pediatric living donor liver transplantation</w:t>
      </w:r>
      <w:r w:rsidR="00AA48F6" w:rsidRPr="00221D4D">
        <w:rPr>
          <w:sz w:val="24"/>
          <w:szCs w:val="24"/>
        </w:rPr>
        <w:t xml:space="preserve">.  </w:t>
      </w:r>
      <w:r w:rsidR="005C3C88" w:rsidRPr="00221D4D">
        <w:rPr>
          <w:rFonts w:hint="eastAsia"/>
          <w:sz w:val="24"/>
          <w:szCs w:val="24"/>
        </w:rPr>
        <w:t xml:space="preserve">Journal of Pediatric Surgery 2012 July; 47:1399-1403 </w:t>
      </w:r>
      <w:r w:rsidR="00DC612C" w:rsidRPr="00221D4D">
        <w:rPr>
          <w:rFonts w:hint="eastAsia"/>
          <w:sz w:val="24"/>
          <w:szCs w:val="24"/>
        </w:rPr>
        <w:t>(IF 1.976)</w:t>
      </w:r>
    </w:p>
    <w:p w14:paraId="139C94D2" w14:textId="20A83C55" w:rsidR="005C3C88" w:rsidRPr="00221D4D" w:rsidRDefault="00210F7F" w:rsidP="008A4B27">
      <w:pPr>
        <w:ind w:left="540" w:hangingChars="225" w:hanging="540"/>
        <w:rPr>
          <w:sz w:val="24"/>
          <w:szCs w:val="24"/>
        </w:rPr>
      </w:pPr>
      <w:r w:rsidRPr="00221D4D">
        <w:rPr>
          <w:rFonts w:hint="eastAsia"/>
          <w:sz w:val="24"/>
          <w:szCs w:val="24"/>
        </w:rPr>
        <w:t>331</w:t>
      </w:r>
      <w:r w:rsidR="005C3C88" w:rsidRPr="00221D4D">
        <w:rPr>
          <w:rFonts w:hint="eastAsia"/>
          <w:sz w:val="24"/>
          <w:szCs w:val="24"/>
        </w:rPr>
        <w:t>.</w:t>
      </w:r>
      <w:r w:rsidR="005C3C88" w:rsidRPr="00221D4D">
        <w:rPr>
          <w:rFonts w:hint="eastAsia"/>
          <w:sz w:val="24"/>
          <w:szCs w:val="24"/>
        </w:rPr>
        <w:tab/>
        <w:t xml:space="preserve">Jannot A-S, Amiel J, Pelet A, Lantieri F, Fernandez RM, Verheij JBGM, Garcia-Barcelo M, Arnold S, Ceccherini I, Borrego S, Hofstra RMW, </w:t>
      </w:r>
      <w:r w:rsidR="003A17B9" w:rsidRPr="00221D4D">
        <w:rPr>
          <w:rFonts w:hint="eastAsia"/>
          <w:b/>
          <w:sz w:val="24"/>
          <w:szCs w:val="24"/>
        </w:rPr>
        <w:t>Tam PKH</w:t>
      </w:r>
      <w:r w:rsidR="005C3C88" w:rsidRPr="00221D4D">
        <w:rPr>
          <w:rFonts w:hint="eastAsia"/>
          <w:sz w:val="24"/>
          <w:szCs w:val="24"/>
        </w:rPr>
        <w:t>, Munnich A, Chakravarti A, Clerget-Darpoux F, Lyonnet S.</w:t>
      </w:r>
      <w:r w:rsidR="00AA48F6" w:rsidRPr="00221D4D">
        <w:rPr>
          <w:sz w:val="24"/>
          <w:szCs w:val="24"/>
        </w:rPr>
        <w:t xml:space="preserve">  </w:t>
      </w:r>
      <w:r w:rsidR="005C3C88" w:rsidRPr="00221D4D">
        <w:rPr>
          <w:rFonts w:hint="eastAsia"/>
          <w:sz w:val="24"/>
          <w:szCs w:val="24"/>
        </w:rPr>
        <w:t>Male and female differential reproductive rate could explain parental transmission asymmetry of mutation origin in Hirschsprung disease.</w:t>
      </w:r>
      <w:r w:rsidR="00AA48F6" w:rsidRPr="00221D4D">
        <w:rPr>
          <w:sz w:val="24"/>
          <w:szCs w:val="24"/>
        </w:rPr>
        <w:t xml:space="preserve">  </w:t>
      </w:r>
      <w:r w:rsidR="005C3C88" w:rsidRPr="00221D4D">
        <w:rPr>
          <w:rFonts w:hint="eastAsia"/>
          <w:sz w:val="24"/>
          <w:szCs w:val="24"/>
        </w:rPr>
        <w:t>European Journal of Human Genetics 201</w:t>
      </w:r>
      <w:r w:rsidR="002F5CF6" w:rsidRPr="00221D4D">
        <w:rPr>
          <w:rFonts w:hint="eastAsia"/>
          <w:sz w:val="24"/>
          <w:szCs w:val="24"/>
        </w:rPr>
        <w:t>2 Sept; 20(9): 917-920 (IF 4.287</w:t>
      </w:r>
      <w:r w:rsidR="005C3C88" w:rsidRPr="00221D4D">
        <w:rPr>
          <w:rFonts w:hint="eastAsia"/>
          <w:sz w:val="24"/>
          <w:szCs w:val="24"/>
        </w:rPr>
        <w:t>)</w:t>
      </w:r>
    </w:p>
    <w:p w14:paraId="3512E584" w14:textId="77777777" w:rsidR="005C3C88" w:rsidRPr="00221D4D" w:rsidRDefault="00210F7F" w:rsidP="008A4B27">
      <w:pPr>
        <w:ind w:left="540" w:hangingChars="225" w:hanging="540"/>
        <w:rPr>
          <w:sz w:val="24"/>
          <w:szCs w:val="24"/>
          <w:lang w:val="en-US"/>
        </w:rPr>
      </w:pPr>
      <w:r w:rsidRPr="00221D4D">
        <w:rPr>
          <w:rFonts w:hint="eastAsia"/>
          <w:sz w:val="24"/>
          <w:szCs w:val="24"/>
        </w:rPr>
        <w:t>332</w:t>
      </w:r>
      <w:r w:rsidR="005C3C88" w:rsidRPr="00221D4D">
        <w:rPr>
          <w:rFonts w:hint="eastAsia"/>
          <w:sz w:val="24"/>
          <w:szCs w:val="24"/>
        </w:rPr>
        <w:t>.</w:t>
      </w:r>
      <w:r w:rsidR="005C3C88" w:rsidRPr="00221D4D">
        <w:rPr>
          <w:rFonts w:hint="eastAsia"/>
          <w:sz w:val="24"/>
          <w:szCs w:val="24"/>
        </w:rPr>
        <w:tab/>
        <w:t xml:space="preserve">Ngo DN, So MT, Gui HS, Tran Q, Bui DH, Cherny S, </w:t>
      </w:r>
      <w:r w:rsidR="003A17B9" w:rsidRPr="00221D4D">
        <w:rPr>
          <w:rFonts w:hint="eastAsia"/>
          <w:b/>
          <w:sz w:val="24"/>
          <w:szCs w:val="24"/>
        </w:rPr>
        <w:t>Tam PKH</w:t>
      </w:r>
      <w:r w:rsidR="005C3C88" w:rsidRPr="00221D4D">
        <w:rPr>
          <w:rFonts w:hint="eastAsia"/>
          <w:sz w:val="24"/>
          <w:szCs w:val="24"/>
        </w:rPr>
        <w:t>, Nguyen TL, Garcia-Barcelo MM</w:t>
      </w:r>
      <w:r w:rsidR="00AA48F6" w:rsidRPr="00221D4D">
        <w:rPr>
          <w:sz w:val="24"/>
          <w:szCs w:val="24"/>
        </w:rPr>
        <w:t xml:space="preserve">.  </w:t>
      </w:r>
      <w:r w:rsidR="005C3C88" w:rsidRPr="00221D4D">
        <w:rPr>
          <w:rFonts w:hint="eastAsia"/>
          <w:sz w:val="24"/>
          <w:szCs w:val="24"/>
        </w:rPr>
        <w:t>Screening of the RET gene of Vietnamese Hirschsprung patients identifies 2 novel missense mutations.</w:t>
      </w:r>
      <w:r w:rsidR="00AA48F6" w:rsidRPr="00221D4D">
        <w:rPr>
          <w:sz w:val="24"/>
          <w:szCs w:val="24"/>
        </w:rPr>
        <w:t xml:space="preserve">  </w:t>
      </w:r>
      <w:r w:rsidR="005C3C88" w:rsidRPr="00221D4D">
        <w:rPr>
          <w:rFonts w:hint="eastAsia"/>
          <w:sz w:val="24"/>
          <w:szCs w:val="24"/>
        </w:rPr>
        <w:t xml:space="preserve">Journal of Pediatric Surgery 2012 Oct; 47(10):1859-1864 </w:t>
      </w:r>
      <w:r w:rsidR="00DC612C" w:rsidRPr="00221D4D">
        <w:rPr>
          <w:rFonts w:hint="eastAsia"/>
          <w:sz w:val="24"/>
          <w:szCs w:val="24"/>
        </w:rPr>
        <w:t>(IF 1.976)</w:t>
      </w:r>
    </w:p>
    <w:p w14:paraId="2294E039" w14:textId="77777777" w:rsidR="005C3C88" w:rsidRPr="00221D4D" w:rsidRDefault="00210F7F" w:rsidP="008A4B27">
      <w:pPr>
        <w:ind w:left="540" w:hangingChars="225" w:hanging="540"/>
        <w:rPr>
          <w:sz w:val="24"/>
          <w:szCs w:val="24"/>
        </w:rPr>
      </w:pPr>
      <w:r w:rsidRPr="00221D4D">
        <w:rPr>
          <w:rFonts w:hint="eastAsia"/>
          <w:sz w:val="24"/>
          <w:szCs w:val="24"/>
          <w:lang w:val="en-US"/>
        </w:rPr>
        <w:t>333</w:t>
      </w:r>
      <w:r w:rsidR="005C3C88" w:rsidRPr="00221D4D">
        <w:rPr>
          <w:rFonts w:hint="eastAsia"/>
          <w:sz w:val="24"/>
          <w:szCs w:val="24"/>
          <w:lang w:val="en-US"/>
        </w:rPr>
        <w:t>.</w:t>
      </w:r>
      <w:r w:rsidR="005C3C88" w:rsidRPr="00221D4D">
        <w:rPr>
          <w:rFonts w:hint="eastAsia"/>
          <w:sz w:val="24"/>
          <w:szCs w:val="24"/>
          <w:lang w:val="en-US"/>
        </w:rPr>
        <w:tab/>
        <w:t xml:space="preserve">Li DX, Tsang JYS, Peng J, Ho DHH, Chan YK, Zhu J, Lui VCH, Xu A, Lamb JR, </w:t>
      </w:r>
      <w:r w:rsidR="003A17B9" w:rsidRPr="00221D4D">
        <w:rPr>
          <w:rFonts w:hint="eastAsia"/>
          <w:b/>
          <w:sz w:val="24"/>
          <w:szCs w:val="24"/>
          <w:lang w:val="en-US"/>
        </w:rPr>
        <w:t>Tam PKH</w:t>
      </w:r>
      <w:r w:rsidR="005C3C88" w:rsidRPr="00221D4D">
        <w:rPr>
          <w:rFonts w:hint="eastAsia"/>
          <w:sz w:val="24"/>
          <w:szCs w:val="24"/>
          <w:lang w:val="en-US"/>
        </w:rPr>
        <w:t>, Chen Y</w:t>
      </w:r>
      <w:r w:rsidR="00AA48F6" w:rsidRPr="00221D4D">
        <w:rPr>
          <w:sz w:val="24"/>
          <w:szCs w:val="24"/>
          <w:lang w:val="en-US"/>
        </w:rPr>
        <w:t xml:space="preserve">.  </w:t>
      </w:r>
      <w:r w:rsidR="005C3C88" w:rsidRPr="00221D4D">
        <w:rPr>
          <w:rFonts w:hint="eastAsia"/>
          <w:sz w:val="24"/>
          <w:szCs w:val="24"/>
          <w:lang w:val="en-US"/>
        </w:rPr>
        <w:t>Adiponectin mediated MHC Class II mismatched cardiac graft rejection in mice is IL-4 dependent.</w:t>
      </w:r>
      <w:r w:rsidR="00AA48F6" w:rsidRPr="00221D4D">
        <w:rPr>
          <w:sz w:val="24"/>
          <w:szCs w:val="24"/>
          <w:lang w:val="en-US"/>
        </w:rPr>
        <w:t xml:space="preserve">  </w:t>
      </w:r>
      <w:r w:rsidR="005C3C88" w:rsidRPr="00221D4D">
        <w:rPr>
          <w:rFonts w:hint="eastAsia"/>
          <w:sz w:val="24"/>
          <w:szCs w:val="24"/>
          <w:lang w:val="en-US"/>
        </w:rPr>
        <w:t xml:space="preserve">PLoS One Nov 2012; 7(11):e48893 </w:t>
      </w:r>
      <w:r w:rsidR="002F5CF6" w:rsidRPr="00221D4D">
        <w:rPr>
          <w:rFonts w:hint="eastAsia"/>
          <w:sz w:val="24"/>
          <w:szCs w:val="24"/>
        </w:rPr>
        <w:t>(IF 2.806</w:t>
      </w:r>
      <w:r w:rsidR="005C3C88" w:rsidRPr="00221D4D">
        <w:rPr>
          <w:rFonts w:hint="eastAsia"/>
          <w:sz w:val="24"/>
          <w:szCs w:val="24"/>
        </w:rPr>
        <w:t>)</w:t>
      </w:r>
    </w:p>
    <w:p w14:paraId="7341F47A" w14:textId="77777777" w:rsidR="005C3C88" w:rsidRPr="00221D4D" w:rsidRDefault="00210F7F" w:rsidP="008A4B27">
      <w:pPr>
        <w:ind w:left="540" w:hangingChars="225" w:hanging="540"/>
        <w:rPr>
          <w:sz w:val="24"/>
          <w:szCs w:val="24"/>
          <w:lang w:val="en-US"/>
        </w:rPr>
      </w:pPr>
      <w:r w:rsidRPr="00221D4D">
        <w:rPr>
          <w:rFonts w:hint="eastAsia"/>
          <w:color w:val="000000"/>
          <w:sz w:val="24"/>
          <w:szCs w:val="24"/>
          <w:lang w:val="en-US"/>
        </w:rPr>
        <w:t>334</w:t>
      </w:r>
      <w:r w:rsidR="005C3C88" w:rsidRPr="00221D4D">
        <w:rPr>
          <w:rFonts w:hint="eastAsia"/>
          <w:sz w:val="24"/>
          <w:szCs w:val="24"/>
          <w:lang w:val="en-US"/>
        </w:rPr>
        <w:t>.</w:t>
      </w:r>
      <w:r w:rsidR="005C3C88" w:rsidRPr="00221D4D">
        <w:rPr>
          <w:rFonts w:hint="eastAsia"/>
          <w:sz w:val="24"/>
          <w:szCs w:val="24"/>
          <w:lang w:val="en-US"/>
        </w:rPr>
        <w:tab/>
        <w:t xml:space="preserve">Huang JS, Tao JF, Chen K, Dai KL, Tao Q, Chan IHY, Chung PHY, Lan LCL, </w:t>
      </w:r>
      <w:r w:rsidR="003A17B9" w:rsidRPr="00221D4D">
        <w:rPr>
          <w:rFonts w:hint="eastAsia"/>
          <w:b/>
          <w:sz w:val="24"/>
          <w:szCs w:val="24"/>
          <w:lang w:val="en-US"/>
        </w:rPr>
        <w:t>Tam PKH</w:t>
      </w:r>
      <w:r w:rsidR="005C3C88" w:rsidRPr="00221D4D">
        <w:rPr>
          <w:rFonts w:hint="eastAsia"/>
          <w:sz w:val="24"/>
          <w:szCs w:val="24"/>
          <w:lang w:val="en-US"/>
        </w:rPr>
        <w:t>, Wong KKY</w:t>
      </w:r>
      <w:r w:rsidR="00AA48F6" w:rsidRPr="00221D4D">
        <w:rPr>
          <w:sz w:val="24"/>
          <w:szCs w:val="24"/>
          <w:lang w:val="en-US"/>
        </w:rPr>
        <w:t xml:space="preserve">.  </w:t>
      </w:r>
      <w:r w:rsidR="005C3C88" w:rsidRPr="00221D4D">
        <w:rPr>
          <w:rFonts w:hint="eastAsia"/>
          <w:sz w:val="24"/>
          <w:szCs w:val="24"/>
          <w:lang w:val="en-US"/>
        </w:rPr>
        <w:t>Thoracoscopic repair of oesophageal atresia: experience of 33 patients from two tertiary referral centres.</w:t>
      </w:r>
      <w:r w:rsidR="00AA48F6" w:rsidRPr="00221D4D">
        <w:rPr>
          <w:sz w:val="24"/>
          <w:szCs w:val="24"/>
          <w:lang w:val="en-US"/>
        </w:rPr>
        <w:t xml:space="preserve">  </w:t>
      </w:r>
      <w:r w:rsidR="005C3C88" w:rsidRPr="00221D4D">
        <w:rPr>
          <w:rFonts w:hint="eastAsia"/>
          <w:sz w:val="24"/>
          <w:szCs w:val="24"/>
          <w:lang w:val="en-US"/>
        </w:rPr>
        <w:t xml:space="preserve">Journal of Pediatric Surgery Dec 2012; 47(12):2224-2227 </w:t>
      </w:r>
      <w:r w:rsidR="00DC612C" w:rsidRPr="00221D4D">
        <w:rPr>
          <w:rFonts w:hint="eastAsia"/>
          <w:sz w:val="24"/>
          <w:szCs w:val="24"/>
          <w:lang w:val="en-US"/>
        </w:rPr>
        <w:t>(IF 1.976)</w:t>
      </w:r>
    </w:p>
    <w:p w14:paraId="4448AB1B" w14:textId="77777777" w:rsidR="005C3C88" w:rsidRPr="00221D4D" w:rsidRDefault="00210F7F" w:rsidP="008A4B27">
      <w:pPr>
        <w:ind w:left="540" w:hangingChars="225" w:hanging="540"/>
        <w:rPr>
          <w:sz w:val="24"/>
          <w:szCs w:val="24"/>
        </w:rPr>
      </w:pPr>
      <w:r w:rsidRPr="00221D4D">
        <w:rPr>
          <w:rFonts w:hint="eastAsia"/>
          <w:sz w:val="24"/>
          <w:szCs w:val="24"/>
        </w:rPr>
        <w:t>335</w:t>
      </w:r>
      <w:r w:rsidR="005C3C88" w:rsidRPr="00221D4D">
        <w:rPr>
          <w:rFonts w:hint="eastAsia"/>
          <w:sz w:val="24"/>
          <w:szCs w:val="24"/>
        </w:rPr>
        <w:t>.</w:t>
      </w:r>
      <w:r w:rsidR="005C3C88" w:rsidRPr="00221D4D">
        <w:rPr>
          <w:rFonts w:hint="eastAsia"/>
          <w:sz w:val="24"/>
          <w:szCs w:val="24"/>
        </w:rPr>
        <w:tab/>
        <w:t xml:space="preserve">Yung JS, </w:t>
      </w:r>
      <w:r w:rsidR="003A17B9" w:rsidRPr="00221D4D">
        <w:rPr>
          <w:rFonts w:hint="eastAsia"/>
          <w:b/>
          <w:sz w:val="24"/>
          <w:szCs w:val="24"/>
        </w:rPr>
        <w:t>Tam PKH</w:t>
      </w:r>
      <w:r w:rsidR="005C3C88" w:rsidRPr="00221D4D">
        <w:rPr>
          <w:rFonts w:hint="eastAsia"/>
          <w:sz w:val="24"/>
          <w:szCs w:val="24"/>
        </w:rPr>
        <w:t>, Ngan ESW</w:t>
      </w:r>
      <w:r w:rsidR="00AA48F6" w:rsidRPr="00221D4D">
        <w:rPr>
          <w:sz w:val="24"/>
          <w:szCs w:val="24"/>
        </w:rPr>
        <w:t xml:space="preserve">.  </w:t>
      </w:r>
      <w:r w:rsidR="005C3C88" w:rsidRPr="00221D4D">
        <w:rPr>
          <w:rFonts w:hint="eastAsia"/>
          <w:sz w:val="24"/>
          <w:szCs w:val="24"/>
        </w:rPr>
        <w:t xml:space="preserve">Pluripotent stem cell for </w:t>
      </w:r>
      <w:r w:rsidR="005C3C88" w:rsidRPr="00221D4D">
        <w:rPr>
          <w:sz w:val="24"/>
          <w:szCs w:val="24"/>
        </w:rPr>
        <w:t>modeling</w:t>
      </w:r>
      <w:r w:rsidR="005C3C88" w:rsidRPr="00221D4D">
        <w:rPr>
          <w:rFonts w:hint="eastAsia"/>
          <w:sz w:val="24"/>
          <w:szCs w:val="24"/>
        </w:rPr>
        <w:t xml:space="preserve"> neurological diseases.</w:t>
      </w:r>
      <w:r w:rsidR="00AA48F6" w:rsidRPr="00221D4D">
        <w:rPr>
          <w:sz w:val="24"/>
          <w:szCs w:val="24"/>
        </w:rPr>
        <w:t xml:space="preserve">  </w:t>
      </w:r>
      <w:r w:rsidR="005C3C88" w:rsidRPr="00221D4D">
        <w:rPr>
          <w:rFonts w:hint="eastAsia"/>
          <w:sz w:val="24"/>
          <w:szCs w:val="24"/>
        </w:rPr>
        <w:t>Experimental Cell Research Jan 2013; 319(2):177-184</w:t>
      </w:r>
      <w:r w:rsidR="002F5CF6" w:rsidRPr="00221D4D">
        <w:rPr>
          <w:sz w:val="24"/>
          <w:szCs w:val="24"/>
        </w:rPr>
        <w:t xml:space="preserve"> (IF 3.546</w:t>
      </w:r>
      <w:r w:rsidR="005C3C88" w:rsidRPr="00221D4D">
        <w:rPr>
          <w:sz w:val="24"/>
          <w:szCs w:val="24"/>
        </w:rPr>
        <w:t>)</w:t>
      </w:r>
    </w:p>
    <w:p w14:paraId="4C4EA5F3" w14:textId="77777777" w:rsidR="005C3C88" w:rsidRPr="00221D4D" w:rsidRDefault="00210F7F" w:rsidP="008A4B27">
      <w:pPr>
        <w:ind w:left="540" w:hangingChars="225" w:hanging="540"/>
        <w:rPr>
          <w:sz w:val="24"/>
          <w:szCs w:val="24"/>
        </w:rPr>
      </w:pPr>
      <w:r w:rsidRPr="00221D4D">
        <w:rPr>
          <w:rFonts w:hint="eastAsia"/>
          <w:sz w:val="24"/>
          <w:szCs w:val="24"/>
        </w:rPr>
        <w:t>336</w:t>
      </w:r>
      <w:r w:rsidR="005C3C88" w:rsidRPr="00221D4D">
        <w:rPr>
          <w:rFonts w:hint="eastAsia"/>
          <w:sz w:val="24"/>
          <w:szCs w:val="24"/>
        </w:rPr>
        <w:t>.</w:t>
      </w:r>
      <w:r w:rsidR="005C3C88" w:rsidRPr="00221D4D">
        <w:rPr>
          <w:rFonts w:hint="eastAsia"/>
          <w:sz w:val="24"/>
          <w:szCs w:val="24"/>
        </w:rPr>
        <w:tab/>
        <w:t xml:space="preserve">Yang WL, Tang HY, Zhang Y, Tang XF, Zhang J, Sun LD, Yang J, Cui Y, Zhang L, Hirankarn N, Cheng H, Pan HF, Gao JP, Lee TL, Sheng YJ, Lau CS, Li Y, Chan TM, Yin XY, Ying D, Lu Q, Leung AMH, Zuo XB, Chen Z, Tong KL, Zhou FS, Diao DC, Tse NKC, Xie HF, Mok CC, Hao F, Wong SN, Shi B, Lee KW, Hui Y, Ho MHK, Liang B, Lee PPW, Cui HZ, Guo Q, Chung BHY, Pu XM, Liu Q, Zhang X, Zhang C, Chong CY, Fang H, Wong RWS, Sun Y, Mok MY, Li XP, Avihingsanon Y, Zhai Z, Rianthavorn P, Deekajorndej T, Suphapeetiporn K, Gao F, Shotelersuk V, Kang X, Ying SKY, Zhang L, Wong WHS, Zhu D, Fung SKS, Zeng F, Lai WM, Wong CM, Ng IOL, Garcia-Barcelo MM, Cherny SS, Shen N, </w:t>
      </w:r>
      <w:r w:rsidR="003A17B9" w:rsidRPr="00221D4D">
        <w:rPr>
          <w:rFonts w:hint="eastAsia"/>
          <w:b/>
          <w:sz w:val="24"/>
          <w:szCs w:val="24"/>
        </w:rPr>
        <w:t>Tam PKH</w:t>
      </w:r>
      <w:r w:rsidR="005C3C88" w:rsidRPr="00221D4D">
        <w:rPr>
          <w:rFonts w:hint="eastAsia"/>
          <w:sz w:val="24"/>
          <w:szCs w:val="24"/>
        </w:rPr>
        <w:t>, Sham PC, Ye DQ, Yang S, Zhang X, Lau YL</w:t>
      </w:r>
      <w:r w:rsidR="00AA48F6" w:rsidRPr="00221D4D">
        <w:rPr>
          <w:sz w:val="24"/>
          <w:szCs w:val="24"/>
        </w:rPr>
        <w:t xml:space="preserve">.  </w:t>
      </w:r>
      <w:r w:rsidR="005C3C88" w:rsidRPr="00221D4D">
        <w:rPr>
          <w:rFonts w:hint="eastAsia"/>
          <w:sz w:val="24"/>
          <w:szCs w:val="24"/>
        </w:rPr>
        <w:t>Meta-analysis followed by replication identifies Loci in or near CDKN1B, TET3, CD80, DRAM1, and ARID5B as associated with systemic lupus erythematosus in Asians.</w:t>
      </w:r>
      <w:r w:rsidR="00AA48F6" w:rsidRPr="00221D4D">
        <w:rPr>
          <w:sz w:val="24"/>
          <w:szCs w:val="24"/>
        </w:rPr>
        <w:t xml:space="preserve">  </w:t>
      </w:r>
      <w:r w:rsidR="005C3C88" w:rsidRPr="00221D4D">
        <w:rPr>
          <w:rFonts w:hint="eastAsia"/>
          <w:sz w:val="24"/>
          <w:szCs w:val="24"/>
        </w:rPr>
        <w:t>American Journal of Human Genetics Jan 2013; 92(1):41-51</w:t>
      </w:r>
      <w:r w:rsidR="002F5CF6" w:rsidRPr="00221D4D">
        <w:rPr>
          <w:sz w:val="24"/>
          <w:szCs w:val="24"/>
        </w:rPr>
        <w:t xml:space="preserve"> (IF 9.025</w:t>
      </w:r>
      <w:r w:rsidR="005C3C88" w:rsidRPr="00221D4D">
        <w:rPr>
          <w:sz w:val="24"/>
          <w:szCs w:val="24"/>
        </w:rPr>
        <w:t>)</w:t>
      </w:r>
    </w:p>
    <w:p w14:paraId="7C5825D8" w14:textId="77777777" w:rsidR="005C3C88" w:rsidRPr="00221D4D" w:rsidRDefault="005C3C88" w:rsidP="008A4B27">
      <w:pPr>
        <w:ind w:left="540" w:hangingChars="225" w:hanging="540"/>
        <w:rPr>
          <w:sz w:val="24"/>
          <w:szCs w:val="24"/>
        </w:rPr>
      </w:pPr>
      <w:r w:rsidRPr="00221D4D">
        <w:rPr>
          <w:rFonts w:hint="eastAsia"/>
          <w:sz w:val="24"/>
          <w:szCs w:val="24"/>
        </w:rPr>
        <w:t>33</w:t>
      </w:r>
      <w:r w:rsidR="00210F7F" w:rsidRPr="00221D4D">
        <w:rPr>
          <w:sz w:val="24"/>
          <w:szCs w:val="24"/>
        </w:rPr>
        <w:t>7</w:t>
      </w:r>
      <w:r w:rsidRPr="00221D4D">
        <w:rPr>
          <w:rFonts w:hint="eastAsia"/>
          <w:sz w:val="24"/>
          <w:szCs w:val="24"/>
        </w:rPr>
        <w:t>.</w:t>
      </w:r>
      <w:r w:rsidRPr="00221D4D">
        <w:rPr>
          <w:rFonts w:hint="eastAsia"/>
          <w:sz w:val="24"/>
          <w:szCs w:val="24"/>
        </w:rPr>
        <w:tab/>
        <w:t xml:space="preserve">Wong KKY, Lan LCL, Liu XL, Chung PHY, Chan IHY, </w:t>
      </w:r>
      <w:r w:rsidR="003A17B9" w:rsidRPr="00221D4D">
        <w:rPr>
          <w:rFonts w:hint="eastAsia"/>
          <w:b/>
          <w:sz w:val="24"/>
          <w:szCs w:val="24"/>
        </w:rPr>
        <w:t>Tam PKH</w:t>
      </w:r>
      <w:r w:rsidR="00AA48F6" w:rsidRPr="00221D4D">
        <w:rPr>
          <w:b/>
          <w:sz w:val="24"/>
          <w:szCs w:val="24"/>
        </w:rPr>
        <w:t xml:space="preserve">.  </w:t>
      </w:r>
      <w:r w:rsidRPr="00221D4D">
        <w:rPr>
          <w:rFonts w:hint="eastAsia"/>
          <w:sz w:val="24"/>
          <w:szCs w:val="24"/>
        </w:rPr>
        <w:t>達芬奇機器人在小兒外科手術中的應用</w:t>
      </w:r>
      <w:r w:rsidR="00AA48F6" w:rsidRPr="00221D4D">
        <w:rPr>
          <w:rFonts w:hint="eastAsia"/>
          <w:sz w:val="24"/>
          <w:szCs w:val="24"/>
        </w:rPr>
        <w:t xml:space="preserve">. </w:t>
      </w:r>
      <w:r w:rsidR="00AA48F6" w:rsidRPr="00221D4D">
        <w:rPr>
          <w:sz w:val="24"/>
          <w:szCs w:val="24"/>
        </w:rPr>
        <w:t xml:space="preserve"> </w:t>
      </w:r>
      <w:r w:rsidRPr="00221D4D">
        <w:rPr>
          <w:rFonts w:hint="eastAsia"/>
          <w:sz w:val="24"/>
          <w:szCs w:val="24"/>
        </w:rPr>
        <w:t>Chinese Journal of Minimal Invasive Surgery Jan 2013; 13(1):4-8</w:t>
      </w:r>
    </w:p>
    <w:p w14:paraId="385B04E5" w14:textId="5E92EFA6" w:rsidR="005C3C88" w:rsidRPr="00221D4D" w:rsidRDefault="005C3C88" w:rsidP="008A4B27">
      <w:pPr>
        <w:ind w:left="540" w:hangingChars="225" w:hanging="540"/>
        <w:rPr>
          <w:sz w:val="24"/>
          <w:szCs w:val="24"/>
        </w:rPr>
      </w:pPr>
      <w:r w:rsidRPr="00221D4D">
        <w:rPr>
          <w:rFonts w:hint="eastAsia"/>
          <w:sz w:val="24"/>
          <w:szCs w:val="24"/>
        </w:rPr>
        <w:t>33</w:t>
      </w:r>
      <w:r w:rsidR="00210F7F" w:rsidRPr="00221D4D">
        <w:rPr>
          <w:sz w:val="24"/>
          <w:szCs w:val="24"/>
        </w:rPr>
        <w:t>8</w:t>
      </w:r>
      <w:r w:rsidRPr="00221D4D">
        <w:rPr>
          <w:rFonts w:hint="eastAsia"/>
          <w:sz w:val="24"/>
          <w:szCs w:val="24"/>
        </w:rPr>
        <w:t>.</w:t>
      </w:r>
      <w:r w:rsidRPr="00221D4D">
        <w:rPr>
          <w:rFonts w:hint="eastAsia"/>
          <w:sz w:val="24"/>
          <w:szCs w:val="24"/>
        </w:rPr>
        <w:tab/>
        <w:t xml:space="preserve">Wong EHM, Cui L, Ng CL, Tang CSM, Liu XL, So MT, Yip BHK, Cheng G, Zhang RZ, Tang WK, Yang WL, Lau YL, Baum L, Kwan P, Sun LD, Zuo XB, Ren YQ, Yin XY, Miao XP, Liu J, Lui VCH, Ngan ESW, Yuan ZW, Zhang SW, Xia J, Wang HL, Sun XB, Wang RY, </w:t>
      </w:r>
      <w:r w:rsidR="00E56F39" w:rsidRPr="00221D4D">
        <w:rPr>
          <w:sz w:val="24"/>
          <w:szCs w:val="24"/>
        </w:rPr>
        <w:t>Chang T</w:t>
      </w:r>
      <w:r w:rsidRPr="00221D4D">
        <w:rPr>
          <w:rFonts w:hint="eastAsia"/>
          <w:sz w:val="24"/>
          <w:szCs w:val="24"/>
        </w:rPr>
        <w:t>, Chan IHY, Chung PHY, Zhang XJ, W</w:t>
      </w:r>
      <w:r w:rsidRPr="00221D4D">
        <w:rPr>
          <w:sz w:val="24"/>
          <w:szCs w:val="24"/>
        </w:rPr>
        <w:t>o</w:t>
      </w:r>
      <w:r w:rsidRPr="00221D4D">
        <w:rPr>
          <w:rFonts w:hint="eastAsia"/>
          <w:sz w:val="24"/>
          <w:szCs w:val="24"/>
        </w:rPr>
        <w:t xml:space="preserve">ng KKY, Cherny SS, Sham PC, </w:t>
      </w:r>
      <w:r w:rsidR="003A17B9" w:rsidRPr="00221D4D">
        <w:rPr>
          <w:rFonts w:hint="eastAsia"/>
          <w:b/>
          <w:sz w:val="24"/>
          <w:szCs w:val="24"/>
        </w:rPr>
        <w:t>Tam PKH</w:t>
      </w:r>
      <w:r w:rsidRPr="00221D4D">
        <w:rPr>
          <w:rFonts w:hint="eastAsia"/>
          <w:sz w:val="24"/>
          <w:szCs w:val="24"/>
        </w:rPr>
        <w:t>, Garcia-Barcelo MM</w:t>
      </w:r>
      <w:r w:rsidR="00AA48F6" w:rsidRPr="00221D4D">
        <w:rPr>
          <w:sz w:val="24"/>
          <w:szCs w:val="24"/>
        </w:rPr>
        <w:t xml:space="preserve">.  </w:t>
      </w:r>
      <w:r w:rsidRPr="00221D4D">
        <w:rPr>
          <w:rFonts w:hint="eastAsia"/>
          <w:sz w:val="24"/>
          <w:szCs w:val="24"/>
        </w:rPr>
        <w:t xml:space="preserve">Genome-wide copy </w:t>
      </w:r>
      <w:r w:rsidRPr="00221D4D">
        <w:rPr>
          <w:sz w:val="24"/>
          <w:szCs w:val="24"/>
        </w:rPr>
        <w:t>number</w:t>
      </w:r>
      <w:r w:rsidRPr="00221D4D">
        <w:rPr>
          <w:rFonts w:hint="eastAsia"/>
          <w:sz w:val="24"/>
          <w:szCs w:val="24"/>
        </w:rPr>
        <w:t xml:space="preserve"> variation study in anorectal malformations.</w:t>
      </w:r>
      <w:r w:rsidR="00AA48F6" w:rsidRPr="00221D4D">
        <w:rPr>
          <w:sz w:val="24"/>
          <w:szCs w:val="24"/>
        </w:rPr>
        <w:t xml:space="preserve">  </w:t>
      </w:r>
      <w:r w:rsidRPr="00221D4D">
        <w:rPr>
          <w:rFonts w:hint="eastAsia"/>
          <w:sz w:val="24"/>
          <w:szCs w:val="24"/>
        </w:rPr>
        <w:t>Human Molecular Genetics Feb 2013; 22(3):621-631</w:t>
      </w:r>
      <w:r w:rsidR="002F5CF6" w:rsidRPr="00221D4D">
        <w:rPr>
          <w:sz w:val="24"/>
          <w:szCs w:val="24"/>
        </w:rPr>
        <w:t xml:space="preserve"> (IF 5.34</w:t>
      </w:r>
      <w:r w:rsidRPr="00221D4D">
        <w:rPr>
          <w:sz w:val="24"/>
          <w:szCs w:val="24"/>
        </w:rPr>
        <w:t>)</w:t>
      </w:r>
    </w:p>
    <w:p w14:paraId="54F8E287" w14:textId="711F59F3" w:rsidR="005C3C88" w:rsidRPr="00221D4D" w:rsidRDefault="005C3C88" w:rsidP="008A4B27">
      <w:pPr>
        <w:ind w:left="540" w:hangingChars="225" w:hanging="540"/>
        <w:rPr>
          <w:sz w:val="24"/>
          <w:szCs w:val="24"/>
        </w:rPr>
      </w:pPr>
      <w:r w:rsidRPr="00221D4D">
        <w:rPr>
          <w:rFonts w:hint="eastAsia"/>
          <w:sz w:val="24"/>
          <w:szCs w:val="24"/>
        </w:rPr>
        <w:t>33</w:t>
      </w:r>
      <w:r w:rsidR="00210F7F" w:rsidRPr="00221D4D">
        <w:rPr>
          <w:sz w:val="24"/>
          <w:szCs w:val="24"/>
        </w:rPr>
        <w:t>9</w:t>
      </w:r>
      <w:r w:rsidRPr="00221D4D">
        <w:rPr>
          <w:rFonts w:hint="eastAsia"/>
          <w:sz w:val="24"/>
          <w:szCs w:val="24"/>
        </w:rPr>
        <w:t>.</w:t>
      </w:r>
      <w:r w:rsidRPr="00221D4D">
        <w:rPr>
          <w:rFonts w:hint="eastAsia"/>
          <w:sz w:val="24"/>
          <w:szCs w:val="24"/>
        </w:rPr>
        <w:tab/>
        <w:t xml:space="preserve">Kwok CKM, </w:t>
      </w:r>
      <w:r w:rsidR="003A17B9" w:rsidRPr="00221D4D">
        <w:rPr>
          <w:rFonts w:hint="eastAsia"/>
          <w:b/>
          <w:sz w:val="24"/>
          <w:szCs w:val="24"/>
        </w:rPr>
        <w:t>Tam PKH</w:t>
      </w:r>
      <w:r w:rsidRPr="00221D4D">
        <w:rPr>
          <w:rFonts w:hint="eastAsia"/>
          <w:sz w:val="24"/>
          <w:szCs w:val="24"/>
        </w:rPr>
        <w:t>, Ngan ESW</w:t>
      </w:r>
      <w:r w:rsidR="00AA48F6" w:rsidRPr="00221D4D">
        <w:rPr>
          <w:sz w:val="24"/>
          <w:szCs w:val="24"/>
        </w:rPr>
        <w:t xml:space="preserve">.  </w:t>
      </w:r>
      <w:r w:rsidRPr="00221D4D">
        <w:rPr>
          <w:rFonts w:hint="eastAsia"/>
          <w:sz w:val="24"/>
          <w:szCs w:val="24"/>
        </w:rPr>
        <w:t>Potential use of skin-derived precursors (SKPs) in establishing a cell-based treatment model for Hirschsprung</w:t>
      </w:r>
      <w:r w:rsidRPr="00221D4D">
        <w:rPr>
          <w:sz w:val="24"/>
          <w:szCs w:val="24"/>
        </w:rPr>
        <w:t>’</w:t>
      </w:r>
      <w:r w:rsidRPr="00221D4D">
        <w:rPr>
          <w:rFonts w:hint="eastAsia"/>
          <w:sz w:val="24"/>
          <w:szCs w:val="24"/>
        </w:rPr>
        <w:t>s disease.</w:t>
      </w:r>
      <w:r w:rsidR="00AA48F6" w:rsidRPr="00221D4D">
        <w:rPr>
          <w:sz w:val="24"/>
          <w:szCs w:val="24"/>
        </w:rPr>
        <w:t xml:space="preserve">  </w:t>
      </w:r>
      <w:r w:rsidRPr="00221D4D">
        <w:rPr>
          <w:rFonts w:hint="eastAsia"/>
          <w:sz w:val="24"/>
          <w:szCs w:val="24"/>
        </w:rPr>
        <w:t xml:space="preserve">Journal of Pediatric Surgery March 2013; 48:619-628 </w:t>
      </w:r>
      <w:r w:rsidR="00DC612C" w:rsidRPr="00221D4D">
        <w:rPr>
          <w:rFonts w:hint="eastAsia"/>
          <w:sz w:val="24"/>
          <w:szCs w:val="24"/>
        </w:rPr>
        <w:t>(IF 1.976)</w:t>
      </w:r>
    </w:p>
    <w:p w14:paraId="3023978E" w14:textId="77777777" w:rsidR="005C3C88" w:rsidRPr="00221D4D" w:rsidRDefault="00210F7F" w:rsidP="008A4B27">
      <w:pPr>
        <w:ind w:left="540" w:hangingChars="225" w:hanging="540"/>
        <w:rPr>
          <w:sz w:val="24"/>
          <w:szCs w:val="24"/>
        </w:rPr>
      </w:pPr>
      <w:r w:rsidRPr="00221D4D">
        <w:rPr>
          <w:rFonts w:hint="eastAsia"/>
          <w:sz w:val="24"/>
          <w:szCs w:val="24"/>
        </w:rPr>
        <w:lastRenderedPageBreak/>
        <w:t>340</w:t>
      </w:r>
      <w:r w:rsidR="005C3C88" w:rsidRPr="00221D4D">
        <w:rPr>
          <w:rFonts w:hint="eastAsia"/>
          <w:sz w:val="24"/>
          <w:szCs w:val="24"/>
        </w:rPr>
        <w:t>.</w:t>
      </w:r>
      <w:r w:rsidR="005C3C88" w:rsidRPr="00221D4D">
        <w:rPr>
          <w:rFonts w:hint="eastAsia"/>
          <w:sz w:val="24"/>
          <w:szCs w:val="24"/>
        </w:rPr>
        <w:tab/>
        <w:t xml:space="preserve">Lau CT, Leung L, Chan IHY, Chung PHY, Lan LCL, Chan KL, Wong KKY, </w:t>
      </w:r>
      <w:r w:rsidR="003A17B9" w:rsidRPr="00221D4D">
        <w:rPr>
          <w:rFonts w:hint="eastAsia"/>
          <w:b/>
          <w:sz w:val="24"/>
          <w:szCs w:val="24"/>
        </w:rPr>
        <w:t>Tam PKH</w:t>
      </w:r>
      <w:r w:rsidR="00AA48F6" w:rsidRPr="00221D4D">
        <w:rPr>
          <w:b/>
          <w:sz w:val="24"/>
          <w:szCs w:val="24"/>
        </w:rPr>
        <w:t xml:space="preserve">.  </w:t>
      </w:r>
      <w:r w:rsidR="005C3C88" w:rsidRPr="00221D4D">
        <w:rPr>
          <w:rFonts w:hint="eastAsia"/>
          <w:sz w:val="24"/>
          <w:szCs w:val="24"/>
        </w:rPr>
        <w:t>Thoracoscopic resection of congenital cystic lung lesions is associated with better post-operative outcomes.</w:t>
      </w:r>
      <w:r w:rsidR="00AA48F6" w:rsidRPr="00221D4D">
        <w:rPr>
          <w:sz w:val="24"/>
          <w:szCs w:val="24"/>
        </w:rPr>
        <w:t xml:space="preserve">  </w:t>
      </w:r>
      <w:r w:rsidR="005C3C88" w:rsidRPr="00221D4D">
        <w:rPr>
          <w:rFonts w:hint="eastAsia"/>
          <w:sz w:val="24"/>
          <w:szCs w:val="24"/>
        </w:rPr>
        <w:t xml:space="preserve">Pediatric Surgery International April 2013; 29(4):341-345 </w:t>
      </w:r>
      <w:r w:rsidR="00DC612C" w:rsidRPr="00221D4D">
        <w:rPr>
          <w:rFonts w:hint="eastAsia"/>
          <w:sz w:val="24"/>
          <w:szCs w:val="24"/>
        </w:rPr>
        <w:t>(IF 1.181)</w:t>
      </w:r>
    </w:p>
    <w:p w14:paraId="1B372FEC" w14:textId="77777777" w:rsidR="005C3C88" w:rsidRPr="00221D4D" w:rsidRDefault="00210F7F" w:rsidP="008A4B27">
      <w:pPr>
        <w:ind w:left="540" w:hangingChars="225" w:hanging="540"/>
        <w:rPr>
          <w:sz w:val="24"/>
          <w:szCs w:val="24"/>
        </w:rPr>
      </w:pPr>
      <w:r w:rsidRPr="00221D4D">
        <w:rPr>
          <w:rFonts w:hint="eastAsia"/>
          <w:sz w:val="24"/>
          <w:szCs w:val="24"/>
        </w:rPr>
        <w:t>341</w:t>
      </w:r>
      <w:r w:rsidR="005C3C88" w:rsidRPr="00221D4D">
        <w:rPr>
          <w:rFonts w:hint="eastAsia"/>
          <w:sz w:val="24"/>
          <w:szCs w:val="24"/>
        </w:rPr>
        <w:t>.</w:t>
      </w:r>
      <w:r w:rsidR="005C3C88" w:rsidRPr="00221D4D">
        <w:rPr>
          <w:rFonts w:hint="eastAsia"/>
          <w:sz w:val="24"/>
          <w:szCs w:val="24"/>
        </w:rPr>
        <w:tab/>
        <w:t xml:space="preserve">Chan IHY, Lau CT, Chung PHY, Chan KL, Lan LCL, Wong KKY, </w:t>
      </w:r>
      <w:r w:rsidR="003A17B9" w:rsidRPr="00221D4D">
        <w:rPr>
          <w:rFonts w:hint="eastAsia"/>
          <w:b/>
          <w:sz w:val="24"/>
          <w:szCs w:val="24"/>
        </w:rPr>
        <w:t>Tam PKH</w:t>
      </w:r>
      <w:r w:rsidR="00AA48F6" w:rsidRPr="00221D4D">
        <w:rPr>
          <w:b/>
          <w:sz w:val="24"/>
          <w:szCs w:val="24"/>
        </w:rPr>
        <w:t xml:space="preserve">.  </w:t>
      </w:r>
      <w:r w:rsidR="005C3C88" w:rsidRPr="00221D4D">
        <w:rPr>
          <w:rFonts w:hint="eastAsia"/>
          <w:sz w:val="24"/>
          <w:szCs w:val="24"/>
        </w:rPr>
        <w:t>Laparoscopic inguinal hernia repair in premature neonates: is it safe?</w:t>
      </w:r>
      <w:r w:rsidR="00AA48F6" w:rsidRPr="00221D4D">
        <w:rPr>
          <w:sz w:val="24"/>
          <w:szCs w:val="24"/>
        </w:rPr>
        <w:t xml:space="preserve">  </w:t>
      </w:r>
      <w:r w:rsidR="005C3C88" w:rsidRPr="00221D4D">
        <w:rPr>
          <w:rFonts w:hint="eastAsia"/>
          <w:sz w:val="24"/>
          <w:szCs w:val="24"/>
        </w:rPr>
        <w:t xml:space="preserve">Pediatric Surgery International April 2013; 29(4):327-330 </w:t>
      </w:r>
      <w:r w:rsidR="00DC612C" w:rsidRPr="00221D4D">
        <w:rPr>
          <w:rFonts w:hint="eastAsia"/>
          <w:sz w:val="24"/>
          <w:szCs w:val="24"/>
        </w:rPr>
        <w:t>(IF 1.181)</w:t>
      </w:r>
    </w:p>
    <w:p w14:paraId="28E27E0B" w14:textId="77777777" w:rsidR="005C3C88" w:rsidRPr="00221D4D" w:rsidRDefault="00210F7F" w:rsidP="008A4B27">
      <w:pPr>
        <w:ind w:left="540" w:hangingChars="225" w:hanging="540"/>
        <w:rPr>
          <w:sz w:val="24"/>
          <w:szCs w:val="24"/>
        </w:rPr>
      </w:pPr>
      <w:r w:rsidRPr="00221D4D">
        <w:rPr>
          <w:rFonts w:hint="eastAsia"/>
          <w:sz w:val="24"/>
          <w:szCs w:val="24"/>
        </w:rPr>
        <w:t>342</w:t>
      </w:r>
      <w:r w:rsidR="005C3C88" w:rsidRPr="00221D4D">
        <w:rPr>
          <w:rFonts w:hint="eastAsia"/>
          <w:sz w:val="24"/>
          <w:szCs w:val="24"/>
        </w:rPr>
        <w:t>.</w:t>
      </w:r>
      <w:r w:rsidR="005C3C88" w:rsidRPr="00221D4D">
        <w:rPr>
          <w:rFonts w:hint="eastAsia"/>
          <w:sz w:val="24"/>
          <w:szCs w:val="24"/>
        </w:rPr>
        <w:tab/>
        <w:t>Gui H, Tang WK, So MT, Proitsi P, S</w:t>
      </w:r>
      <w:r w:rsidR="005C3C88" w:rsidRPr="00221D4D">
        <w:rPr>
          <w:sz w:val="24"/>
          <w:szCs w:val="24"/>
        </w:rPr>
        <w:t>h</w:t>
      </w:r>
      <w:r w:rsidR="005C3C88" w:rsidRPr="00221D4D">
        <w:rPr>
          <w:rFonts w:hint="eastAsia"/>
          <w:sz w:val="24"/>
          <w:szCs w:val="24"/>
        </w:rPr>
        <w:t xml:space="preserve">am PC, </w:t>
      </w:r>
      <w:r w:rsidR="003A17B9" w:rsidRPr="00221D4D">
        <w:rPr>
          <w:rFonts w:hint="eastAsia"/>
          <w:b/>
          <w:sz w:val="24"/>
          <w:szCs w:val="24"/>
        </w:rPr>
        <w:t>Tam PKH</w:t>
      </w:r>
      <w:r w:rsidR="005C3C88" w:rsidRPr="00221D4D">
        <w:rPr>
          <w:rFonts w:hint="eastAsia"/>
          <w:sz w:val="24"/>
          <w:szCs w:val="24"/>
        </w:rPr>
        <w:t>, Ngan ESW, Cherny SS, Garcia-Barcelo MM</w:t>
      </w:r>
      <w:r w:rsidR="00AA48F6" w:rsidRPr="00221D4D">
        <w:rPr>
          <w:sz w:val="24"/>
          <w:szCs w:val="24"/>
        </w:rPr>
        <w:t xml:space="preserve">.  </w:t>
      </w:r>
      <w:r w:rsidR="005C3C88" w:rsidRPr="00221D4D">
        <w:rPr>
          <w:rFonts w:hint="eastAsia"/>
          <w:sz w:val="24"/>
          <w:szCs w:val="24"/>
        </w:rPr>
        <w:t>RET and NRG1 interplay in Hir</w:t>
      </w:r>
      <w:r w:rsidR="0008434A" w:rsidRPr="00221D4D">
        <w:rPr>
          <w:sz w:val="24"/>
          <w:szCs w:val="24"/>
        </w:rPr>
        <w:t>s</w:t>
      </w:r>
      <w:r w:rsidR="005C3C88" w:rsidRPr="00221D4D">
        <w:rPr>
          <w:rFonts w:hint="eastAsia"/>
          <w:sz w:val="24"/>
          <w:szCs w:val="24"/>
        </w:rPr>
        <w:t>chsprung disease.</w:t>
      </w:r>
      <w:r w:rsidR="00AA48F6" w:rsidRPr="00221D4D">
        <w:rPr>
          <w:sz w:val="24"/>
          <w:szCs w:val="24"/>
        </w:rPr>
        <w:t xml:space="preserve">  </w:t>
      </w:r>
      <w:r w:rsidR="005C3C88" w:rsidRPr="00221D4D">
        <w:rPr>
          <w:rFonts w:hint="eastAsia"/>
          <w:sz w:val="24"/>
          <w:szCs w:val="24"/>
        </w:rPr>
        <w:t xml:space="preserve">Human Genetics May 2013; 132(5):591-600 </w:t>
      </w:r>
      <w:r w:rsidR="005C3C88" w:rsidRPr="00221D4D">
        <w:rPr>
          <w:sz w:val="24"/>
          <w:szCs w:val="24"/>
        </w:rPr>
        <w:t>(</w:t>
      </w:r>
      <w:r w:rsidR="008F4705" w:rsidRPr="00221D4D">
        <w:rPr>
          <w:sz w:val="24"/>
          <w:szCs w:val="24"/>
        </w:rPr>
        <w:t>IF 4.637</w:t>
      </w:r>
      <w:r w:rsidR="005C3C88" w:rsidRPr="00221D4D">
        <w:rPr>
          <w:sz w:val="24"/>
          <w:szCs w:val="24"/>
        </w:rPr>
        <w:t>)</w:t>
      </w:r>
    </w:p>
    <w:p w14:paraId="5E16EB8F" w14:textId="77777777" w:rsidR="005C3C88" w:rsidRPr="00221D4D" w:rsidRDefault="00210F7F" w:rsidP="008A4B27">
      <w:pPr>
        <w:ind w:left="540" w:hangingChars="225" w:hanging="540"/>
        <w:rPr>
          <w:sz w:val="24"/>
          <w:szCs w:val="24"/>
        </w:rPr>
      </w:pPr>
      <w:r w:rsidRPr="00221D4D">
        <w:rPr>
          <w:rFonts w:hint="eastAsia"/>
          <w:sz w:val="24"/>
          <w:szCs w:val="24"/>
        </w:rPr>
        <w:t>343</w:t>
      </w:r>
      <w:r w:rsidR="005C3C88" w:rsidRPr="00221D4D">
        <w:rPr>
          <w:rFonts w:hint="eastAsia"/>
          <w:sz w:val="24"/>
          <w:szCs w:val="24"/>
        </w:rPr>
        <w:t>.</w:t>
      </w:r>
      <w:r w:rsidR="005C3C88" w:rsidRPr="00221D4D">
        <w:rPr>
          <w:rFonts w:hint="eastAsia"/>
          <w:sz w:val="24"/>
          <w:szCs w:val="24"/>
        </w:rPr>
        <w:tab/>
        <w:t xml:space="preserve">Peng J, Chen Y, Tsang JYS, Li DX, Niu N, Ho DHH, Lau KF, Lui VCH, Lamb JR, </w:t>
      </w:r>
      <w:r w:rsidR="003A17B9" w:rsidRPr="00221D4D">
        <w:rPr>
          <w:rFonts w:hint="eastAsia"/>
          <w:b/>
          <w:sz w:val="24"/>
          <w:szCs w:val="24"/>
        </w:rPr>
        <w:t>Tam PKH</w:t>
      </w:r>
      <w:r w:rsidR="00357365" w:rsidRPr="00221D4D">
        <w:rPr>
          <w:b/>
          <w:sz w:val="24"/>
          <w:szCs w:val="24"/>
        </w:rPr>
        <w:t xml:space="preserve">.  </w:t>
      </w:r>
      <w:r w:rsidR="005C3C88" w:rsidRPr="00221D4D">
        <w:rPr>
          <w:rFonts w:hint="eastAsia"/>
          <w:sz w:val="24"/>
          <w:szCs w:val="24"/>
        </w:rPr>
        <w:t xml:space="preserve">Inhibition of TGF-B </w:t>
      </w:r>
      <w:r w:rsidR="005C3C88" w:rsidRPr="00221D4D">
        <w:rPr>
          <w:sz w:val="24"/>
          <w:szCs w:val="24"/>
        </w:rPr>
        <w:t>signalling</w:t>
      </w:r>
      <w:r w:rsidR="005C3C88" w:rsidRPr="00221D4D">
        <w:rPr>
          <w:rFonts w:hint="eastAsia"/>
          <w:sz w:val="24"/>
          <w:szCs w:val="24"/>
        </w:rPr>
        <w:t xml:space="preserve"> in combination with TLR7 ligation re-programs a tumoricidal phenotype in tumor-associated macrophages.</w:t>
      </w:r>
      <w:r w:rsidR="00357365" w:rsidRPr="00221D4D">
        <w:rPr>
          <w:sz w:val="24"/>
          <w:szCs w:val="24"/>
        </w:rPr>
        <w:t xml:space="preserve">  </w:t>
      </w:r>
      <w:r w:rsidR="005C3C88" w:rsidRPr="00221D4D">
        <w:rPr>
          <w:rFonts w:hint="eastAsia"/>
          <w:sz w:val="24"/>
          <w:szCs w:val="24"/>
        </w:rPr>
        <w:t xml:space="preserve">Cancer Letters May 2013; 331(2):239-249 </w:t>
      </w:r>
      <w:r w:rsidR="008F4705" w:rsidRPr="00221D4D">
        <w:rPr>
          <w:sz w:val="24"/>
          <w:szCs w:val="24"/>
        </w:rPr>
        <w:t>(IF 6.375</w:t>
      </w:r>
      <w:r w:rsidR="005C3C88" w:rsidRPr="00221D4D">
        <w:rPr>
          <w:sz w:val="24"/>
          <w:szCs w:val="24"/>
        </w:rPr>
        <w:t>)</w:t>
      </w:r>
    </w:p>
    <w:p w14:paraId="28C6E84C" w14:textId="5ACAADA5" w:rsidR="005C3C88" w:rsidRPr="00221D4D" w:rsidRDefault="00210F7F" w:rsidP="008A4B27">
      <w:pPr>
        <w:ind w:left="540" w:hangingChars="225" w:hanging="540"/>
        <w:rPr>
          <w:sz w:val="24"/>
          <w:szCs w:val="24"/>
        </w:rPr>
      </w:pPr>
      <w:r w:rsidRPr="00221D4D">
        <w:rPr>
          <w:rFonts w:hint="eastAsia"/>
          <w:sz w:val="24"/>
          <w:szCs w:val="24"/>
        </w:rPr>
        <w:t>344</w:t>
      </w:r>
      <w:r w:rsidR="005C3C88" w:rsidRPr="00221D4D">
        <w:rPr>
          <w:rFonts w:hint="eastAsia"/>
          <w:sz w:val="24"/>
          <w:szCs w:val="24"/>
        </w:rPr>
        <w:t>.</w:t>
      </w:r>
      <w:r w:rsidR="005C3C88" w:rsidRPr="00221D4D">
        <w:rPr>
          <w:rFonts w:hint="eastAsia"/>
          <w:sz w:val="24"/>
          <w:szCs w:val="24"/>
        </w:rPr>
        <w:tab/>
        <w:t xml:space="preserve">Matera I, Musso M, Griseri P, Rusmini M, Duca MD, So MT, Mavilio D, Miao XP, </w:t>
      </w:r>
      <w:r w:rsidR="003A17B9" w:rsidRPr="00221D4D">
        <w:rPr>
          <w:rFonts w:hint="eastAsia"/>
          <w:b/>
          <w:sz w:val="24"/>
          <w:szCs w:val="24"/>
        </w:rPr>
        <w:t>Tam PKH</w:t>
      </w:r>
      <w:r w:rsidR="005C3C88" w:rsidRPr="00221D4D">
        <w:rPr>
          <w:rFonts w:hint="eastAsia"/>
          <w:sz w:val="24"/>
          <w:szCs w:val="24"/>
        </w:rPr>
        <w:t>, Ravazzolo R, Ceccherini I, Garcia-Barcelo MM</w:t>
      </w:r>
      <w:r w:rsidR="00357365" w:rsidRPr="00221D4D">
        <w:rPr>
          <w:sz w:val="24"/>
          <w:szCs w:val="24"/>
        </w:rPr>
        <w:t xml:space="preserve">.  </w:t>
      </w:r>
      <w:r w:rsidR="005C3C88" w:rsidRPr="00221D4D">
        <w:rPr>
          <w:rFonts w:hint="eastAsia"/>
          <w:sz w:val="24"/>
          <w:szCs w:val="24"/>
        </w:rPr>
        <w:t>Allele-Specific expression at the RET locus in blood and gut tissue of individuals carrying risk alleles for Hirschsprung disease.</w:t>
      </w:r>
      <w:r w:rsidR="00357365" w:rsidRPr="00221D4D">
        <w:rPr>
          <w:sz w:val="24"/>
          <w:szCs w:val="24"/>
        </w:rPr>
        <w:t xml:space="preserve">  </w:t>
      </w:r>
      <w:r w:rsidR="005C3C88" w:rsidRPr="00221D4D">
        <w:rPr>
          <w:rFonts w:hint="eastAsia"/>
          <w:sz w:val="24"/>
          <w:szCs w:val="24"/>
        </w:rPr>
        <w:t>Human Mutation May 2013; 34:754-762</w:t>
      </w:r>
      <w:r w:rsidR="008F4705" w:rsidRPr="00221D4D">
        <w:rPr>
          <w:sz w:val="24"/>
          <w:szCs w:val="24"/>
        </w:rPr>
        <w:t xml:space="preserve"> (IF 4.601</w:t>
      </w:r>
      <w:r w:rsidR="005C3C88" w:rsidRPr="00221D4D">
        <w:rPr>
          <w:sz w:val="24"/>
          <w:szCs w:val="24"/>
        </w:rPr>
        <w:t>)</w:t>
      </w:r>
    </w:p>
    <w:p w14:paraId="5E6A8E74" w14:textId="77777777" w:rsidR="005C3C88" w:rsidRPr="00221D4D" w:rsidRDefault="00210F7F" w:rsidP="008A4B27">
      <w:pPr>
        <w:ind w:left="540" w:hangingChars="225" w:hanging="540"/>
        <w:rPr>
          <w:sz w:val="24"/>
          <w:szCs w:val="24"/>
        </w:rPr>
      </w:pPr>
      <w:r w:rsidRPr="00221D4D">
        <w:rPr>
          <w:rFonts w:hint="eastAsia"/>
          <w:sz w:val="24"/>
          <w:szCs w:val="24"/>
        </w:rPr>
        <w:t>345</w:t>
      </w:r>
      <w:r w:rsidR="005C3C88" w:rsidRPr="00221D4D">
        <w:rPr>
          <w:rFonts w:hint="eastAsia"/>
          <w:sz w:val="24"/>
          <w:szCs w:val="24"/>
        </w:rPr>
        <w:t>.</w:t>
      </w:r>
      <w:r w:rsidR="005C3C88" w:rsidRPr="00221D4D">
        <w:rPr>
          <w:rFonts w:hint="eastAsia"/>
          <w:sz w:val="24"/>
          <w:szCs w:val="24"/>
        </w:rPr>
        <w:tab/>
        <w:t xml:space="preserve">Cui L, Wong EHM, Cheng G, de Almeida MF, So MT, Sham PC, Cherny SS, </w:t>
      </w:r>
      <w:r w:rsidR="003A17B9" w:rsidRPr="00221D4D">
        <w:rPr>
          <w:rFonts w:hint="eastAsia"/>
          <w:b/>
          <w:sz w:val="24"/>
          <w:szCs w:val="24"/>
        </w:rPr>
        <w:t>Tam PKH</w:t>
      </w:r>
      <w:r w:rsidR="005C3C88" w:rsidRPr="00221D4D">
        <w:rPr>
          <w:rFonts w:hint="eastAsia"/>
          <w:sz w:val="24"/>
          <w:szCs w:val="24"/>
        </w:rPr>
        <w:t>, Garcia-Barcelo MM</w:t>
      </w:r>
      <w:r w:rsidR="00357365" w:rsidRPr="00221D4D">
        <w:rPr>
          <w:sz w:val="24"/>
          <w:szCs w:val="24"/>
        </w:rPr>
        <w:t xml:space="preserve">.  </w:t>
      </w:r>
      <w:r w:rsidR="005C3C88" w:rsidRPr="00221D4D">
        <w:rPr>
          <w:rFonts w:hint="eastAsia"/>
          <w:sz w:val="24"/>
          <w:szCs w:val="24"/>
        </w:rPr>
        <w:t>Genetic analyses of a three generation family segregating Hirschsprung disease and Iris heterochromia.</w:t>
      </w:r>
      <w:r w:rsidR="00357365" w:rsidRPr="00221D4D">
        <w:rPr>
          <w:sz w:val="24"/>
          <w:szCs w:val="24"/>
        </w:rPr>
        <w:t xml:space="preserve">  </w:t>
      </w:r>
      <w:r w:rsidR="005C3C88" w:rsidRPr="00221D4D">
        <w:rPr>
          <w:rFonts w:hint="eastAsia"/>
          <w:sz w:val="24"/>
          <w:szCs w:val="24"/>
        </w:rPr>
        <w:t>PLoS One June 2013; 8(6):e66631</w:t>
      </w:r>
      <w:r w:rsidR="008F4705" w:rsidRPr="00221D4D">
        <w:rPr>
          <w:sz w:val="24"/>
          <w:szCs w:val="24"/>
        </w:rPr>
        <w:t xml:space="preserve"> (IF 2.806</w:t>
      </w:r>
      <w:r w:rsidR="005C3C88" w:rsidRPr="00221D4D">
        <w:rPr>
          <w:sz w:val="24"/>
          <w:szCs w:val="24"/>
        </w:rPr>
        <w:t>)</w:t>
      </w:r>
    </w:p>
    <w:p w14:paraId="6BE9D917" w14:textId="2C748236" w:rsidR="005C3C88" w:rsidRPr="00221D4D" w:rsidRDefault="005C3C88" w:rsidP="008A4B27">
      <w:pPr>
        <w:ind w:left="540" w:hangingChars="225" w:hanging="540"/>
        <w:rPr>
          <w:sz w:val="24"/>
          <w:szCs w:val="24"/>
        </w:rPr>
      </w:pPr>
      <w:r w:rsidRPr="00221D4D">
        <w:rPr>
          <w:rFonts w:hint="eastAsia"/>
          <w:sz w:val="24"/>
          <w:szCs w:val="24"/>
        </w:rPr>
        <w:t>3</w:t>
      </w:r>
      <w:r w:rsidR="00357365" w:rsidRPr="00221D4D">
        <w:rPr>
          <w:sz w:val="24"/>
          <w:szCs w:val="24"/>
        </w:rPr>
        <w:t>4</w:t>
      </w:r>
      <w:r w:rsidR="00210F7F" w:rsidRPr="00221D4D">
        <w:rPr>
          <w:sz w:val="24"/>
          <w:szCs w:val="24"/>
        </w:rPr>
        <w:t>6</w:t>
      </w:r>
      <w:r w:rsidRPr="00221D4D">
        <w:rPr>
          <w:rFonts w:hint="eastAsia"/>
          <w:sz w:val="24"/>
          <w:szCs w:val="24"/>
        </w:rPr>
        <w:t>.</w:t>
      </w:r>
      <w:r w:rsidRPr="00221D4D">
        <w:rPr>
          <w:rFonts w:hint="eastAsia"/>
          <w:sz w:val="24"/>
          <w:szCs w:val="24"/>
        </w:rPr>
        <w:tab/>
        <w:t xml:space="preserve">Wong EHM, Ng CL, Lui VCH, So MT, Cherny SS, Sham PC, </w:t>
      </w:r>
      <w:r w:rsidR="003A17B9" w:rsidRPr="00221D4D">
        <w:rPr>
          <w:rFonts w:hint="eastAsia"/>
          <w:b/>
          <w:sz w:val="24"/>
          <w:szCs w:val="24"/>
        </w:rPr>
        <w:t>Tam PKH</w:t>
      </w:r>
      <w:r w:rsidRPr="00221D4D">
        <w:rPr>
          <w:rFonts w:hint="eastAsia"/>
          <w:sz w:val="24"/>
          <w:szCs w:val="24"/>
        </w:rPr>
        <w:t>, Garcia-Barcelo MM</w:t>
      </w:r>
      <w:r w:rsidR="00357365" w:rsidRPr="00221D4D">
        <w:rPr>
          <w:sz w:val="24"/>
          <w:szCs w:val="24"/>
        </w:rPr>
        <w:t xml:space="preserve">.  </w:t>
      </w:r>
      <w:r w:rsidRPr="00221D4D">
        <w:rPr>
          <w:rFonts w:hint="eastAsia"/>
          <w:sz w:val="24"/>
          <w:szCs w:val="24"/>
        </w:rPr>
        <w:t>Gene network analysis of candidate loci for human anorectal malformations</w:t>
      </w:r>
      <w:r w:rsidR="00357365" w:rsidRPr="00221D4D">
        <w:rPr>
          <w:sz w:val="24"/>
          <w:szCs w:val="24"/>
        </w:rPr>
        <w:t xml:space="preserve">.  </w:t>
      </w:r>
      <w:r w:rsidRPr="00221D4D">
        <w:rPr>
          <w:rFonts w:hint="eastAsia"/>
          <w:sz w:val="24"/>
          <w:szCs w:val="24"/>
        </w:rPr>
        <w:t>PLoS One August 2013; 8(8):e69142</w:t>
      </w:r>
      <w:r w:rsidR="008F4705" w:rsidRPr="00221D4D">
        <w:rPr>
          <w:sz w:val="24"/>
          <w:szCs w:val="24"/>
        </w:rPr>
        <w:t xml:space="preserve"> (IF 2.806</w:t>
      </w:r>
      <w:r w:rsidRPr="00221D4D">
        <w:rPr>
          <w:sz w:val="24"/>
          <w:szCs w:val="24"/>
        </w:rPr>
        <w:t>)</w:t>
      </w:r>
    </w:p>
    <w:p w14:paraId="3F907141" w14:textId="77777777" w:rsidR="005C3C88" w:rsidRPr="00221D4D" w:rsidRDefault="005C3C88" w:rsidP="008A4B27">
      <w:pPr>
        <w:ind w:left="540" w:hangingChars="225" w:hanging="540"/>
        <w:rPr>
          <w:sz w:val="24"/>
          <w:szCs w:val="24"/>
        </w:rPr>
      </w:pPr>
      <w:r w:rsidRPr="00221D4D">
        <w:rPr>
          <w:rFonts w:hint="eastAsia"/>
          <w:sz w:val="24"/>
          <w:szCs w:val="24"/>
        </w:rPr>
        <w:t>34</w:t>
      </w:r>
      <w:r w:rsidR="00210F7F" w:rsidRPr="00221D4D">
        <w:rPr>
          <w:sz w:val="24"/>
          <w:szCs w:val="24"/>
        </w:rPr>
        <w:t>7</w:t>
      </w:r>
      <w:r w:rsidRPr="00221D4D">
        <w:rPr>
          <w:rFonts w:hint="eastAsia"/>
          <w:sz w:val="24"/>
          <w:szCs w:val="24"/>
        </w:rPr>
        <w:t>.</w:t>
      </w:r>
      <w:r w:rsidRPr="00221D4D">
        <w:rPr>
          <w:rFonts w:hint="eastAsia"/>
          <w:sz w:val="24"/>
          <w:szCs w:val="24"/>
        </w:rPr>
        <w:tab/>
        <w:t xml:space="preserve">Shum CKY, Lau ST, Tsoi LLS, Chan LK, Yam JWP, Ohira M, Nakagawara A, </w:t>
      </w:r>
      <w:r w:rsidR="003A17B9" w:rsidRPr="00221D4D">
        <w:rPr>
          <w:rFonts w:hint="eastAsia"/>
          <w:b/>
          <w:sz w:val="24"/>
          <w:szCs w:val="24"/>
        </w:rPr>
        <w:t>Tam PKH</w:t>
      </w:r>
      <w:r w:rsidRPr="00221D4D">
        <w:rPr>
          <w:rFonts w:hint="eastAsia"/>
          <w:b/>
          <w:sz w:val="24"/>
          <w:szCs w:val="24"/>
        </w:rPr>
        <w:t>,</w:t>
      </w:r>
      <w:r w:rsidRPr="00221D4D">
        <w:rPr>
          <w:rFonts w:hint="eastAsia"/>
          <w:sz w:val="24"/>
          <w:szCs w:val="24"/>
        </w:rPr>
        <w:t xml:space="preserve"> Ngan ESW</w:t>
      </w:r>
      <w:r w:rsidR="00357365" w:rsidRPr="00221D4D">
        <w:rPr>
          <w:sz w:val="24"/>
          <w:szCs w:val="24"/>
        </w:rPr>
        <w:t xml:space="preserve">.  </w:t>
      </w:r>
      <w:r w:rsidRPr="00221D4D">
        <w:rPr>
          <w:rFonts w:hint="eastAsia"/>
          <w:sz w:val="24"/>
          <w:szCs w:val="24"/>
        </w:rPr>
        <w:t>Kruppel-like factor 4 (KLF4) suppresses neuroblastoma cell growth and determines non-tumorigenic lineage differentiation.</w:t>
      </w:r>
      <w:r w:rsidR="00357365" w:rsidRPr="00221D4D">
        <w:rPr>
          <w:sz w:val="24"/>
          <w:szCs w:val="24"/>
        </w:rPr>
        <w:t xml:space="preserve">  </w:t>
      </w:r>
      <w:r w:rsidRPr="00221D4D">
        <w:rPr>
          <w:rFonts w:hint="eastAsia"/>
          <w:sz w:val="24"/>
          <w:szCs w:val="24"/>
        </w:rPr>
        <w:t>Oncogene Aug 2013; 31(35):4086-4099</w:t>
      </w:r>
      <w:r w:rsidR="008F4705" w:rsidRPr="00221D4D">
        <w:rPr>
          <w:sz w:val="24"/>
          <w:szCs w:val="24"/>
        </w:rPr>
        <w:t xml:space="preserve"> (IF 7.519</w:t>
      </w:r>
      <w:r w:rsidRPr="00221D4D">
        <w:rPr>
          <w:sz w:val="24"/>
          <w:szCs w:val="24"/>
        </w:rPr>
        <w:t>)</w:t>
      </w:r>
    </w:p>
    <w:p w14:paraId="5E678248" w14:textId="77777777" w:rsidR="005C3C88" w:rsidRPr="00221D4D" w:rsidRDefault="005C3C88" w:rsidP="008A4B27">
      <w:pPr>
        <w:ind w:left="540" w:hangingChars="225" w:hanging="540"/>
        <w:rPr>
          <w:sz w:val="24"/>
          <w:szCs w:val="24"/>
        </w:rPr>
      </w:pPr>
      <w:r w:rsidRPr="00221D4D">
        <w:rPr>
          <w:rFonts w:hint="eastAsia"/>
          <w:sz w:val="24"/>
          <w:szCs w:val="24"/>
        </w:rPr>
        <w:t>34</w:t>
      </w:r>
      <w:r w:rsidR="00210F7F" w:rsidRPr="00221D4D">
        <w:rPr>
          <w:sz w:val="24"/>
          <w:szCs w:val="24"/>
        </w:rPr>
        <w:t>8</w:t>
      </w:r>
      <w:r w:rsidRPr="00221D4D">
        <w:rPr>
          <w:rFonts w:hint="eastAsia"/>
          <w:sz w:val="24"/>
          <w:szCs w:val="24"/>
        </w:rPr>
        <w:t>.</w:t>
      </w:r>
      <w:r w:rsidRPr="00221D4D">
        <w:rPr>
          <w:rFonts w:hint="eastAsia"/>
          <w:sz w:val="24"/>
          <w:szCs w:val="24"/>
        </w:rPr>
        <w:tab/>
        <w:t xml:space="preserve">Alves MM, Sribudiani Y, Brouwer RWW, Amiel J, Antinolo G, Borrego S, Ceccherini I, Chakravarti A, Fernandez RM, Garcia-Barcelo MM, Griseri P, Lyonnet S, </w:t>
      </w:r>
      <w:r w:rsidR="003A17B9" w:rsidRPr="00221D4D">
        <w:rPr>
          <w:rFonts w:hint="eastAsia"/>
          <w:b/>
          <w:sz w:val="24"/>
          <w:szCs w:val="24"/>
        </w:rPr>
        <w:t>Tam PKH</w:t>
      </w:r>
      <w:r w:rsidRPr="00221D4D">
        <w:rPr>
          <w:rFonts w:hint="eastAsia"/>
          <w:sz w:val="24"/>
          <w:szCs w:val="24"/>
        </w:rPr>
        <w:t>, van ijcken WFJ, Eggen BJL, te Meerman GJ, Hofstra RMW</w:t>
      </w:r>
      <w:r w:rsidR="00357365" w:rsidRPr="00221D4D">
        <w:rPr>
          <w:sz w:val="24"/>
          <w:szCs w:val="24"/>
        </w:rPr>
        <w:t xml:space="preserve">.  </w:t>
      </w:r>
      <w:r w:rsidRPr="00221D4D">
        <w:rPr>
          <w:rFonts w:hint="eastAsia"/>
          <w:sz w:val="24"/>
          <w:szCs w:val="24"/>
        </w:rPr>
        <w:t xml:space="preserve">Contribution of rare and common variants determine complex diseases </w:t>
      </w:r>
      <w:r w:rsidRPr="00221D4D">
        <w:rPr>
          <w:sz w:val="24"/>
          <w:szCs w:val="24"/>
        </w:rPr>
        <w:t>–</w:t>
      </w:r>
      <w:r w:rsidRPr="00221D4D">
        <w:rPr>
          <w:rFonts w:hint="eastAsia"/>
          <w:sz w:val="24"/>
          <w:szCs w:val="24"/>
        </w:rPr>
        <w:t xml:space="preserve"> Hirschsprung disease as a model</w:t>
      </w:r>
      <w:r w:rsidR="00357365" w:rsidRPr="00221D4D">
        <w:rPr>
          <w:sz w:val="24"/>
          <w:szCs w:val="24"/>
        </w:rPr>
        <w:t xml:space="preserve">.  </w:t>
      </w:r>
      <w:r w:rsidRPr="00221D4D">
        <w:rPr>
          <w:rFonts w:hint="eastAsia"/>
          <w:sz w:val="24"/>
          <w:szCs w:val="24"/>
        </w:rPr>
        <w:t>Developmental Biology</w:t>
      </w:r>
      <w:r w:rsidRPr="00221D4D">
        <w:rPr>
          <w:sz w:val="24"/>
          <w:szCs w:val="24"/>
        </w:rPr>
        <w:t>, Oct 2013; 382(1):320-329</w:t>
      </w:r>
      <w:r w:rsidR="008F4705" w:rsidRPr="00221D4D">
        <w:rPr>
          <w:sz w:val="24"/>
          <w:szCs w:val="24"/>
        </w:rPr>
        <w:t xml:space="preserve"> (IF 2.944</w:t>
      </w:r>
      <w:r w:rsidRPr="00221D4D">
        <w:rPr>
          <w:sz w:val="24"/>
          <w:szCs w:val="24"/>
        </w:rPr>
        <w:t>)</w:t>
      </w:r>
    </w:p>
    <w:p w14:paraId="5DC9788F" w14:textId="77777777" w:rsidR="005C3C88" w:rsidRPr="00221D4D" w:rsidRDefault="005C3C88" w:rsidP="008A4B27">
      <w:pPr>
        <w:ind w:left="540" w:hangingChars="225" w:hanging="540"/>
        <w:rPr>
          <w:sz w:val="24"/>
          <w:szCs w:val="24"/>
        </w:rPr>
      </w:pPr>
      <w:r w:rsidRPr="00221D4D">
        <w:rPr>
          <w:sz w:val="24"/>
          <w:szCs w:val="24"/>
        </w:rPr>
        <w:t>34</w:t>
      </w:r>
      <w:r w:rsidR="00210F7F" w:rsidRPr="00221D4D">
        <w:rPr>
          <w:sz w:val="24"/>
          <w:szCs w:val="24"/>
        </w:rPr>
        <w:t>9</w:t>
      </w:r>
      <w:r w:rsidRPr="00221D4D">
        <w:rPr>
          <w:sz w:val="24"/>
          <w:szCs w:val="24"/>
        </w:rPr>
        <w:t>.</w:t>
      </w:r>
      <w:r w:rsidRPr="00221D4D">
        <w:rPr>
          <w:sz w:val="24"/>
          <w:szCs w:val="24"/>
        </w:rPr>
        <w:tab/>
      </w:r>
      <w:r w:rsidR="003A17B9" w:rsidRPr="00221D4D">
        <w:rPr>
          <w:b/>
          <w:sz w:val="24"/>
          <w:szCs w:val="24"/>
        </w:rPr>
        <w:t>Tam PKH</w:t>
      </w:r>
      <w:r w:rsidRPr="00221D4D">
        <w:rPr>
          <w:sz w:val="24"/>
          <w:szCs w:val="24"/>
        </w:rPr>
        <w:t>, Wong KKY, Li L, Zhang JZ</w:t>
      </w:r>
      <w:r w:rsidR="00357365" w:rsidRPr="00221D4D">
        <w:rPr>
          <w:sz w:val="24"/>
          <w:szCs w:val="24"/>
        </w:rPr>
        <w:t xml:space="preserve">.  </w:t>
      </w:r>
      <w:r w:rsidRPr="00221D4D">
        <w:rPr>
          <w:sz w:val="24"/>
          <w:szCs w:val="24"/>
        </w:rPr>
        <w:t>Internationalization: the Hong Kong-China experience as model for collaborative education in Asia.</w:t>
      </w:r>
      <w:r w:rsidR="00357365" w:rsidRPr="00221D4D">
        <w:rPr>
          <w:sz w:val="24"/>
          <w:szCs w:val="24"/>
        </w:rPr>
        <w:t xml:space="preserve">  </w:t>
      </w:r>
      <w:r w:rsidRPr="00221D4D">
        <w:rPr>
          <w:sz w:val="24"/>
          <w:szCs w:val="24"/>
        </w:rPr>
        <w:t xml:space="preserve">Pediatric Surgery International, Oct 2013; 29(10):1053-1059 </w:t>
      </w:r>
      <w:r w:rsidR="00DC612C" w:rsidRPr="00221D4D">
        <w:rPr>
          <w:rFonts w:hint="eastAsia"/>
          <w:sz w:val="24"/>
          <w:szCs w:val="24"/>
        </w:rPr>
        <w:t>(IF 1.181)</w:t>
      </w:r>
    </w:p>
    <w:p w14:paraId="4129B529" w14:textId="77777777" w:rsidR="005C3C88" w:rsidRPr="00221D4D" w:rsidRDefault="00210F7F" w:rsidP="008A4B27">
      <w:pPr>
        <w:ind w:left="540" w:hangingChars="225" w:hanging="540"/>
        <w:rPr>
          <w:sz w:val="24"/>
          <w:szCs w:val="24"/>
        </w:rPr>
      </w:pPr>
      <w:r w:rsidRPr="00221D4D">
        <w:rPr>
          <w:rFonts w:hint="eastAsia"/>
          <w:sz w:val="24"/>
          <w:szCs w:val="24"/>
        </w:rPr>
        <w:t>350</w:t>
      </w:r>
      <w:r w:rsidR="005C3C88" w:rsidRPr="00221D4D">
        <w:rPr>
          <w:rFonts w:hint="eastAsia"/>
          <w:sz w:val="24"/>
          <w:szCs w:val="24"/>
        </w:rPr>
        <w:t>.</w:t>
      </w:r>
      <w:r w:rsidR="005C3C88" w:rsidRPr="00221D4D">
        <w:rPr>
          <w:rFonts w:hint="eastAsia"/>
          <w:sz w:val="24"/>
          <w:szCs w:val="24"/>
        </w:rPr>
        <w:tab/>
        <w:t>Cheng G, Tang CSM, Wong EHM, Cheng WWC, So MT, Miao XP, Zhang RZ, Cui L, Liu</w:t>
      </w:r>
      <w:r w:rsidR="0013027B" w:rsidRPr="00221D4D">
        <w:rPr>
          <w:sz w:val="24"/>
          <w:szCs w:val="24"/>
        </w:rPr>
        <w:t xml:space="preserve"> </w:t>
      </w:r>
      <w:r w:rsidR="005C3C88" w:rsidRPr="00221D4D">
        <w:rPr>
          <w:rFonts w:hint="eastAsia"/>
          <w:sz w:val="24"/>
          <w:szCs w:val="24"/>
        </w:rPr>
        <w:t>XL, Ngan ESW, Lui VCH, Chung PHY, Chan IHY, Liu JC, Zhong W, Xia HM, Yu J, Qiu X, Wu XA, Wang B, Dong X, Tou JF, Huang LM, Yi B, Ren HX, Chan EKW, Ye K, O</w:t>
      </w:r>
      <w:r w:rsidR="005C3C88" w:rsidRPr="00221D4D">
        <w:rPr>
          <w:sz w:val="24"/>
          <w:szCs w:val="24"/>
        </w:rPr>
        <w:t>’</w:t>
      </w:r>
      <w:r w:rsidR="005C3C88" w:rsidRPr="00221D4D">
        <w:rPr>
          <w:rFonts w:hint="eastAsia"/>
          <w:sz w:val="24"/>
          <w:szCs w:val="24"/>
        </w:rPr>
        <w:t xml:space="preserve">reilly PF, Wong KKY, Sham PC, Cherny SS, </w:t>
      </w:r>
      <w:r w:rsidR="003A17B9" w:rsidRPr="00221D4D">
        <w:rPr>
          <w:rFonts w:hint="eastAsia"/>
          <w:b/>
          <w:sz w:val="24"/>
          <w:szCs w:val="24"/>
        </w:rPr>
        <w:t>Tam PKH</w:t>
      </w:r>
      <w:r w:rsidR="005C3C88" w:rsidRPr="00221D4D">
        <w:rPr>
          <w:rFonts w:hint="eastAsia"/>
          <w:sz w:val="24"/>
          <w:szCs w:val="24"/>
        </w:rPr>
        <w:t>, Garcia-Barcelo MM</w:t>
      </w:r>
      <w:r w:rsidR="00357365" w:rsidRPr="00221D4D">
        <w:rPr>
          <w:sz w:val="24"/>
          <w:szCs w:val="24"/>
        </w:rPr>
        <w:t xml:space="preserve">.  </w:t>
      </w:r>
      <w:r w:rsidR="005C3C88" w:rsidRPr="00221D4D">
        <w:rPr>
          <w:rFonts w:hint="eastAsia"/>
          <w:sz w:val="24"/>
          <w:szCs w:val="24"/>
        </w:rPr>
        <w:t>Common genetic variants regulating ADD3 gene expression alter biliary atresia risk.</w:t>
      </w:r>
      <w:r w:rsidR="00357365" w:rsidRPr="00221D4D">
        <w:rPr>
          <w:sz w:val="24"/>
          <w:szCs w:val="24"/>
        </w:rPr>
        <w:t xml:space="preserve">  </w:t>
      </w:r>
      <w:r w:rsidR="005C3C88" w:rsidRPr="00221D4D">
        <w:rPr>
          <w:rFonts w:hint="eastAsia"/>
          <w:sz w:val="24"/>
          <w:szCs w:val="24"/>
        </w:rPr>
        <w:t>Journal of Hepatology</w:t>
      </w:r>
      <w:r w:rsidR="005C3C88" w:rsidRPr="00221D4D">
        <w:rPr>
          <w:sz w:val="24"/>
          <w:szCs w:val="24"/>
        </w:rPr>
        <w:t>, Dec 2013; 59(6):1285-1291</w:t>
      </w:r>
      <w:r w:rsidR="008F4705" w:rsidRPr="00221D4D">
        <w:rPr>
          <w:sz w:val="24"/>
          <w:szCs w:val="24"/>
        </w:rPr>
        <w:t xml:space="preserve"> (IF 12.486</w:t>
      </w:r>
      <w:r w:rsidR="005C3C88" w:rsidRPr="00221D4D">
        <w:rPr>
          <w:sz w:val="24"/>
          <w:szCs w:val="24"/>
        </w:rPr>
        <w:t>)</w:t>
      </w:r>
    </w:p>
    <w:p w14:paraId="4B4707CD" w14:textId="77777777" w:rsidR="005C3C88" w:rsidRPr="00221D4D" w:rsidRDefault="00210F7F" w:rsidP="008A4B27">
      <w:pPr>
        <w:ind w:left="540" w:hangingChars="225" w:hanging="540"/>
        <w:rPr>
          <w:sz w:val="24"/>
          <w:szCs w:val="24"/>
        </w:rPr>
      </w:pPr>
      <w:r w:rsidRPr="00221D4D">
        <w:rPr>
          <w:sz w:val="24"/>
          <w:szCs w:val="24"/>
        </w:rPr>
        <w:t>351</w:t>
      </w:r>
      <w:r w:rsidR="005C3C88" w:rsidRPr="00221D4D">
        <w:rPr>
          <w:sz w:val="24"/>
          <w:szCs w:val="24"/>
        </w:rPr>
        <w:t>.</w:t>
      </w:r>
      <w:r w:rsidR="005C3C88" w:rsidRPr="00221D4D">
        <w:rPr>
          <w:sz w:val="24"/>
          <w:szCs w:val="24"/>
        </w:rPr>
        <w:tab/>
        <w:t xml:space="preserve">Zhang J, Zhang Y, Yang J, Zhang L, Sun L, Pan HF, Hirankarn N, Ying D, Zeng S, Lee TL, Lau CS, Chan TM, Leung AMH, Mok CC, Wong SN, Lee KW, Ho MHK, Lee PPW, Chung BHY, Chong CY, Wong RWS, Mok MY, Wong WHS, Tong KL, Tse NKC, Li XP, Avihingsanon Y, Rianthavorn P, Deekajorndej T, Suphapeetiporn K, Shotelersuk V, Ying SKY, Fung SKS, Lai WM, Garcia-Barcelo M, Cherny SS, </w:t>
      </w:r>
      <w:r w:rsidR="003A17B9" w:rsidRPr="00221D4D">
        <w:rPr>
          <w:b/>
          <w:sz w:val="24"/>
          <w:szCs w:val="24"/>
        </w:rPr>
        <w:t>Tam PKH</w:t>
      </w:r>
      <w:r w:rsidR="005C3C88" w:rsidRPr="00221D4D">
        <w:rPr>
          <w:sz w:val="24"/>
          <w:szCs w:val="24"/>
        </w:rPr>
        <w:t>, Cui Y, Sham PC, Yang S, Ye DQ, Zhang XJ, Lau YL, Yang W</w:t>
      </w:r>
      <w:r w:rsidR="00357365" w:rsidRPr="00221D4D">
        <w:rPr>
          <w:sz w:val="24"/>
          <w:szCs w:val="24"/>
        </w:rPr>
        <w:t xml:space="preserve">.  </w:t>
      </w:r>
      <w:r w:rsidR="005C3C88" w:rsidRPr="00221D4D">
        <w:rPr>
          <w:sz w:val="24"/>
          <w:szCs w:val="24"/>
        </w:rPr>
        <w:t>Three SNPs in chromosome 11q23.3 are independently associated with systemic lupus erythematosus in Asians.</w:t>
      </w:r>
      <w:r w:rsidR="00357365" w:rsidRPr="00221D4D">
        <w:rPr>
          <w:sz w:val="24"/>
          <w:szCs w:val="24"/>
        </w:rPr>
        <w:t xml:space="preserve">  </w:t>
      </w:r>
      <w:r w:rsidR="005C3C88" w:rsidRPr="00221D4D">
        <w:rPr>
          <w:sz w:val="24"/>
          <w:szCs w:val="24"/>
        </w:rPr>
        <w:t>Human Molecular Genetics, J</w:t>
      </w:r>
      <w:r w:rsidR="008F4705" w:rsidRPr="00221D4D">
        <w:rPr>
          <w:sz w:val="24"/>
          <w:szCs w:val="24"/>
        </w:rPr>
        <w:t>an 2014; 23(2):524-533 (IF 5.34</w:t>
      </w:r>
      <w:r w:rsidR="005C3C88" w:rsidRPr="00221D4D">
        <w:rPr>
          <w:sz w:val="24"/>
          <w:szCs w:val="24"/>
        </w:rPr>
        <w:t>)</w:t>
      </w:r>
    </w:p>
    <w:p w14:paraId="123D6DD2" w14:textId="0CB42158" w:rsidR="005C3C88" w:rsidRPr="00221D4D" w:rsidRDefault="00210F7F" w:rsidP="008A4B27">
      <w:pPr>
        <w:ind w:left="540" w:hangingChars="225" w:hanging="540"/>
        <w:rPr>
          <w:sz w:val="24"/>
          <w:szCs w:val="24"/>
        </w:rPr>
      </w:pPr>
      <w:r w:rsidRPr="00221D4D">
        <w:rPr>
          <w:sz w:val="24"/>
          <w:szCs w:val="24"/>
        </w:rPr>
        <w:t>352</w:t>
      </w:r>
      <w:r w:rsidR="005C3C88" w:rsidRPr="00221D4D">
        <w:rPr>
          <w:sz w:val="24"/>
          <w:szCs w:val="24"/>
        </w:rPr>
        <w:t>.</w:t>
      </w:r>
      <w:r w:rsidR="005C3C88" w:rsidRPr="00221D4D">
        <w:rPr>
          <w:sz w:val="24"/>
          <w:szCs w:val="24"/>
        </w:rPr>
        <w:tab/>
        <w:t xml:space="preserve">Kam MKM, Cheung MCH, Zhu JJ, Cheng WWC, Sat EWY, </w:t>
      </w:r>
      <w:r w:rsidR="003A17B9" w:rsidRPr="00221D4D">
        <w:rPr>
          <w:b/>
          <w:sz w:val="24"/>
          <w:szCs w:val="24"/>
        </w:rPr>
        <w:t>Tam PKH</w:t>
      </w:r>
      <w:r w:rsidR="005C3C88" w:rsidRPr="00221D4D">
        <w:rPr>
          <w:sz w:val="24"/>
          <w:szCs w:val="24"/>
        </w:rPr>
        <w:t>, Lui VCH</w:t>
      </w:r>
      <w:r w:rsidR="00357365" w:rsidRPr="00221D4D">
        <w:rPr>
          <w:sz w:val="24"/>
          <w:szCs w:val="24"/>
        </w:rPr>
        <w:t xml:space="preserve">.  </w:t>
      </w:r>
      <w:r w:rsidR="005C3C88" w:rsidRPr="00221D4D">
        <w:rPr>
          <w:sz w:val="24"/>
          <w:szCs w:val="24"/>
        </w:rPr>
        <w:t xml:space="preserve">Perturbation of Hoxb5 signaling in vagal and trunk neural crest cells causes apoptosis and </w:t>
      </w:r>
      <w:r w:rsidR="005C3C88" w:rsidRPr="00221D4D">
        <w:rPr>
          <w:sz w:val="24"/>
          <w:szCs w:val="24"/>
        </w:rPr>
        <w:lastRenderedPageBreak/>
        <w:t>neurocristopathies in mice.</w:t>
      </w:r>
      <w:r w:rsidR="00357365" w:rsidRPr="00221D4D">
        <w:rPr>
          <w:sz w:val="24"/>
          <w:szCs w:val="24"/>
        </w:rPr>
        <w:t xml:space="preserve">  </w:t>
      </w:r>
      <w:r w:rsidR="005C3C88" w:rsidRPr="00221D4D">
        <w:rPr>
          <w:sz w:val="24"/>
          <w:szCs w:val="24"/>
        </w:rPr>
        <w:t>Cell Death &amp; Differentiation</w:t>
      </w:r>
      <w:r w:rsidR="00E341B5" w:rsidRPr="00221D4D">
        <w:rPr>
          <w:sz w:val="24"/>
          <w:szCs w:val="24"/>
        </w:rPr>
        <w:t xml:space="preserve">, Feb 2014; 21:278-289 (IF </w:t>
      </w:r>
      <w:r w:rsidR="00B9231E" w:rsidRPr="00221D4D">
        <w:rPr>
          <w:sz w:val="24"/>
          <w:szCs w:val="24"/>
        </w:rPr>
        <w:t>15.828</w:t>
      </w:r>
      <w:r w:rsidR="005C3C88" w:rsidRPr="00221D4D">
        <w:rPr>
          <w:sz w:val="24"/>
          <w:szCs w:val="24"/>
        </w:rPr>
        <w:t>)</w:t>
      </w:r>
    </w:p>
    <w:p w14:paraId="3BC2335A" w14:textId="77777777" w:rsidR="005C3C88" w:rsidRPr="00221D4D" w:rsidRDefault="00210F7F" w:rsidP="008A4B27">
      <w:pPr>
        <w:ind w:left="540" w:hangingChars="225" w:hanging="540"/>
        <w:rPr>
          <w:sz w:val="24"/>
          <w:szCs w:val="24"/>
        </w:rPr>
      </w:pPr>
      <w:r w:rsidRPr="00221D4D">
        <w:rPr>
          <w:sz w:val="24"/>
          <w:szCs w:val="24"/>
        </w:rPr>
        <w:t>353</w:t>
      </w:r>
      <w:r w:rsidR="005C3C88" w:rsidRPr="00221D4D">
        <w:rPr>
          <w:sz w:val="24"/>
          <w:szCs w:val="24"/>
        </w:rPr>
        <w:t>.</w:t>
      </w:r>
      <w:r w:rsidR="005C3C88" w:rsidRPr="00221D4D">
        <w:rPr>
          <w:sz w:val="24"/>
          <w:szCs w:val="24"/>
        </w:rPr>
        <w:tab/>
        <w:t xml:space="preserve">Chung PHY, Chan ACY, Wong KKY, Fan ST, </w:t>
      </w:r>
      <w:r w:rsidR="003A17B9" w:rsidRPr="00221D4D">
        <w:rPr>
          <w:b/>
          <w:sz w:val="24"/>
          <w:szCs w:val="24"/>
        </w:rPr>
        <w:t>Tam PKH</w:t>
      </w:r>
      <w:r w:rsidR="00357365" w:rsidRPr="00221D4D">
        <w:rPr>
          <w:b/>
          <w:sz w:val="24"/>
          <w:szCs w:val="24"/>
        </w:rPr>
        <w:t xml:space="preserve">.  </w:t>
      </w:r>
      <w:r w:rsidR="005C3C88" w:rsidRPr="00221D4D">
        <w:rPr>
          <w:sz w:val="24"/>
          <w:szCs w:val="24"/>
        </w:rPr>
        <w:t xml:space="preserve">Paraganglioma in a </w:t>
      </w:r>
      <w:r w:rsidR="0013027B" w:rsidRPr="00221D4D">
        <w:rPr>
          <w:sz w:val="24"/>
          <w:szCs w:val="24"/>
        </w:rPr>
        <w:t>teenage</w:t>
      </w:r>
      <w:r w:rsidR="005C3C88" w:rsidRPr="00221D4D">
        <w:rPr>
          <w:sz w:val="24"/>
          <w:szCs w:val="24"/>
        </w:rPr>
        <w:t xml:space="preserve"> boy – a role for aggressive surgery.</w:t>
      </w:r>
      <w:r w:rsidR="00357365" w:rsidRPr="00221D4D">
        <w:rPr>
          <w:sz w:val="24"/>
          <w:szCs w:val="24"/>
        </w:rPr>
        <w:t xml:space="preserve">  </w:t>
      </w:r>
      <w:r w:rsidR="005C3C88" w:rsidRPr="00221D4D">
        <w:rPr>
          <w:sz w:val="24"/>
          <w:szCs w:val="24"/>
        </w:rPr>
        <w:t>Journal of Pediatric Surgery Case Reports, March 2014; 2:141-</w:t>
      </w:r>
      <w:r w:rsidR="00772E41" w:rsidRPr="00221D4D">
        <w:rPr>
          <w:sz w:val="24"/>
          <w:szCs w:val="24"/>
        </w:rPr>
        <w:t>144 (</w:t>
      </w:r>
      <w:r w:rsidR="00E341B5" w:rsidRPr="00221D4D">
        <w:rPr>
          <w:sz w:val="24"/>
          <w:szCs w:val="24"/>
        </w:rPr>
        <w:t>IF 1.976)</w:t>
      </w:r>
    </w:p>
    <w:p w14:paraId="18A2F488" w14:textId="77777777" w:rsidR="005C3C88" w:rsidRPr="00221D4D" w:rsidRDefault="00210F7F" w:rsidP="00357365">
      <w:pPr>
        <w:ind w:left="540" w:hangingChars="225" w:hanging="540"/>
        <w:rPr>
          <w:sz w:val="24"/>
          <w:szCs w:val="24"/>
        </w:rPr>
      </w:pPr>
      <w:r w:rsidRPr="00221D4D">
        <w:rPr>
          <w:sz w:val="24"/>
          <w:szCs w:val="24"/>
        </w:rPr>
        <w:t>354</w:t>
      </w:r>
      <w:r w:rsidR="005C3C88" w:rsidRPr="00221D4D">
        <w:rPr>
          <w:sz w:val="24"/>
          <w:szCs w:val="24"/>
        </w:rPr>
        <w:t>.</w:t>
      </w:r>
      <w:r w:rsidR="005C3C88" w:rsidRPr="00221D4D">
        <w:rPr>
          <w:sz w:val="24"/>
          <w:szCs w:val="24"/>
        </w:rPr>
        <w:tab/>
        <w:t xml:space="preserve">Zhu JJ, Kam MKM, Garcia-Barcelo MM, </w:t>
      </w:r>
      <w:r w:rsidR="003A17B9" w:rsidRPr="00221D4D">
        <w:rPr>
          <w:b/>
          <w:sz w:val="24"/>
          <w:szCs w:val="24"/>
        </w:rPr>
        <w:t>Tam PKH</w:t>
      </w:r>
      <w:r w:rsidR="005C3C88" w:rsidRPr="00221D4D">
        <w:rPr>
          <w:sz w:val="24"/>
          <w:szCs w:val="24"/>
        </w:rPr>
        <w:t>, Lui VCH</w:t>
      </w:r>
      <w:r w:rsidR="00357365" w:rsidRPr="00221D4D">
        <w:rPr>
          <w:sz w:val="24"/>
          <w:szCs w:val="24"/>
        </w:rPr>
        <w:t xml:space="preserve">.  </w:t>
      </w:r>
      <w:r w:rsidR="005C3C88" w:rsidRPr="00221D4D">
        <w:rPr>
          <w:sz w:val="24"/>
          <w:szCs w:val="24"/>
        </w:rPr>
        <w:t>HOXB5 binds to multi-species conserved sequence (MCS+9.7) of RET gene and regulates RET expression.</w:t>
      </w:r>
      <w:r w:rsidR="00357365" w:rsidRPr="00221D4D">
        <w:rPr>
          <w:sz w:val="24"/>
          <w:szCs w:val="24"/>
        </w:rPr>
        <w:t xml:space="preserve">  </w:t>
      </w:r>
      <w:r w:rsidR="005C3C88" w:rsidRPr="00221D4D">
        <w:rPr>
          <w:sz w:val="24"/>
          <w:szCs w:val="24"/>
        </w:rPr>
        <w:t xml:space="preserve"> The International Journal of Biochemistry &amp; Cell Biology, </w:t>
      </w:r>
      <w:r w:rsidR="00E341B5" w:rsidRPr="00221D4D">
        <w:rPr>
          <w:sz w:val="24"/>
          <w:szCs w:val="24"/>
        </w:rPr>
        <w:t>April 2014; 51:142-149 (IF 3.505</w:t>
      </w:r>
      <w:r w:rsidR="005C3C88" w:rsidRPr="00221D4D">
        <w:rPr>
          <w:sz w:val="24"/>
          <w:szCs w:val="24"/>
        </w:rPr>
        <w:t>)</w:t>
      </w:r>
    </w:p>
    <w:p w14:paraId="59E4EDD4" w14:textId="756FEAA2" w:rsidR="005C3C88" w:rsidRPr="00221D4D" w:rsidRDefault="005C3C88" w:rsidP="008A4B27">
      <w:pPr>
        <w:ind w:left="540" w:hangingChars="225" w:hanging="540"/>
        <w:rPr>
          <w:sz w:val="24"/>
          <w:szCs w:val="24"/>
        </w:rPr>
      </w:pPr>
      <w:r w:rsidRPr="00221D4D">
        <w:rPr>
          <w:sz w:val="24"/>
          <w:szCs w:val="24"/>
        </w:rPr>
        <w:t>3</w:t>
      </w:r>
      <w:r w:rsidR="005E41A8" w:rsidRPr="00221D4D">
        <w:rPr>
          <w:sz w:val="24"/>
          <w:szCs w:val="24"/>
        </w:rPr>
        <w:t>5</w:t>
      </w:r>
      <w:r w:rsidR="00210F7F" w:rsidRPr="00221D4D">
        <w:rPr>
          <w:sz w:val="24"/>
          <w:szCs w:val="24"/>
        </w:rPr>
        <w:t>5</w:t>
      </w:r>
      <w:r w:rsidRPr="00221D4D">
        <w:rPr>
          <w:sz w:val="24"/>
          <w:szCs w:val="24"/>
        </w:rPr>
        <w:t>.</w:t>
      </w:r>
      <w:r w:rsidRPr="00221D4D">
        <w:rPr>
          <w:sz w:val="24"/>
          <w:szCs w:val="24"/>
        </w:rPr>
        <w:tab/>
        <w:t xml:space="preserve">Ng RCL, Matsumaru D, Ho ASH, Garcia-Barcelo MM, Yuan ZW, Smith D, Kodjabachian L, </w:t>
      </w:r>
      <w:r w:rsidR="003A17B9" w:rsidRPr="00221D4D">
        <w:rPr>
          <w:b/>
          <w:sz w:val="24"/>
          <w:szCs w:val="24"/>
        </w:rPr>
        <w:t>Tam PKH</w:t>
      </w:r>
      <w:r w:rsidRPr="00221D4D">
        <w:rPr>
          <w:sz w:val="24"/>
          <w:szCs w:val="24"/>
        </w:rPr>
        <w:t>, Yamada G, Lui VCH</w:t>
      </w:r>
      <w:r w:rsidR="00357365" w:rsidRPr="00221D4D">
        <w:rPr>
          <w:sz w:val="24"/>
          <w:szCs w:val="24"/>
        </w:rPr>
        <w:t xml:space="preserve">.  </w:t>
      </w:r>
      <w:r w:rsidRPr="00221D4D">
        <w:rPr>
          <w:sz w:val="24"/>
          <w:szCs w:val="24"/>
        </w:rPr>
        <w:tab/>
        <w:t>Dysregulation of Wnt inhibitory factor 1 (Wif1) expression resulted in aberrant Wnt-B-catenin signalling and cell death of the cloaca endoderm, and anorectal malformations.</w:t>
      </w:r>
      <w:r w:rsidR="00357365" w:rsidRPr="00221D4D">
        <w:rPr>
          <w:sz w:val="24"/>
          <w:szCs w:val="24"/>
        </w:rPr>
        <w:t xml:space="preserve">  </w:t>
      </w:r>
      <w:r w:rsidRPr="00221D4D">
        <w:rPr>
          <w:sz w:val="24"/>
          <w:szCs w:val="24"/>
        </w:rPr>
        <w:t>Cell Death and Differentiation, Ju</w:t>
      </w:r>
      <w:r w:rsidR="00A6016F" w:rsidRPr="00221D4D">
        <w:rPr>
          <w:sz w:val="24"/>
          <w:szCs w:val="24"/>
        </w:rPr>
        <w:t xml:space="preserve">ne 2014; 21(6):978-989 (IF </w:t>
      </w:r>
      <w:r w:rsidR="00B9231E" w:rsidRPr="00221D4D">
        <w:rPr>
          <w:sz w:val="24"/>
          <w:szCs w:val="24"/>
        </w:rPr>
        <w:t>15.828</w:t>
      </w:r>
      <w:r w:rsidRPr="00221D4D">
        <w:rPr>
          <w:sz w:val="24"/>
          <w:szCs w:val="24"/>
        </w:rPr>
        <w:t>)</w:t>
      </w:r>
    </w:p>
    <w:p w14:paraId="133F6FAD" w14:textId="77777777" w:rsidR="005C3C88" w:rsidRPr="00221D4D" w:rsidRDefault="005C3C88" w:rsidP="00357365">
      <w:pPr>
        <w:ind w:left="540" w:hangingChars="225" w:hanging="540"/>
        <w:rPr>
          <w:sz w:val="24"/>
          <w:szCs w:val="24"/>
        </w:rPr>
      </w:pPr>
      <w:r w:rsidRPr="00221D4D">
        <w:rPr>
          <w:sz w:val="24"/>
          <w:szCs w:val="24"/>
        </w:rPr>
        <w:t>35</w:t>
      </w:r>
      <w:r w:rsidR="00210F7F" w:rsidRPr="00221D4D">
        <w:rPr>
          <w:sz w:val="24"/>
          <w:szCs w:val="24"/>
        </w:rPr>
        <w:t>6</w:t>
      </w:r>
      <w:r w:rsidRPr="00221D4D">
        <w:rPr>
          <w:sz w:val="24"/>
          <w:szCs w:val="24"/>
        </w:rPr>
        <w:t>.</w:t>
      </w:r>
      <w:r w:rsidRPr="00221D4D">
        <w:rPr>
          <w:sz w:val="24"/>
          <w:szCs w:val="24"/>
        </w:rPr>
        <w:tab/>
        <w:t xml:space="preserve">Gui HS, Bao JYJ, Tang CSM, So MT, Ngo DN, Tran AQ, Bui DH, Pham DH, Nguyen TL, Tong A, Lok S, Sham PC, </w:t>
      </w:r>
      <w:r w:rsidR="003A17B9" w:rsidRPr="00221D4D">
        <w:rPr>
          <w:b/>
          <w:sz w:val="24"/>
          <w:szCs w:val="24"/>
        </w:rPr>
        <w:t>Tam PKH</w:t>
      </w:r>
      <w:r w:rsidRPr="00221D4D">
        <w:rPr>
          <w:sz w:val="24"/>
          <w:szCs w:val="24"/>
        </w:rPr>
        <w:t>, Cherny SS, Garcia-Barcelo MM</w:t>
      </w:r>
      <w:r w:rsidR="00357365" w:rsidRPr="00221D4D">
        <w:rPr>
          <w:sz w:val="24"/>
          <w:szCs w:val="24"/>
        </w:rPr>
        <w:t xml:space="preserve">.  </w:t>
      </w:r>
      <w:r w:rsidRPr="00221D4D">
        <w:rPr>
          <w:sz w:val="24"/>
          <w:szCs w:val="24"/>
        </w:rPr>
        <w:t>Targeted next-generation sequencing on Hirschsprung disease: a pilot study exploits DNA pooling.</w:t>
      </w:r>
      <w:r w:rsidR="00357365" w:rsidRPr="00221D4D">
        <w:rPr>
          <w:sz w:val="24"/>
          <w:szCs w:val="24"/>
        </w:rPr>
        <w:t xml:space="preserve">  </w:t>
      </w:r>
      <w:r w:rsidRPr="00221D4D">
        <w:rPr>
          <w:sz w:val="24"/>
          <w:szCs w:val="24"/>
        </w:rPr>
        <w:t>Annals of Human Genetics, Sept 2014; 78(5):381-387 (IF</w:t>
      </w:r>
      <w:r w:rsidR="00A6016F" w:rsidRPr="00221D4D">
        <w:rPr>
          <w:sz w:val="24"/>
          <w:szCs w:val="24"/>
        </w:rPr>
        <w:t xml:space="preserve"> 1.659</w:t>
      </w:r>
      <w:r w:rsidRPr="00221D4D">
        <w:rPr>
          <w:sz w:val="24"/>
          <w:szCs w:val="24"/>
        </w:rPr>
        <w:t>)</w:t>
      </w:r>
    </w:p>
    <w:p w14:paraId="2B5C3678" w14:textId="77777777" w:rsidR="005C3C88" w:rsidRPr="00221D4D" w:rsidRDefault="005C3C88" w:rsidP="00835BD0">
      <w:pPr>
        <w:ind w:left="540" w:hanging="540"/>
        <w:rPr>
          <w:sz w:val="24"/>
          <w:szCs w:val="24"/>
        </w:rPr>
      </w:pPr>
      <w:r w:rsidRPr="00221D4D">
        <w:rPr>
          <w:sz w:val="24"/>
          <w:szCs w:val="24"/>
        </w:rPr>
        <w:t>35</w:t>
      </w:r>
      <w:r w:rsidR="00210F7F" w:rsidRPr="00221D4D">
        <w:rPr>
          <w:sz w:val="24"/>
          <w:szCs w:val="24"/>
        </w:rPr>
        <w:t>7</w:t>
      </w:r>
      <w:r w:rsidRPr="00221D4D">
        <w:rPr>
          <w:sz w:val="24"/>
          <w:szCs w:val="24"/>
        </w:rPr>
        <w:t>.</w:t>
      </w:r>
      <w:r w:rsidRPr="00221D4D">
        <w:rPr>
          <w:sz w:val="24"/>
          <w:szCs w:val="24"/>
        </w:rPr>
        <w:tab/>
        <w:t xml:space="preserve">Kam MKM, Cheung M, Zhu JJ, Cheng WWC, Sat EWY, </w:t>
      </w:r>
      <w:r w:rsidR="003A17B9" w:rsidRPr="00221D4D">
        <w:rPr>
          <w:b/>
          <w:sz w:val="24"/>
          <w:szCs w:val="24"/>
        </w:rPr>
        <w:t>Tam PKH</w:t>
      </w:r>
      <w:r w:rsidRPr="00221D4D">
        <w:rPr>
          <w:sz w:val="24"/>
          <w:szCs w:val="24"/>
        </w:rPr>
        <w:t>, Lui VCH</w:t>
      </w:r>
      <w:r w:rsidR="00A92867" w:rsidRPr="00221D4D">
        <w:rPr>
          <w:sz w:val="24"/>
          <w:szCs w:val="24"/>
        </w:rPr>
        <w:t xml:space="preserve">. </w:t>
      </w:r>
      <w:r w:rsidRPr="00221D4D">
        <w:rPr>
          <w:sz w:val="24"/>
          <w:szCs w:val="24"/>
        </w:rPr>
        <w:t>Homeobox b5 (Hoxb5) regulates the expression of Forkhead box D3 gene (Foxd3) in neural crest.</w:t>
      </w:r>
      <w:r w:rsidR="00A92867" w:rsidRPr="00221D4D">
        <w:rPr>
          <w:sz w:val="24"/>
          <w:szCs w:val="24"/>
        </w:rPr>
        <w:t xml:space="preserve">  </w:t>
      </w:r>
      <w:r w:rsidRPr="00221D4D">
        <w:rPr>
          <w:sz w:val="24"/>
          <w:szCs w:val="24"/>
        </w:rPr>
        <w:t>International Journal of Biochemistry &amp; Cell Biolog</w:t>
      </w:r>
      <w:r w:rsidR="00A6016F" w:rsidRPr="00221D4D">
        <w:rPr>
          <w:sz w:val="24"/>
          <w:szCs w:val="24"/>
        </w:rPr>
        <w:t>y Oct 2014; 55:144-152 (IF 3.505</w:t>
      </w:r>
      <w:r w:rsidRPr="00221D4D">
        <w:rPr>
          <w:sz w:val="24"/>
          <w:szCs w:val="24"/>
        </w:rPr>
        <w:t>)</w:t>
      </w:r>
    </w:p>
    <w:p w14:paraId="0479FE3C" w14:textId="77777777" w:rsidR="005C3C88" w:rsidRPr="00221D4D" w:rsidRDefault="005C3C88" w:rsidP="00835BD0">
      <w:pPr>
        <w:ind w:left="540" w:hanging="540"/>
        <w:rPr>
          <w:sz w:val="24"/>
          <w:szCs w:val="24"/>
        </w:rPr>
      </w:pPr>
      <w:r w:rsidRPr="00221D4D">
        <w:rPr>
          <w:sz w:val="24"/>
          <w:szCs w:val="24"/>
        </w:rPr>
        <w:t>35</w:t>
      </w:r>
      <w:r w:rsidR="00210F7F" w:rsidRPr="00221D4D">
        <w:rPr>
          <w:sz w:val="24"/>
          <w:szCs w:val="24"/>
        </w:rPr>
        <w:t>8</w:t>
      </w:r>
      <w:r w:rsidRPr="00221D4D">
        <w:rPr>
          <w:sz w:val="24"/>
          <w:szCs w:val="24"/>
        </w:rPr>
        <w:t>.</w:t>
      </w:r>
      <w:r w:rsidRPr="00221D4D">
        <w:rPr>
          <w:sz w:val="24"/>
          <w:szCs w:val="24"/>
        </w:rPr>
        <w:tab/>
        <w:t xml:space="preserve">Chung PHY, Chan SC, Mok VWK, </w:t>
      </w:r>
      <w:r w:rsidR="003A17B9" w:rsidRPr="00221D4D">
        <w:rPr>
          <w:b/>
          <w:sz w:val="24"/>
          <w:szCs w:val="24"/>
        </w:rPr>
        <w:t>Tam PKH</w:t>
      </w:r>
      <w:r w:rsidRPr="00221D4D">
        <w:rPr>
          <w:sz w:val="24"/>
          <w:szCs w:val="24"/>
        </w:rPr>
        <w:t>, Lo CM</w:t>
      </w:r>
      <w:r w:rsidR="00A92867" w:rsidRPr="00221D4D">
        <w:rPr>
          <w:sz w:val="24"/>
          <w:szCs w:val="24"/>
        </w:rPr>
        <w:t xml:space="preserve">.  </w:t>
      </w:r>
      <w:r w:rsidRPr="00221D4D">
        <w:rPr>
          <w:sz w:val="24"/>
          <w:szCs w:val="24"/>
        </w:rPr>
        <w:t>Recipient body size does not matter in pediatric liver transplantation</w:t>
      </w:r>
      <w:r w:rsidR="00A92867" w:rsidRPr="00221D4D">
        <w:rPr>
          <w:sz w:val="24"/>
          <w:szCs w:val="24"/>
        </w:rPr>
        <w:t xml:space="preserve">.  </w:t>
      </w:r>
      <w:r w:rsidRPr="00221D4D">
        <w:rPr>
          <w:sz w:val="24"/>
          <w:szCs w:val="24"/>
        </w:rPr>
        <w:t xml:space="preserve">Journal of Pediatric Surgery, Dec 2014; 49(12): 1734-1737 </w:t>
      </w:r>
      <w:r w:rsidR="00A6016F" w:rsidRPr="00221D4D">
        <w:rPr>
          <w:rFonts w:hint="eastAsia"/>
          <w:sz w:val="24"/>
          <w:szCs w:val="24"/>
        </w:rPr>
        <w:t>(IF 1.976</w:t>
      </w:r>
      <w:r w:rsidR="00DC612C" w:rsidRPr="00221D4D">
        <w:rPr>
          <w:rFonts w:hint="eastAsia"/>
          <w:sz w:val="24"/>
          <w:szCs w:val="24"/>
        </w:rPr>
        <w:t>)</w:t>
      </w:r>
    </w:p>
    <w:p w14:paraId="1751640F" w14:textId="77777777" w:rsidR="005C3C88" w:rsidRPr="00221D4D" w:rsidRDefault="005C3C88" w:rsidP="00835BD0">
      <w:pPr>
        <w:ind w:left="540" w:hanging="540"/>
        <w:rPr>
          <w:sz w:val="24"/>
          <w:szCs w:val="24"/>
        </w:rPr>
      </w:pPr>
      <w:r w:rsidRPr="00221D4D">
        <w:rPr>
          <w:sz w:val="24"/>
          <w:szCs w:val="24"/>
        </w:rPr>
        <w:t>35</w:t>
      </w:r>
      <w:r w:rsidR="00210F7F" w:rsidRPr="00221D4D">
        <w:rPr>
          <w:sz w:val="24"/>
          <w:szCs w:val="24"/>
        </w:rPr>
        <w:t>9</w:t>
      </w:r>
      <w:r w:rsidRPr="00221D4D">
        <w:rPr>
          <w:sz w:val="24"/>
          <w:szCs w:val="24"/>
        </w:rPr>
        <w:t>.</w:t>
      </w:r>
      <w:r w:rsidRPr="00221D4D">
        <w:rPr>
          <w:sz w:val="24"/>
          <w:szCs w:val="24"/>
        </w:rPr>
        <w:tab/>
        <w:t xml:space="preserve">Li SL, Li M, Wong KKY, Liu L, </w:t>
      </w:r>
      <w:r w:rsidR="003A17B9" w:rsidRPr="00221D4D">
        <w:rPr>
          <w:b/>
          <w:sz w:val="24"/>
          <w:szCs w:val="24"/>
        </w:rPr>
        <w:t>Tam PKH</w:t>
      </w:r>
      <w:r w:rsidR="00A92867" w:rsidRPr="00221D4D">
        <w:rPr>
          <w:b/>
          <w:sz w:val="24"/>
          <w:szCs w:val="24"/>
        </w:rPr>
        <w:t xml:space="preserve">.  </w:t>
      </w:r>
      <w:r w:rsidRPr="00221D4D">
        <w:rPr>
          <w:sz w:val="24"/>
          <w:szCs w:val="24"/>
        </w:rPr>
        <w:t>Laparoscopically assisted simple suturing obliteration (LASSO) of the internal ring using an epidural needle: a handy single-port laparoscopic herniorrhaphy in children.</w:t>
      </w:r>
      <w:r w:rsidR="00A92867" w:rsidRPr="00221D4D">
        <w:rPr>
          <w:sz w:val="24"/>
          <w:szCs w:val="24"/>
        </w:rPr>
        <w:t xml:space="preserve">  </w:t>
      </w:r>
      <w:r w:rsidRPr="00221D4D">
        <w:rPr>
          <w:sz w:val="24"/>
          <w:szCs w:val="24"/>
        </w:rPr>
        <w:t xml:space="preserve">Journal of Pediatric Surgery, Dec 2014; 49(12):1818-1820 </w:t>
      </w:r>
      <w:r w:rsidR="00DC612C" w:rsidRPr="00221D4D">
        <w:rPr>
          <w:rFonts w:hint="eastAsia"/>
          <w:sz w:val="24"/>
          <w:szCs w:val="24"/>
        </w:rPr>
        <w:t>(IF 1.976)</w:t>
      </w:r>
    </w:p>
    <w:p w14:paraId="149E95DD" w14:textId="3CD9B2B2" w:rsidR="002B635C" w:rsidRPr="00221D4D" w:rsidRDefault="002B635C" w:rsidP="002B635C">
      <w:pPr>
        <w:ind w:left="540" w:hanging="540"/>
        <w:rPr>
          <w:sz w:val="24"/>
          <w:szCs w:val="24"/>
        </w:rPr>
      </w:pPr>
      <w:r w:rsidRPr="00221D4D">
        <w:rPr>
          <w:sz w:val="24"/>
          <w:szCs w:val="24"/>
        </w:rPr>
        <w:t>360.</w:t>
      </w:r>
      <w:r w:rsidRPr="00221D4D">
        <w:rPr>
          <w:sz w:val="24"/>
          <w:szCs w:val="24"/>
        </w:rPr>
        <w:tab/>
        <w:t xml:space="preserve">Yeung F, Chung PHY, Wong KKY, </w:t>
      </w:r>
      <w:r w:rsidRPr="00221D4D">
        <w:rPr>
          <w:b/>
          <w:sz w:val="24"/>
          <w:szCs w:val="24"/>
        </w:rPr>
        <w:t xml:space="preserve">Tam PKH.  </w:t>
      </w:r>
      <w:r w:rsidRPr="00221D4D">
        <w:rPr>
          <w:sz w:val="24"/>
          <w:szCs w:val="24"/>
        </w:rPr>
        <w:t>Cytomegalovirus-associated colitis mimicking necrotizing enterocolitis – a near miss diagnosis of neonatal colonic stricture.  Journal of Pediatric Surgery Case Report 2014; 2(10):459-461</w:t>
      </w:r>
    </w:p>
    <w:p w14:paraId="67E984CE" w14:textId="2046FE1C" w:rsidR="005C3C88" w:rsidRPr="00221D4D" w:rsidRDefault="002B635C" w:rsidP="00835BD0">
      <w:pPr>
        <w:ind w:left="540" w:hanging="540"/>
        <w:rPr>
          <w:sz w:val="24"/>
          <w:szCs w:val="24"/>
        </w:rPr>
      </w:pPr>
      <w:r w:rsidRPr="00221D4D">
        <w:rPr>
          <w:sz w:val="24"/>
          <w:szCs w:val="24"/>
        </w:rPr>
        <w:t>361</w:t>
      </w:r>
      <w:r w:rsidR="005C3C88" w:rsidRPr="00221D4D">
        <w:rPr>
          <w:sz w:val="24"/>
          <w:szCs w:val="24"/>
        </w:rPr>
        <w:t>.</w:t>
      </w:r>
      <w:r w:rsidR="005C3C88" w:rsidRPr="00221D4D">
        <w:rPr>
          <w:sz w:val="24"/>
          <w:szCs w:val="24"/>
        </w:rPr>
        <w:tab/>
        <w:t xml:space="preserve">Yeung F, Chung PHY, Wong KKY, </w:t>
      </w:r>
      <w:r w:rsidR="003A17B9" w:rsidRPr="00221D4D">
        <w:rPr>
          <w:b/>
          <w:sz w:val="24"/>
          <w:szCs w:val="24"/>
        </w:rPr>
        <w:t>Tam PKH</w:t>
      </w:r>
      <w:r w:rsidR="00A92867" w:rsidRPr="00221D4D">
        <w:rPr>
          <w:b/>
          <w:sz w:val="24"/>
          <w:szCs w:val="24"/>
        </w:rPr>
        <w:t xml:space="preserve">.  </w:t>
      </w:r>
      <w:r w:rsidR="005C3C88" w:rsidRPr="00221D4D">
        <w:rPr>
          <w:sz w:val="24"/>
          <w:szCs w:val="24"/>
        </w:rPr>
        <w:t>Biliary-enteric reconstruction with hepaticodunodenostomy following laparoscopic excision of choledochal cyst is associated with better postoperative outcomes: a single-centre experience.</w:t>
      </w:r>
      <w:r w:rsidR="00A92867" w:rsidRPr="00221D4D">
        <w:rPr>
          <w:sz w:val="24"/>
          <w:szCs w:val="24"/>
        </w:rPr>
        <w:t xml:space="preserve">  </w:t>
      </w:r>
      <w:r w:rsidR="005C3C88" w:rsidRPr="00221D4D">
        <w:rPr>
          <w:sz w:val="24"/>
          <w:szCs w:val="24"/>
        </w:rPr>
        <w:t xml:space="preserve">Pediatric Surgery International, Jan 2015; 31(2):149-153 </w:t>
      </w:r>
      <w:r w:rsidR="00DC612C" w:rsidRPr="00221D4D">
        <w:rPr>
          <w:rFonts w:hint="eastAsia"/>
          <w:sz w:val="24"/>
          <w:szCs w:val="24"/>
        </w:rPr>
        <w:t>(IF 1.181)</w:t>
      </w:r>
    </w:p>
    <w:p w14:paraId="0F81F643" w14:textId="3A7B1813" w:rsidR="005C3C88" w:rsidRPr="00221D4D" w:rsidRDefault="002B635C" w:rsidP="00835BD0">
      <w:pPr>
        <w:ind w:left="540" w:hanging="540"/>
        <w:rPr>
          <w:sz w:val="24"/>
          <w:szCs w:val="24"/>
        </w:rPr>
      </w:pPr>
      <w:r w:rsidRPr="00221D4D">
        <w:rPr>
          <w:sz w:val="24"/>
          <w:szCs w:val="24"/>
        </w:rPr>
        <w:t>362</w:t>
      </w:r>
      <w:r w:rsidR="00210F7F" w:rsidRPr="00221D4D">
        <w:rPr>
          <w:sz w:val="24"/>
          <w:szCs w:val="24"/>
        </w:rPr>
        <w:t>.</w:t>
      </w:r>
      <w:r w:rsidR="005C3C88" w:rsidRPr="00221D4D">
        <w:rPr>
          <w:sz w:val="24"/>
          <w:szCs w:val="24"/>
        </w:rPr>
        <w:tab/>
        <w:t xml:space="preserve">Wong CWY, Lau CT, Chung PHY, Lam WM, Wong KKY, </w:t>
      </w:r>
      <w:r w:rsidR="003A17B9" w:rsidRPr="00221D4D">
        <w:rPr>
          <w:b/>
          <w:sz w:val="24"/>
          <w:szCs w:val="24"/>
        </w:rPr>
        <w:t>Tam PKH</w:t>
      </w:r>
      <w:r w:rsidR="00A92867" w:rsidRPr="00221D4D">
        <w:rPr>
          <w:b/>
          <w:sz w:val="24"/>
          <w:szCs w:val="24"/>
        </w:rPr>
        <w:t xml:space="preserve">.  </w:t>
      </w:r>
      <w:r w:rsidR="005C3C88" w:rsidRPr="00221D4D">
        <w:rPr>
          <w:sz w:val="24"/>
          <w:szCs w:val="24"/>
        </w:rPr>
        <w:t>The value of the 24-h delayed abdominal radiograph of barium enema in the diagnosis of Hirschsprung’s disease.</w:t>
      </w:r>
      <w:r w:rsidR="00A92867" w:rsidRPr="00221D4D">
        <w:rPr>
          <w:sz w:val="24"/>
          <w:szCs w:val="24"/>
        </w:rPr>
        <w:t xml:space="preserve">  </w:t>
      </w:r>
      <w:r w:rsidR="005C3C88" w:rsidRPr="00221D4D">
        <w:rPr>
          <w:sz w:val="24"/>
          <w:szCs w:val="24"/>
        </w:rPr>
        <w:t xml:space="preserve">Pediatric Surgery International, Jan 2015; 31(1):11-15 </w:t>
      </w:r>
      <w:r w:rsidR="00DC612C" w:rsidRPr="00221D4D">
        <w:rPr>
          <w:rFonts w:hint="eastAsia"/>
          <w:sz w:val="24"/>
          <w:szCs w:val="24"/>
        </w:rPr>
        <w:t>(IF 1.181)</w:t>
      </w:r>
    </w:p>
    <w:p w14:paraId="5AEF2939" w14:textId="760E9F0E" w:rsidR="005C3C88" w:rsidRPr="00221D4D" w:rsidRDefault="002B635C" w:rsidP="00835BD0">
      <w:pPr>
        <w:ind w:left="540" w:hanging="540"/>
        <w:rPr>
          <w:sz w:val="24"/>
          <w:szCs w:val="24"/>
        </w:rPr>
      </w:pPr>
      <w:r w:rsidRPr="00221D4D">
        <w:rPr>
          <w:sz w:val="24"/>
          <w:szCs w:val="24"/>
        </w:rPr>
        <w:t>363</w:t>
      </w:r>
      <w:r w:rsidR="005C3C88" w:rsidRPr="00221D4D">
        <w:rPr>
          <w:sz w:val="24"/>
          <w:szCs w:val="24"/>
        </w:rPr>
        <w:t>.</w:t>
      </w:r>
      <w:r w:rsidR="005C3C88" w:rsidRPr="00221D4D">
        <w:rPr>
          <w:sz w:val="24"/>
          <w:szCs w:val="24"/>
        </w:rPr>
        <w:tab/>
        <w:t xml:space="preserve">Leung L, Wong CW, Chung PHY, Wong KKY, </w:t>
      </w:r>
      <w:r w:rsidR="003A17B9" w:rsidRPr="00221D4D">
        <w:rPr>
          <w:b/>
          <w:sz w:val="24"/>
          <w:szCs w:val="24"/>
        </w:rPr>
        <w:t>Tam PKH</w:t>
      </w:r>
      <w:r w:rsidR="00A92867" w:rsidRPr="00221D4D">
        <w:rPr>
          <w:b/>
          <w:sz w:val="24"/>
          <w:szCs w:val="24"/>
        </w:rPr>
        <w:t xml:space="preserve">.  </w:t>
      </w:r>
      <w:r w:rsidR="005C3C88" w:rsidRPr="00221D4D">
        <w:rPr>
          <w:sz w:val="24"/>
          <w:szCs w:val="24"/>
        </w:rPr>
        <w:t>Laparoscopic Nissen fundoplication for gastro-oesophageal reflux disease in infants.</w:t>
      </w:r>
      <w:r w:rsidR="00A92867" w:rsidRPr="00221D4D">
        <w:rPr>
          <w:sz w:val="24"/>
          <w:szCs w:val="24"/>
        </w:rPr>
        <w:t xml:space="preserve">  </w:t>
      </w:r>
      <w:r w:rsidR="005C3C88" w:rsidRPr="00221D4D">
        <w:rPr>
          <w:sz w:val="24"/>
          <w:szCs w:val="24"/>
        </w:rPr>
        <w:t xml:space="preserve">Pediatric Surgery International, Jan 2015; 31(1):83-88 </w:t>
      </w:r>
      <w:r w:rsidR="00DC612C" w:rsidRPr="00221D4D">
        <w:rPr>
          <w:rFonts w:hint="eastAsia"/>
          <w:sz w:val="24"/>
          <w:szCs w:val="24"/>
        </w:rPr>
        <w:t>(IF 1.181)</w:t>
      </w:r>
    </w:p>
    <w:p w14:paraId="137AE7E0" w14:textId="4C8C4498" w:rsidR="005C3C88" w:rsidRPr="00221D4D" w:rsidRDefault="002B635C" w:rsidP="00835BD0">
      <w:pPr>
        <w:ind w:left="540" w:hanging="540"/>
        <w:rPr>
          <w:sz w:val="24"/>
          <w:szCs w:val="24"/>
        </w:rPr>
      </w:pPr>
      <w:r w:rsidRPr="00221D4D">
        <w:rPr>
          <w:sz w:val="24"/>
          <w:szCs w:val="24"/>
        </w:rPr>
        <w:t>364</w:t>
      </w:r>
      <w:r w:rsidR="005C3C88" w:rsidRPr="00221D4D">
        <w:rPr>
          <w:sz w:val="24"/>
          <w:szCs w:val="24"/>
        </w:rPr>
        <w:t>.</w:t>
      </w:r>
      <w:r w:rsidR="005C3C88" w:rsidRPr="00221D4D">
        <w:rPr>
          <w:sz w:val="24"/>
          <w:szCs w:val="24"/>
        </w:rPr>
        <w:tab/>
        <w:t>Zhang Y, Zhang J, Yang J, Wang YF, Zhang L, Zuo XB, Sun LD, Pan HF, Hirankarn N, Wang TY, Chen RY, Ying DG, Zeng S, Shen JJ, Lee TL, Lau CS, Chan TM, Leung AMH, Mok CC, Wong SN, Lee KW, Ho MHK, Lee</w:t>
      </w:r>
      <w:r w:rsidR="0013027B" w:rsidRPr="00221D4D">
        <w:rPr>
          <w:sz w:val="24"/>
          <w:szCs w:val="24"/>
        </w:rPr>
        <w:t xml:space="preserve"> </w:t>
      </w:r>
      <w:r w:rsidR="005C3C88" w:rsidRPr="00221D4D">
        <w:rPr>
          <w:sz w:val="24"/>
          <w:szCs w:val="24"/>
        </w:rPr>
        <w:t xml:space="preserve">PPW, Chung BHY, Chong CY, Wong RWS, Mok MY, Wong WHS, Tong KL, Tse NKC, Li XP, Avihingsanon Y, Rianthavorn P, Deekajorndej T, Suphapeetiporn K, Shotelersuke V, Ying SKY, Fung SKS, Lai WM, Wong CM, Ng IOL, Garcia-Barcelo MM, Cherny SS, </w:t>
      </w:r>
      <w:r w:rsidR="003A17B9" w:rsidRPr="00221D4D">
        <w:rPr>
          <w:b/>
          <w:sz w:val="24"/>
          <w:szCs w:val="24"/>
        </w:rPr>
        <w:t>Tam PKH</w:t>
      </w:r>
      <w:r w:rsidR="005C3C88" w:rsidRPr="00221D4D">
        <w:rPr>
          <w:sz w:val="24"/>
          <w:szCs w:val="24"/>
        </w:rPr>
        <w:t>, Sham PC, Yang S, Ye DQ, Cui Y, Zhang XJ, Lau YL, Yang WL</w:t>
      </w:r>
      <w:r w:rsidR="00A92867" w:rsidRPr="00221D4D">
        <w:rPr>
          <w:sz w:val="24"/>
          <w:szCs w:val="24"/>
        </w:rPr>
        <w:t xml:space="preserve">.  </w:t>
      </w:r>
      <w:r w:rsidR="005C3C88" w:rsidRPr="00221D4D">
        <w:rPr>
          <w:sz w:val="24"/>
          <w:szCs w:val="24"/>
        </w:rPr>
        <w:t>Meta-analysis of GWAS on two Chinese populations followed by replication identifies novel genetic variants on the X chromosome associated with systemic lupus erythematosus.</w:t>
      </w:r>
      <w:r w:rsidR="00A92867" w:rsidRPr="00221D4D">
        <w:rPr>
          <w:sz w:val="24"/>
          <w:szCs w:val="24"/>
        </w:rPr>
        <w:t xml:space="preserve">  </w:t>
      </w:r>
      <w:r w:rsidR="005C3C88" w:rsidRPr="00221D4D">
        <w:rPr>
          <w:sz w:val="24"/>
          <w:szCs w:val="24"/>
        </w:rPr>
        <w:t>Human Molecular Genetics, Jan 2015; 24(1):274-284 (IF</w:t>
      </w:r>
      <w:r w:rsidR="00A73250" w:rsidRPr="00221D4D">
        <w:rPr>
          <w:sz w:val="24"/>
          <w:szCs w:val="24"/>
        </w:rPr>
        <w:t xml:space="preserve"> 5.34</w:t>
      </w:r>
      <w:r w:rsidR="005C3C88" w:rsidRPr="00221D4D">
        <w:rPr>
          <w:sz w:val="24"/>
          <w:szCs w:val="24"/>
        </w:rPr>
        <w:t>)</w:t>
      </w:r>
    </w:p>
    <w:p w14:paraId="11A73281" w14:textId="245E9C15" w:rsidR="005C3C88" w:rsidRPr="00221D4D" w:rsidRDefault="00210F7F" w:rsidP="00835BD0">
      <w:pPr>
        <w:ind w:left="540" w:hanging="540"/>
        <w:rPr>
          <w:sz w:val="24"/>
          <w:szCs w:val="24"/>
        </w:rPr>
      </w:pPr>
      <w:r w:rsidRPr="00221D4D">
        <w:rPr>
          <w:sz w:val="24"/>
          <w:szCs w:val="24"/>
        </w:rPr>
        <w:lastRenderedPageBreak/>
        <w:t>36</w:t>
      </w:r>
      <w:r w:rsidR="002B635C" w:rsidRPr="00221D4D">
        <w:rPr>
          <w:sz w:val="24"/>
          <w:szCs w:val="24"/>
        </w:rPr>
        <w:t>5</w:t>
      </w:r>
      <w:r w:rsidR="005C3C88" w:rsidRPr="00221D4D">
        <w:rPr>
          <w:sz w:val="24"/>
          <w:szCs w:val="24"/>
        </w:rPr>
        <w:t>.</w:t>
      </w:r>
      <w:r w:rsidR="005C3C88" w:rsidRPr="00221D4D">
        <w:rPr>
          <w:sz w:val="24"/>
          <w:szCs w:val="24"/>
        </w:rPr>
        <w:tab/>
        <w:t xml:space="preserve">Huang JS, Lau CT, Wong WY, Tao Q, Wong KKY, </w:t>
      </w:r>
      <w:r w:rsidR="003A17B9" w:rsidRPr="00221D4D">
        <w:rPr>
          <w:b/>
          <w:sz w:val="24"/>
          <w:szCs w:val="24"/>
        </w:rPr>
        <w:t>Tam PKH</w:t>
      </w:r>
      <w:r w:rsidR="00A92867" w:rsidRPr="00221D4D">
        <w:rPr>
          <w:b/>
          <w:sz w:val="24"/>
          <w:szCs w:val="24"/>
        </w:rPr>
        <w:t xml:space="preserve">.  </w:t>
      </w:r>
      <w:r w:rsidR="005C3C88" w:rsidRPr="00221D4D">
        <w:rPr>
          <w:sz w:val="24"/>
          <w:szCs w:val="24"/>
        </w:rPr>
        <w:t>Thoracoscopic repair of congenital diaphragmatic hernia: two centres’ experience with 60 patients.</w:t>
      </w:r>
      <w:r w:rsidR="00A92867" w:rsidRPr="00221D4D">
        <w:rPr>
          <w:sz w:val="24"/>
          <w:szCs w:val="24"/>
        </w:rPr>
        <w:t xml:space="preserve">  </w:t>
      </w:r>
      <w:r w:rsidR="005C3C88" w:rsidRPr="00221D4D">
        <w:rPr>
          <w:sz w:val="24"/>
          <w:szCs w:val="24"/>
        </w:rPr>
        <w:t xml:space="preserve">Pediatric Surgery International, Feb 2015; 31(2):191-195 </w:t>
      </w:r>
      <w:r w:rsidR="00DC612C" w:rsidRPr="00221D4D">
        <w:rPr>
          <w:rFonts w:hint="eastAsia"/>
          <w:sz w:val="24"/>
          <w:szCs w:val="24"/>
        </w:rPr>
        <w:t>(IF 1.181)</w:t>
      </w:r>
      <w:r w:rsidR="005C3C88" w:rsidRPr="00221D4D">
        <w:rPr>
          <w:sz w:val="24"/>
          <w:szCs w:val="24"/>
        </w:rPr>
        <w:t xml:space="preserve"> </w:t>
      </w:r>
    </w:p>
    <w:p w14:paraId="6628FE5D" w14:textId="67D631A9" w:rsidR="005C3C88" w:rsidRPr="00221D4D" w:rsidRDefault="00A92867" w:rsidP="00835BD0">
      <w:pPr>
        <w:ind w:left="540" w:hanging="540"/>
        <w:rPr>
          <w:sz w:val="24"/>
          <w:szCs w:val="24"/>
        </w:rPr>
      </w:pPr>
      <w:r w:rsidRPr="00221D4D">
        <w:rPr>
          <w:sz w:val="24"/>
          <w:szCs w:val="24"/>
        </w:rPr>
        <w:t>36</w:t>
      </w:r>
      <w:r w:rsidR="002B635C" w:rsidRPr="00221D4D">
        <w:rPr>
          <w:sz w:val="24"/>
          <w:szCs w:val="24"/>
        </w:rPr>
        <w:t>6</w:t>
      </w:r>
      <w:r w:rsidR="005C3C88" w:rsidRPr="00221D4D">
        <w:rPr>
          <w:sz w:val="24"/>
          <w:szCs w:val="24"/>
        </w:rPr>
        <w:t>.</w:t>
      </w:r>
      <w:r w:rsidR="005C3C88" w:rsidRPr="00221D4D">
        <w:rPr>
          <w:sz w:val="24"/>
          <w:szCs w:val="24"/>
        </w:rPr>
        <w:tab/>
        <w:t xml:space="preserve">Li Y, T Kido T, Garcia-Barcelo MM, </w:t>
      </w:r>
      <w:r w:rsidR="003A17B9" w:rsidRPr="00221D4D">
        <w:rPr>
          <w:b/>
          <w:sz w:val="24"/>
          <w:szCs w:val="24"/>
        </w:rPr>
        <w:t>Tam PKH</w:t>
      </w:r>
      <w:r w:rsidR="005C3C88" w:rsidRPr="00221D4D">
        <w:rPr>
          <w:sz w:val="24"/>
          <w:szCs w:val="24"/>
        </w:rPr>
        <w:t>, Tabatabai ZL, Lau YF</w:t>
      </w:r>
      <w:r w:rsidRPr="00221D4D">
        <w:rPr>
          <w:sz w:val="24"/>
          <w:szCs w:val="24"/>
        </w:rPr>
        <w:t>.</w:t>
      </w:r>
      <w:r w:rsidR="004A0168" w:rsidRPr="00221D4D">
        <w:rPr>
          <w:sz w:val="24"/>
          <w:szCs w:val="24"/>
        </w:rPr>
        <w:t xml:space="preserve"> </w:t>
      </w:r>
      <w:r w:rsidR="005C3C88" w:rsidRPr="00221D4D">
        <w:rPr>
          <w:sz w:val="24"/>
          <w:szCs w:val="24"/>
        </w:rPr>
        <w:t>SRY interference of normal regulation of the RET gene suggests a potential role of the Y-chromosome gene in sexual dimorphism in Hirschsprung disease.</w:t>
      </w:r>
      <w:r w:rsidRPr="00221D4D">
        <w:rPr>
          <w:sz w:val="24"/>
          <w:szCs w:val="24"/>
        </w:rPr>
        <w:t xml:space="preserve">  </w:t>
      </w:r>
      <w:r w:rsidR="005C3C88" w:rsidRPr="00221D4D">
        <w:rPr>
          <w:sz w:val="24"/>
          <w:szCs w:val="24"/>
        </w:rPr>
        <w:tab/>
        <w:t>Human Molecular Genetics, F</w:t>
      </w:r>
      <w:r w:rsidR="00A73250" w:rsidRPr="00221D4D">
        <w:rPr>
          <w:sz w:val="24"/>
          <w:szCs w:val="24"/>
        </w:rPr>
        <w:t>eb 2015; 24(3):685-697 (IF 5.34</w:t>
      </w:r>
      <w:r w:rsidR="005C3C88" w:rsidRPr="00221D4D">
        <w:rPr>
          <w:sz w:val="24"/>
          <w:szCs w:val="24"/>
        </w:rPr>
        <w:t>)</w:t>
      </w:r>
    </w:p>
    <w:p w14:paraId="5287A1EE" w14:textId="6D019818" w:rsidR="005C3C88" w:rsidRPr="00221D4D" w:rsidRDefault="005C3C88" w:rsidP="00835BD0">
      <w:pPr>
        <w:ind w:left="540" w:hanging="540"/>
        <w:rPr>
          <w:sz w:val="24"/>
          <w:szCs w:val="24"/>
        </w:rPr>
      </w:pPr>
      <w:r w:rsidRPr="00221D4D">
        <w:rPr>
          <w:sz w:val="24"/>
          <w:szCs w:val="24"/>
        </w:rPr>
        <w:t>36</w:t>
      </w:r>
      <w:r w:rsidR="002B635C" w:rsidRPr="00221D4D">
        <w:rPr>
          <w:sz w:val="24"/>
          <w:szCs w:val="24"/>
        </w:rPr>
        <w:t>7</w:t>
      </w:r>
      <w:r w:rsidRPr="00221D4D">
        <w:rPr>
          <w:sz w:val="24"/>
          <w:szCs w:val="24"/>
        </w:rPr>
        <w:t>.</w:t>
      </w:r>
      <w:r w:rsidRPr="00221D4D">
        <w:rPr>
          <w:sz w:val="24"/>
          <w:szCs w:val="24"/>
        </w:rPr>
        <w:tab/>
        <w:t xml:space="preserve">Chung PHY, Wong KKY, </w:t>
      </w:r>
      <w:r w:rsidR="003A17B9" w:rsidRPr="00221D4D">
        <w:rPr>
          <w:b/>
          <w:sz w:val="24"/>
          <w:szCs w:val="24"/>
        </w:rPr>
        <w:t>Tam PKH</w:t>
      </w:r>
      <w:r w:rsidR="00A92867" w:rsidRPr="00221D4D">
        <w:rPr>
          <w:b/>
          <w:sz w:val="24"/>
          <w:szCs w:val="24"/>
        </w:rPr>
        <w:t xml:space="preserve">.  </w:t>
      </w:r>
      <w:r w:rsidRPr="00221D4D">
        <w:rPr>
          <w:sz w:val="24"/>
          <w:szCs w:val="24"/>
        </w:rPr>
        <w:t>Predictors for failure after Kasai operation.</w:t>
      </w:r>
      <w:r w:rsidR="00A92867" w:rsidRPr="00221D4D">
        <w:rPr>
          <w:sz w:val="24"/>
          <w:szCs w:val="24"/>
        </w:rPr>
        <w:t xml:space="preserve">  </w:t>
      </w:r>
      <w:r w:rsidRPr="00221D4D">
        <w:rPr>
          <w:sz w:val="24"/>
          <w:szCs w:val="24"/>
        </w:rPr>
        <w:t xml:space="preserve">Journal of Pediatric Surgery Feb 2015; 50(2):293-296 </w:t>
      </w:r>
      <w:r w:rsidR="00DC612C" w:rsidRPr="00221D4D">
        <w:rPr>
          <w:rFonts w:hint="eastAsia"/>
          <w:sz w:val="24"/>
          <w:szCs w:val="24"/>
        </w:rPr>
        <w:t>(IF 1.976)</w:t>
      </w:r>
    </w:p>
    <w:p w14:paraId="2FD09917" w14:textId="0EEFC590" w:rsidR="005C3C88" w:rsidRPr="00221D4D" w:rsidRDefault="005C3C88" w:rsidP="00835BD0">
      <w:pPr>
        <w:ind w:left="540" w:hanging="540"/>
        <w:rPr>
          <w:sz w:val="24"/>
          <w:szCs w:val="24"/>
        </w:rPr>
      </w:pPr>
      <w:r w:rsidRPr="00221D4D">
        <w:rPr>
          <w:sz w:val="24"/>
          <w:szCs w:val="24"/>
        </w:rPr>
        <w:t>36</w:t>
      </w:r>
      <w:r w:rsidR="002B635C" w:rsidRPr="00221D4D">
        <w:rPr>
          <w:sz w:val="24"/>
          <w:szCs w:val="24"/>
        </w:rPr>
        <w:t>8</w:t>
      </w:r>
      <w:r w:rsidRPr="00221D4D">
        <w:rPr>
          <w:sz w:val="24"/>
          <w:szCs w:val="24"/>
        </w:rPr>
        <w:t>.</w:t>
      </w:r>
      <w:r w:rsidRPr="00221D4D">
        <w:rPr>
          <w:sz w:val="24"/>
          <w:szCs w:val="24"/>
        </w:rPr>
        <w:tab/>
        <w:t xml:space="preserve">Cheng WWC, Tang CSZ, Gui HS, So MT, Lui VCH, </w:t>
      </w:r>
      <w:r w:rsidR="003A17B9" w:rsidRPr="00221D4D">
        <w:rPr>
          <w:b/>
          <w:sz w:val="24"/>
          <w:szCs w:val="24"/>
        </w:rPr>
        <w:t>Tam PKH</w:t>
      </w:r>
      <w:r w:rsidRPr="00221D4D">
        <w:rPr>
          <w:sz w:val="24"/>
          <w:szCs w:val="24"/>
        </w:rPr>
        <w:t>, Garcia-Barcelo MM</w:t>
      </w:r>
      <w:r w:rsidR="00A92867" w:rsidRPr="00221D4D">
        <w:rPr>
          <w:sz w:val="24"/>
          <w:szCs w:val="24"/>
        </w:rPr>
        <w:t xml:space="preserve">.  </w:t>
      </w:r>
      <w:r w:rsidRPr="00221D4D">
        <w:rPr>
          <w:sz w:val="24"/>
          <w:szCs w:val="24"/>
        </w:rPr>
        <w:t>Depletion of the IKBKAP orthology in zebrafish leads to hirschsprung disease-like phenotype.</w:t>
      </w:r>
      <w:r w:rsidR="00A92867" w:rsidRPr="00221D4D">
        <w:rPr>
          <w:sz w:val="24"/>
          <w:szCs w:val="24"/>
        </w:rPr>
        <w:t xml:space="preserve">  </w:t>
      </w:r>
      <w:r w:rsidRPr="00221D4D">
        <w:rPr>
          <w:sz w:val="24"/>
          <w:szCs w:val="24"/>
        </w:rPr>
        <w:t>World Journal of Gastroenterology Feb 21,</w:t>
      </w:r>
      <w:r w:rsidR="00A73250" w:rsidRPr="00221D4D">
        <w:rPr>
          <w:sz w:val="24"/>
          <w:szCs w:val="24"/>
        </w:rPr>
        <w:t xml:space="preserve"> 2015; 21(7):2040-2046 (IF 3.365</w:t>
      </w:r>
      <w:r w:rsidRPr="00221D4D">
        <w:rPr>
          <w:sz w:val="24"/>
          <w:szCs w:val="24"/>
        </w:rPr>
        <w:t>)</w:t>
      </w:r>
    </w:p>
    <w:p w14:paraId="52487773" w14:textId="45042444" w:rsidR="005C3C88" w:rsidRPr="00221D4D" w:rsidRDefault="005C3C88" w:rsidP="00835BD0">
      <w:pPr>
        <w:ind w:left="540" w:hanging="540"/>
        <w:rPr>
          <w:sz w:val="24"/>
          <w:szCs w:val="24"/>
        </w:rPr>
      </w:pPr>
      <w:r w:rsidRPr="00221D4D">
        <w:rPr>
          <w:sz w:val="24"/>
          <w:szCs w:val="24"/>
        </w:rPr>
        <w:t>36</w:t>
      </w:r>
      <w:r w:rsidR="002B635C" w:rsidRPr="00221D4D">
        <w:rPr>
          <w:sz w:val="24"/>
          <w:szCs w:val="24"/>
        </w:rPr>
        <w:t>9</w:t>
      </w:r>
      <w:r w:rsidRPr="00221D4D">
        <w:rPr>
          <w:sz w:val="24"/>
          <w:szCs w:val="24"/>
        </w:rPr>
        <w:t>.</w:t>
      </w:r>
      <w:r w:rsidRPr="00221D4D">
        <w:rPr>
          <w:sz w:val="24"/>
          <w:szCs w:val="24"/>
        </w:rPr>
        <w:tab/>
        <w:t xml:space="preserve">Wong CWY, Chung PHY, Wong KKY, </w:t>
      </w:r>
      <w:r w:rsidR="003A17B9" w:rsidRPr="00221D4D">
        <w:rPr>
          <w:b/>
          <w:sz w:val="24"/>
          <w:szCs w:val="24"/>
        </w:rPr>
        <w:t>Tam PKH</w:t>
      </w:r>
      <w:r w:rsidR="00A92867" w:rsidRPr="00221D4D">
        <w:rPr>
          <w:b/>
          <w:sz w:val="24"/>
          <w:szCs w:val="24"/>
        </w:rPr>
        <w:t xml:space="preserve">.  </w:t>
      </w:r>
      <w:r w:rsidRPr="00221D4D">
        <w:rPr>
          <w:sz w:val="24"/>
          <w:szCs w:val="24"/>
        </w:rPr>
        <w:t>Pneumatosis intestinalis presenting as pneumoperitoneum in a tee</w:t>
      </w:r>
      <w:r w:rsidR="002506D8" w:rsidRPr="00221D4D">
        <w:rPr>
          <w:sz w:val="24"/>
          <w:szCs w:val="24"/>
        </w:rPr>
        <w:t>n</w:t>
      </w:r>
      <w:r w:rsidRPr="00221D4D">
        <w:rPr>
          <w:sz w:val="24"/>
          <w:szCs w:val="24"/>
        </w:rPr>
        <w:t>age girl with pyloric stenosis.</w:t>
      </w:r>
      <w:r w:rsidR="00A92867" w:rsidRPr="00221D4D">
        <w:rPr>
          <w:sz w:val="24"/>
          <w:szCs w:val="24"/>
        </w:rPr>
        <w:t xml:space="preserve">  </w:t>
      </w:r>
      <w:r w:rsidRPr="00221D4D">
        <w:rPr>
          <w:sz w:val="24"/>
          <w:szCs w:val="24"/>
        </w:rPr>
        <w:t>BMJ Case Report 2</w:t>
      </w:r>
      <w:r w:rsidR="00A47B10" w:rsidRPr="00221D4D">
        <w:rPr>
          <w:sz w:val="24"/>
          <w:szCs w:val="24"/>
        </w:rPr>
        <w:t>6</w:t>
      </w:r>
      <w:r w:rsidRPr="00221D4D">
        <w:rPr>
          <w:sz w:val="24"/>
          <w:szCs w:val="24"/>
        </w:rPr>
        <w:t xml:space="preserve"> Feb, 2015</w:t>
      </w:r>
      <w:r w:rsidR="00A47B10" w:rsidRPr="00221D4D">
        <w:rPr>
          <w:sz w:val="24"/>
          <w:szCs w:val="24"/>
        </w:rPr>
        <w:t>; 2015</w:t>
      </w:r>
    </w:p>
    <w:p w14:paraId="1CC319BF" w14:textId="700E9918" w:rsidR="00A47B10" w:rsidRPr="00221D4D" w:rsidRDefault="002B635C" w:rsidP="00835BD0">
      <w:pPr>
        <w:ind w:left="540" w:hanging="540"/>
        <w:rPr>
          <w:sz w:val="24"/>
          <w:szCs w:val="24"/>
        </w:rPr>
      </w:pPr>
      <w:r w:rsidRPr="00221D4D">
        <w:rPr>
          <w:sz w:val="24"/>
          <w:szCs w:val="24"/>
        </w:rPr>
        <w:t>370</w:t>
      </w:r>
      <w:r w:rsidR="00A47B10" w:rsidRPr="00221D4D">
        <w:rPr>
          <w:sz w:val="24"/>
          <w:szCs w:val="24"/>
        </w:rPr>
        <w:t>.</w:t>
      </w:r>
      <w:r w:rsidR="00A47B10" w:rsidRPr="00221D4D">
        <w:rPr>
          <w:sz w:val="24"/>
          <w:szCs w:val="24"/>
        </w:rPr>
        <w:tab/>
        <w:t xml:space="preserve">Lau ST, Hansford LM, Chan WK, Chan GCF, Wong KKY, Kaplan DR, </w:t>
      </w:r>
      <w:r w:rsidR="003A17B9" w:rsidRPr="00221D4D">
        <w:rPr>
          <w:b/>
          <w:sz w:val="24"/>
          <w:szCs w:val="24"/>
        </w:rPr>
        <w:t>Tam PKH</w:t>
      </w:r>
      <w:r w:rsidR="00A47B10" w:rsidRPr="00221D4D">
        <w:rPr>
          <w:sz w:val="24"/>
          <w:szCs w:val="24"/>
        </w:rPr>
        <w:t>, Ngan ESW</w:t>
      </w:r>
      <w:r w:rsidR="00A92867" w:rsidRPr="00221D4D">
        <w:rPr>
          <w:sz w:val="24"/>
          <w:szCs w:val="24"/>
        </w:rPr>
        <w:t xml:space="preserve">.  </w:t>
      </w:r>
      <w:r w:rsidR="00A47B10" w:rsidRPr="00221D4D">
        <w:rPr>
          <w:sz w:val="24"/>
          <w:szCs w:val="24"/>
        </w:rPr>
        <w:t>Prokineticin signalling is required for the maintenance of a de novo population of c-KIT</w:t>
      </w:r>
      <w:r w:rsidR="00A47B10" w:rsidRPr="00221D4D">
        <w:rPr>
          <w:sz w:val="24"/>
          <w:szCs w:val="24"/>
          <w:vertAlign w:val="superscript"/>
        </w:rPr>
        <w:t>+</w:t>
      </w:r>
      <w:r w:rsidR="00A47B10" w:rsidRPr="00221D4D">
        <w:rPr>
          <w:sz w:val="24"/>
          <w:szCs w:val="24"/>
        </w:rPr>
        <w:t xml:space="preserve"> cells to sustain neuroblastoma progress.</w:t>
      </w:r>
      <w:r w:rsidR="00A92867" w:rsidRPr="00221D4D">
        <w:rPr>
          <w:sz w:val="24"/>
          <w:szCs w:val="24"/>
        </w:rPr>
        <w:t xml:space="preserve">  </w:t>
      </w:r>
      <w:r w:rsidR="00A47B10" w:rsidRPr="00221D4D">
        <w:rPr>
          <w:sz w:val="24"/>
          <w:szCs w:val="24"/>
        </w:rPr>
        <w:t xml:space="preserve">Oncogene Feb 2015; 34:1019-1034 </w:t>
      </w:r>
      <w:r w:rsidR="00A73250" w:rsidRPr="00221D4D">
        <w:rPr>
          <w:sz w:val="24"/>
          <w:szCs w:val="24"/>
        </w:rPr>
        <w:t>(IF 7.519</w:t>
      </w:r>
      <w:r w:rsidR="00776179" w:rsidRPr="00221D4D">
        <w:rPr>
          <w:sz w:val="24"/>
          <w:szCs w:val="24"/>
        </w:rPr>
        <w:t>)</w:t>
      </w:r>
    </w:p>
    <w:p w14:paraId="59298F1F" w14:textId="4EA01A96" w:rsidR="005C3C88" w:rsidRPr="00221D4D" w:rsidRDefault="002B635C" w:rsidP="00835BD0">
      <w:pPr>
        <w:ind w:left="540" w:hanging="540"/>
        <w:rPr>
          <w:sz w:val="24"/>
          <w:szCs w:val="24"/>
        </w:rPr>
      </w:pPr>
      <w:r w:rsidRPr="00221D4D">
        <w:rPr>
          <w:sz w:val="24"/>
          <w:szCs w:val="24"/>
        </w:rPr>
        <w:t>371</w:t>
      </w:r>
      <w:r w:rsidR="005C3C88" w:rsidRPr="00221D4D">
        <w:rPr>
          <w:sz w:val="24"/>
          <w:szCs w:val="24"/>
        </w:rPr>
        <w:t>.</w:t>
      </w:r>
      <w:r w:rsidR="005C3C88" w:rsidRPr="00221D4D">
        <w:rPr>
          <w:sz w:val="24"/>
          <w:szCs w:val="24"/>
        </w:rPr>
        <w:tab/>
        <w:t xml:space="preserve">Leung L, Chung PHY, Wong KKY, </w:t>
      </w:r>
      <w:r w:rsidR="003A17B9" w:rsidRPr="00221D4D">
        <w:rPr>
          <w:b/>
          <w:sz w:val="24"/>
          <w:szCs w:val="24"/>
        </w:rPr>
        <w:t>Tam PKH</w:t>
      </w:r>
      <w:r w:rsidR="00A92867" w:rsidRPr="00221D4D">
        <w:rPr>
          <w:b/>
          <w:sz w:val="24"/>
          <w:szCs w:val="24"/>
        </w:rPr>
        <w:t xml:space="preserve">.  </w:t>
      </w:r>
      <w:r w:rsidR="005C3C88" w:rsidRPr="00221D4D">
        <w:rPr>
          <w:sz w:val="24"/>
          <w:szCs w:val="24"/>
        </w:rPr>
        <w:t>Management of tracheobronchial obstruction in infants using metallic stents: long-term outcome.</w:t>
      </w:r>
      <w:r w:rsidR="00A92867" w:rsidRPr="00221D4D">
        <w:rPr>
          <w:sz w:val="24"/>
          <w:szCs w:val="24"/>
        </w:rPr>
        <w:t xml:space="preserve">  </w:t>
      </w:r>
      <w:r w:rsidR="005C3C88" w:rsidRPr="00221D4D">
        <w:rPr>
          <w:sz w:val="24"/>
          <w:szCs w:val="24"/>
        </w:rPr>
        <w:t xml:space="preserve">Pediatric Surgery International March 2015; 31(3):249-254 </w:t>
      </w:r>
      <w:r w:rsidR="00DC612C" w:rsidRPr="00221D4D">
        <w:rPr>
          <w:rFonts w:hint="eastAsia"/>
          <w:sz w:val="24"/>
          <w:szCs w:val="24"/>
        </w:rPr>
        <w:t>(IF 1.181)</w:t>
      </w:r>
    </w:p>
    <w:p w14:paraId="71BD4D79" w14:textId="0B83EE96" w:rsidR="00A076F0" w:rsidRPr="00221D4D" w:rsidRDefault="002B635C" w:rsidP="00835BD0">
      <w:pPr>
        <w:tabs>
          <w:tab w:val="left" w:pos="720"/>
        </w:tabs>
        <w:ind w:left="540" w:hanging="540"/>
        <w:rPr>
          <w:sz w:val="24"/>
          <w:szCs w:val="24"/>
        </w:rPr>
      </w:pPr>
      <w:r w:rsidRPr="00221D4D">
        <w:rPr>
          <w:sz w:val="24"/>
          <w:szCs w:val="24"/>
        </w:rPr>
        <w:t>372</w:t>
      </w:r>
      <w:r w:rsidR="00A076F0" w:rsidRPr="00221D4D">
        <w:rPr>
          <w:sz w:val="24"/>
          <w:szCs w:val="24"/>
        </w:rPr>
        <w:t>.</w:t>
      </w:r>
      <w:r w:rsidR="00A076F0" w:rsidRPr="00221D4D">
        <w:rPr>
          <w:sz w:val="24"/>
          <w:szCs w:val="24"/>
        </w:rPr>
        <w:tab/>
        <w:t xml:space="preserve">Zhang Y, Wang YF, Yang J, Zhang J, Sun L, Hirankarn N, Pan HF, Lau CS, Chan TM, Lee TL, Leung AMH, Mok CC, Zhang L, Shen JJ, Wong SN, Lee KW, Ho MHK, Lee PPW, Chung BHY, Chong CY, Wong RWS, Mok MY, Wong WHS, Tong KL, Tse NKC, Li XP, Avihingsanon Y, Rianthavorn P, Deekajorndej T, Suphapeetiporn K, Shotelersuk V, Ying SKY, Fung SKS, Lai WM, Wong CM, Ng IOL, Garcia-Barcelo MM, Cherny SS, </w:t>
      </w:r>
      <w:r w:rsidR="003A17B9" w:rsidRPr="00221D4D">
        <w:rPr>
          <w:b/>
          <w:sz w:val="24"/>
          <w:szCs w:val="24"/>
        </w:rPr>
        <w:t>Tam PKH</w:t>
      </w:r>
      <w:r w:rsidR="00A076F0" w:rsidRPr="00221D4D">
        <w:rPr>
          <w:sz w:val="24"/>
          <w:szCs w:val="24"/>
        </w:rPr>
        <w:t>, Sham PC, Yang S, Ye DQ, Cui Y, Zhang XJ, YangW, Lau YL</w:t>
      </w:r>
      <w:r w:rsidR="00A92867" w:rsidRPr="00221D4D">
        <w:rPr>
          <w:sz w:val="24"/>
          <w:szCs w:val="24"/>
        </w:rPr>
        <w:t xml:space="preserve">.  </w:t>
      </w:r>
      <w:r w:rsidR="00A076F0" w:rsidRPr="00221D4D">
        <w:rPr>
          <w:sz w:val="24"/>
          <w:szCs w:val="24"/>
        </w:rPr>
        <w:t>Meta-analysis of two Chinese populations identifies an autoimmune disease risk allele in 22q11.21 as associated with systemic lupus erythematosus.</w:t>
      </w:r>
      <w:r w:rsidR="00A92867" w:rsidRPr="00221D4D">
        <w:rPr>
          <w:sz w:val="24"/>
          <w:szCs w:val="24"/>
        </w:rPr>
        <w:t xml:space="preserve">  </w:t>
      </w:r>
      <w:r w:rsidR="00A076F0" w:rsidRPr="00221D4D">
        <w:rPr>
          <w:sz w:val="24"/>
          <w:szCs w:val="24"/>
        </w:rPr>
        <w:t>Arthritis Research &amp; The</w:t>
      </w:r>
      <w:r w:rsidR="00A73250" w:rsidRPr="00221D4D">
        <w:rPr>
          <w:sz w:val="24"/>
          <w:szCs w:val="24"/>
        </w:rPr>
        <w:t>rapy March 2015; 17:67 (IF 4.121</w:t>
      </w:r>
      <w:r w:rsidR="00A076F0" w:rsidRPr="00221D4D">
        <w:rPr>
          <w:sz w:val="24"/>
          <w:szCs w:val="24"/>
        </w:rPr>
        <w:t>)</w:t>
      </w:r>
    </w:p>
    <w:p w14:paraId="718BC039" w14:textId="353218E7" w:rsidR="005C3C88" w:rsidRPr="00221D4D" w:rsidRDefault="002B635C" w:rsidP="00835BD0">
      <w:pPr>
        <w:ind w:left="540" w:hanging="540"/>
        <w:rPr>
          <w:sz w:val="24"/>
          <w:szCs w:val="24"/>
        </w:rPr>
      </w:pPr>
      <w:r w:rsidRPr="00221D4D">
        <w:rPr>
          <w:sz w:val="24"/>
          <w:szCs w:val="24"/>
        </w:rPr>
        <w:t>373</w:t>
      </w:r>
      <w:r w:rsidR="005C3C88" w:rsidRPr="00221D4D">
        <w:rPr>
          <w:sz w:val="24"/>
          <w:szCs w:val="24"/>
        </w:rPr>
        <w:t>.</w:t>
      </w:r>
      <w:r w:rsidR="005C3C88" w:rsidRPr="00221D4D">
        <w:rPr>
          <w:sz w:val="24"/>
          <w:szCs w:val="24"/>
        </w:rPr>
        <w:tab/>
        <w:t xml:space="preserve">Yeung F, Chung PHY, Wong KKY, </w:t>
      </w:r>
      <w:r w:rsidR="003A17B9" w:rsidRPr="00221D4D">
        <w:rPr>
          <w:b/>
          <w:sz w:val="24"/>
          <w:szCs w:val="24"/>
        </w:rPr>
        <w:t>Tam PKH</w:t>
      </w:r>
      <w:r w:rsidR="00A92867" w:rsidRPr="00221D4D">
        <w:rPr>
          <w:b/>
          <w:sz w:val="24"/>
          <w:szCs w:val="24"/>
        </w:rPr>
        <w:t xml:space="preserve">.  </w:t>
      </w:r>
      <w:r w:rsidR="005C3C88" w:rsidRPr="00221D4D">
        <w:rPr>
          <w:sz w:val="24"/>
          <w:szCs w:val="24"/>
        </w:rPr>
        <w:t>Iatrogenic diaphragmatic hernia in paediatric patients.</w:t>
      </w:r>
      <w:r w:rsidR="00A92867" w:rsidRPr="00221D4D">
        <w:rPr>
          <w:sz w:val="24"/>
          <w:szCs w:val="24"/>
        </w:rPr>
        <w:t xml:space="preserve">  </w:t>
      </w:r>
      <w:r w:rsidR="005C3C88" w:rsidRPr="00221D4D">
        <w:rPr>
          <w:sz w:val="24"/>
          <w:szCs w:val="24"/>
        </w:rPr>
        <w:t>Pediatric Surgery Internationa</w:t>
      </w:r>
      <w:r w:rsidR="00594B6B" w:rsidRPr="00221D4D">
        <w:rPr>
          <w:sz w:val="24"/>
          <w:szCs w:val="24"/>
        </w:rPr>
        <w:t>l</w:t>
      </w:r>
      <w:r w:rsidR="005C3C88" w:rsidRPr="00221D4D">
        <w:rPr>
          <w:sz w:val="24"/>
          <w:szCs w:val="24"/>
        </w:rPr>
        <w:t xml:space="preserve"> June 2015; 31(6):589-592 </w:t>
      </w:r>
      <w:r w:rsidR="00DC612C" w:rsidRPr="00221D4D">
        <w:rPr>
          <w:sz w:val="24"/>
          <w:szCs w:val="24"/>
        </w:rPr>
        <w:t>(IF 1.181)</w:t>
      </w:r>
    </w:p>
    <w:p w14:paraId="42F52861" w14:textId="2C44D800" w:rsidR="00A47B10" w:rsidRPr="00221D4D" w:rsidRDefault="002B635C" w:rsidP="00835BD0">
      <w:pPr>
        <w:ind w:left="540" w:hanging="540"/>
        <w:rPr>
          <w:sz w:val="24"/>
          <w:szCs w:val="24"/>
        </w:rPr>
      </w:pPr>
      <w:r w:rsidRPr="00221D4D">
        <w:rPr>
          <w:sz w:val="24"/>
          <w:szCs w:val="24"/>
        </w:rPr>
        <w:t>374</w:t>
      </w:r>
      <w:r w:rsidR="00A47B10" w:rsidRPr="00221D4D">
        <w:rPr>
          <w:sz w:val="24"/>
          <w:szCs w:val="24"/>
        </w:rPr>
        <w:t>.</w:t>
      </w:r>
      <w:r w:rsidR="00A47B10" w:rsidRPr="00221D4D">
        <w:rPr>
          <w:sz w:val="24"/>
          <w:szCs w:val="24"/>
        </w:rPr>
        <w:tab/>
        <w:t xml:space="preserve">Liu W, Wong JKL, He QM, Wong EHM, Tang CSM, Zhang RZ, So MT, Wong KKY, Nicholls J, Cherny SS, Sham PC, </w:t>
      </w:r>
      <w:r w:rsidR="003A17B9" w:rsidRPr="00221D4D">
        <w:rPr>
          <w:b/>
          <w:sz w:val="24"/>
          <w:szCs w:val="24"/>
        </w:rPr>
        <w:t>Tam PKH</w:t>
      </w:r>
      <w:r w:rsidR="00A47B10" w:rsidRPr="00221D4D">
        <w:rPr>
          <w:sz w:val="24"/>
          <w:szCs w:val="24"/>
        </w:rPr>
        <w:t>, Garcia-Barcelo MM, Xia HM</w:t>
      </w:r>
      <w:r w:rsidR="00A92867" w:rsidRPr="00221D4D">
        <w:rPr>
          <w:sz w:val="24"/>
          <w:szCs w:val="24"/>
        </w:rPr>
        <w:t xml:space="preserve">.  </w:t>
      </w:r>
      <w:r w:rsidR="00A47B10" w:rsidRPr="00221D4D">
        <w:rPr>
          <w:sz w:val="24"/>
          <w:szCs w:val="24"/>
        </w:rPr>
        <w:t>Chinese family with diffuse oesophageal leiomyomatosis: a new COL4A5/COL4A6 deletion and a case of gonosomal mosaicism.</w:t>
      </w:r>
      <w:r w:rsidR="00A92867" w:rsidRPr="00221D4D">
        <w:rPr>
          <w:sz w:val="24"/>
          <w:szCs w:val="24"/>
        </w:rPr>
        <w:t xml:space="preserve">  </w:t>
      </w:r>
      <w:r w:rsidR="00A47B10" w:rsidRPr="00221D4D">
        <w:rPr>
          <w:sz w:val="24"/>
          <w:szCs w:val="24"/>
        </w:rPr>
        <w:t>BMC Medical Genetics 16 July 2015; 16:49</w:t>
      </w:r>
      <w:r w:rsidR="00A73250" w:rsidRPr="00221D4D">
        <w:rPr>
          <w:sz w:val="24"/>
          <w:szCs w:val="24"/>
        </w:rPr>
        <w:t xml:space="preserve"> (IF 2.198)</w:t>
      </w:r>
    </w:p>
    <w:p w14:paraId="5F129E65" w14:textId="106626E4" w:rsidR="00A47B10" w:rsidRPr="00221D4D" w:rsidRDefault="002B635C" w:rsidP="00835BD0">
      <w:pPr>
        <w:ind w:left="540" w:hanging="540"/>
        <w:rPr>
          <w:sz w:val="24"/>
          <w:szCs w:val="24"/>
        </w:rPr>
      </w:pPr>
      <w:r w:rsidRPr="00221D4D">
        <w:rPr>
          <w:sz w:val="24"/>
          <w:szCs w:val="24"/>
        </w:rPr>
        <w:t>375</w:t>
      </w:r>
      <w:r w:rsidR="00210F7F" w:rsidRPr="00221D4D">
        <w:rPr>
          <w:sz w:val="24"/>
          <w:szCs w:val="24"/>
        </w:rPr>
        <w:t>.</w:t>
      </w:r>
      <w:r w:rsidR="00A47B10" w:rsidRPr="00221D4D">
        <w:rPr>
          <w:sz w:val="24"/>
          <w:szCs w:val="24"/>
        </w:rPr>
        <w:tab/>
        <w:t xml:space="preserve">Lau CT, Fung CH, Wong KKY, </w:t>
      </w:r>
      <w:r w:rsidR="003A17B9" w:rsidRPr="00221D4D">
        <w:rPr>
          <w:b/>
          <w:sz w:val="24"/>
          <w:szCs w:val="24"/>
        </w:rPr>
        <w:t>Tam PKH</w:t>
      </w:r>
      <w:r w:rsidR="00A92867" w:rsidRPr="00221D4D">
        <w:rPr>
          <w:b/>
          <w:sz w:val="24"/>
          <w:szCs w:val="24"/>
        </w:rPr>
        <w:t xml:space="preserve">.  </w:t>
      </w:r>
      <w:r w:rsidR="00A47B10" w:rsidRPr="00221D4D">
        <w:rPr>
          <w:sz w:val="24"/>
          <w:szCs w:val="24"/>
        </w:rPr>
        <w:t>Timely thoracoscopic decortication promotes the recovery of paediatric parapneumonic empyema.</w:t>
      </w:r>
      <w:r w:rsidR="00A92867" w:rsidRPr="00221D4D">
        <w:rPr>
          <w:sz w:val="24"/>
          <w:szCs w:val="24"/>
        </w:rPr>
        <w:t xml:space="preserve">  </w:t>
      </w:r>
      <w:r w:rsidR="00A47B10" w:rsidRPr="00221D4D">
        <w:rPr>
          <w:sz w:val="24"/>
          <w:szCs w:val="24"/>
        </w:rPr>
        <w:t xml:space="preserve">Pediatric Surgery </w:t>
      </w:r>
      <w:r w:rsidR="0013027B" w:rsidRPr="00221D4D">
        <w:rPr>
          <w:sz w:val="24"/>
          <w:szCs w:val="24"/>
        </w:rPr>
        <w:t>International</w:t>
      </w:r>
      <w:r w:rsidR="00A47B10" w:rsidRPr="00221D4D">
        <w:rPr>
          <w:sz w:val="24"/>
          <w:szCs w:val="24"/>
        </w:rPr>
        <w:t xml:space="preserve"> July 2015; 31:665-670</w:t>
      </w:r>
      <w:r w:rsidR="00776179" w:rsidRPr="00221D4D">
        <w:rPr>
          <w:sz w:val="24"/>
          <w:szCs w:val="24"/>
        </w:rPr>
        <w:t xml:space="preserve"> </w:t>
      </w:r>
      <w:r w:rsidR="00DC612C" w:rsidRPr="00221D4D">
        <w:rPr>
          <w:sz w:val="24"/>
          <w:szCs w:val="24"/>
        </w:rPr>
        <w:t>(IF 1.181)</w:t>
      </w:r>
    </w:p>
    <w:p w14:paraId="48920BDD" w14:textId="140A4160" w:rsidR="007F0CCC" w:rsidRPr="00221D4D" w:rsidRDefault="00A076F0" w:rsidP="00835BD0">
      <w:pPr>
        <w:ind w:left="540" w:hanging="540"/>
        <w:rPr>
          <w:sz w:val="24"/>
          <w:szCs w:val="24"/>
        </w:rPr>
      </w:pPr>
      <w:r w:rsidRPr="00221D4D">
        <w:rPr>
          <w:sz w:val="24"/>
          <w:szCs w:val="24"/>
        </w:rPr>
        <w:t>37</w:t>
      </w:r>
      <w:r w:rsidR="002B635C" w:rsidRPr="00221D4D">
        <w:rPr>
          <w:sz w:val="24"/>
          <w:szCs w:val="24"/>
        </w:rPr>
        <w:t>6</w:t>
      </w:r>
      <w:r w:rsidR="00210F7F" w:rsidRPr="00221D4D">
        <w:rPr>
          <w:sz w:val="24"/>
          <w:szCs w:val="24"/>
        </w:rPr>
        <w:t>.</w:t>
      </w:r>
      <w:r w:rsidR="007F0CCC" w:rsidRPr="00221D4D">
        <w:rPr>
          <w:sz w:val="24"/>
          <w:szCs w:val="24"/>
        </w:rPr>
        <w:tab/>
        <w:t xml:space="preserve">Peng J, Tsang JY, Ho DH, Zhang RZ, Xiao HT, Li DX, Zhu J, Wang FH, Bian ZX, Lui VCH, Xu A, </w:t>
      </w:r>
      <w:r w:rsidR="003A17B9" w:rsidRPr="00221D4D">
        <w:rPr>
          <w:b/>
          <w:sz w:val="24"/>
          <w:szCs w:val="24"/>
        </w:rPr>
        <w:t>Tam PKH</w:t>
      </w:r>
      <w:r w:rsidR="007F0CCC" w:rsidRPr="00221D4D">
        <w:rPr>
          <w:sz w:val="24"/>
          <w:szCs w:val="24"/>
        </w:rPr>
        <w:t>, Lamb JR, Xia HM, Chen Y</w:t>
      </w:r>
      <w:r w:rsidR="00A92867" w:rsidRPr="00221D4D">
        <w:rPr>
          <w:sz w:val="24"/>
          <w:szCs w:val="24"/>
        </w:rPr>
        <w:t xml:space="preserve">.  </w:t>
      </w:r>
      <w:r w:rsidR="007F0CCC" w:rsidRPr="00221D4D">
        <w:rPr>
          <w:sz w:val="24"/>
          <w:szCs w:val="24"/>
        </w:rPr>
        <w:t>Modulatory effects of adiponectin on the polarization of tumor-associated macrophages.</w:t>
      </w:r>
      <w:r w:rsidR="00A92867" w:rsidRPr="00221D4D">
        <w:rPr>
          <w:sz w:val="24"/>
          <w:szCs w:val="24"/>
        </w:rPr>
        <w:t xml:space="preserve">  </w:t>
      </w:r>
      <w:r w:rsidR="007F0CCC" w:rsidRPr="00221D4D">
        <w:rPr>
          <w:sz w:val="24"/>
          <w:szCs w:val="24"/>
        </w:rPr>
        <w:t>International Journal of Cancer 15 Aug 2015; 137:848-858</w:t>
      </w:r>
      <w:r w:rsidR="00A73250" w:rsidRPr="00221D4D">
        <w:rPr>
          <w:sz w:val="24"/>
          <w:szCs w:val="24"/>
        </w:rPr>
        <w:t xml:space="preserve"> (IF 6.513)</w:t>
      </w:r>
    </w:p>
    <w:p w14:paraId="46DC3432" w14:textId="44FD63DA" w:rsidR="007F0CCC" w:rsidRPr="00221D4D" w:rsidRDefault="00A076F0" w:rsidP="00835BD0">
      <w:pPr>
        <w:ind w:left="540" w:hanging="540"/>
        <w:rPr>
          <w:sz w:val="24"/>
          <w:szCs w:val="24"/>
        </w:rPr>
      </w:pPr>
      <w:r w:rsidRPr="00221D4D">
        <w:rPr>
          <w:sz w:val="24"/>
          <w:szCs w:val="24"/>
        </w:rPr>
        <w:t>37</w:t>
      </w:r>
      <w:r w:rsidR="002B635C" w:rsidRPr="00221D4D">
        <w:rPr>
          <w:sz w:val="24"/>
          <w:szCs w:val="24"/>
        </w:rPr>
        <w:t>7</w:t>
      </w:r>
      <w:r w:rsidR="00210F7F" w:rsidRPr="00221D4D">
        <w:rPr>
          <w:sz w:val="24"/>
          <w:szCs w:val="24"/>
        </w:rPr>
        <w:t>.</w:t>
      </w:r>
      <w:r w:rsidR="007F0CCC" w:rsidRPr="00221D4D">
        <w:rPr>
          <w:sz w:val="24"/>
          <w:szCs w:val="24"/>
        </w:rPr>
        <w:tab/>
        <w:t xml:space="preserve">Lau CT, Lan LCL, Wong KKY, </w:t>
      </w:r>
      <w:r w:rsidR="003A17B9" w:rsidRPr="00221D4D">
        <w:rPr>
          <w:b/>
          <w:sz w:val="24"/>
          <w:szCs w:val="24"/>
        </w:rPr>
        <w:t>Tam PKH</w:t>
      </w:r>
      <w:r w:rsidR="00A92867" w:rsidRPr="00221D4D">
        <w:rPr>
          <w:b/>
          <w:sz w:val="24"/>
          <w:szCs w:val="24"/>
        </w:rPr>
        <w:t xml:space="preserve">.  </w:t>
      </w:r>
      <w:r w:rsidR="007F0CCC" w:rsidRPr="00221D4D">
        <w:rPr>
          <w:sz w:val="24"/>
          <w:szCs w:val="24"/>
        </w:rPr>
        <w:t>A light bulb moment: an unusual cause of foreign body aspiration in children.</w:t>
      </w:r>
      <w:r w:rsidR="00A92867" w:rsidRPr="00221D4D">
        <w:rPr>
          <w:sz w:val="24"/>
          <w:szCs w:val="24"/>
        </w:rPr>
        <w:t xml:space="preserve">  </w:t>
      </w:r>
      <w:r w:rsidR="007F0CCC" w:rsidRPr="00221D4D">
        <w:rPr>
          <w:sz w:val="24"/>
          <w:szCs w:val="24"/>
        </w:rPr>
        <w:t>BMJ Case report 26 Aug 2015; 2015</w:t>
      </w:r>
    </w:p>
    <w:p w14:paraId="5E51EC4F" w14:textId="567BF5A6" w:rsidR="00776179" w:rsidRPr="00221D4D" w:rsidRDefault="00776179" w:rsidP="00835BD0">
      <w:pPr>
        <w:ind w:left="540" w:hanging="540"/>
        <w:rPr>
          <w:sz w:val="24"/>
          <w:szCs w:val="24"/>
        </w:rPr>
      </w:pPr>
      <w:r w:rsidRPr="00221D4D">
        <w:rPr>
          <w:sz w:val="24"/>
          <w:szCs w:val="24"/>
        </w:rPr>
        <w:t>37</w:t>
      </w:r>
      <w:r w:rsidR="002B635C" w:rsidRPr="00221D4D">
        <w:rPr>
          <w:sz w:val="24"/>
          <w:szCs w:val="24"/>
        </w:rPr>
        <w:t>8</w:t>
      </w:r>
      <w:r w:rsidRPr="00221D4D">
        <w:rPr>
          <w:sz w:val="24"/>
          <w:szCs w:val="24"/>
        </w:rPr>
        <w:t>.</w:t>
      </w:r>
      <w:r w:rsidRPr="00221D4D">
        <w:rPr>
          <w:sz w:val="24"/>
          <w:szCs w:val="24"/>
        </w:rPr>
        <w:tab/>
        <w:t xml:space="preserve">Lang BHH, Yu HW, Lo CY, Lee KE, Garcia-Barcelo MM, Woo YC, Lee PCH, Wong KP, </w:t>
      </w:r>
      <w:r w:rsidR="003A17B9" w:rsidRPr="00221D4D">
        <w:rPr>
          <w:b/>
          <w:sz w:val="24"/>
          <w:szCs w:val="24"/>
        </w:rPr>
        <w:t>Tam PKH</w:t>
      </w:r>
      <w:r w:rsidRPr="00221D4D">
        <w:rPr>
          <w:sz w:val="24"/>
          <w:szCs w:val="24"/>
        </w:rPr>
        <w:t>, Lam KSL</w:t>
      </w:r>
      <w:r w:rsidR="00A92867" w:rsidRPr="00221D4D">
        <w:rPr>
          <w:sz w:val="24"/>
          <w:szCs w:val="24"/>
        </w:rPr>
        <w:t xml:space="preserve">.  </w:t>
      </w:r>
      <w:r w:rsidRPr="00221D4D">
        <w:rPr>
          <w:sz w:val="24"/>
          <w:szCs w:val="24"/>
        </w:rPr>
        <w:t>Bilateral pheochromocytomas in MEN2A syndrome: a two-institution experience.</w:t>
      </w:r>
      <w:r w:rsidR="00A92867" w:rsidRPr="00221D4D">
        <w:rPr>
          <w:sz w:val="24"/>
          <w:szCs w:val="24"/>
        </w:rPr>
        <w:t xml:space="preserve">  </w:t>
      </w:r>
      <w:r w:rsidRPr="00221D4D">
        <w:rPr>
          <w:sz w:val="24"/>
          <w:szCs w:val="24"/>
        </w:rPr>
        <w:t xml:space="preserve">World Journal of Surgery Oct </w:t>
      </w:r>
      <w:r w:rsidR="00E04A95" w:rsidRPr="00221D4D">
        <w:rPr>
          <w:sz w:val="24"/>
          <w:szCs w:val="24"/>
        </w:rPr>
        <w:t>2015; 39(10):2484-2491 (IF 2.673</w:t>
      </w:r>
      <w:r w:rsidRPr="00221D4D">
        <w:rPr>
          <w:sz w:val="24"/>
          <w:szCs w:val="24"/>
        </w:rPr>
        <w:t>)</w:t>
      </w:r>
    </w:p>
    <w:p w14:paraId="2396BDFB" w14:textId="0983C225" w:rsidR="00986D5B" w:rsidRPr="00221D4D" w:rsidRDefault="002B635C" w:rsidP="00835BD0">
      <w:pPr>
        <w:ind w:left="540" w:hanging="540"/>
        <w:rPr>
          <w:sz w:val="24"/>
          <w:szCs w:val="24"/>
        </w:rPr>
      </w:pPr>
      <w:r w:rsidRPr="00221D4D">
        <w:rPr>
          <w:sz w:val="24"/>
          <w:szCs w:val="24"/>
        </w:rPr>
        <w:t>379</w:t>
      </w:r>
      <w:r w:rsidR="00210F7F" w:rsidRPr="00221D4D">
        <w:rPr>
          <w:sz w:val="24"/>
          <w:szCs w:val="24"/>
        </w:rPr>
        <w:t>.</w:t>
      </w:r>
      <w:r w:rsidR="00210F7F" w:rsidRPr="00221D4D">
        <w:rPr>
          <w:sz w:val="24"/>
          <w:szCs w:val="24"/>
        </w:rPr>
        <w:tab/>
      </w:r>
      <w:r w:rsidR="00986D5B" w:rsidRPr="00221D4D">
        <w:rPr>
          <w:sz w:val="24"/>
          <w:szCs w:val="24"/>
        </w:rPr>
        <w:t xml:space="preserve">Luzon-Toro B, Gui HS, Ruiz-Ferrer M, Tang CSM, Fernandez RM, </w:t>
      </w:r>
      <w:r w:rsidR="00296367" w:rsidRPr="00221D4D">
        <w:rPr>
          <w:sz w:val="24"/>
          <w:szCs w:val="24"/>
        </w:rPr>
        <w:t xml:space="preserve">Sham PC, Torroglosa A, </w:t>
      </w:r>
      <w:r w:rsidR="00296367" w:rsidRPr="00221D4D">
        <w:rPr>
          <w:b/>
          <w:sz w:val="24"/>
          <w:szCs w:val="24"/>
        </w:rPr>
        <w:t>Tam PKH</w:t>
      </w:r>
      <w:r w:rsidR="00296367" w:rsidRPr="00221D4D">
        <w:rPr>
          <w:sz w:val="24"/>
          <w:szCs w:val="24"/>
        </w:rPr>
        <w:t xml:space="preserve">, Espino-Paisan L, Cherny SS, Bleda M, del Valle Enguix-Riego M, Dopazo </w:t>
      </w:r>
      <w:r w:rsidR="00296367" w:rsidRPr="00221D4D">
        <w:rPr>
          <w:sz w:val="24"/>
          <w:szCs w:val="24"/>
        </w:rPr>
        <w:lastRenderedPageBreak/>
        <w:t>J, Antinolo G, Garcia-Barcelo MM, Borrego S.  Exome sequencing reveals a high genetic heterogeneity on familial Hirschsprung disease.  Scientific Reports 2015 Nov; 5:16473.</w:t>
      </w:r>
    </w:p>
    <w:p w14:paraId="61F17817" w14:textId="34275839" w:rsidR="00A076F0" w:rsidRPr="00221D4D" w:rsidRDefault="002B635C" w:rsidP="00835BD0">
      <w:pPr>
        <w:ind w:left="540" w:right="486" w:hanging="540"/>
        <w:rPr>
          <w:lang w:val="en-US"/>
        </w:rPr>
      </w:pPr>
      <w:r w:rsidRPr="00221D4D">
        <w:rPr>
          <w:sz w:val="24"/>
          <w:szCs w:val="24"/>
        </w:rPr>
        <w:t>380</w:t>
      </w:r>
      <w:r w:rsidR="00A076F0" w:rsidRPr="00221D4D">
        <w:rPr>
          <w:sz w:val="24"/>
          <w:szCs w:val="24"/>
        </w:rPr>
        <w:t>.</w:t>
      </w:r>
      <w:r w:rsidR="00A076F0" w:rsidRPr="00221D4D">
        <w:rPr>
          <w:sz w:val="24"/>
          <w:szCs w:val="24"/>
        </w:rPr>
        <w:tab/>
        <w:t xml:space="preserve">Liu JAJ, Lai FPL, Gui HS, Sham MH, </w:t>
      </w:r>
      <w:r w:rsidR="003A17B9" w:rsidRPr="00221D4D">
        <w:rPr>
          <w:b/>
          <w:sz w:val="24"/>
          <w:szCs w:val="24"/>
        </w:rPr>
        <w:t>Tam PKH</w:t>
      </w:r>
      <w:r w:rsidR="00A076F0" w:rsidRPr="00221D4D">
        <w:rPr>
          <w:sz w:val="24"/>
          <w:szCs w:val="24"/>
        </w:rPr>
        <w:t>, Garciar-Barcelo MM, Hui CC, Ngan ESW</w:t>
      </w:r>
      <w:r w:rsidR="00A92867" w:rsidRPr="00221D4D">
        <w:rPr>
          <w:sz w:val="24"/>
          <w:szCs w:val="24"/>
        </w:rPr>
        <w:t xml:space="preserve">.  </w:t>
      </w:r>
      <w:r w:rsidR="00A076F0" w:rsidRPr="00221D4D">
        <w:rPr>
          <w:sz w:val="24"/>
          <w:szCs w:val="24"/>
        </w:rPr>
        <w:t>Identification of GLI mutations in patients with Hirschsprung disease that disrupt enteric nervous system development in mice</w:t>
      </w:r>
      <w:r w:rsidR="00A92867" w:rsidRPr="00221D4D">
        <w:rPr>
          <w:sz w:val="24"/>
          <w:szCs w:val="24"/>
        </w:rPr>
        <w:t xml:space="preserve">.  </w:t>
      </w:r>
      <w:r w:rsidR="00A076F0" w:rsidRPr="00221D4D">
        <w:rPr>
          <w:sz w:val="24"/>
          <w:szCs w:val="24"/>
        </w:rPr>
        <w:t>Gastroenterology De</w:t>
      </w:r>
      <w:r w:rsidR="00E04A95" w:rsidRPr="00221D4D">
        <w:rPr>
          <w:sz w:val="24"/>
          <w:szCs w:val="24"/>
        </w:rPr>
        <w:t>c 2015; 149:1837-1848 (IF 18.392</w:t>
      </w:r>
      <w:r w:rsidR="00A076F0" w:rsidRPr="00221D4D">
        <w:rPr>
          <w:sz w:val="24"/>
          <w:szCs w:val="24"/>
        </w:rPr>
        <w:t>)</w:t>
      </w:r>
      <w:r w:rsidR="00A92867" w:rsidRPr="00221D4D">
        <w:rPr>
          <w:sz w:val="24"/>
          <w:szCs w:val="24"/>
        </w:rPr>
        <w:t xml:space="preserve"> </w:t>
      </w:r>
      <w:r w:rsidR="00A076F0" w:rsidRPr="00221D4D">
        <w:rPr>
          <w:i/>
          <w:sz w:val="24"/>
          <w:szCs w:val="24"/>
        </w:rPr>
        <w:t>(cited in Asian Scientific Magazine</w:t>
      </w:r>
      <w:r w:rsidR="00A076F0" w:rsidRPr="00221D4D">
        <w:rPr>
          <w:sz w:val="24"/>
          <w:szCs w:val="24"/>
        </w:rPr>
        <w:t xml:space="preserve">, </w:t>
      </w:r>
      <w:r w:rsidR="00A076F0" w:rsidRPr="00221D4D">
        <w:rPr>
          <w:i/>
          <w:sz w:val="24"/>
          <w:szCs w:val="24"/>
        </w:rPr>
        <w:t xml:space="preserve">3 September 2015: </w:t>
      </w:r>
      <w:hyperlink r:id="rId20" w:history="1">
        <w:r w:rsidR="00A076F0" w:rsidRPr="00221D4D">
          <w:rPr>
            <w:rStyle w:val="Hyperlink"/>
          </w:rPr>
          <w:t>http://www.asianscientist.com/2015/09/in-the-lab/hku-sonic-hedgehog-hirschsprung-disease/</w:t>
        </w:r>
      </w:hyperlink>
      <w:r w:rsidR="00A076F0" w:rsidRPr="00221D4D">
        <w:rPr>
          <w:i/>
        </w:rPr>
        <w:t>)</w:t>
      </w:r>
    </w:p>
    <w:p w14:paraId="699D7E2B" w14:textId="68E1AFE5" w:rsidR="00630AB1" w:rsidRPr="00221D4D" w:rsidRDefault="002B635C" w:rsidP="00835BD0">
      <w:pPr>
        <w:tabs>
          <w:tab w:val="left" w:pos="720"/>
        </w:tabs>
        <w:ind w:left="540" w:hanging="540"/>
        <w:rPr>
          <w:sz w:val="24"/>
          <w:szCs w:val="24"/>
        </w:rPr>
      </w:pPr>
      <w:r w:rsidRPr="00221D4D">
        <w:rPr>
          <w:sz w:val="24"/>
          <w:szCs w:val="24"/>
        </w:rPr>
        <w:t>381</w:t>
      </w:r>
      <w:r w:rsidR="00630AB1" w:rsidRPr="00221D4D">
        <w:rPr>
          <w:sz w:val="24"/>
          <w:szCs w:val="24"/>
        </w:rPr>
        <w:t>.</w:t>
      </w:r>
      <w:r w:rsidR="00630AB1" w:rsidRPr="00221D4D">
        <w:rPr>
          <w:sz w:val="24"/>
          <w:szCs w:val="24"/>
        </w:rPr>
        <w:tab/>
        <w:t xml:space="preserve">Wong CWY, Chung PHY, </w:t>
      </w:r>
      <w:r w:rsidR="003A17B9" w:rsidRPr="00221D4D">
        <w:rPr>
          <w:b/>
          <w:sz w:val="24"/>
          <w:szCs w:val="24"/>
        </w:rPr>
        <w:t>Tam PKH</w:t>
      </w:r>
      <w:r w:rsidR="00630AB1" w:rsidRPr="00221D4D">
        <w:rPr>
          <w:sz w:val="24"/>
          <w:szCs w:val="24"/>
        </w:rPr>
        <w:t>, Wong KKY</w:t>
      </w:r>
      <w:r w:rsidR="00A92867" w:rsidRPr="00221D4D">
        <w:rPr>
          <w:sz w:val="24"/>
          <w:szCs w:val="24"/>
        </w:rPr>
        <w:t xml:space="preserve">.  </w:t>
      </w:r>
      <w:r w:rsidR="00630AB1" w:rsidRPr="00221D4D">
        <w:rPr>
          <w:sz w:val="24"/>
          <w:szCs w:val="24"/>
        </w:rPr>
        <w:t>Laparoscopic versus open operation for perforated peptic ulcer in children: a 10-year experience in a single centre</w:t>
      </w:r>
      <w:r w:rsidR="00A92867" w:rsidRPr="00221D4D">
        <w:rPr>
          <w:sz w:val="24"/>
          <w:szCs w:val="24"/>
        </w:rPr>
        <w:t xml:space="preserve">.  </w:t>
      </w:r>
      <w:r w:rsidR="00630AB1" w:rsidRPr="00221D4D">
        <w:rPr>
          <w:sz w:val="24"/>
          <w:szCs w:val="24"/>
        </w:rPr>
        <w:t xml:space="preserve">Journal of Pediatric Surgery Dec 2015; 50(12):2038-2040 </w:t>
      </w:r>
      <w:r w:rsidR="00DC612C" w:rsidRPr="00221D4D">
        <w:rPr>
          <w:sz w:val="24"/>
          <w:szCs w:val="24"/>
        </w:rPr>
        <w:t>(IF 1.976)</w:t>
      </w:r>
    </w:p>
    <w:p w14:paraId="1E734E29" w14:textId="0975AB57" w:rsidR="00630AB1" w:rsidRPr="00221D4D" w:rsidRDefault="002B635C" w:rsidP="00835BD0">
      <w:pPr>
        <w:tabs>
          <w:tab w:val="left" w:pos="720"/>
        </w:tabs>
        <w:ind w:left="540" w:hanging="540"/>
        <w:rPr>
          <w:sz w:val="24"/>
          <w:szCs w:val="24"/>
        </w:rPr>
      </w:pPr>
      <w:r w:rsidRPr="00221D4D">
        <w:rPr>
          <w:rFonts w:hint="eastAsia"/>
          <w:sz w:val="24"/>
          <w:szCs w:val="24"/>
        </w:rPr>
        <w:t>382</w:t>
      </w:r>
      <w:r w:rsidR="006A29EC" w:rsidRPr="00221D4D">
        <w:rPr>
          <w:rFonts w:hint="eastAsia"/>
          <w:sz w:val="24"/>
          <w:szCs w:val="24"/>
        </w:rPr>
        <w:t>.</w:t>
      </w:r>
      <w:r w:rsidR="006A29EC" w:rsidRPr="00221D4D">
        <w:rPr>
          <w:rFonts w:hint="eastAsia"/>
          <w:sz w:val="24"/>
          <w:szCs w:val="24"/>
        </w:rPr>
        <w:tab/>
      </w:r>
      <w:r w:rsidR="00630AB1" w:rsidRPr="00221D4D">
        <w:rPr>
          <w:sz w:val="24"/>
          <w:szCs w:val="24"/>
        </w:rPr>
        <w:t xml:space="preserve">Yeung F, Chung PHY, </w:t>
      </w:r>
      <w:r w:rsidR="003A17B9" w:rsidRPr="00221D4D">
        <w:rPr>
          <w:b/>
          <w:sz w:val="24"/>
          <w:szCs w:val="24"/>
        </w:rPr>
        <w:t>Tam PKH</w:t>
      </w:r>
      <w:r w:rsidR="00630AB1" w:rsidRPr="00221D4D">
        <w:rPr>
          <w:b/>
          <w:sz w:val="24"/>
          <w:szCs w:val="24"/>
        </w:rPr>
        <w:t>,</w:t>
      </w:r>
      <w:r w:rsidR="00630AB1" w:rsidRPr="00221D4D">
        <w:rPr>
          <w:sz w:val="24"/>
          <w:szCs w:val="24"/>
        </w:rPr>
        <w:t xml:space="preserve"> Wong KKY</w:t>
      </w:r>
      <w:r w:rsidR="00A92867" w:rsidRPr="00221D4D">
        <w:rPr>
          <w:sz w:val="24"/>
          <w:szCs w:val="24"/>
        </w:rPr>
        <w:t xml:space="preserve">.  </w:t>
      </w:r>
      <w:r w:rsidR="00630AB1" w:rsidRPr="00221D4D">
        <w:rPr>
          <w:sz w:val="24"/>
          <w:szCs w:val="24"/>
        </w:rPr>
        <w:t>Is complete resection of high-risk stage IV neuroblastoma associated with better survival?</w:t>
      </w:r>
      <w:r w:rsidR="00A92867" w:rsidRPr="00221D4D">
        <w:rPr>
          <w:sz w:val="24"/>
          <w:szCs w:val="24"/>
        </w:rPr>
        <w:t xml:space="preserve">  </w:t>
      </w:r>
      <w:r w:rsidR="00630AB1" w:rsidRPr="00221D4D">
        <w:rPr>
          <w:sz w:val="24"/>
          <w:szCs w:val="24"/>
        </w:rPr>
        <w:t xml:space="preserve">Journal of Pediatric Surgery Dec 2015; 50(12):2107-2111 </w:t>
      </w:r>
      <w:r w:rsidR="00DC612C" w:rsidRPr="00221D4D">
        <w:rPr>
          <w:sz w:val="24"/>
          <w:szCs w:val="24"/>
        </w:rPr>
        <w:t>(IF 1.976)</w:t>
      </w:r>
    </w:p>
    <w:p w14:paraId="4FE09EDE" w14:textId="29BD64E9" w:rsidR="00630AB1" w:rsidRPr="00221D4D" w:rsidRDefault="002B635C" w:rsidP="00835BD0">
      <w:pPr>
        <w:tabs>
          <w:tab w:val="left" w:pos="720"/>
        </w:tabs>
        <w:ind w:left="540" w:hanging="540"/>
        <w:rPr>
          <w:sz w:val="24"/>
          <w:szCs w:val="24"/>
        </w:rPr>
      </w:pPr>
      <w:r w:rsidRPr="00221D4D">
        <w:rPr>
          <w:sz w:val="24"/>
          <w:szCs w:val="24"/>
        </w:rPr>
        <w:t>383</w:t>
      </w:r>
      <w:r w:rsidR="00630AB1" w:rsidRPr="00221D4D">
        <w:rPr>
          <w:sz w:val="24"/>
          <w:szCs w:val="24"/>
        </w:rPr>
        <w:t>.</w:t>
      </w:r>
      <w:r w:rsidR="00630AB1" w:rsidRPr="00221D4D">
        <w:rPr>
          <w:sz w:val="24"/>
          <w:szCs w:val="24"/>
        </w:rPr>
        <w:tab/>
        <w:t xml:space="preserve">Chung PHY, Wong KKY, Chan SC, </w:t>
      </w:r>
      <w:r w:rsidR="003A17B9" w:rsidRPr="00221D4D">
        <w:rPr>
          <w:b/>
          <w:sz w:val="24"/>
          <w:szCs w:val="24"/>
        </w:rPr>
        <w:t>Tam PKH</w:t>
      </w:r>
      <w:r w:rsidR="00A92867" w:rsidRPr="00221D4D">
        <w:rPr>
          <w:b/>
          <w:sz w:val="24"/>
          <w:szCs w:val="24"/>
        </w:rPr>
        <w:t xml:space="preserve">.  </w:t>
      </w:r>
      <w:r w:rsidR="00630AB1" w:rsidRPr="00221D4D">
        <w:rPr>
          <w:sz w:val="24"/>
          <w:szCs w:val="24"/>
        </w:rPr>
        <w:t>Liver transplant for biliary atresia is associated with a worse outcome – myth or fact?</w:t>
      </w:r>
      <w:r w:rsidR="00A92867" w:rsidRPr="00221D4D">
        <w:rPr>
          <w:sz w:val="24"/>
          <w:szCs w:val="24"/>
        </w:rPr>
        <w:t xml:space="preserve">  </w:t>
      </w:r>
      <w:r w:rsidR="00630AB1" w:rsidRPr="00221D4D">
        <w:rPr>
          <w:sz w:val="24"/>
          <w:szCs w:val="24"/>
        </w:rPr>
        <w:t xml:space="preserve">Journal of Pediatric Surgery Dec 2015; 50(12):2134-2136 </w:t>
      </w:r>
      <w:r w:rsidR="00DC612C" w:rsidRPr="00221D4D">
        <w:rPr>
          <w:sz w:val="24"/>
          <w:szCs w:val="24"/>
        </w:rPr>
        <w:t>(IF 1.976)</w:t>
      </w:r>
    </w:p>
    <w:p w14:paraId="4625A5DA" w14:textId="45A0A6AA" w:rsidR="0088128F" w:rsidRPr="00221D4D" w:rsidRDefault="002B635C" w:rsidP="00835BD0">
      <w:pPr>
        <w:ind w:left="540" w:right="486" w:hanging="540"/>
        <w:rPr>
          <w:sz w:val="24"/>
          <w:szCs w:val="24"/>
        </w:rPr>
      </w:pPr>
      <w:r w:rsidRPr="00221D4D">
        <w:rPr>
          <w:sz w:val="24"/>
          <w:szCs w:val="24"/>
        </w:rPr>
        <w:t>384</w:t>
      </w:r>
      <w:r w:rsidR="00835BD0" w:rsidRPr="00221D4D">
        <w:rPr>
          <w:sz w:val="24"/>
          <w:szCs w:val="24"/>
        </w:rPr>
        <w:t>.</w:t>
      </w:r>
      <w:r w:rsidR="0088128F" w:rsidRPr="00221D4D">
        <w:rPr>
          <w:b/>
          <w:sz w:val="24"/>
          <w:szCs w:val="24"/>
        </w:rPr>
        <w:t xml:space="preserve">  </w:t>
      </w:r>
      <w:r w:rsidR="003A17B9" w:rsidRPr="00221D4D">
        <w:rPr>
          <w:b/>
          <w:sz w:val="24"/>
          <w:szCs w:val="24"/>
        </w:rPr>
        <w:t>Tam PKH</w:t>
      </w:r>
      <w:r w:rsidR="00A92867" w:rsidRPr="00221D4D">
        <w:rPr>
          <w:b/>
          <w:sz w:val="24"/>
          <w:szCs w:val="24"/>
        </w:rPr>
        <w:t xml:space="preserve">.  </w:t>
      </w:r>
      <w:r w:rsidR="0088128F" w:rsidRPr="00221D4D">
        <w:rPr>
          <w:sz w:val="24"/>
          <w:szCs w:val="24"/>
        </w:rPr>
        <w:t>Hirschsprung's Disease: A Bridge for Science and Surgery</w:t>
      </w:r>
      <w:r w:rsidR="00A92867" w:rsidRPr="00221D4D">
        <w:rPr>
          <w:sz w:val="24"/>
          <w:szCs w:val="24"/>
        </w:rPr>
        <w:t xml:space="preserve">.  </w:t>
      </w:r>
      <w:r w:rsidR="0088128F" w:rsidRPr="00221D4D">
        <w:rPr>
          <w:sz w:val="24"/>
          <w:szCs w:val="24"/>
        </w:rPr>
        <w:t xml:space="preserve">Journal of Pediatric Surgery Jan 2016; 51(1):18-22 </w:t>
      </w:r>
      <w:r w:rsidR="00DC612C" w:rsidRPr="00221D4D">
        <w:rPr>
          <w:sz w:val="24"/>
          <w:szCs w:val="24"/>
        </w:rPr>
        <w:t>(IF 1.976)</w:t>
      </w:r>
    </w:p>
    <w:p w14:paraId="3916DA50" w14:textId="470F87E5" w:rsidR="00822FCE" w:rsidRPr="00221D4D" w:rsidRDefault="002B635C" w:rsidP="00835BD0">
      <w:pPr>
        <w:ind w:left="540" w:hanging="540"/>
        <w:rPr>
          <w:sz w:val="24"/>
          <w:szCs w:val="24"/>
        </w:rPr>
      </w:pPr>
      <w:r w:rsidRPr="00221D4D">
        <w:rPr>
          <w:sz w:val="24"/>
          <w:szCs w:val="24"/>
        </w:rPr>
        <w:t>385</w:t>
      </w:r>
      <w:r w:rsidR="005C3C88" w:rsidRPr="00221D4D">
        <w:rPr>
          <w:sz w:val="24"/>
          <w:szCs w:val="24"/>
        </w:rPr>
        <w:t>.</w:t>
      </w:r>
      <w:r w:rsidR="005C3C88" w:rsidRPr="00221D4D">
        <w:rPr>
          <w:sz w:val="24"/>
          <w:szCs w:val="24"/>
        </w:rPr>
        <w:tab/>
      </w:r>
      <w:r w:rsidR="00822FCE" w:rsidRPr="00221D4D">
        <w:rPr>
          <w:sz w:val="24"/>
          <w:szCs w:val="24"/>
        </w:rPr>
        <w:t xml:space="preserve">Zhang RZ, Yu JK, Peng J, Wang FH, Liu HY, Lui VCH, Nicholls JM, </w:t>
      </w:r>
      <w:r w:rsidR="003A17B9" w:rsidRPr="00221D4D">
        <w:rPr>
          <w:b/>
          <w:sz w:val="24"/>
          <w:szCs w:val="24"/>
        </w:rPr>
        <w:t>Tam PKH</w:t>
      </w:r>
      <w:r w:rsidR="00822FCE" w:rsidRPr="00221D4D">
        <w:rPr>
          <w:sz w:val="24"/>
          <w:szCs w:val="24"/>
        </w:rPr>
        <w:t>, Lamb JR, Chen Y, Xia HM</w:t>
      </w:r>
      <w:r w:rsidR="00835BD0" w:rsidRPr="00221D4D">
        <w:rPr>
          <w:sz w:val="24"/>
          <w:szCs w:val="24"/>
        </w:rPr>
        <w:t xml:space="preserve">.  </w:t>
      </w:r>
      <w:r w:rsidR="00822FCE" w:rsidRPr="00221D4D">
        <w:rPr>
          <w:sz w:val="24"/>
          <w:szCs w:val="24"/>
        </w:rPr>
        <w:t>Role of CD56-expressing immature biliary epithelial cells in biliary atresia.</w:t>
      </w:r>
      <w:r w:rsidR="00835BD0" w:rsidRPr="00221D4D">
        <w:rPr>
          <w:sz w:val="24"/>
          <w:szCs w:val="24"/>
        </w:rPr>
        <w:t xml:space="preserve">  </w:t>
      </w:r>
      <w:r w:rsidR="00822FCE" w:rsidRPr="00221D4D">
        <w:rPr>
          <w:sz w:val="24"/>
          <w:szCs w:val="24"/>
        </w:rPr>
        <w:t>World Journal of Gastroenterology Feb 2016; 22(8):2545-2557</w:t>
      </w:r>
      <w:r w:rsidR="00E04A95" w:rsidRPr="00221D4D">
        <w:rPr>
          <w:sz w:val="24"/>
          <w:szCs w:val="24"/>
        </w:rPr>
        <w:t xml:space="preserve"> (IF 3.365)</w:t>
      </w:r>
    </w:p>
    <w:p w14:paraId="7CC60DCA" w14:textId="7474B956" w:rsidR="009C419B" w:rsidRPr="00221D4D" w:rsidRDefault="002B635C" w:rsidP="00835BD0">
      <w:pPr>
        <w:ind w:left="540" w:hanging="540"/>
        <w:rPr>
          <w:sz w:val="24"/>
          <w:szCs w:val="24"/>
        </w:rPr>
      </w:pPr>
      <w:r w:rsidRPr="00221D4D">
        <w:rPr>
          <w:sz w:val="24"/>
          <w:szCs w:val="24"/>
        </w:rPr>
        <w:t>386</w:t>
      </w:r>
      <w:r w:rsidR="009C419B" w:rsidRPr="00221D4D">
        <w:rPr>
          <w:sz w:val="24"/>
          <w:szCs w:val="24"/>
        </w:rPr>
        <w:t>.</w:t>
      </w:r>
      <w:r w:rsidR="009C419B" w:rsidRPr="00221D4D">
        <w:rPr>
          <w:sz w:val="24"/>
          <w:szCs w:val="24"/>
        </w:rPr>
        <w:tab/>
        <w:t>Lau CT, Carlile AG, Wong KKY,</w:t>
      </w:r>
      <w:r w:rsidR="009C419B" w:rsidRPr="00221D4D">
        <w:rPr>
          <w:b/>
          <w:sz w:val="24"/>
          <w:szCs w:val="24"/>
        </w:rPr>
        <w:t xml:space="preserve"> Tam PKH</w:t>
      </w:r>
      <w:r w:rsidR="009C419B" w:rsidRPr="00221D4D">
        <w:rPr>
          <w:sz w:val="24"/>
          <w:szCs w:val="24"/>
        </w:rPr>
        <w:t>.  The feasibility and efficacy of multi-channel intraluminal impedance monitoring in children.  Pedi</w:t>
      </w:r>
      <w:r w:rsidR="00A710F4" w:rsidRPr="00221D4D">
        <w:rPr>
          <w:sz w:val="24"/>
          <w:szCs w:val="24"/>
        </w:rPr>
        <w:t>a</w:t>
      </w:r>
      <w:r w:rsidR="009C419B" w:rsidRPr="00221D4D">
        <w:rPr>
          <w:sz w:val="24"/>
          <w:szCs w:val="24"/>
        </w:rPr>
        <w:t xml:space="preserve">tric Surgery </w:t>
      </w:r>
      <w:r w:rsidR="00A710F4" w:rsidRPr="00221D4D">
        <w:rPr>
          <w:sz w:val="24"/>
          <w:szCs w:val="24"/>
        </w:rPr>
        <w:t>International</w:t>
      </w:r>
      <w:r w:rsidR="009C419B" w:rsidRPr="00221D4D">
        <w:rPr>
          <w:sz w:val="24"/>
          <w:szCs w:val="24"/>
        </w:rPr>
        <w:t xml:space="preserve"> Feb 2016; 32(2):119-123 </w:t>
      </w:r>
      <w:r w:rsidR="00DC612C" w:rsidRPr="00221D4D">
        <w:rPr>
          <w:sz w:val="24"/>
          <w:szCs w:val="24"/>
        </w:rPr>
        <w:t>(IF 1.181)</w:t>
      </w:r>
    </w:p>
    <w:p w14:paraId="6B6C3455" w14:textId="6DD66624" w:rsidR="009C419B" w:rsidRPr="00221D4D" w:rsidRDefault="002B635C" w:rsidP="00835BD0">
      <w:pPr>
        <w:ind w:left="540" w:hanging="540"/>
        <w:rPr>
          <w:sz w:val="24"/>
          <w:szCs w:val="24"/>
        </w:rPr>
      </w:pPr>
      <w:r w:rsidRPr="00221D4D">
        <w:rPr>
          <w:sz w:val="24"/>
          <w:szCs w:val="24"/>
        </w:rPr>
        <w:t>387</w:t>
      </w:r>
      <w:r w:rsidR="009C419B" w:rsidRPr="00221D4D">
        <w:rPr>
          <w:sz w:val="24"/>
          <w:szCs w:val="24"/>
        </w:rPr>
        <w:t>.</w:t>
      </w:r>
      <w:r w:rsidR="009C419B" w:rsidRPr="00221D4D">
        <w:rPr>
          <w:sz w:val="24"/>
          <w:szCs w:val="24"/>
        </w:rPr>
        <w:tab/>
        <w:t xml:space="preserve">Leung L, Chan IHY, Chung PHY, Lan LCL, Wong KKY, </w:t>
      </w:r>
      <w:r w:rsidR="009C419B" w:rsidRPr="00221D4D">
        <w:rPr>
          <w:b/>
          <w:sz w:val="24"/>
          <w:szCs w:val="24"/>
        </w:rPr>
        <w:t>Tam PKH</w:t>
      </w:r>
      <w:r w:rsidR="009C419B" w:rsidRPr="00221D4D">
        <w:rPr>
          <w:sz w:val="24"/>
          <w:szCs w:val="24"/>
        </w:rPr>
        <w:t>.  Outcomes of re-intervention for laparoscopic transperitoneal pyeloplasty in children.  Journal of Laparo</w:t>
      </w:r>
      <w:r w:rsidR="009A69A2" w:rsidRPr="00221D4D">
        <w:rPr>
          <w:sz w:val="24"/>
          <w:szCs w:val="24"/>
        </w:rPr>
        <w:t>endos</w:t>
      </w:r>
      <w:r w:rsidR="009C419B" w:rsidRPr="00221D4D">
        <w:rPr>
          <w:sz w:val="24"/>
          <w:szCs w:val="24"/>
        </w:rPr>
        <w:t>copic &amp; Advanced Surgical Techniques April 2016; 26(4):318-323 (</w:t>
      </w:r>
      <w:r w:rsidR="00E04A95" w:rsidRPr="00221D4D">
        <w:rPr>
          <w:sz w:val="24"/>
          <w:szCs w:val="24"/>
        </w:rPr>
        <w:t>IF 1.255</w:t>
      </w:r>
      <w:r w:rsidR="009C419B" w:rsidRPr="00221D4D">
        <w:rPr>
          <w:sz w:val="24"/>
          <w:szCs w:val="24"/>
        </w:rPr>
        <w:t>)</w:t>
      </w:r>
    </w:p>
    <w:p w14:paraId="1408DCEA" w14:textId="4C3D44C4" w:rsidR="009C419B" w:rsidRPr="00221D4D" w:rsidRDefault="002B635C" w:rsidP="00835BD0">
      <w:pPr>
        <w:ind w:left="540" w:hanging="540"/>
        <w:rPr>
          <w:sz w:val="24"/>
          <w:szCs w:val="24"/>
        </w:rPr>
      </w:pPr>
      <w:r w:rsidRPr="00221D4D">
        <w:rPr>
          <w:sz w:val="24"/>
          <w:szCs w:val="24"/>
        </w:rPr>
        <w:t>388</w:t>
      </w:r>
      <w:r w:rsidR="009C419B" w:rsidRPr="00221D4D">
        <w:rPr>
          <w:sz w:val="24"/>
          <w:szCs w:val="24"/>
        </w:rPr>
        <w:t>.</w:t>
      </w:r>
      <w:r w:rsidR="009C419B" w:rsidRPr="00221D4D">
        <w:rPr>
          <w:sz w:val="24"/>
          <w:szCs w:val="24"/>
        </w:rPr>
        <w:tab/>
        <w:t xml:space="preserve">Lau CT, Wong KKY, </w:t>
      </w:r>
      <w:r w:rsidR="009C419B" w:rsidRPr="00221D4D">
        <w:rPr>
          <w:b/>
          <w:sz w:val="24"/>
          <w:szCs w:val="24"/>
        </w:rPr>
        <w:t>Tam PKH</w:t>
      </w:r>
      <w:r w:rsidR="009C419B" w:rsidRPr="00221D4D">
        <w:rPr>
          <w:sz w:val="24"/>
          <w:szCs w:val="24"/>
        </w:rPr>
        <w:t xml:space="preserve">.  Silver containing hydrofiber dressing promotes wound healing in paediatric patients with partial thickness burns.  Pediatric Surgery International June 2016; 32(6):577-581 </w:t>
      </w:r>
      <w:r w:rsidR="00DC612C" w:rsidRPr="00221D4D">
        <w:rPr>
          <w:sz w:val="24"/>
          <w:szCs w:val="24"/>
        </w:rPr>
        <w:t>(IF 1.181)</w:t>
      </w:r>
    </w:p>
    <w:p w14:paraId="5A1C58E5" w14:textId="149C08F8" w:rsidR="00B60DF8" w:rsidRPr="00221D4D" w:rsidRDefault="00B60DF8" w:rsidP="00B60DF8">
      <w:pPr>
        <w:ind w:left="540" w:hanging="540"/>
        <w:rPr>
          <w:sz w:val="24"/>
          <w:szCs w:val="24"/>
        </w:rPr>
      </w:pPr>
      <w:r w:rsidRPr="00221D4D">
        <w:rPr>
          <w:sz w:val="24"/>
          <w:szCs w:val="24"/>
        </w:rPr>
        <w:t>38</w:t>
      </w:r>
      <w:r w:rsidR="002B635C" w:rsidRPr="00221D4D">
        <w:rPr>
          <w:sz w:val="24"/>
          <w:szCs w:val="24"/>
        </w:rPr>
        <w:t>9</w:t>
      </w:r>
      <w:r w:rsidRPr="00221D4D">
        <w:rPr>
          <w:sz w:val="24"/>
          <w:szCs w:val="24"/>
        </w:rPr>
        <w:t>.</w:t>
      </w:r>
      <w:r w:rsidRPr="00221D4D">
        <w:rPr>
          <w:sz w:val="24"/>
          <w:szCs w:val="24"/>
        </w:rPr>
        <w:tab/>
        <w:t xml:space="preserve">Brosens E, Burns AJ, Brooks AS, Matera I, Borrego S, Ceccherini I, </w:t>
      </w:r>
      <w:r w:rsidRPr="00221D4D">
        <w:rPr>
          <w:b/>
          <w:sz w:val="24"/>
          <w:szCs w:val="24"/>
        </w:rPr>
        <w:t>Tam PKH</w:t>
      </w:r>
      <w:r w:rsidRPr="00221D4D">
        <w:rPr>
          <w:sz w:val="24"/>
          <w:szCs w:val="24"/>
        </w:rPr>
        <w:t>, Garcia-Barcelo MM, Thapar N, Benninga MA, Hofstra RMW, Alves MM.  Genetics of enteric neuropathies.  Developmental Biology Sep</w:t>
      </w:r>
      <w:r w:rsidR="00174BE7" w:rsidRPr="00221D4D">
        <w:rPr>
          <w:sz w:val="24"/>
          <w:szCs w:val="24"/>
        </w:rPr>
        <w:t>t 2016; 417(2):198-208 (IF 2.944</w:t>
      </w:r>
      <w:r w:rsidRPr="00221D4D">
        <w:rPr>
          <w:sz w:val="24"/>
          <w:szCs w:val="24"/>
        </w:rPr>
        <w:t>)</w:t>
      </w:r>
    </w:p>
    <w:p w14:paraId="3197521F" w14:textId="3B86A311" w:rsidR="00F8361E" w:rsidRPr="00221D4D" w:rsidRDefault="002B635C" w:rsidP="00B60DF8">
      <w:pPr>
        <w:ind w:left="540" w:hanging="540"/>
        <w:rPr>
          <w:sz w:val="24"/>
          <w:szCs w:val="24"/>
        </w:rPr>
      </w:pPr>
      <w:r w:rsidRPr="00221D4D">
        <w:rPr>
          <w:sz w:val="24"/>
          <w:szCs w:val="24"/>
        </w:rPr>
        <w:t>390</w:t>
      </w:r>
      <w:r w:rsidR="00F8361E" w:rsidRPr="00221D4D">
        <w:rPr>
          <w:sz w:val="24"/>
          <w:szCs w:val="24"/>
        </w:rPr>
        <w:t>.</w:t>
      </w:r>
      <w:r w:rsidR="00F8361E" w:rsidRPr="00221D4D">
        <w:rPr>
          <w:sz w:val="24"/>
          <w:szCs w:val="24"/>
        </w:rPr>
        <w:tab/>
        <w:t xml:space="preserve">Burns AJ, Goldstein AM, Newgreen DF, Stamp L, Schafer KH, Metzger M, Hotta R, Young HM, Andrews PW, Thapar N, Belkind-Gerson J, Bondurand N, Bornstein JC, Chan WY, Cheah K, Gershon MD, Heuckeroth RO, Hofstra RMW, Just L, Kapur RP, King SK, McCann CJ, Nagy N, Ngan ESW, Obermayr F, Pachnis V, Pasricha PJ, Sham MH, </w:t>
      </w:r>
      <w:r w:rsidR="00F8361E" w:rsidRPr="00221D4D">
        <w:rPr>
          <w:b/>
          <w:sz w:val="24"/>
          <w:szCs w:val="24"/>
        </w:rPr>
        <w:t>Tam PKH</w:t>
      </w:r>
      <w:r w:rsidR="00F8361E" w:rsidRPr="00221D4D">
        <w:rPr>
          <w:sz w:val="24"/>
          <w:szCs w:val="24"/>
        </w:rPr>
        <w:t xml:space="preserve">, Berghe PV.  White paper on guideline concerning enteric nervous system stem cell therapy for enteric neuropathies.  </w:t>
      </w:r>
      <w:r w:rsidR="00A710F4" w:rsidRPr="00221D4D">
        <w:rPr>
          <w:sz w:val="24"/>
          <w:szCs w:val="24"/>
        </w:rPr>
        <w:t>Developmental</w:t>
      </w:r>
      <w:r w:rsidR="00F8361E" w:rsidRPr="00221D4D">
        <w:rPr>
          <w:sz w:val="24"/>
          <w:szCs w:val="24"/>
        </w:rPr>
        <w:t xml:space="preserve"> Biology 15 Sept</w:t>
      </w:r>
      <w:r w:rsidR="00174BE7" w:rsidRPr="00221D4D">
        <w:rPr>
          <w:sz w:val="24"/>
          <w:szCs w:val="24"/>
        </w:rPr>
        <w:t xml:space="preserve"> 2016; 417(2):229-251. (IF 2.944</w:t>
      </w:r>
      <w:r w:rsidR="00F8361E" w:rsidRPr="00221D4D">
        <w:rPr>
          <w:sz w:val="24"/>
          <w:szCs w:val="24"/>
        </w:rPr>
        <w:t>)</w:t>
      </w:r>
    </w:p>
    <w:p w14:paraId="44C049EB" w14:textId="75AEB876" w:rsidR="009A79E9" w:rsidRPr="00221D4D" w:rsidRDefault="002B635C" w:rsidP="009A79E9">
      <w:pPr>
        <w:ind w:left="540" w:hanging="540"/>
        <w:rPr>
          <w:sz w:val="24"/>
          <w:szCs w:val="24"/>
        </w:rPr>
      </w:pPr>
      <w:r w:rsidRPr="00221D4D">
        <w:rPr>
          <w:sz w:val="24"/>
          <w:szCs w:val="24"/>
        </w:rPr>
        <w:t>391</w:t>
      </w:r>
      <w:r w:rsidR="009A79E9" w:rsidRPr="00221D4D">
        <w:rPr>
          <w:sz w:val="24"/>
          <w:szCs w:val="24"/>
        </w:rPr>
        <w:t>.</w:t>
      </w:r>
      <w:r w:rsidR="009A79E9" w:rsidRPr="00221D4D">
        <w:rPr>
          <w:sz w:val="24"/>
          <w:szCs w:val="24"/>
        </w:rPr>
        <w:tab/>
        <w:t xml:space="preserve">Lau CT, Fung CH, Wong KKY, </w:t>
      </w:r>
      <w:r w:rsidR="009A79E9" w:rsidRPr="00221D4D">
        <w:rPr>
          <w:b/>
          <w:sz w:val="24"/>
          <w:szCs w:val="24"/>
        </w:rPr>
        <w:t>Tam PKH</w:t>
      </w:r>
      <w:r w:rsidR="009A79E9" w:rsidRPr="00221D4D">
        <w:rPr>
          <w:sz w:val="24"/>
          <w:szCs w:val="24"/>
        </w:rPr>
        <w:t xml:space="preserve">.  Beneficial effects of mucous fistula refeeding in necrotizing enterocolitis neonates with enterostomies.  Journal of Pediatric Surgery Dec 2016; 51(12):1914-1916 </w:t>
      </w:r>
      <w:r w:rsidR="00DC612C" w:rsidRPr="00221D4D">
        <w:rPr>
          <w:sz w:val="24"/>
          <w:szCs w:val="24"/>
        </w:rPr>
        <w:t>(IF 1.976)</w:t>
      </w:r>
    </w:p>
    <w:p w14:paraId="4B191CCF" w14:textId="303563B4" w:rsidR="009A79E9" w:rsidRPr="00221D4D" w:rsidRDefault="002B635C" w:rsidP="009A79E9">
      <w:pPr>
        <w:ind w:left="540" w:hanging="540"/>
        <w:rPr>
          <w:sz w:val="24"/>
          <w:szCs w:val="24"/>
        </w:rPr>
      </w:pPr>
      <w:r w:rsidRPr="00221D4D">
        <w:rPr>
          <w:sz w:val="24"/>
          <w:szCs w:val="24"/>
        </w:rPr>
        <w:t>392</w:t>
      </w:r>
      <w:r w:rsidR="009A79E9" w:rsidRPr="00221D4D">
        <w:rPr>
          <w:sz w:val="24"/>
          <w:szCs w:val="24"/>
        </w:rPr>
        <w:t>.</w:t>
      </w:r>
      <w:r w:rsidR="009A79E9" w:rsidRPr="00221D4D">
        <w:rPr>
          <w:sz w:val="24"/>
          <w:szCs w:val="24"/>
        </w:rPr>
        <w:tab/>
        <w:t xml:space="preserve">Wong CWY, Jin SG, Chen J, </w:t>
      </w:r>
      <w:r w:rsidR="009A79E9" w:rsidRPr="00221D4D">
        <w:rPr>
          <w:b/>
          <w:sz w:val="24"/>
          <w:szCs w:val="24"/>
        </w:rPr>
        <w:t>Tam PKH</w:t>
      </w:r>
      <w:r w:rsidR="009A79E9" w:rsidRPr="00221D4D">
        <w:rPr>
          <w:sz w:val="24"/>
          <w:szCs w:val="24"/>
        </w:rPr>
        <w:t xml:space="preserve">, Wong KKY.  Predictors for bowel resection and the presence of a pathological lead point for operated childhood intussusception: a multi-centre study.  Journal of Pediatric Surgery Dec 2016; 51(12):1998-2000 </w:t>
      </w:r>
      <w:r w:rsidR="00DC612C" w:rsidRPr="00221D4D">
        <w:rPr>
          <w:sz w:val="24"/>
          <w:szCs w:val="24"/>
        </w:rPr>
        <w:t>(IF 1.976)</w:t>
      </w:r>
    </w:p>
    <w:p w14:paraId="57F877FD" w14:textId="7F96D0FF" w:rsidR="009A79E9" w:rsidRPr="00221D4D" w:rsidRDefault="002B635C" w:rsidP="009A79E9">
      <w:pPr>
        <w:ind w:left="540" w:hanging="540"/>
        <w:rPr>
          <w:sz w:val="24"/>
          <w:szCs w:val="24"/>
        </w:rPr>
      </w:pPr>
      <w:r w:rsidRPr="00221D4D">
        <w:rPr>
          <w:sz w:val="24"/>
          <w:szCs w:val="24"/>
        </w:rPr>
        <w:t>393</w:t>
      </w:r>
      <w:r w:rsidR="009A79E9" w:rsidRPr="00221D4D">
        <w:rPr>
          <w:sz w:val="24"/>
          <w:szCs w:val="24"/>
        </w:rPr>
        <w:t>.</w:t>
      </w:r>
      <w:r w:rsidR="009A79E9" w:rsidRPr="00221D4D">
        <w:rPr>
          <w:sz w:val="24"/>
          <w:szCs w:val="24"/>
        </w:rPr>
        <w:tab/>
        <w:t xml:space="preserve">Leung </w:t>
      </w:r>
      <w:r w:rsidR="006034C2" w:rsidRPr="00221D4D">
        <w:rPr>
          <w:sz w:val="24"/>
          <w:szCs w:val="24"/>
        </w:rPr>
        <w:t>J</w:t>
      </w:r>
      <w:r w:rsidR="009A79E9" w:rsidRPr="00221D4D">
        <w:rPr>
          <w:sz w:val="24"/>
          <w:szCs w:val="24"/>
        </w:rPr>
        <w:t xml:space="preserve">L, Chung PHY, Wong KKY, </w:t>
      </w:r>
      <w:r w:rsidR="009A79E9" w:rsidRPr="00221D4D">
        <w:rPr>
          <w:b/>
          <w:sz w:val="24"/>
          <w:szCs w:val="24"/>
        </w:rPr>
        <w:t>Tam PKH</w:t>
      </w:r>
      <w:r w:rsidR="009A79E9" w:rsidRPr="00221D4D">
        <w:rPr>
          <w:sz w:val="24"/>
          <w:szCs w:val="24"/>
        </w:rPr>
        <w:t>.  Application of anchoring stitch prevents rectal prolapse in laparoscopic assisted anorectal pullthrough.  Journal of Pedi</w:t>
      </w:r>
      <w:r w:rsidR="00A710F4" w:rsidRPr="00221D4D">
        <w:rPr>
          <w:sz w:val="24"/>
          <w:szCs w:val="24"/>
        </w:rPr>
        <w:t>a</w:t>
      </w:r>
      <w:r w:rsidR="009A79E9" w:rsidRPr="00221D4D">
        <w:rPr>
          <w:sz w:val="24"/>
          <w:szCs w:val="24"/>
        </w:rPr>
        <w:t xml:space="preserve">tric Surgery Dec 2016; 51(12):2113-2116 </w:t>
      </w:r>
      <w:r w:rsidR="00DC612C" w:rsidRPr="00221D4D">
        <w:rPr>
          <w:sz w:val="24"/>
          <w:szCs w:val="24"/>
        </w:rPr>
        <w:t>(IF 1.976)</w:t>
      </w:r>
    </w:p>
    <w:p w14:paraId="7B9F084F" w14:textId="48AE7B57" w:rsidR="005567AB" w:rsidRPr="00221D4D" w:rsidRDefault="002B635C" w:rsidP="009A79E9">
      <w:pPr>
        <w:ind w:left="540" w:hanging="540"/>
        <w:rPr>
          <w:sz w:val="24"/>
          <w:szCs w:val="24"/>
        </w:rPr>
      </w:pPr>
      <w:r w:rsidRPr="00221D4D">
        <w:rPr>
          <w:sz w:val="24"/>
          <w:szCs w:val="24"/>
        </w:rPr>
        <w:t>394</w:t>
      </w:r>
      <w:r w:rsidR="005567AB" w:rsidRPr="00221D4D">
        <w:rPr>
          <w:sz w:val="24"/>
          <w:szCs w:val="24"/>
        </w:rPr>
        <w:t>.</w:t>
      </w:r>
      <w:r w:rsidR="005567AB" w:rsidRPr="00221D4D">
        <w:rPr>
          <w:sz w:val="24"/>
          <w:szCs w:val="24"/>
        </w:rPr>
        <w:tab/>
        <w:t xml:space="preserve">Wong JK, Campbell D, Ngo ND, Yeung F, Cheng G, Tang CS, Chung PHY, Tran NS, So MT, Cherny SS, Sham PC, </w:t>
      </w:r>
      <w:r w:rsidR="005567AB" w:rsidRPr="00221D4D">
        <w:rPr>
          <w:b/>
          <w:sz w:val="24"/>
          <w:szCs w:val="24"/>
        </w:rPr>
        <w:t>Tam PKH,</w:t>
      </w:r>
      <w:r w:rsidR="005567AB" w:rsidRPr="00221D4D">
        <w:rPr>
          <w:sz w:val="24"/>
          <w:szCs w:val="24"/>
        </w:rPr>
        <w:t xml:space="preserve"> Garcia-Barcelo MM.</w:t>
      </w:r>
      <w:r w:rsidR="00957565" w:rsidRPr="00221D4D">
        <w:rPr>
          <w:sz w:val="24"/>
          <w:szCs w:val="24"/>
        </w:rPr>
        <w:t xml:space="preserve">  Genetic study of congenital </w:t>
      </w:r>
      <w:r w:rsidR="00957565" w:rsidRPr="00221D4D">
        <w:rPr>
          <w:sz w:val="24"/>
          <w:szCs w:val="24"/>
        </w:rPr>
        <w:lastRenderedPageBreak/>
        <w:t>bile-duct dilatation identifies</w:t>
      </w:r>
      <w:r w:rsidR="009473A3" w:rsidRPr="00221D4D">
        <w:rPr>
          <w:sz w:val="24"/>
          <w:szCs w:val="24"/>
        </w:rPr>
        <w:t xml:space="preserve"> de novo and inherited variants in functionally related genes.  BMC Medical Gen</w:t>
      </w:r>
      <w:r w:rsidR="000849B2" w:rsidRPr="00221D4D">
        <w:rPr>
          <w:sz w:val="24"/>
          <w:szCs w:val="24"/>
        </w:rPr>
        <w:t>omics</w:t>
      </w:r>
      <w:r w:rsidR="009473A3" w:rsidRPr="00221D4D">
        <w:rPr>
          <w:sz w:val="24"/>
          <w:szCs w:val="24"/>
        </w:rPr>
        <w:t xml:space="preserve"> 12 Dec 2016; 9(1):75</w:t>
      </w:r>
      <w:r w:rsidR="00174BE7" w:rsidRPr="00221D4D">
        <w:rPr>
          <w:sz w:val="24"/>
          <w:szCs w:val="24"/>
        </w:rPr>
        <w:t xml:space="preserve"> (IF 2.848)</w:t>
      </w:r>
    </w:p>
    <w:p w14:paraId="4ED59FCA" w14:textId="750FEE09" w:rsidR="00B60DF8" w:rsidRPr="00221D4D" w:rsidRDefault="00210F7F" w:rsidP="009A79E9">
      <w:pPr>
        <w:ind w:left="540" w:hanging="540"/>
        <w:rPr>
          <w:sz w:val="24"/>
          <w:szCs w:val="24"/>
        </w:rPr>
      </w:pPr>
      <w:r w:rsidRPr="00221D4D">
        <w:rPr>
          <w:sz w:val="24"/>
          <w:szCs w:val="24"/>
        </w:rPr>
        <w:t>39</w:t>
      </w:r>
      <w:r w:rsidR="002B635C" w:rsidRPr="00221D4D">
        <w:rPr>
          <w:sz w:val="24"/>
          <w:szCs w:val="24"/>
        </w:rPr>
        <w:t>5</w:t>
      </w:r>
      <w:r w:rsidR="00B60DF8" w:rsidRPr="00221D4D">
        <w:rPr>
          <w:sz w:val="24"/>
          <w:szCs w:val="24"/>
        </w:rPr>
        <w:t>.</w:t>
      </w:r>
      <w:r w:rsidR="00B60DF8" w:rsidRPr="00221D4D">
        <w:rPr>
          <w:sz w:val="24"/>
          <w:szCs w:val="24"/>
        </w:rPr>
        <w:tab/>
        <w:t xml:space="preserve">Porsch RM, Merello Em, De Marco P, Cheng G, Rodriguez L, So MT, Sham PC, </w:t>
      </w:r>
      <w:r w:rsidR="00B60DF8" w:rsidRPr="00221D4D">
        <w:rPr>
          <w:b/>
          <w:sz w:val="24"/>
          <w:szCs w:val="24"/>
        </w:rPr>
        <w:t>Tam PKH</w:t>
      </w:r>
      <w:r w:rsidR="00B60DF8" w:rsidRPr="00221D4D">
        <w:rPr>
          <w:sz w:val="24"/>
          <w:szCs w:val="24"/>
        </w:rPr>
        <w:t>, Capra</w:t>
      </w:r>
      <w:r w:rsidR="00A710F4" w:rsidRPr="00221D4D">
        <w:rPr>
          <w:sz w:val="24"/>
          <w:szCs w:val="24"/>
        </w:rPr>
        <w:t xml:space="preserve"> V, Cherny SS, Garcia</w:t>
      </w:r>
      <w:r w:rsidR="00B60DF8" w:rsidRPr="00221D4D">
        <w:rPr>
          <w:sz w:val="24"/>
          <w:szCs w:val="24"/>
        </w:rPr>
        <w:t>-Barcelo MM, Campbell DD</w:t>
      </w:r>
      <w:r w:rsidR="005567AB" w:rsidRPr="00221D4D">
        <w:rPr>
          <w:sz w:val="24"/>
          <w:szCs w:val="24"/>
        </w:rPr>
        <w:t>.  Sacral agenesis: a pilot whole exome sequencing and copy number study. BMC Medical Genetics 22 Dec 2016; 17(1):98</w:t>
      </w:r>
      <w:r w:rsidR="00174BE7" w:rsidRPr="00221D4D">
        <w:rPr>
          <w:sz w:val="24"/>
          <w:szCs w:val="24"/>
        </w:rPr>
        <w:t xml:space="preserve"> (IF 2.198)</w:t>
      </w:r>
    </w:p>
    <w:p w14:paraId="6E08BF73" w14:textId="4E0E0EC7" w:rsidR="004846C6" w:rsidRPr="00221D4D" w:rsidRDefault="002B635C" w:rsidP="004846C6">
      <w:pPr>
        <w:ind w:left="540" w:hanging="540"/>
        <w:rPr>
          <w:sz w:val="24"/>
          <w:szCs w:val="24"/>
        </w:rPr>
      </w:pPr>
      <w:r w:rsidRPr="00221D4D">
        <w:rPr>
          <w:sz w:val="24"/>
          <w:szCs w:val="24"/>
        </w:rPr>
        <w:t>396</w:t>
      </w:r>
      <w:r w:rsidR="004846C6" w:rsidRPr="00221D4D">
        <w:rPr>
          <w:sz w:val="24"/>
          <w:szCs w:val="24"/>
        </w:rPr>
        <w:t>.</w:t>
      </w:r>
      <w:r w:rsidR="004846C6" w:rsidRPr="00221D4D">
        <w:rPr>
          <w:sz w:val="24"/>
          <w:szCs w:val="24"/>
        </w:rPr>
        <w:tab/>
        <w:t>Tang CS, Gui H, Kapoor A, Kim JH, Luz</w:t>
      </w:r>
      <w:r w:rsidR="004846C6" w:rsidRPr="00221D4D">
        <w:rPr>
          <w:rFonts w:ascii="新細明體" w:hAnsi="新細明體" w:hint="eastAsia"/>
          <w:sz w:val="24"/>
          <w:szCs w:val="24"/>
        </w:rPr>
        <w:t>ó</w:t>
      </w:r>
      <w:r w:rsidR="004846C6" w:rsidRPr="00221D4D">
        <w:rPr>
          <w:sz w:val="24"/>
          <w:szCs w:val="24"/>
        </w:rPr>
        <w:t>n-Toro B, Pelet A, Burzynski G, Lantieri F, So MT, Berrios C, Shin HD, Fernandez RM, Le TL, Verheij JB, Matera I, Cherny SS, Nandakumar P, Cheong HS, Anti</w:t>
      </w:r>
      <w:r w:rsidR="004846C6" w:rsidRPr="00221D4D">
        <w:rPr>
          <w:rFonts w:ascii="新細明體" w:hAnsi="新細明體" w:hint="eastAsia"/>
          <w:sz w:val="24"/>
          <w:szCs w:val="24"/>
        </w:rPr>
        <w:t>ñ</w:t>
      </w:r>
      <w:r w:rsidR="004846C6" w:rsidRPr="00221D4D">
        <w:rPr>
          <w:sz w:val="24"/>
          <w:szCs w:val="24"/>
        </w:rPr>
        <w:t xml:space="preserve">olo G, Amiel J, Seo JM, Kim DY, Oh JT, Lyonnet S, Borrego S, Ceccherini I, Hofstra RM, Chakravarti A, Kim HY, Sham PC, </w:t>
      </w:r>
      <w:r w:rsidR="004846C6" w:rsidRPr="00221D4D">
        <w:rPr>
          <w:b/>
          <w:sz w:val="24"/>
          <w:szCs w:val="24"/>
        </w:rPr>
        <w:t>Tam PKH</w:t>
      </w:r>
      <w:r w:rsidR="004846C6" w:rsidRPr="00221D4D">
        <w:rPr>
          <w:sz w:val="24"/>
          <w:szCs w:val="24"/>
        </w:rPr>
        <w:t>,</w:t>
      </w:r>
      <w:r w:rsidR="004846C6" w:rsidRPr="00221D4D">
        <w:rPr>
          <w:b/>
          <w:sz w:val="24"/>
          <w:szCs w:val="24"/>
        </w:rPr>
        <w:t xml:space="preserve"> </w:t>
      </w:r>
      <w:r w:rsidR="004846C6" w:rsidRPr="00221D4D">
        <w:rPr>
          <w:sz w:val="24"/>
          <w:szCs w:val="24"/>
        </w:rPr>
        <w:t>Garcia-Barcelo MM.  Trans-ethnic meta-analysis of genome-wide association studies for Hirschsprung disease.  Human Molecular Genetics 20</w:t>
      </w:r>
      <w:r w:rsidR="00174BE7" w:rsidRPr="00221D4D">
        <w:rPr>
          <w:sz w:val="24"/>
          <w:szCs w:val="24"/>
        </w:rPr>
        <w:t>16 Dec; 25(23):5265-75 (IF 5.34</w:t>
      </w:r>
      <w:r w:rsidR="004846C6" w:rsidRPr="00221D4D">
        <w:rPr>
          <w:sz w:val="24"/>
          <w:szCs w:val="24"/>
        </w:rPr>
        <w:t>)</w:t>
      </w:r>
    </w:p>
    <w:p w14:paraId="664F4211" w14:textId="6914F40F" w:rsidR="00B86F39" w:rsidRPr="00221D4D" w:rsidRDefault="00B86F39" w:rsidP="00B86F39">
      <w:pPr>
        <w:ind w:left="540" w:hanging="540"/>
        <w:rPr>
          <w:sz w:val="24"/>
          <w:szCs w:val="24"/>
        </w:rPr>
      </w:pPr>
      <w:r w:rsidRPr="00221D4D">
        <w:rPr>
          <w:color w:val="000000"/>
          <w:sz w:val="24"/>
          <w:szCs w:val="24"/>
        </w:rPr>
        <w:t>39</w:t>
      </w:r>
      <w:r w:rsidR="002B635C" w:rsidRPr="00221D4D">
        <w:rPr>
          <w:color w:val="000000"/>
          <w:sz w:val="24"/>
          <w:szCs w:val="24"/>
        </w:rPr>
        <w:t>7</w:t>
      </w:r>
      <w:r w:rsidRPr="00221D4D">
        <w:rPr>
          <w:color w:val="FF0000"/>
          <w:sz w:val="24"/>
          <w:szCs w:val="24"/>
        </w:rPr>
        <w:t>.</w:t>
      </w:r>
      <w:r w:rsidRPr="00221D4D">
        <w:rPr>
          <w:sz w:val="24"/>
          <w:szCs w:val="24"/>
        </w:rPr>
        <w:tab/>
        <w:t xml:space="preserve">Lau CT, Wong KKY, </w:t>
      </w:r>
      <w:r w:rsidRPr="00221D4D">
        <w:rPr>
          <w:b/>
          <w:sz w:val="24"/>
          <w:szCs w:val="24"/>
        </w:rPr>
        <w:t>Tam PKH</w:t>
      </w:r>
      <w:r w:rsidRPr="00221D4D">
        <w:rPr>
          <w:sz w:val="24"/>
          <w:szCs w:val="24"/>
        </w:rPr>
        <w:t>.  Galactocele in a male infant with transient hyperprolactinaemia: an extremely rare cause of breast enlargement in children.  Case Reports in Pediatrics 2016; Vol. 2016 (</w:t>
      </w:r>
      <w:r w:rsidRPr="00221D4D">
        <w:rPr>
          <w:rStyle w:val="Hyperlink"/>
          <w:rFonts w:eastAsia="MinionPro-Regular"/>
          <w:sz w:val="24"/>
          <w:szCs w:val="24"/>
          <w:lang w:val="en-US"/>
        </w:rPr>
        <w:t>https://doi: 10.1155/2016/9487616</w:t>
      </w:r>
      <w:r w:rsidRPr="00221D4D">
        <w:rPr>
          <w:rFonts w:eastAsia="MinionPro-Regular"/>
          <w:sz w:val="24"/>
          <w:szCs w:val="24"/>
          <w:lang w:val="en-US"/>
        </w:rPr>
        <w:t xml:space="preserve">) </w:t>
      </w:r>
    </w:p>
    <w:p w14:paraId="23BABF3E" w14:textId="34A7BD1F" w:rsidR="000821FE" w:rsidRPr="00221D4D" w:rsidRDefault="005E41A8" w:rsidP="000821FE">
      <w:pPr>
        <w:ind w:left="540" w:hanging="540"/>
        <w:rPr>
          <w:sz w:val="24"/>
          <w:szCs w:val="24"/>
        </w:rPr>
      </w:pPr>
      <w:r w:rsidRPr="00221D4D">
        <w:rPr>
          <w:sz w:val="24"/>
          <w:szCs w:val="24"/>
        </w:rPr>
        <w:t>39</w:t>
      </w:r>
      <w:r w:rsidR="002B635C" w:rsidRPr="00221D4D">
        <w:rPr>
          <w:sz w:val="24"/>
          <w:szCs w:val="24"/>
        </w:rPr>
        <w:t>8</w:t>
      </w:r>
      <w:r w:rsidR="000821FE" w:rsidRPr="00221D4D">
        <w:rPr>
          <w:sz w:val="24"/>
          <w:szCs w:val="24"/>
        </w:rPr>
        <w:t>.</w:t>
      </w:r>
      <w:r w:rsidR="000821FE" w:rsidRPr="00221D4D">
        <w:rPr>
          <w:sz w:val="24"/>
          <w:szCs w:val="24"/>
        </w:rPr>
        <w:tab/>
        <w:t xml:space="preserve">Lau CT, Kan A, Shek N, </w:t>
      </w:r>
      <w:r w:rsidR="000821FE" w:rsidRPr="00221D4D">
        <w:rPr>
          <w:b/>
          <w:sz w:val="24"/>
          <w:szCs w:val="24"/>
        </w:rPr>
        <w:t>Tam PKH</w:t>
      </w:r>
      <w:r w:rsidR="000821FE" w:rsidRPr="00221D4D">
        <w:rPr>
          <w:sz w:val="24"/>
          <w:szCs w:val="24"/>
        </w:rPr>
        <w:t xml:space="preserve">, Wong KKY.  Is congenital pulmonary airway malformation really a rare disease?  Result of a prospective registry with universal antenatal screening program.  Pediatric Surgery International Jan 2017; 33(1):105-108 </w:t>
      </w:r>
      <w:r w:rsidR="00DC612C" w:rsidRPr="00221D4D">
        <w:rPr>
          <w:sz w:val="24"/>
          <w:szCs w:val="24"/>
        </w:rPr>
        <w:t>(IF 1.181)</w:t>
      </w:r>
      <w:r w:rsidR="000849B2" w:rsidRPr="00221D4D">
        <w:rPr>
          <w:sz w:val="24"/>
          <w:szCs w:val="24"/>
        </w:rPr>
        <w:t xml:space="preserve"> </w:t>
      </w:r>
      <w:r w:rsidR="00DC612C" w:rsidRPr="00221D4D">
        <w:rPr>
          <w:sz w:val="24"/>
          <w:szCs w:val="24"/>
        </w:rPr>
        <w:t>(IF 1.181)</w:t>
      </w:r>
    </w:p>
    <w:p w14:paraId="1FA4DED4" w14:textId="3A993E15" w:rsidR="004846C6" w:rsidRPr="00221D4D" w:rsidRDefault="004846C6" w:rsidP="004846C6">
      <w:pPr>
        <w:ind w:left="540" w:hanging="540"/>
        <w:rPr>
          <w:sz w:val="24"/>
          <w:szCs w:val="24"/>
        </w:rPr>
      </w:pPr>
      <w:r w:rsidRPr="00221D4D">
        <w:rPr>
          <w:sz w:val="24"/>
          <w:szCs w:val="24"/>
        </w:rPr>
        <w:t>39</w:t>
      </w:r>
      <w:r w:rsidR="002B635C" w:rsidRPr="00221D4D">
        <w:rPr>
          <w:sz w:val="24"/>
          <w:szCs w:val="24"/>
        </w:rPr>
        <w:t>9</w:t>
      </w:r>
      <w:r w:rsidRPr="00221D4D">
        <w:rPr>
          <w:sz w:val="24"/>
          <w:szCs w:val="24"/>
        </w:rPr>
        <w:t>.</w:t>
      </w:r>
      <w:r w:rsidRPr="00221D4D">
        <w:rPr>
          <w:sz w:val="24"/>
          <w:szCs w:val="24"/>
        </w:rPr>
        <w:tab/>
        <w:t xml:space="preserve">Lau CT, Lan LCL, Wong KKY, </w:t>
      </w:r>
      <w:r w:rsidRPr="00221D4D">
        <w:rPr>
          <w:b/>
          <w:sz w:val="24"/>
          <w:szCs w:val="24"/>
        </w:rPr>
        <w:t>Tam PKH</w:t>
      </w:r>
      <w:r w:rsidRPr="00221D4D">
        <w:rPr>
          <w:sz w:val="24"/>
          <w:szCs w:val="24"/>
        </w:rPr>
        <w:t xml:space="preserve">. </w:t>
      </w:r>
      <w:r w:rsidRPr="00221D4D">
        <w:rPr>
          <w:color w:val="000000"/>
          <w:sz w:val="24"/>
          <w:szCs w:val="24"/>
        </w:rPr>
        <w:t>Pneumovesical ureteric reimplantation in pediatric patients: an intermediate term result.</w:t>
      </w:r>
      <w:r w:rsidRPr="00221D4D">
        <w:rPr>
          <w:sz w:val="24"/>
          <w:szCs w:val="24"/>
        </w:rPr>
        <w:t xml:space="preserve">  Journal of Laparoendoscopic &amp; Advanced Surgical Techniques 2</w:t>
      </w:r>
      <w:r w:rsidR="00174BE7" w:rsidRPr="00221D4D">
        <w:rPr>
          <w:sz w:val="24"/>
          <w:szCs w:val="24"/>
        </w:rPr>
        <w:t>017 Feb; 27(2):203-205 (IF 1.255</w:t>
      </w:r>
      <w:r w:rsidRPr="00221D4D">
        <w:rPr>
          <w:sz w:val="24"/>
          <w:szCs w:val="24"/>
        </w:rPr>
        <w:t>)</w:t>
      </w:r>
    </w:p>
    <w:p w14:paraId="38F1EC96" w14:textId="3D1D3CE0" w:rsidR="000331B6" w:rsidRPr="00221D4D" w:rsidRDefault="002B635C" w:rsidP="000331B6">
      <w:pPr>
        <w:ind w:left="540" w:hanging="540"/>
        <w:rPr>
          <w:sz w:val="24"/>
          <w:szCs w:val="24"/>
        </w:rPr>
      </w:pPr>
      <w:r w:rsidRPr="00221D4D">
        <w:rPr>
          <w:sz w:val="24"/>
          <w:szCs w:val="24"/>
        </w:rPr>
        <w:t>400</w:t>
      </w:r>
      <w:r w:rsidR="000331B6" w:rsidRPr="00221D4D">
        <w:rPr>
          <w:sz w:val="24"/>
          <w:szCs w:val="24"/>
        </w:rPr>
        <w:t>.</w:t>
      </w:r>
      <w:r w:rsidR="000331B6" w:rsidRPr="00221D4D">
        <w:rPr>
          <w:sz w:val="24"/>
          <w:szCs w:val="24"/>
        </w:rPr>
        <w:tab/>
        <w:t xml:space="preserve">Chung PHY, Wong CWY, Ip DKM, </w:t>
      </w:r>
      <w:r w:rsidR="000331B6" w:rsidRPr="00221D4D">
        <w:rPr>
          <w:b/>
          <w:sz w:val="24"/>
          <w:szCs w:val="24"/>
        </w:rPr>
        <w:t>Tam PKH</w:t>
      </w:r>
      <w:r w:rsidR="000331B6" w:rsidRPr="00221D4D">
        <w:rPr>
          <w:sz w:val="24"/>
          <w:szCs w:val="24"/>
        </w:rPr>
        <w:t xml:space="preserve">, Wong KKY.  Is laparoscopic surgery better than open surgery for the repair of congenital duodenal obstruction?  A review of the current evidences.  Journal of Pediatric Surgery 2017 March; 52(3):498-503 </w:t>
      </w:r>
      <w:r w:rsidR="00DC612C" w:rsidRPr="00221D4D">
        <w:rPr>
          <w:sz w:val="24"/>
          <w:szCs w:val="24"/>
        </w:rPr>
        <w:t>(IF 1.976)</w:t>
      </w:r>
    </w:p>
    <w:p w14:paraId="7BE46A43" w14:textId="360B1405" w:rsidR="00F15416" w:rsidRPr="00221D4D" w:rsidRDefault="002B635C" w:rsidP="00F15416">
      <w:pPr>
        <w:ind w:left="540" w:hanging="540"/>
        <w:rPr>
          <w:sz w:val="24"/>
          <w:szCs w:val="24"/>
        </w:rPr>
      </w:pPr>
      <w:r w:rsidRPr="00221D4D">
        <w:rPr>
          <w:sz w:val="24"/>
          <w:szCs w:val="24"/>
        </w:rPr>
        <w:t>401</w:t>
      </w:r>
      <w:r w:rsidR="00F15416" w:rsidRPr="00221D4D">
        <w:rPr>
          <w:sz w:val="24"/>
          <w:szCs w:val="24"/>
        </w:rPr>
        <w:t>.</w:t>
      </w:r>
      <w:r w:rsidR="00F15416" w:rsidRPr="00221D4D">
        <w:rPr>
          <w:sz w:val="24"/>
          <w:szCs w:val="24"/>
        </w:rPr>
        <w:tab/>
        <w:t xml:space="preserve">Gui HS, Schriemer D, Cheng WW, Chauhan RK, Antinolo G, Berrios C, Bleda M, Brooks AS, Brouwer RWW, Burns AJ, Cherny SS, Dopazo J, Eggen BJL, Griseri P, Jalloh B, Le T-L, Lui VCH, Luzon-Toro B, Matera I, Ngan ESW, Pelet A, Ruiz-Ferrer M, Sham PC, Shepherd IT, So MT, Sribudiani Y, Tang CSM, van den Hout MCG, van der Linde HC, van Ham TJ, van IJcken WFJ, Verheij JBGM, Amiel J, Borrego S, Ceccherini I, Chakravarti A, Lyonnet S, </w:t>
      </w:r>
      <w:r w:rsidR="00F15416" w:rsidRPr="00221D4D">
        <w:rPr>
          <w:b/>
          <w:sz w:val="24"/>
          <w:szCs w:val="24"/>
        </w:rPr>
        <w:t>Tam PKH,</w:t>
      </w:r>
      <w:r w:rsidR="00F15416" w:rsidRPr="00221D4D">
        <w:rPr>
          <w:sz w:val="24"/>
          <w:szCs w:val="24"/>
        </w:rPr>
        <w:t xml:space="preserve"> Garcia-Barcelo MM, Hofstra RMW.  Whole exome sequencing coupled with urbiased functional analysis reveals new Hirschsprung disease genes.  Genome Biology 2017 March; 18(1):48</w:t>
      </w:r>
      <w:r w:rsidR="00174BE7" w:rsidRPr="00221D4D">
        <w:rPr>
          <w:sz w:val="24"/>
          <w:szCs w:val="24"/>
        </w:rPr>
        <w:t xml:space="preserve"> (IF 11.908)</w:t>
      </w:r>
    </w:p>
    <w:p w14:paraId="59D20D8F" w14:textId="7D5A1B28" w:rsidR="000331B6" w:rsidRPr="00221D4D" w:rsidRDefault="002B635C" w:rsidP="000331B6">
      <w:pPr>
        <w:ind w:left="540" w:hanging="540"/>
        <w:rPr>
          <w:sz w:val="24"/>
          <w:szCs w:val="24"/>
        </w:rPr>
      </w:pPr>
      <w:r w:rsidRPr="00221D4D">
        <w:rPr>
          <w:sz w:val="24"/>
          <w:szCs w:val="24"/>
        </w:rPr>
        <w:t>402</w:t>
      </w:r>
      <w:r w:rsidR="000331B6" w:rsidRPr="00221D4D">
        <w:rPr>
          <w:sz w:val="24"/>
          <w:szCs w:val="24"/>
        </w:rPr>
        <w:t>.</w:t>
      </w:r>
      <w:r w:rsidR="000331B6" w:rsidRPr="00221D4D">
        <w:rPr>
          <w:sz w:val="24"/>
          <w:szCs w:val="24"/>
        </w:rPr>
        <w:tab/>
        <w:t xml:space="preserve">Zhang R, Lin ZF, Lui VCH, Wong KKY, </w:t>
      </w:r>
      <w:r w:rsidR="000331B6" w:rsidRPr="00221D4D">
        <w:rPr>
          <w:b/>
          <w:sz w:val="24"/>
          <w:szCs w:val="24"/>
        </w:rPr>
        <w:t>Tam PKH</w:t>
      </w:r>
      <w:r w:rsidR="000331B6" w:rsidRPr="00221D4D">
        <w:rPr>
          <w:sz w:val="24"/>
          <w:szCs w:val="24"/>
        </w:rPr>
        <w:t xml:space="preserve">, Lee PY, Lok CN, Lamb JR, Chen Y, Xia HM.  Silver nanoparticle treatment ameliorates biliary atresia syndrome in rhesus rotavirus inoculated mice.  </w:t>
      </w:r>
      <w:r w:rsidR="00165CED" w:rsidRPr="00221D4D">
        <w:rPr>
          <w:sz w:val="24"/>
          <w:szCs w:val="24"/>
        </w:rPr>
        <w:t>Nanomedicine</w:t>
      </w:r>
      <w:r w:rsidR="00D0079F" w:rsidRPr="00221D4D">
        <w:rPr>
          <w:sz w:val="24"/>
          <w:szCs w:val="24"/>
        </w:rPr>
        <w:t>: Nanotechnology, Biology and Medicine</w:t>
      </w:r>
      <w:r w:rsidR="000331B6" w:rsidRPr="00221D4D">
        <w:rPr>
          <w:sz w:val="24"/>
          <w:szCs w:val="24"/>
        </w:rPr>
        <w:t xml:space="preserve"> 2017 April; 13(3):1041-1050</w:t>
      </w:r>
      <w:r w:rsidR="00174BE7" w:rsidRPr="00221D4D">
        <w:rPr>
          <w:sz w:val="24"/>
          <w:szCs w:val="24"/>
        </w:rPr>
        <w:t xml:space="preserve"> (IF 4.727)</w:t>
      </w:r>
    </w:p>
    <w:p w14:paraId="0A732EF8" w14:textId="56F633B3" w:rsidR="00C16160" w:rsidRPr="00221D4D" w:rsidRDefault="002B635C" w:rsidP="000331B6">
      <w:pPr>
        <w:ind w:left="540" w:hanging="540"/>
        <w:rPr>
          <w:sz w:val="24"/>
          <w:szCs w:val="24"/>
        </w:rPr>
      </w:pPr>
      <w:r w:rsidRPr="00221D4D">
        <w:rPr>
          <w:sz w:val="24"/>
          <w:szCs w:val="24"/>
        </w:rPr>
        <w:t>403</w:t>
      </w:r>
      <w:r w:rsidR="00C16160" w:rsidRPr="00221D4D">
        <w:rPr>
          <w:sz w:val="24"/>
          <w:szCs w:val="24"/>
        </w:rPr>
        <w:t>.</w:t>
      </w:r>
      <w:r w:rsidR="00C16160" w:rsidRPr="00221D4D">
        <w:rPr>
          <w:sz w:val="24"/>
          <w:szCs w:val="24"/>
        </w:rPr>
        <w:tab/>
        <w:t xml:space="preserve">Cheng G, Chung PHY, Chan EKW, So MT, Sham PC, Cherny SS, </w:t>
      </w:r>
      <w:r w:rsidR="00C16160" w:rsidRPr="00221D4D">
        <w:rPr>
          <w:b/>
          <w:sz w:val="24"/>
          <w:szCs w:val="24"/>
        </w:rPr>
        <w:t>Tam PKH</w:t>
      </w:r>
      <w:r w:rsidR="00C16160" w:rsidRPr="00221D4D">
        <w:rPr>
          <w:sz w:val="24"/>
          <w:szCs w:val="24"/>
        </w:rPr>
        <w:t>, Garcia-Barcelo MM. Patient complexity and genotype-phenotype correlations in biliary atresia: a cross-sectional analysis.  BMC Medical Genomics 2017 April; 10</w:t>
      </w:r>
      <w:r w:rsidR="00E51337" w:rsidRPr="00221D4D">
        <w:rPr>
          <w:sz w:val="24"/>
          <w:szCs w:val="24"/>
        </w:rPr>
        <w:t>(1)</w:t>
      </w:r>
      <w:r w:rsidR="00C16160" w:rsidRPr="00221D4D">
        <w:rPr>
          <w:sz w:val="24"/>
          <w:szCs w:val="24"/>
        </w:rPr>
        <w:t>:22</w:t>
      </w:r>
      <w:r w:rsidR="00174BE7" w:rsidRPr="00221D4D">
        <w:rPr>
          <w:sz w:val="24"/>
          <w:szCs w:val="24"/>
        </w:rPr>
        <w:t xml:space="preserve"> (IF 2.848)</w:t>
      </w:r>
    </w:p>
    <w:p w14:paraId="37167E9F" w14:textId="749BB73D" w:rsidR="00C16160" w:rsidRPr="00221D4D" w:rsidRDefault="00210F7F" w:rsidP="000331B6">
      <w:pPr>
        <w:ind w:left="540" w:hanging="540"/>
        <w:rPr>
          <w:sz w:val="24"/>
          <w:szCs w:val="24"/>
        </w:rPr>
      </w:pPr>
      <w:r w:rsidRPr="00221D4D">
        <w:rPr>
          <w:sz w:val="24"/>
          <w:szCs w:val="24"/>
        </w:rPr>
        <w:t>40</w:t>
      </w:r>
      <w:r w:rsidR="002B635C" w:rsidRPr="00221D4D">
        <w:rPr>
          <w:sz w:val="24"/>
          <w:szCs w:val="24"/>
        </w:rPr>
        <w:t>4</w:t>
      </w:r>
      <w:r w:rsidR="00C16160" w:rsidRPr="00221D4D">
        <w:rPr>
          <w:sz w:val="24"/>
          <w:szCs w:val="24"/>
        </w:rPr>
        <w:t>.</w:t>
      </w:r>
      <w:r w:rsidR="00C16160" w:rsidRPr="00221D4D">
        <w:rPr>
          <w:sz w:val="24"/>
          <w:szCs w:val="24"/>
        </w:rPr>
        <w:tab/>
        <w:t xml:space="preserve">Yeung YS, Ip JJK, Chow CP, Kuong EYL, </w:t>
      </w:r>
      <w:r w:rsidR="00C16160" w:rsidRPr="00221D4D">
        <w:rPr>
          <w:b/>
          <w:sz w:val="24"/>
          <w:szCs w:val="24"/>
        </w:rPr>
        <w:t>Tam PKH,</w:t>
      </w:r>
      <w:r w:rsidR="00C16160" w:rsidRPr="00221D4D">
        <w:rPr>
          <w:sz w:val="24"/>
          <w:szCs w:val="24"/>
        </w:rPr>
        <w:t xml:space="preserve"> Chan GCF, Chung BHY.  Somatic </w:t>
      </w:r>
      <w:r w:rsidR="00C16160" w:rsidRPr="00221D4D">
        <w:rPr>
          <w:i/>
          <w:sz w:val="24"/>
          <w:szCs w:val="24"/>
        </w:rPr>
        <w:t>PIK3CA</w:t>
      </w:r>
      <w:r w:rsidR="00C16160" w:rsidRPr="00221D4D">
        <w:rPr>
          <w:sz w:val="24"/>
          <w:szCs w:val="24"/>
        </w:rPr>
        <w:t xml:space="preserve"> mutations in seven pateints with </w:t>
      </w:r>
      <w:r w:rsidR="00C16160" w:rsidRPr="00221D4D">
        <w:rPr>
          <w:i/>
          <w:sz w:val="24"/>
          <w:szCs w:val="24"/>
        </w:rPr>
        <w:t>PIK3CA</w:t>
      </w:r>
      <w:r w:rsidR="00C16160" w:rsidRPr="00221D4D">
        <w:rPr>
          <w:sz w:val="24"/>
          <w:szCs w:val="24"/>
        </w:rPr>
        <w:t xml:space="preserve">-related overgrowth spectrum.  American Journal of Medical </w:t>
      </w:r>
      <w:r w:rsidR="00165CED" w:rsidRPr="00221D4D">
        <w:rPr>
          <w:sz w:val="24"/>
          <w:szCs w:val="24"/>
        </w:rPr>
        <w:t>Genetics Part A 2017 April; 173</w:t>
      </w:r>
      <w:r w:rsidR="00E51337" w:rsidRPr="00221D4D">
        <w:rPr>
          <w:sz w:val="24"/>
          <w:szCs w:val="24"/>
        </w:rPr>
        <w:t>(4)</w:t>
      </w:r>
      <w:r w:rsidR="00C16160" w:rsidRPr="00221D4D">
        <w:rPr>
          <w:sz w:val="24"/>
          <w:szCs w:val="24"/>
        </w:rPr>
        <w:t>:978-984</w:t>
      </w:r>
      <w:r w:rsidR="00174BE7" w:rsidRPr="00221D4D">
        <w:rPr>
          <w:sz w:val="24"/>
          <w:szCs w:val="24"/>
        </w:rPr>
        <w:t xml:space="preserve"> (IF 2.259)</w:t>
      </w:r>
    </w:p>
    <w:p w14:paraId="172440A7" w14:textId="48826877" w:rsidR="006D73BC" w:rsidRPr="00221D4D" w:rsidRDefault="005E41A8" w:rsidP="000331B6">
      <w:pPr>
        <w:ind w:left="540" w:hanging="540"/>
        <w:rPr>
          <w:sz w:val="24"/>
          <w:szCs w:val="24"/>
        </w:rPr>
      </w:pPr>
      <w:r w:rsidRPr="00221D4D">
        <w:rPr>
          <w:color w:val="000000"/>
          <w:sz w:val="24"/>
          <w:szCs w:val="24"/>
        </w:rPr>
        <w:t>40</w:t>
      </w:r>
      <w:r w:rsidR="002B635C" w:rsidRPr="00221D4D">
        <w:rPr>
          <w:color w:val="000000"/>
          <w:sz w:val="24"/>
          <w:szCs w:val="24"/>
        </w:rPr>
        <w:t>5</w:t>
      </w:r>
      <w:r w:rsidR="006D73BC" w:rsidRPr="00221D4D">
        <w:rPr>
          <w:color w:val="000000"/>
          <w:sz w:val="24"/>
          <w:szCs w:val="24"/>
        </w:rPr>
        <w:t>.</w:t>
      </w:r>
      <w:r w:rsidR="006D73BC" w:rsidRPr="00221D4D">
        <w:rPr>
          <w:sz w:val="24"/>
          <w:szCs w:val="24"/>
        </w:rPr>
        <w:tab/>
        <w:t xml:space="preserve">Lau CT, Lan LCL, Wong KKY, </w:t>
      </w:r>
      <w:r w:rsidR="006D73BC" w:rsidRPr="00221D4D">
        <w:rPr>
          <w:b/>
          <w:sz w:val="24"/>
          <w:szCs w:val="24"/>
        </w:rPr>
        <w:t>Tam PKH</w:t>
      </w:r>
      <w:r w:rsidR="006D73BC" w:rsidRPr="00221D4D">
        <w:rPr>
          <w:sz w:val="24"/>
          <w:szCs w:val="24"/>
        </w:rPr>
        <w:t>.  Pneumovesical ureteric reimplantation using T-fastener: A modification for bladder wall anchorage.  Journal of Pediatric Urology 2017 June; 13(3):326-328 (IF 1.611)</w:t>
      </w:r>
    </w:p>
    <w:p w14:paraId="7C8B94DC" w14:textId="522F4A21" w:rsidR="00E51337" w:rsidRPr="00221D4D" w:rsidRDefault="005E41A8" w:rsidP="00E51337">
      <w:pPr>
        <w:ind w:left="540" w:hanging="540"/>
        <w:rPr>
          <w:sz w:val="24"/>
          <w:szCs w:val="24"/>
        </w:rPr>
      </w:pPr>
      <w:r w:rsidRPr="00221D4D">
        <w:rPr>
          <w:sz w:val="24"/>
          <w:szCs w:val="24"/>
        </w:rPr>
        <w:t>40</w:t>
      </w:r>
      <w:r w:rsidR="002B635C" w:rsidRPr="00221D4D">
        <w:rPr>
          <w:sz w:val="24"/>
          <w:szCs w:val="24"/>
        </w:rPr>
        <w:t>6</w:t>
      </w:r>
      <w:r w:rsidR="00E51337" w:rsidRPr="00221D4D">
        <w:rPr>
          <w:sz w:val="24"/>
          <w:szCs w:val="24"/>
        </w:rPr>
        <w:t>.</w:t>
      </w:r>
      <w:r w:rsidR="00E51337" w:rsidRPr="00221D4D">
        <w:rPr>
          <w:sz w:val="24"/>
          <w:szCs w:val="24"/>
        </w:rPr>
        <w:tab/>
        <w:t xml:space="preserve">Lai FP, Lau ST, Wong JK, Gui H, Wang RX, Zhou T, Lai WH, Tse HF, </w:t>
      </w:r>
      <w:r w:rsidR="00E51337" w:rsidRPr="00221D4D">
        <w:rPr>
          <w:b/>
          <w:sz w:val="24"/>
          <w:szCs w:val="24"/>
        </w:rPr>
        <w:t>Tam PKH</w:t>
      </w:r>
      <w:r w:rsidR="00E51337" w:rsidRPr="00221D4D">
        <w:rPr>
          <w:sz w:val="24"/>
          <w:szCs w:val="24"/>
        </w:rPr>
        <w:t>, Garcia-Barcelo MM, Ngan ESW.  Correction of Hirschsprung-associated mutations in human induced pluripotent stem cells, via CRISPR/Cas9, restores neural crest cell function.  Gastroenterology 2017 July; 153(1):139-153</w:t>
      </w:r>
      <w:r w:rsidR="00174BE7" w:rsidRPr="00221D4D">
        <w:rPr>
          <w:sz w:val="24"/>
          <w:szCs w:val="24"/>
        </w:rPr>
        <w:t xml:space="preserve"> (IF 18.392)</w:t>
      </w:r>
    </w:p>
    <w:p w14:paraId="460F602B" w14:textId="3E48B001" w:rsidR="00165CED" w:rsidRPr="00221D4D" w:rsidRDefault="005E41A8" w:rsidP="00165CED">
      <w:pPr>
        <w:ind w:left="540" w:hanging="540"/>
        <w:rPr>
          <w:sz w:val="24"/>
          <w:szCs w:val="24"/>
        </w:rPr>
      </w:pPr>
      <w:r w:rsidRPr="00221D4D">
        <w:rPr>
          <w:sz w:val="24"/>
          <w:szCs w:val="24"/>
        </w:rPr>
        <w:t>40</w:t>
      </w:r>
      <w:r w:rsidR="002B635C" w:rsidRPr="00221D4D">
        <w:rPr>
          <w:sz w:val="24"/>
          <w:szCs w:val="24"/>
        </w:rPr>
        <w:t>7</w:t>
      </w:r>
      <w:r w:rsidR="00165CED" w:rsidRPr="00221D4D">
        <w:rPr>
          <w:sz w:val="24"/>
          <w:szCs w:val="24"/>
        </w:rPr>
        <w:t>.</w:t>
      </w:r>
      <w:r w:rsidR="00165CED" w:rsidRPr="00221D4D">
        <w:rPr>
          <w:sz w:val="24"/>
          <w:szCs w:val="24"/>
        </w:rPr>
        <w:tab/>
        <w:t xml:space="preserve">Yeung F, Chung PHY, Hung EL, Yuen CS, </w:t>
      </w:r>
      <w:r w:rsidR="00165CED" w:rsidRPr="00221D4D">
        <w:rPr>
          <w:b/>
          <w:sz w:val="24"/>
          <w:szCs w:val="24"/>
        </w:rPr>
        <w:t>Tam PKH</w:t>
      </w:r>
      <w:r w:rsidR="00165CED" w:rsidRPr="00221D4D">
        <w:rPr>
          <w:sz w:val="24"/>
          <w:szCs w:val="24"/>
        </w:rPr>
        <w:t xml:space="preserve">, Wong KKY.  Surgical intervention for primary spontaneous pneumothorax in pediatric population: when and </w:t>
      </w:r>
      <w:r w:rsidR="00165CED" w:rsidRPr="00221D4D">
        <w:rPr>
          <w:sz w:val="24"/>
          <w:szCs w:val="24"/>
        </w:rPr>
        <w:lastRenderedPageBreak/>
        <w:t>why?  Journal of Laparoendoscopic &amp; Advanced Surgical Techniques 2017</w:t>
      </w:r>
      <w:r w:rsidR="00666C91" w:rsidRPr="00221D4D">
        <w:rPr>
          <w:sz w:val="24"/>
          <w:szCs w:val="24"/>
        </w:rPr>
        <w:t xml:space="preserve"> August; 27(8):841-844. (IF1.255</w:t>
      </w:r>
      <w:r w:rsidR="00165CED" w:rsidRPr="00221D4D">
        <w:rPr>
          <w:sz w:val="24"/>
          <w:szCs w:val="24"/>
        </w:rPr>
        <w:t>)</w:t>
      </w:r>
    </w:p>
    <w:p w14:paraId="7F338F29" w14:textId="1F3C0926" w:rsidR="00165CED" w:rsidRPr="00221D4D" w:rsidRDefault="005E41A8" w:rsidP="00165CED">
      <w:pPr>
        <w:ind w:left="540" w:hanging="540"/>
        <w:rPr>
          <w:i/>
          <w:sz w:val="24"/>
          <w:szCs w:val="24"/>
        </w:rPr>
      </w:pPr>
      <w:r w:rsidRPr="00221D4D">
        <w:rPr>
          <w:sz w:val="24"/>
          <w:szCs w:val="24"/>
        </w:rPr>
        <w:t>40</w:t>
      </w:r>
      <w:r w:rsidR="002B635C" w:rsidRPr="00221D4D">
        <w:rPr>
          <w:sz w:val="24"/>
          <w:szCs w:val="24"/>
        </w:rPr>
        <w:t>8</w:t>
      </w:r>
      <w:r w:rsidR="00165CED" w:rsidRPr="00221D4D">
        <w:rPr>
          <w:sz w:val="24"/>
          <w:szCs w:val="24"/>
        </w:rPr>
        <w:t>.</w:t>
      </w:r>
      <w:r w:rsidR="00165CED" w:rsidRPr="00221D4D">
        <w:rPr>
          <w:sz w:val="24"/>
          <w:szCs w:val="24"/>
        </w:rPr>
        <w:tab/>
      </w:r>
      <w:r w:rsidR="005A1DF4" w:rsidRPr="00221D4D">
        <w:rPr>
          <w:b/>
          <w:sz w:val="24"/>
          <w:szCs w:val="24"/>
        </w:rPr>
        <w:t>Tam PKH</w:t>
      </w:r>
      <w:r w:rsidR="00A93123" w:rsidRPr="00221D4D">
        <w:rPr>
          <w:b/>
          <w:sz w:val="24"/>
          <w:szCs w:val="24"/>
        </w:rPr>
        <w:t>*</w:t>
      </w:r>
      <w:r w:rsidR="005A1DF4" w:rsidRPr="00221D4D">
        <w:rPr>
          <w:sz w:val="24"/>
          <w:szCs w:val="24"/>
        </w:rPr>
        <w:t>, Davenport M, Chan IHY, Numanoglu A, Hoebeke P, Diamond DA. Long-term implications and global impact of paediatric surgery.  The Lancet 2017 Septem</w:t>
      </w:r>
      <w:r w:rsidR="00666C91" w:rsidRPr="00221D4D">
        <w:rPr>
          <w:sz w:val="24"/>
          <w:szCs w:val="24"/>
        </w:rPr>
        <w:t xml:space="preserve">ber 9; 390: 1012-1014 (IF </w:t>
      </w:r>
      <w:r w:rsidR="009E5BDA" w:rsidRPr="00221D4D">
        <w:rPr>
          <w:sz w:val="24"/>
          <w:szCs w:val="24"/>
        </w:rPr>
        <w:t>79.321</w:t>
      </w:r>
      <w:r w:rsidR="005A1DF4" w:rsidRPr="00221D4D">
        <w:rPr>
          <w:sz w:val="24"/>
          <w:szCs w:val="24"/>
        </w:rPr>
        <w:t>)</w:t>
      </w:r>
      <w:r w:rsidR="00A93123" w:rsidRPr="00221D4D">
        <w:rPr>
          <w:sz w:val="24"/>
          <w:szCs w:val="24"/>
        </w:rPr>
        <w:t xml:space="preserve"> </w:t>
      </w:r>
      <w:r w:rsidR="00A93123" w:rsidRPr="00221D4D">
        <w:rPr>
          <w:i/>
          <w:sz w:val="24"/>
          <w:szCs w:val="24"/>
        </w:rPr>
        <w:t>(* corresponding author)</w:t>
      </w:r>
    </w:p>
    <w:p w14:paraId="389CA7F6" w14:textId="3B2AA23A" w:rsidR="005A1DF4" w:rsidRPr="00221D4D" w:rsidRDefault="005E41A8" w:rsidP="00A93123">
      <w:pPr>
        <w:ind w:left="540" w:hanging="540"/>
        <w:rPr>
          <w:sz w:val="24"/>
          <w:szCs w:val="24"/>
        </w:rPr>
      </w:pPr>
      <w:r w:rsidRPr="00221D4D">
        <w:rPr>
          <w:sz w:val="24"/>
          <w:szCs w:val="24"/>
        </w:rPr>
        <w:t>40</w:t>
      </w:r>
      <w:r w:rsidR="002B635C" w:rsidRPr="00221D4D">
        <w:rPr>
          <w:sz w:val="24"/>
          <w:szCs w:val="24"/>
        </w:rPr>
        <w:t>9</w:t>
      </w:r>
      <w:r w:rsidR="005A1DF4" w:rsidRPr="00221D4D">
        <w:rPr>
          <w:sz w:val="24"/>
          <w:szCs w:val="24"/>
        </w:rPr>
        <w:t>.</w:t>
      </w:r>
      <w:r w:rsidR="005A1DF4" w:rsidRPr="00221D4D">
        <w:rPr>
          <w:sz w:val="24"/>
          <w:szCs w:val="24"/>
        </w:rPr>
        <w:tab/>
        <w:t xml:space="preserve">Diamond DA, Chan IHY, Holland AJA, Kurtz M, Nelson C, Estrada CR Jr, Bauer S, </w:t>
      </w:r>
      <w:r w:rsidR="005A1DF4" w:rsidRPr="00221D4D">
        <w:rPr>
          <w:b/>
          <w:sz w:val="24"/>
          <w:szCs w:val="24"/>
        </w:rPr>
        <w:t>Tam PKH</w:t>
      </w:r>
      <w:r w:rsidR="00A93123" w:rsidRPr="00221D4D">
        <w:rPr>
          <w:b/>
          <w:sz w:val="24"/>
          <w:szCs w:val="24"/>
        </w:rPr>
        <w:t>*</w:t>
      </w:r>
      <w:r w:rsidR="005A1DF4" w:rsidRPr="00221D4D">
        <w:rPr>
          <w:sz w:val="24"/>
          <w:szCs w:val="24"/>
        </w:rPr>
        <w:t xml:space="preserve">.  Advances in paediatric </w:t>
      </w:r>
      <w:r w:rsidR="002766A0" w:rsidRPr="00221D4D">
        <w:rPr>
          <w:sz w:val="24"/>
          <w:szCs w:val="24"/>
        </w:rPr>
        <w:t>urology</w:t>
      </w:r>
      <w:r w:rsidR="005A1DF4" w:rsidRPr="00221D4D">
        <w:rPr>
          <w:sz w:val="24"/>
          <w:szCs w:val="24"/>
        </w:rPr>
        <w:t>.  The Lancet 2017 September 9;</w:t>
      </w:r>
      <w:r w:rsidR="00666C91" w:rsidRPr="00221D4D">
        <w:rPr>
          <w:sz w:val="24"/>
          <w:szCs w:val="24"/>
        </w:rPr>
        <w:t xml:space="preserve"> 390:1061-1071 (IF </w:t>
      </w:r>
      <w:r w:rsidR="009E5BDA" w:rsidRPr="00221D4D">
        <w:rPr>
          <w:sz w:val="24"/>
          <w:szCs w:val="24"/>
        </w:rPr>
        <w:t>79.32</w:t>
      </w:r>
      <w:r w:rsidR="00666C91" w:rsidRPr="00221D4D">
        <w:rPr>
          <w:sz w:val="24"/>
          <w:szCs w:val="24"/>
        </w:rPr>
        <w:t>1</w:t>
      </w:r>
      <w:r w:rsidR="005A1DF4" w:rsidRPr="00221D4D">
        <w:rPr>
          <w:sz w:val="24"/>
          <w:szCs w:val="24"/>
        </w:rPr>
        <w:t>)</w:t>
      </w:r>
      <w:r w:rsidR="00A93123" w:rsidRPr="00221D4D">
        <w:rPr>
          <w:sz w:val="24"/>
          <w:szCs w:val="24"/>
        </w:rPr>
        <w:t xml:space="preserve"> </w:t>
      </w:r>
      <w:r w:rsidR="00A93123" w:rsidRPr="00221D4D">
        <w:rPr>
          <w:i/>
          <w:sz w:val="24"/>
          <w:szCs w:val="24"/>
        </w:rPr>
        <w:t>(* corresponding author)</w:t>
      </w:r>
    </w:p>
    <w:p w14:paraId="799D065A" w14:textId="6D9E571F" w:rsidR="00A93123" w:rsidRPr="00221D4D" w:rsidRDefault="002B635C" w:rsidP="00A93123">
      <w:pPr>
        <w:ind w:left="540" w:hanging="540"/>
        <w:rPr>
          <w:i/>
          <w:sz w:val="24"/>
          <w:szCs w:val="24"/>
        </w:rPr>
      </w:pPr>
      <w:r w:rsidRPr="00221D4D">
        <w:rPr>
          <w:sz w:val="24"/>
          <w:szCs w:val="24"/>
        </w:rPr>
        <w:t>410</w:t>
      </w:r>
      <w:r w:rsidR="005A1DF4" w:rsidRPr="00221D4D">
        <w:rPr>
          <w:sz w:val="24"/>
          <w:szCs w:val="24"/>
        </w:rPr>
        <w:t>.</w:t>
      </w:r>
      <w:r w:rsidR="005A1DF4" w:rsidRPr="00221D4D">
        <w:rPr>
          <w:sz w:val="24"/>
          <w:szCs w:val="24"/>
        </w:rPr>
        <w:tab/>
      </w:r>
      <w:r w:rsidR="005A1DF4" w:rsidRPr="00221D4D">
        <w:rPr>
          <w:b/>
          <w:sz w:val="24"/>
          <w:szCs w:val="24"/>
        </w:rPr>
        <w:t>Tam PKH</w:t>
      </w:r>
      <w:r w:rsidR="00A93123" w:rsidRPr="00221D4D">
        <w:rPr>
          <w:b/>
          <w:sz w:val="24"/>
          <w:szCs w:val="24"/>
        </w:rPr>
        <w:t>*</w:t>
      </w:r>
      <w:r w:rsidR="005A1DF4" w:rsidRPr="00221D4D">
        <w:rPr>
          <w:sz w:val="24"/>
          <w:szCs w:val="24"/>
        </w:rPr>
        <w:t>, Chung PHY, St Peter SD, Cayer CP, Ford HR, Tam GCH, Wong KKY, Pakarinen MP</w:t>
      </w:r>
      <w:r w:rsidR="00D50F85" w:rsidRPr="00221D4D">
        <w:rPr>
          <w:sz w:val="24"/>
          <w:szCs w:val="24"/>
        </w:rPr>
        <w:t>, Davenport M</w:t>
      </w:r>
      <w:r w:rsidR="005A1DF4" w:rsidRPr="00221D4D">
        <w:rPr>
          <w:sz w:val="24"/>
          <w:szCs w:val="24"/>
        </w:rPr>
        <w:t>.  Advances in paediatric gastroenterology.  The Lancet 2017 Septe</w:t>
      </w:r>
      <w:r w:rsidR="00666C91" w:rsidRPr="00221D4D">
        <w:rPr>
          <w:sz w:val="24"/>
          <w:szCs w:val="24"/>
        </w:rPr>
        <w:t xml:space="preserve">mber 9; 390:1072-1082 (IF </w:t>
      </w:r>
      <w:r w:rsidR="009E5BDA" w:rsidRPr="00221D4D">
        <w:rPr>
          <w:sz w:val="24"/>
          <w:szCs w:val="24"/>
        </w:rPr>
        <w:t>79.321</w:t>
      </w:r>
      <w:r w:rsidR="005A1DF4" w:rsidRPr="00221D4D">
        <w:rPr>
          <w:sz w:val="24"/>
          <w:szCs w:val="24"/>
        </w:rPr>
        <w:t>)</w:t>
      </w:r>
      <w:r w:rsidR="00A93123" w:rsidRPr="00221D4D">
        <w:rPr>
          <w:sz w:val="24"/>
          <w:szCs w:val="24"/>
        </w:rPr>
        <w:t xml:space="preserve"> </w:t>
      </w:r>
      <w:r w:rsidR="00A93123" w:rsidRPr="00221D4D">
        <w:rPr>
          <w:i/>
          <w:sz w:val="24"/>
          <w:szCs w:val="24"/>
        </w:rPr>
        <w:t>(* corresponding author)</w:t>
      </w:r>
    </w:p>
    <w:p w14:paraId="2F5ACC4A" w14:textId="6C7EE717" w:rsidR="004E3CE4" w:rsidRPr="00221D4D" w:rsidRDefault="002B635C" w:rsidP="00A93123">
      <w:pPr>
        <w:ind w:left="540" w:hanging="540"/>
        <w:rPr>
          <w:i/>
          <w:sz w:val="24"/>
          <w:szCs w:val="24"/>
        </w:rPr>
      </w:pPr>
      <w:r w:rsidRPr="00221D4D">
        <w:rPr>
          <w:sz w:val="24"/>
          <w:szCs w:val="24"/>
        </w:rPr>
        <w:t>411</w:t>
      </w:r>
      <w:r w:rsidR="004E3CE4" w:rsidRPr="00221D4D">
        <w:rPr>
          <w:sz w:val="24"/>
          <w:szCs w:val="24"/>
        </w:rPr>
        <w:t>.</w:t>
      </w:r>
      <w:r w:rsidR="004E3CE4" w:rsidRPr="00221D4D">
        <w:rPr>
          <w:sz w:val="24"/>
          <w:szCs w:val="24"/>
        </w:rPr>
        <w:tab/>
        <w:t xml:space="preserve">Qian C, Wong CWY, Wu Z, He Q, Xia H, </w:t>
      </w:r>
      <w:r w:rsidR="004E3CE4" w:rsidRPr="00221D4D">
        <w:rPr>
          <w:b/>
          <w:sz w:val="24"/>
          <w:szCs w:val="24"/>
        </w:rPr>
        <w:t>Tam PKH</w:t>
      </w:r>
      <w:r w:rsidR="004E3CE4" w:rsidRPr="00221D4D">
        <w:rPr>
          <w:sz w:val="24"/>
          <w:szCs w:val="24"/>
        </w:rPr>
        <w:t>, Wong KKY, Lui VCH.  Stage specific requirement of platelet-derived growth factor receptor-</w:t>
      </w:r>
      <w:r w:rsidR="004E3CE4" w:rsidRPr="00221D4D">
        <w:rPr>
          <w:rFonts w:ascii="新細明體" w:hAnsi="新細明體" w:hint="eastAsia"/>
          <w:sz w:val="24"/>
          <w:szCs w:val="24"/>
        </w:rPr>
        <w:t>α</w:t>
      </w:r>
      <w:r w:rsidR="004E3CE4" w:rsidRPr="00221D4D">
        <w:rPr>
          <w:rFonts w:hint="eastAsia"/>
          <w:sz w:val="24"/>
          <w:szCs w:val="24"/>
        </w:rPr>
        <w:t xml:space="preserve">in embryonic development. </w:t>
      </w:r>
      <w:r w:rsidR="004E3CE4" w:rsidRPr="00221D4D">
        <w:rPr>
          <w:sz w:val="24"/>
          <w:szCs w:val="24"/>
        </w:rPr>
        <w:t xml:space="preserve"> PLoS One </w:t>
      </w:r>
      <w:r w:rsidR="00AD32DA" w:rsidRPr="00221D4D">
        <w:rPr>
          <w:sz w:val="24"/>
          <w:szCs w:val="24"/>
        </w:rPr>
        <w:t xml:space="preserve">2017 </w:t>
      </w:r>
      <w:r w:rsidR="004E3CE4" w:rsidRPr="00221D4D">
        <w:rPr>
          <w:sz w:val="24"/>
          <w:szCs w:val="24"/>
        </w:rPr>
        <w:t>September 21; 12(9):e0184473</w:t>
      </w:r>
      <w:r w:rsidR="00AD32DA" w:rsidRPr="00221D4D">
        <w:rPr>
          <w:sz w:val="24"/>
          <w:szCs w:val="24"/>
        </w:rPr>
        <w:t xml:space="preserve"> (IF 2.806)</w:t>
      </w:r>
    </w:p>
    <w:p w14:paraId="7C0E7011" w14:textId="6E81281C" w:rsidR="00AD32DA" w:rsidRPr="00221D4D" w:rsidRDefault="002B635C" w:rsidP="00AD32DA">
      <w:pPr>
        <w:ind w:left="540" w:hanging="540"/>
        <w:rPr>
          <w:sz w:val="24"/>
          <w:szCs w:val="24"/>
        </w:rPr>
      </w:pPr>
      <w:r w:rsidRPr="00221D4D">
        <w:rPr>
          <w:sz w:val="24"/>
          <w:szCs w:val="24"/>
        </w:rPr>
        <w:t>412</w:t>
      </w:r>
      <w:r w:rsidR="00AD32DA" w:rsidRPr="00221D4D">
        <w:rPr>
          <w:sz w:val="24"/>
          <w:szCs w:val="24"/>
        </w:rPr>
        <w:t>.</w:t>
      </w:r>
      <w:r w:rsidR="00AD32DA" w:rsidRPr="00221D4D">
        <w:rPr>
          <w:sz w:val="24"/>
          <w:szCs w:val="24"/>
        </w:rPr>
        <w:tab/>
        <w:t xml:space="preserve">Leung L, Chan IHY, Chung PHY, Lan LCL, </w:t>
      </w:r>
      <w:r w:rsidR="00AD32DA" w:rsidRPr="00221D4D">
        <w:rPr>
          <w:b/>
          <w:sz w:val="24"/>
          <w:szCs w:val="24"/>
        </w:rPr>
        <w:t>Tam PKH</w:t>
      </w:r>
      <w:r w:rsidR="00AD32DA" w:rsidRPr="00221D4D">
        <w:rPr>
          <w:sz w:val="24"/>
          <w:szCs w:val="24"/>
        </w:rPr>
        <w:t>, Wong KKY.  Endoscopic injection for primary vesicoureteric reflux: Predictors of resolution and long term efficacy.  Journal of Pediatric Surgery 2017 December; 52(12):2066-2069 (IF</w:t>
      </w:r>
      <w:r w:rsidR="009E5BDA" w:rsidRPr="00221D4D">
        <w:rPr>
          <w:sz w:val="24"/>
          <w:szCs w:val="24"/>
        </w:rPr>
        <w:t xml:space="preserve"> 2.545</w:t>
      </w:r>
      <w:r w:rsidR="00AD32DA" w:rsidRPr="00221D4D">
        <w:rPr>
          <w:sz w:val="24"/>
          <w:szCs w:val="24"/>
        </w:rPr>
        <w:t>)</w:t>
      </w:r>
    </w:p>
    <w:p w14:paraId="00E3CDEC" w14:textId="07B4D02A" w:rsidR="00C04DBC" w:rsidRPr="00221D4D" w:rsidRDefault="002B635C" w:rsidP="00AD32DA">
      <w:pPr>
        <w:ind w:left="540" w:hanging="540"/>
        <w:rPr>
          <w:sz w:val="24"/>
          <w:szCs w:val="24"/>
        </w:rPr>
      </w:pPr>
      <w:r w:rsidRPr="00221D4D">
        <w:rPr>
          <w:sz w:val="24"/>
          <w:szCs w:val="24"/>
        </w:rPr>
        <w:t>413</w:t>
      </w:r>
      <w:r w:rsidR="00C04DBC" w:rsidRPr="00221D4D">
        <w:rPr>
          <w:sz w:val="24"/>
          <w:szCs w:val="24"/>
        </w:rPr>
        <w:t>.</w:t>
      </w:r>
      <w:r w:rsidR="00C04DBC" w:rsidRPr="00221D4D">
        <w:rPr>
          <w:sz w:val="24"/>
          <w:szCs w:val="24"/>
        </w:rPr>
        <w:tab/>
        <w:t xml:space="preserve">Chan IHY, </w:t>
      </w:r>
      <w:r w:rsidR="00C04DBC" w:rsidRPr="00221D4D">
        <w:rPr>
          <w:b/>
          <w:sz w:val="24"/>
          <w:szCs w:val="24"/>
        </w:rPr>
        <w:t>Tam PKH.</w:t>
      </w:r>
      <w:r w:rsidR="00C04DBC" w:rsidRPr="00221D4D">
        <w:rPr>
          <w:sz w:val="24"/>
          <w:szCs w:val="24"/>
        </w:rPr>
        <w:t xml:space="preserve">  Laparoscopic inguinal hernia repair in infants and children: </w:t>
      </w:r>
      <w:r w:rsidR="0065210C" w:rsidRPr="00221D4D">
        <w:rPr>
          <w:sz w:val="24"/>
          <w:szCs w:val="24"/>
        </w:rPr>
        <w:t>S</w:t>
      </w:r>
      <w:r w:rsidR="00C04DBC" w:rsidRPr="00221D4D">
        <w:rPr>
          <w:sz w:val="24"/>
          <w:szCs w:val="24"/>
        </w:rPr>
        <w:t>tate-of-the-</w:t>
      </w:r>
      <w:r w:rsidR="0065210C" w:rsidRPr="00221D4D">
        <w:rPr>
          <w:sz w:val="24"/>
          <w:szCs w:val="24"/>
        </w:rPr>
        <w:t>A</w:t>
      </w:r>
      <w:r w:rsidR="00C04DBC" w:rsidRPr="00221D4D">
        <w:rPr>
          <w:sz w:val="24"/>
          <w:szCs w:val="24"/>
        </w:rPr>
        <w:t xml:space="preserve">rt technique.  European Journal of Pediatric Surgery 2017 Dec; 27:465-471 (IF </w:t>
      </w:r>
      <w:r w:rsidR="000008B2" w:rsidRPr="00221D4D">
        <w:rPr>
          <w:sz w:val="24"/>
          <w:szCs w:val="24"/>
        </w:rPr>
        <w:t>1.703</w:t>
      </w:r>
      <w:r w:rsidR="009E5BDA" w:rsidRPr="00221D4D">
        <w:rPr>
          <w:sz w:val="24"/>
          <w:szCs w:val="24"/>
        </w:rPr>
        <w:t>2.191</w:t>
      </w:r>
      <w:r w:rsidR="00C04DBC" w:rsidRPr="00221D4D">
        <w:rPr>
          <w:sz w:val="24"/>
          <w:szCs w:val="24"/>
        </w:rPr>
        <w:t>)</w:t>
      </w:r>
    </w:p>
    <w:p w14:paraId="30ADB6AD" w14:textId="6BECB115" w:rsidR="00C04DBC" w:rsidRPr="00221D4D" w:rsidRDefault="005E41A8" w:rsidP="00C04DBC">
      <w:pPr>
        <w:ind w:left="540" w:hanging="540"/>
        <w:rPr>
          <w:sz w:val="24"/>
          <w:szCs w:val="24"/>
        </w:rPr>
      </w:pPr>
      <w:r w:rsidRPr="00221D4D">
        <w:rPr>
          <w:sz w:val="24"/>
          <w:szCs w:val="24"/>
        </w:rPr>
        <w:t>4</w:t>
      </w:r>
      <w:r w:rsidR="002B635C" w:rsidRPr="00221D4D">
        <w:rPr>
          <w:sz w:val="24"/>
          <w:szCs w:val="24"/>
        </w:rPr>
        <w:t>14</w:t>
      </w:r>
      <w:r w:rsidR="00C04DBC" w:rsidRPr="00221D4D">
        <w:rPr>
          <w:sz w:val="24"/>
          <w:szCs w:val="24"/>
        </w:rPr>
        <w:t>.</w:t>
      </w:r>
      <w:r w:rsidR="00C04DBC" w:rsidRPr="00221D4D">
        <w:rPr>
          <w:sz w:val="24"/>
          <w:szCs w:val="24"/>
        </w:rPr>
        <w:tab/>
        <w:t xml:space="preserve">Chung PHY, Wong KKY, </w:t>
      </w:r>
      <w:r w:rsidR="00C04DBC" w:rsidRPr="00221D4D">
        <w:rPr>
          <w:b/>
          <w:sz w:val="24"/>
          <w:szCs w:val="24"/>
        </w:rPr>
        <w:t>Tam PKH</w:t>
      </w:r>
      <w:r w:rsidR="00C04DBC" w:rsidRPr="00221D4D">
        <w:rPr>
          <w:sz w:val="24"/>
          <w:szCs w:val="24"/>
        </w:rPr>
        <w:t>, Leung MWY, Chao NSY, Liu KKW, Chan EKW, Tam YH, Lee KH.  Are all patients with short segment Hirschsprung’s disease equal?  A retrospective multicentre study.  Pediatric Surgery International 2018 Jan; 34:47-53 (IF 1.</w:t>
      </w:r>
      <w:r w:rsidR="009E5BDA" w:rsidRPr="00221D4D">
        <w:rPr>
          <w:sz w:val="24"/>
          <w:szCs w:val="24"/>
        </w:rPr>
        <w:t>827</w:t>
      </w:r>
      <w:r w:rsidR="00C04DBC" w:rsidRPr="00221D4D">
        <w:rPr>
          <w:sz w:val="24"/>
          <w:szCs w:val="24"/>
        </w:rPr>
        <w:t>)</w:t>
      </w:r>
    </w:p>
    <w:p w14:paraId="0958DBFB" w14:textId="725256A8" w:rsidR="00C04DBC" w:rsidRPr="00221D4D" w:rsidRDefault="005E41A8" w:rsidP="00C04DBC">
      <w:pPr>
        <w:ind w:left="540" w:hanging="540"/>
        <w:rPr>
          <w:sz w:val="24"/>
          <w:szCs w:val="24"/>
        </w:rPr>
      </w:pPr>
      <w:r w:rsidRPr="00221D4D">
        <w:rPr>
          <w:sz w:val="24"/>
          <w:szCs w:val="24"/>
        </w:rPr>
        <w:t>41</w:t>
      </w:r>
      <w:r w:rsidR="002B635C" w:rsidRPr="00221D4D">
        <w:rPr>
          <w:sz w:val="24"/>
          <w:szCs w:val="24"/>
        </w:rPr>
        <w:t>5</w:t>
      </w:r>
      <w:r w:rsidR="00C04DBC" w:rsidRPr="00221D4D">
        <w:rPr>
          <w:sz w:val="24"/>
          <w:szCs w:val="24"/>
        </w:rPr>
        <w:t>.</w:t>
      </w:r>
      <w:r w:rsidR="00C04DBC" w:rsidRPr="00221D4D">
        <w:rPr>
          <w:sz w:val="24"/>
          <w:szCs w:val="24"/>
        </w:rPr>
        <w:tab/>
        <w:t xml:space="preserve">Hsu JSJ, So MT, Tang CSM, Anwarul K, Porsch RM, Wong C, Yu M, Yeung F, Xia H, Zhang R, Cherny SS, Chung PHY, Wong KKY, Sham PC, </w:t>
      </w:r>
      <w:r w:rsidR="00E93DFB" w:rsidRPr="00221D4D">
        <w:rPr>
          <w:sz w:val="24"/>
          <w:szCs w:val="24"/>
        </w:rPr>
        <w:t>N</w:t>
      </w:r>
      <w:r w:rsidR="00C04DBC" w:rsidRPr="00221D4D">
        <w:rPr>
          <w:sz w:val="24"/>
          <w:szCs w:val="24"/>
        </w:rPr>
        <w:t xml:space="preserve">go ND, Li M, </w:t>
      </w:r>
      <w:r w:rsidR="00C04DBC" w:rsidRPr="00221D4D">
        <w:rPr>
          <w:b/>
          <w:sz w:val="24"/>
          <w:szCs w:val="24"/>
        </w:rPr>
        <w:t>Tam PKH</w:t>
      </w:r>
      <w:r w:rsidR="00C04DBC" w:rsidRPr="00221D4D">
        <w:rPr>
          <w:sz w:val="24"/>
          <w:szCs w:val="24"/>
        </w:rPr>
        <w:t>, Lui VCH, Garcia-Barcelo MM.  De novo mutations in Caudal Type Homeo Box Transcription Factor 2 (CDX2) in patients with persistent cloaca.  Human Molecular Genetics 2018 Jan; 27(2):351-358. (IF</w:t>
      </w:r>
      <w:r w:rsidR="003303CD" w:rsidRPr="00221D4D">
        <w:rPr>
          <w:sz w:val="24"/>
          <w:szCs w:val="24"/>
        </w:rPr>
        <w:t xml:space="preserve"> </w:t>
      </w:r>
      <w:r w:rsidR="00C04DBC" w:rsidRPr="00221D4D">
        <w:rPr>
          <w:sz w:val="24"/>
          <w:szCs w:val="24"/>
        </w:rPr>
        <w:t>5.34)</w:t>
      </w:r>
    </w:p>
    <w:p w14:paraId="2643140E" w14:textId="7A17E050" w:rsidR="00E360DE" w:rsidRPr="00221D4D" w:rsidRDefault="005E41A8" w:rsidP="00E360DE">
      <w:pPr>
        <w:ind w:left="540" w:hanging="540"/>
        <w:rPr>
          <w:sz w:val="24"/>
          <w:szCs w:val="24"/>
        </w:rPr>
      </w:pPr>
      <w:r w:rsidRPr="00221D4D">
        <w:rPr>
          <w:sz w:val="24"/>
          <w:szCs w:val="24"/>
        </w:rPr>
        <w:t>41</w:t>
      </w:r>
      <w:r w:rsidR="002B635C" w:rsidRPr="00221D4D">
        <w:rPr>
          <w:sz w:val="24"/>
          <w:szCs w:val="24"/>
        </w:rPr>
        <w:t>6</w:t>
      </w:r>
      <w:r w:rsidR="00E360DE" w:rsidRPr="00221D4D">
        <w:rPr>
          <w:sz w:val="24"/>
          <w:szCs w:val="24"/>
        </w:rPr>
        <w:t>.</w:t>
      </w:r>
      <w:r w:rsidR="00E360DE" w:rsidRPr="00221D4D">
        <w:rPr>
          <w:sz w:val="24"/>
          <w:szCs w:val="24"/>
        </w:rPr>
        <w:tab/>
        <w:t xml:space="preserve">Tang CSM, Dattani S, So MT, Cherny SS, </w:t>
      </w:r>
      <w:r w:rsidR="00E360DE" w:rsidRPr="00221D4D">
        <w:rPr>
          <w:b/>
          <w:sz w:val="24"/>
          <w:szCs w:val="24"/>
        </w:rPr>
        <w:t>Tam PKH</w:t>
      </w:r>
      <w:r w:rsidR="00E360DE" w:rsidRPr="00221D4D">
        <w:rPr>
          <w:sz w:val="24"/>
          <w:szCs w:val="24"/>
        </w:rPr>
        <w:t>, Sham PC, Garcia-Barcelo MM.  Actionable secondary findings from whole-genome sequencing of 954 East Asians.  Human Genetics 2018 Jan; 137(1):31-37 (IF 4.637)</w:t>
      </w:r>
    </w:p>
    <w:p w14:paraId="63143484" w14:textId="42769274" w:rsidR="00E360DE" w:rsidRPr="00221D4D" w:rsidRDefault="005E41A8" w:rsidP="00E360DE">
      <w:pPr>
        <w:ind w:left="540" w:hanging="540"/>
        <w:rPr>
          <w:sz w:val="24"/>
          <w:szCs w:val="24"/>
        </w:rPr>
      </w:pPr>
      <w:r w:rsidRPr="00221D4D">
        <w:rPr>
          <w:sz w:val="24"/>
          <w:szCs w:val="24"/>
        </w:rPr>
        <w:t>41</w:t>
      </w:r>
      <w:r w:rsidR="002B635C" w:rsidRPr="00221D4D">
        <w:rPr>
          <w:sz w:val="24"/>
          <w:szCs w:val="24"/>
        </w:rPr>
        <w:t>7</w:t>
      </w:r>
      <w:r w:rsidR="00E360DE" w:rsidRPr="00221D4D">
        <w:rPr>
          <w:sz w:val="24"/>
          <w:szCs w:val="24"/>
        </w:rPr>
        <w:t>.</w:t>
      </w:r>
      <w:r w:rsidR="00E360DE" w:rsidRPr="00221D4D">
        <w:rPr>
          <w:sz w:val="24"/>
          <w:szCs w:val="24"/>
        </w:rPr>
        <w:tab/>
        <w:t xml:space="preserve">Yeung F, Wong IYH, Chung PHY, Wong KKY, Law SYK, </w:t>
      </w:r>
      <w:r w:rsidR="00E360DE" w:rsidRPr="00221D4D">
        <w:rPr>
          <w:b/>
          <w:sz w:val="24"/>
          <w:szCs w:val="24"/>
        </w:rPr>
        <w:t>Tam PKH</w:t>
      </w:r>
      <w:r w:rsidR="00E360DE" w:rsidRPr="00221D4D">
        <w:rPr>
          <w:sz w:val="24"/>
          <w:szCs w:val="24"/>
        </w:rPr>
        <w:t>.  Peroral endoscopic myotomy with EndoFLIP and double-endoscopie: novel techniques for achalasia in pediatric population.  Journal of Laparoendoscopic &amp; Advanced Surgical Techniques 2018 Mar; 28(3):343-347</w:t>
      </w:r>
    </w:p>
    <w:p w14:paraId="79433066" w14:textId="48698639" w:rsidR="00376CA2" w:rsidRPr="00221D4D" w:rsidRDefault="005E41A8" w:rsidP="00E360DE">
      <w:pPr>
        <w:ind w:left="540" w:hanging="540"/>
        <w:rPr>
          <w:sz w:val="24"/>
          <w:szCs w:val="24"/>
        </w:rPr>
      </w:pPr>
      <w:r w:rsidRPr="00221D4D">
        <w:rPr>
          <w:sz w:val="24"/>
          <w:szCs w:val="24"/>
        </w:rPr>
        <w:t>41</w:t>
      </w:r>
      <w:r w:rsidR="002B635C" w:rsidRPr="00221D4D">
        <w:rPr>
          <w:sz w:val="24"/>
          <w:szCs w:val="24"/>
        </w:rPr>
        <w:t>8</w:t>
      </w:r>
      <w:r w:rsidR="00376CA2" w:rsidRPr="00221D4D">
        <w:rPr>
          <w:sz w:val="24"/>
          <w:szCs w:val="24"/>
        </w:rPr>
        <w:t>.</w:t>
      </w:r>
      <w:r w:rsidR="00376CA2" w:rsidRPr="00221D4D">
        <w:rPr>
          <w:sz w:val="24"/>
          <w:szCs w:val="24"/>
        </w:rPr>
        <w:tab/>
        <w:t>Wong KKY, Flake AW, Tibboel D</w:t>
      </w:r>
      <w:r w:rsidR="00D53842" w:rsidRPr="00221D4D">
        <w:rPr>
          <w:sz w:val="24"/>
          <w:szCs w:val="24"/>
        </w:rPr>
        <w:t>,</w:t>
      </w:r>
      <w:r w:rsidR="00376CA2" w:rsidRPr="00221D4D">
        <w:rPr>
          <w:sz w:val="24"/>
          <w:szCs w:val="24"/>
        </w:rPr>
        <w:t xml:space="preserve"> Rottier RJ, </w:t>
      </w:r>
      <w:r w:rsidR="00376CA2" w:rsidRPr="00221D4D">
        <w:rPr>
          <w:b/>
          <w:sz w:val="24"/>
          <w:szCs w:val="24"/>
        </w:rPr>
        <w:t>Tam PKH</w:t>
      </w:r>
      <w:r w:rsidR="00376CA2" w:rsidRPr="00221D4D">
        <w:rPr>
          <w:sz w:val="24"/>
          <w:szCs w:val="24"/>
        </w:rPr>
        <w:t>.  Congenital pulmonary airway malformation: advances and controversies.  Lancet Child Adolescence Health 2018 Apr</w:t>
      </w:r>
      <w:r w:rsidR="00F447DA" w:rsidRPr="00221D4D">
        <w:rPr>
          <w:sz w:val="24"/>
          <w:szCs w:val="24"/>
        </w:rPr>
        <w:t>il</w:t>
      </w:r>
      <w:r w:rsidR="00376CA2" w:rsidRPr="00221D4D">
        <w:rPr>
          <w:sz w:val="24"/>
          <w:szCs w:val="24"/>
        </w:rPr>
        <w:t>; 2(4):290-297</w:t>
      </w:r>
      <w:r w:rsidR="009E1A0C" w:rsidRPr="00221D4D">
        <w:rPr>
          <w:sz w:val="24"/>
          <w:szCs w:val="24"/>
        </w:rPr>
        <w:t xml:space="preserve"> (IF </w:t>
      </w:r>
      <w:r w:rsidR="00E56F39" w:rsidRPr="00221D4D">
        <w:rPr>
          <w:sz w:val="24"/>
          <w:szCs w:val="24"/>
        </w:rPr>
        <w:t>37.75</w:t>
      </w:r>
      <w:r w:rsidR="009E1A0C" w:rsidRPr="00221D4D">
        <w:rPr>
          <w:sz w:val="24"/>
          <w:szCs w:val="24"/>
        </w:rPr>
        <w:t>)</w:t>
      </w:r>
    </w:p>
    <w:p w14:paraId="24ED3666" w14:textId="54383A1B" w:rsidR="00E360DE" w:rsidRPr="00221D4D" w:rsidRDefault="00E360DE" w:rsidP="00E360DE">
      <w:pPr>
        <w:ind w:left="540" w:hanging="540"/>
        <w:rPr>
          <w:sz w:val="24"/>
          <w:szCs w:val="24"/>
        </w:rPr>
      </w:pPr>
      <w:r w:rsidRPr="00221D4D">
        <w:rPr>
          <w:sz w:val="24"/>
          <w:szCs w:val="24"/>
        </w:rPr>
        <w:t>41</w:t>
      </w:r>
      <w:r w:rsidR="002B635C" w:rsidRPr="00221D4D">
        <w:rPr>
          <w:sz w:val="24"/>
          <w:szCs w:val="24"/>
        </w:rPr>
        <w:t>9</w:t>
      </w:r>
      <w:r w:rsidRPr="00221D4D">
        <w:rPr>
          <w:sz w:val="24"/>
          <w:szCs w:val="24"/>
        </w:rPr>
        <w:t>.</w:t>
      </w:r>
      <w:r w:rsidRPr="00221D4D">
        <w:rPr>
          <w:sz w:val="24"/>
          <w:szCs w:val="24"/>
        </w:rPr>
        <w:tab/>
        <w:t xml:space="preserve">Wong CWY, Chung PHY, </w:t>
      </w:r>
      <w:r w:rsidRPr="00221D4D">
        <w:rPr>
          <w:b/>
          <w:sz w:val="24"/>
          <w:szCs w:val="24"/>
        </w:rPr>
        <w:t>Tam PKH</w:t>
      </w:r>
      <w:r w:rsidRPr="00221D4D">
        <w:rPr>
          <w:sz w:val="24"/>
          <w:szCs w:val="24"/>
        </w:rPr>
        <w:t>, Wong KKY.  Long-term results and quality of life assessment in biliary atresia patients: a 35-year experience in a tertiary hospital.  Journal of Pediatric Gastroenterology and Nutrition 2018 Apr</w:t>
      </w:r>
      <w:r w:rsidR="00F447DA" w:rsidRPr="00221D4D">
        <w:rPr>
          <w:sz w:val="24"/>
          <w:szCs w:val="24"/>
        </w:rPr>
        <w:t>il</w:t>
      </w:r>
      <w:r w:rsidRPr="00221D4D">
        <w:rPr>
          <w:sz w:val="24"/>
          <w:szCs w:val="24"/>
        </w:rPr>
        <w:t>; 66(4):570-574</w:t>
      </w:r>
      <w:r w:rsidR="00356FE4" w:rsidRPr="00221D4D">
        <w:rPr>
          <w:sz w:val="24"/>
          <w:szCs w:val="24"/>
        </w:rPr>
        <w:t xml:space="preserve"> (IF 3.355)</w:t>
      </w:r>
    </w:p>
    <w:p w14:paraId="7B27A014" w14:textId="4525AF7D" w:rsidR="001C19DB" w:rsidRPr="00221D4D" w:rsidRDefault="001C19DB" w:rsidP="00127837">
      <w:pPr>
        <w:pStyle w:val="ListParagraph"/>
        <w:widowControl w:val="0"/>
        <w:numPr>
          <w:ilvl w:val="0"/>
          <w:numId w:val="28"/>
        </w:numPr>
        <w:snapToGrid w:val="0"/>
        <w:ind w:left="630" w:hanging="630"/>
        <w:rPr>
          <w:sz w:val="24"/>
          <w:szCs w:val="24"/>
          <w:lang w:eastAsia="zh-HK"/>
        </w:rPr>
      </w:pPr>
      <w:r w:rsidRPr="00221D4D">
        <w:rPr>
          <w:sz w:val="24"/>
          <w:szCs w:val="24"/>
          <w:lang w:eastAsia="zh-HK"/>
        </w:rPr>
        <w:t xml:space="preserve">Lau CT, Wong KKY, </w:t>
      </w:r>
      <w:r w:rsidRPr="00221D4D">
        <w:rPr>
          <w:b/>
          <w:sz w:val="24"/>
          <w:szCs w:val="24"/>
          <w:lang w:eastAsia="zh-HK"/>
        </w:rPr>
        <w:t>Tam PKH</w:t>
      </w:r>
      <w:r w:rsidRPr="00221D4D">
        <w:rPr>
          <w:sz w:val="24"/>
          <w:szCs w:val="24"/>
          <w:lang w:eastAsia="zh-HK"/>
        </w:rPr>
        <w:t>. Medium term pulmonary function test after thoracoscopic lobectomy for congenital pulmonary airway malformation: A comparative study with normal control. Journal of Laparoendoscopic &amp; Advanced Surgical Techniques A. 2018 May; 28(5):595-598.</w:t>
      </w:r>
      <w:r w:rsidR="006D73BC" w:rsidRPr="00221D4D">
        <w:rPr>
          <w:sz w:val="24"/>
          <w:szCs w:val="24"/>
          <w:lang w:eastAsia="zh-HK"/>
        </w:rPr>
        <w:t xml:space="preserve"> (IF 1.322)</w:t>
      </w:r>
    </w:p>
    <w:p w14:paraId="7F031048" w14:textId="2D96E7E5" w:rsidR="00066318" w:rsidRPr="00221D4D" w:rsidRDefault="00210F7F" w:rsidP="00066318">
      <w:pPr>
        <w:ind w:left="540" w:hanging="540"/>
        <w:rPr>
          <w:sz w:val="24"/>
          <w:szCs w:val="24"/>
        </w:rPr>
      </w:pPr>
      <w:r w:rsidRPr="00221D4D">
        <w:rPr>
          <w:sz w:val="24"/>
          <w:szCs w:val="24"/>
        </w:rPr>
        <w:t>42</w:t>
      </w:r>
      <w:r w:rsidR="002B635C" w:rsidRPr="00221D4D">
        <w:rPr>
          <w:sz w:val="24"/>
          <w:szCs w:val="24"/>
        </w:rPr>
        <w:t>1</w:t>
      </w:r>
      <w:r w:rsidR="00066318" w:rsidRPr="00221D4D">
        <w:rPr>
          <w:sz w:val="24"/>
          <w:szCs w:val="24"/>
        </w:rPr>
        <w:t>.</w:t>
      </w:r>
      <w:r w:rsidR="00066318" w:rsidRPr="00221D4D">
        <w:rPr>
          <w:sz w:val="24"/>
          <w:szCs w:val="24"/>
        </w:rPr>
        <w:tab/>
        <w:t xml:space="preserve">Lui KN, </w:t>
      </w:r>
      <w:r w:rsidR="00066318" w:rsidRPr="00221D4D">
        <w:rPr>
          <w:b/>
          <w:sz w:val="24"/>
          <w:szCs w:val="24"/>
        </w:rPr>
        <w:t>Tam PKH</w:t>
      </w:r>
      <w:r w:rsidR="00066318" w:rsidRPr="00221D4D">
        <w:rPr>
          <w:sz w:val="24"/>
          <w:szCs w:val="24"/>
        </w:rPr>
        <w:t>, Ngan ESW.  Update on the role of stem cells in the treatment of Hirschsprung disease.  Europeon Journal of Pediatric Surgeons 2018 June; 28(3):215-221.</w:t>
      </w:r>
    </w:p>
    <w:p w14:paraId="36438E7A" w14:textId="05DBA223" w:rsidR="00066318" w:rsidRPr="00221D4D" w:rsidRDefault="002B635C" w:rsidP="00066318">
      <w:pPr>
        <w:ind w:left="540" w:hanging="540"/>
        <w:rPr>
          <w:sz w:val="24"/>
          <w:szCs w:val="24"/>
        </w:rPr>
      </w:pPr>
      <w:r w:rsidRPr="00221D4D">
        <w:rPr>
          <w:sz w:val="24"/>
          <w:szCs w:val="24"/>
        </w:rPr>
        <w:t>422</w:t>
      </w:r>
      <w:r w:rsidR="00066318" w:rsidRPr="00221D4D">
        <w:rPr>
          <w:sz w:val="24"/>
          <w:szCs w:val="24"/>
        </w:rPr>
        <w:t>.</w:t>
      </w:r>
      <w:r w:rsidR="00066318" w:rsidRPr="00221D4D">
        <w:rPr>
          <w:sz w:val="24"/>
          <w:szCs w:val="24"/>
        </w:rPr>
        <w:tab/>
        <w:t>Tang CS, Zhuang X, Lam WY, Ngan ES</w:t>
      </w:r>
      <w:r w:rsidR="00D53842" w:rsidRPr="00221D4D">
        <w:rPr>
          <w:sz w:val="24"/>
          <w:szCs w:val="24"/>
        </w:rPr>
        <w:t>W</w:t>
      </w:r>
      <w:r w:rsidR="00066318" w:rsidRPr="00221D4D">
        <w:rPr>
          <w:sz w:val="24"/>
          <w:szCs w:val="24"/>
        </w:rPr>
        <w:t xml:space="preserve">, Hsu JS, Michelle Yu, So MT, Cherny SS, Ngo DN, Sham PC, </w:t>
      </w:r>
      <w:r w:rsidR="00066318" w:rsidRPr="00221D4D">
        <w:rPr>
          <w:b/>
          <w:sz w:val="24"/>
          <w:szCs w:val="24"/>
        </w:rPr>
        <w:t>Tam PKH</w:t>
      </w:r>
      <w:r w:rsidR="00066318" w:rsidRPr="00221D4D">
        <w:rPr>
          <w:sz w:val="24"/>
          <w:szCs w:val="24"/>
        </w:rPr>
        <w:t>. Garcia-Barcelo MM.  Uncovering the genetic lesions underlying the most severe form of Hirschsprung disease by whole-genome sequencing.  European Journal of Human Genetics 2018 June; 26(6):818-826</w:t>
      </w:r>
    </w:p>
    <w:p w14:paraId="60513402" w14:textId="39B67848" w:rsidR="00BA2E0C" w:rsidRPr="00221D4D" w:rsidRDefault="00210F7F" w:rsidP="00BA2E0C">
      <w:pPr>
        <w:ind w:left="540" w:hanging="540"/>
        <w:rPr>
          <w:sz w:val="24"/>
          <w:szCs w:val="24"/>
        </w:rPr>
      </w:pPr>
      <w:r w:rsidRPr="00221D4D">
        <w:rPr>
          <w:sz w:val="24"/>
          <w:szCs w:val="24"/>
        </w:rPr>
        <w:lastRenderedPageBreak/>
        <w:t>42</w:t>
      </w:r>
      <w:r w:rsidR="002B635C" w:rsidRPr="00221D4D">
        <w:rPr>
          <w:sz w:val="24"/>
          <w:szCs w:val="24"/>
        </w:rPr>
        <w:t>3</w:t>
      </w:r>
      <w:r w:rsidR="00BA2E0C" w:rsidRPr="00221D4D">
        <w:rPr>
          <w:sz w:val="24"/>
          <w:szCs w:val="24"/>
        </w:rPr>
        <w:t>.</w:t>
      </w:r>
      <w:r w:rsidR="00BA2E0C" w:rsidRPr="00221D4D">
        <w:rPr>
          <w:sz w:val="24"/>
          <w:szCs w:val="24"/>
        </w:rPr>
        <w:tab/>
        <w:t>Zhang RZ, Zeng XH, Lin ZF, Fu M</w:t>
      </w:r>
      <w:r w:rsidR="00D53842" w:rsidRPr="00221D4D">
        <w:rPr>
          <w:sz w:val="24"/>
          <w:szCs w:val="24"/>
        </w:rPr>
        <w:t xml:space="preserve">, </w:t>
      </w:r>
      <w:r w:rsidR="00BA2E0C" w:rsidRPr="00221D4D">
        <w:rPr>
          <w:sz w:val="24"/>
          <w:szCs w:val="24"/>
        </w:rPr>
        <w:t xml:space="preserve">Tong YL, Lui VCH, </w:t>
      </w:r>
      <w:r w:rsidR="00BA2E0C" w:rsidRPr="00221D4D">
        <w:rPr>
          <w:b/>
          <w:sz w:val="24"/>
          <w:szCs w:val="24"/>
        </w:rPr>
        <w:t>Tam PKH</w:t>
      </w:r>
      <w:r w:rsidR="00BA2E0C" w:rsidRPr="00221D4D">
        <w:rPr>
          <w:sz w:val="24"/>
          <w:szCs w:val="24"/>
        </w:rPr>
        <w:t>, Lamb JR, Xia HM, Chen Y.  Downregulation of Hes1 expression in experimental biliary atresia and its effects on bile duct structure.  World Journal of Gastroenterology 2018 Aug; 24(29):3260-3272</w:t>
      </w:r>
    </w:p>
    <w:p w14:paraId="1C2E92B7" w14:textId="39AD1456" w:rsidR="001B187C" w:rsidRPr="00221D4D" w:rsidRDefault="001B187C" w:rsidP="001B187C">
      <w:pPr>
        <w:ind w:left="540" w:hanging="540"/>
        <w:rPr>
          <w:sz w:val="24"/>
          <w:szCs w:val="24"/>
        </w:rPr>
      </w:pPr>
      <w:r w:rsidRPr="00221D4D">
        <w:rPr>
          <w:sz w:val="24"/>
          <w:szCs w:val="24"/>
        </w:rPr>
        <w:t>4</w:t>
      </w:r>
      <w:r w:rsidR="00B86F39" w:rsidRPr="00221D4D">
        <w:rPr>
          <w:sz w:val="24"/>
          <w:szCs w:val="24"/>
        </w:rPr>
        <w:t>2</w:t>
      </w:r>
      <w:r w:rsidR="002B635C" w:rsidRPr="00221D4D">
        <w:rPr>
          <w:sz w:val="24"/>
          <w:szCs w:val="24"/>
        </w:rPr>
        <w:t>4</w:t>
      </w:r>
      <w:r w:rsidRPr="00221D4D">
        <w:rPr>
          <w:sz w:val="24"/>
          <w:szCs w:val="24"/>
        </w:rPr>
        <w:t xml:space="preserve">. </w:t>
      </w:r>
      <w:r w:rsidRPr="00221D4D">
        <w:rPr>
          <w:sz w:val="24"/>
          <w:szCs w:val="24"/>
        </w:rPr>
        <w:tab/>
      </w:r>
      <w:r w:rsidRPr="00221D4D">
        <w:rPr>
          <w:b/>
          <w:sz w:val="24"/>
          <w:szCs w:val="24"/>
        </w:rPr>
        <w:t>Tam PKH</w:t>
      </w:r>
      <w:r w:rsidRPr="00221D4D">
        <w:rPr>
          <w:sz w:val="24"/>
          <w:szCs w:val="24"/>
        </w:rPr>
        <w:t xml:space="preserve">, Yiu RS, Lendahl U, Anersson ER.  Cholangiopathies – towards a </w:t>
      </w:r>
      <w:r w:rsidR="00E92019" w:rsidRPr="00221D4D">
        <w:rPr>
          <w:sz w:val="24"/>
          <w:szCs w:val="24"/>
        </w:rPr>
        <w:t>molecular understanding</w:t>
      </w:r>
      <w:r w:rsidRPr="00221D4D">
        <w:rPr>
          <w:sz w:val="24"/>
          <w:szCs w:val="24"/>
        </w:rPr>
        <w:t>.  EBioMedicine 2018 Sept; 35:381-393</w:t>
      </w:r>
      <w:r w:rsidR="00FD7E85" w:rsidRPr="00221D4D">
        <w:rPr>
          <w:sz w:val="24"/>
          <w:szCs w:val="24"/>
        </w:rPr>
        <w:t xml:space="preserve"> (IF 8.143)</w:t>
      </w:r>
    </w:p>
    <w:p w14:paraId="492FE143" w14:textId="5BD357C0" w:rsidR="001527FE" w:rsidRPr="00221D4D" w:rsidRDefault="001B187C" w:rsidP="001527FE">
      <w:pPr>
        <w:ind w:left="540" w:hanging="540"/>
        <w:rPr>
          <w:sz w:val="24"/>
          <w:szCs w:val="24"/>
        </w:rPr>
      </w:pPr>
      <w:r w:rsidRPr="00221D4D">
        <w:rPr>
          <w:sz w:val="24"/>
          <w:szCs w:val="24"/>
        </w:rPr>
        <w:t>42</w:t>
      </w:r>
      <w:r w:rsidR="00FD7E85" w:rsidRPr="00221D4D">
        <w:rPr>
          <w:sz w:val="24"/>
          <w:szCs w:val="24"/>
        </w:rPr>
        <w:t>4a</w:t>
      </w:r>
      <w:r w:rsidR="001527FE" w:rsidRPr="00221D4D">
        <w:rPr>
          <w:sz w:val="24"/>
          <w:szCs w:val="24"/>
        </w:rPr>
        <w:t>.</w:t>
      </w:r>
      <w:r w:rsidR="001527FE" w:rsidRPr="00221D4D">
        <w:rPr>
          <w:sz w:val="24"/>
          <w:szCs w:val="24"/>
        </w:rPr>
        <w:tab/>
      </w:r>
      <w:r w:rsidR="001527FE" w:rsidRPr="00221D4D">
        <w:rPr>
          <w:b/>
          <w:sz w:val="24"/>
          <w:szCs w:val="24"/>
        </w:rPr>
        <w:t>Tam PKH</w:t>
      </w:r>
      <w:r w:rsidR="001527FE" w:rsidRPr="00221D4D">
        <w:rPr>
          <w:sz w:val="24"/>
          <w:szCs w:val="24"/>
        </w:rPr>
        <w:t>, Yiu RS, Le</w:t>
      </w:r>
      <w:r w:rsidR="00D53842" w:rsidRPr="00221D4D">
        <w:rPr>
          <w:sz w:val="24"/>
          <w:szCs w:val="24"/>
        </w:rPr>
        <w:t>n</w:t>
      </w:r>
      <w:r w:rsidR="001527FE" w:rsidRPr="00221D4D">
        <w:rPr>
          <w:sz w:val="24"/>
          <w:szCs w:val="24"/>
        </w:rPr>
        <w:t xml:space="preserve">dahl U, Anersson ER.  </w:t>
      </w:r>
      <w:r w:rsidR="00095188" w:rsidRPr="00221D4D">
        <w:rPr>
          <w:sz w:val="24"/>
          <w:szCs w:val="24"/>
        </w:rPr>
        <w:t>Corrigendum to “</w:t>
      </w:r>
      <w:r w:rsidR="001527FE" w:rsidRPr="00221D4D">
        <w:rPr>
          <w:sz w:val="24"/>
          <w:szCs w:val="24"/>
        </w:rPr>
        <w:t xml:space="preserve">Cholangiopathies – towards a molecular understanding.  EBioMedicine </w:t>
      </w:r>
      <w:r w:rsidRPr="00221D4D">
        <w:rPr>
          <w:sz w:val="24"/>
          <w:szCs w:val="24"/>
        </w:rPr>
        <w:t>2018 Oct; 36:564</w:t>
      </w:r>
    </w:p>
    <w:p w14:paraId="106D0E7A" w14:textId="20B2470C" w:rsidR="00BA2E0C" w:rsidRPr="00221D4D" w:rsidRDefault="005E41A8" w:rsidP="00BA2E0C">
      <w:pPr>
        <w:ind w:left="540" w:hanging="540"/>
        <w:rPr>
          <w:sz w:val="24"/>
          <w:szCs w:val="24"/>
        </w:rPr>
      </w:pPr>
      <w:r w:rsidRPr="00221D4D">
        <w:rPr>
          <w:sz w:val="24"/>
          <w:szCs w:val="24"/>
        </w:rPr>
        <w:t>42</w:t>
      </w:r>
      <w:r w:rsidR="00FD7E85" w:rsidRPr="00221D4D">
        <w:rPr>
          <w:sz w:val="24"/>
          <w:szCs w:val="24"/>
        </w:rPr>
        <w:t>5</w:t>
      </w:r>
      <w:r w:rsidR="00BA2E0C" w:rsidRPr="00221D4D">
        <w:rPr>
          <w:sz w:val="24"/>
          <w:szCs w:val="24"/>
        </w:rPr>
        <w:t>.</w:t>
      </w:r>
      <w:r w:rsidR="00BA2E0C" w:rsidRPr="00221D4D">
        <w:rPr>
          <w:sz w:val="24"/>
          <w:szCs w:val="24"/>
        </w:rPr>
        <w:tab/>
        <w:t xml:space="preserve">Chung PHY, Wong CWY, Wong KKY, </w:t>
      </w:r>
      <w:r w:rsidR="00BA2E0C" w:rsidRPr="00221D4D">
        <w:rPr>
          <w:b/>
          <w:sz w:val="24"/>
          <w:szCs w:val="24"/>
        </w:rPr>
        <w:t>Tam PKH</w:t>
      </w:r>
      <w:r w:rsidR="00BA2E0C" w:rsidRPr="00221D4D">
        <w:rPr>
          <w:sz w:val="24"/>
          <w:szCs w:val="24"/>
        </w:rPr>
        <w:t>.  Assessing the long term manometric outcomes in patients with previous laparoscopic anorectoplasty (LARP) and posterior sagittal anorectoplasty (PSARP).  Journal of Pediatric Surgery 2018 Oct; 53(10):1933-1936 (IF</w:t>
      </w:r>
      <w:r w:rsidR="00E56F39" w:rsidRPr="00221D4D">
        <w:rPr>
          <w:sz w:val="24"/>
          <w:szCs w:val="24"/>
        </w:rPr>
        <w:t xml:space="preserve"> 2.549</w:t>
      </w:r>
      <w:r w:rsidR="00BA2E0C" w:rsidRPr="00221D4D">
        <w:rPr>
          <w:sz w:val="24"/>
          <w:szCs w:val="24"/>
        </w:rPr>
        <w:t>)</w:t>
      </w:r>
    </w:p>
    <w:p w14:paraId="169A50E1" w14:textId="3828382A" w:rsidR="00BA2E0C" w:rsidRPr="00221D4D" w:rsidRDefault="005E41A8" w:rsidP="00BA2E0C">
      <w:pPr>
        <w:ind w:left="540" w:hanging="540"/>
        <w:rPr>
          <w:sz w:val="24"/>
          <w:szCs w:val="24"/>
        </w:rPr>
      </w:pPr>
      <w:r w:rsidRPr="00221D4D">
        <w:rPr>
          <w:sz w:val="24"/>
          <w:szCs w:val="24"/>
        </w:rPr>
        <w:t>42</w:t>
      </w:r>
      <w:r w:rsidR="00FD7E85" w:rsidRPr="00221D4D">
        <w:rPr>
          <w:sz w:val="24"/>
          <w:szCs w:val="24"/>
        </w:rPr>
        <w:t>6</w:t>
      </w:r>
      <w:r w:rsidR="00BA2E0C" w:rsidRPr="00221D4D">
        <w:rPr>
          <w:sz w:val="24"/>
          <w:szCs w:val="24"/>
        </w:rPr>
        <w:t>.</w:t>
      </w:r>
      <w:r w:rsidR="00BA2E0C" w:rsidRPr="00221D4D">
        <w:rPr>
          <w:sz w:val="24"/>
          <w:szCs w:val="24"/>
        </w:rPr>
        <w:tab/>
        <w:t xml:space="preserve">Karim A, Akter M, Aziz TT, Hoque M, Chowdhury TK, Imam MS, Walid A, Kabir M, So MT, Lam WY, Tang CSM, Wong KKY, </w:t>
      </w:r>
      <w:r w:rsidR="00BA2E0C" w:rsidRPr="00221D4D">
        <w:rPr>
          <w:b/>
          <w:sz w:val="24"/>
          <w:szCs w:val="24"/>
        </w:rPr>
        <w:t>Tam PKH</w:t>
      </w:r>
      <w:r w:rsidR="00BA2E0C" w:rsidRPr="00221D4D">
        <w:rPr>
          <w:sz w:val="24"/>
          <w:szCs w:val="24"/>
        </w:rPr>
        <w:t>, Garcia-Barcelo MM, Banu T.  Epidemiological characteristics of Hirschsprung’s disease (HSCR): results of a case series of fifty patients from Bangladesh.  Journal of Pediatric Surgery 2018 Oct; 53(10):1955-1959</w:t>
      </w:r>
      <w:r w:rsidR="00210A3A" w:rsidRPr="00221D4D">
        <w:rPr>
          <w:sz w:val="24"/>
          <w:szCs w:val="24"/>
        </w:rPr>
        <w:t xml:space="preserve"> (IF </w:t>
      </w:r>
      <w:r w:rsidR="00E56F39" w:rsidRPr="00221D4D">
        <w:rPr>
          <w:sz w:val="24"/>
          <w:szCs w:val="24"/>
        </w:rPr>
        <w:t>2.549</w:t>
      </w:r>
      <w:r w:rsidR="00210A3A" w:rsidRPr="00221D4D">
        <w:rPr>
          <w:sz w:val="24"/>
          <w:szCs w:val="24"/>
        </w:rPr>
        <w:t>)</w:t>
      </w:r>
    </w:p>
    <w:p w14:paraId="6B70138D" w14:textId="602B3CF7" w:rsidR="001527FE" w:rsidRPr="00221D4D" w:rsidRDefault="001C19DB" w:rsidP="00BA2E0C">
      <w:pPr>
        <w:ind w:left="540" w:hanging="540"/>
        <w:rPr>
          <w:sz w:val="24"/>
          <w:szCs w:val="24"/>
        </w:rPr>
      </w:pPr>
      <w:r w:rsidRPr="00221D4D">
        <w:rPr>
          <w:sz w:val="24"/>
          <w:szCs w:val="24"/>
        </w:rPr>
        <w:t>4</w:t>
      </w:r>
      <w:r w:rsidR="005E41A8" w:rsidRPr="00221D4D">
        <w:rPr>
          <w:sz w:val="24"/>
          <w:szCs w:val="24"/>
        </w:rPr>
        <w:t>2</w:t>
      </w:r>
      <w:r w:rsidR="00FD7E85" w:rsidRPr="00221D4D">
        <w:rPr>
          <w:sz w:val="24"/>
          <w:szCs w:val="24"/>
        </w:rPr>
        <w:t>7</w:t>
      </w:r>
      <w:r w:rsidR="001527FE" w:rsidRPr="00221D4D">
        <w:rPr>
          <w:sz w:val="24"/>
          <w:szCs w:val="24"/>
        </w:rPr>
        <w:t>.</w:t>
      </w:r>
      <w:r w:rsidR="001527FE" w:rsidRPr="00221D4D">
        <w:rPr>
          <w:sz w:val="24"/>
          <w:szCs w:val="24"/>
        </w:rPr>
        <w:tab/>
        <w:t xml:space="preserve">Zhang R, Lin Z, Fu M, Guan X, Yu J, Zhong W, Zeng J, Lui VCH, </w:t>
      </w:r>
      <w:r w:rsidR="001527FE" w:rsidRPr="00221D4D">
        <w:rPr>
          <w:b/>
          <w:sz w:val="24"/>
          <w:szCs w:val="24"/>
        </w:rPr>
        <w:t>Tam PKH</w:t>
      </w:r>
      <w:r w:rsidR="001527FE" w:rsidRPr="00221D4D">
        <w:rPr>
          <w:sz w:val="24"/>
          <w:szCs w:val="24"/>
        </w:rPr>
        <w:t>, Lamb JR, Xia H</w:t>
      </w:r>
      <w:r w:rsidR="00D53842" w:rsidRPr="00221D4D">
        <w:rPr>
          <w:sz w:val="24"/>
          <w:szCs w:val="24"/>
        </w:rPr>
        <w:t>,</w:t>
      </w:r>
      <w:r w:rsidR="001527FE" w:rsidRPr="00221D4D">
        <w:rPr>
          <w:sz w:val="24"/>
          <w:szCs w:val="24"/>
        </w:rPr>
        <w:t xml:space="preserve"> Chen Y.  The role of neonatal Gr-1</w:t>
      </w:r>
      <w:r w:rsidR="001527FE" w:rsidRPr="00221D4D">
        <w:rPr>
          <w:sz w:val="24"/>
          <w:szCs w:val="24"/>
          <w:vertAlign w:val="superscript"/>
        </w:rPr>
        <w:t>+</w:t>
      </w:r>
      <w:r w:rsidR="001527FE" w:rsidRPr="00221D4D">
        <w:rPr>
          <w:sz w:val="28"/>
          <w:szCs w:val="24"/>
        </w:rPr>
        <w:t xml:space="preserve"> </w:t>
      </w:r>
      <w:r w:rsidR="001527FE" w:rsidRPr="00221D4D">
        <w:rPr>
          <w:sz w:val="24"/>
          <w:szCs w:val="24"/>
        </w:rPr>
        <w:t>Myeloid cells in a murine model of rhesus-rotavirus – induced biliary atresia.  The American Journal of Pathology 2018 Nov; 188(11):2617-2628</w:t>
      </w:r>
      <w:r w:rsidR="00E56F39" w:rsidRPr="00221D4D">
        <w:rPr>
          <w:sz w:val="24"/>
          <w:szCs w:val="24"/>
        </w:rPr>
        <w:t xml:space="preserve"> (IF 4.307)</w:t>
      </w:r>
    </w:p>
    <w:p w14:paraId="734EEBDD" w14:textId="5522F785" w:rsidR="002C6CB6" w:rsidRPr="00221D4D" w:rsidRDefault="001C19DB" w:rsidP="002C6CB6">
      <w:pPr>
        <w:ind w:left="540" w:hanging="540"/>
        <w:rPr>
          <w:sz w:val="24"/>
          <w:szCs w:val="24"/>
        </w:rPr>
      </w:pPr>
      <w:r w:rsidRPr="00221D4D">
        <w:rPr>
          <w:sz w:val="24"/>
          <w:szCs w:val="24"/>
        </w:rPr>
        <w:t>42</w:t>
      </w:r>
      <w:r w:rsidR="00FD7E85" w:rsidRPr="00221D4D">
        <w:rPr>
          <w:sz w:val="24"/>
          <w:szCs w:val="24"/>
        </w:rPr>
        <w:t>8</w:t>
      </w:r>
      <w:r w:rsidR="002C6CB6" w:rsidRPr="00221D4D">
        <w:rPr>
          <w:sz w:val="24"/>
          <w:szCs w:val="24"/>
        </w:rPr>
        <w:t>.</w:t>
      </w:r>
      <w:r w:rsidR="002C6CB6" w:rsidRPr="00221D4D">
        <w:rPr>
          <w:sz w:val="24"/>
          <w:szCs w:val="24"/>
        </w:rPr>
        <w:tab/>
        <w:t xml:space="preserve">Tang CS, Li P, Lai FP, Fu AX, Lau ST, So MT, Lui KN, Li Z, Zhuang X, Yu M, Liu X Ngo ND, Miao X, Zhang X, Yi B, Tang S, Sun X, Zhang F, Liu H, Liu Q, Zhang R, Wang H, Huang L, Dong X, Tou J, Cheah KS, Yang W, Yuan Z, Yip KY, Sham PC, </w:t>
      </w:r>
      <w:r w:rsidR="002C6CB6" w:rsidRPr="00221D4D">
        <w:rPr>
          <w:b/>
          <w:sz w:val="24"/>
          <w:szCs w:val="24"/>
        </w:rPr>
        <w:t>Tam PKH</w:t>
      </w:r>
      <w:r w:rsidR="002C6CB6" w:rsidRPr="00221D4D">
        <w:rPr>
          <w:sz w:val="24"/>
          <w:szCs w:val="24"/>
        </w:rPr>
        <w:t>, Garcia-Barcelo MM, Ngan ESW. Identification of genes associated with Hirschsprung disease, based on whole-genome sequence analysis, and potential effects on enteric nervous system development. Gastroenterology 2018</w:t>
      </w:r>
      <w:r w:rsidR="00F447DA" w:rsidRPr="00221D4D">
        <w:rPr>
          <w:sz w:val="24"/>
          <w:szCs w:val="24"/>
        </w:rPr>
        <w:t xml:space="preserve"> Dec</w:t>
      </w:r>
      <w:r w:rsidR="002C6CB6" w:rsidRPr="00221D4D">
        <w:rPr>
          <w:sz w:val="24"/>
          <w:szCs w:val="24"/>
        </w:rPr>
        <w:t>; 155</w:t>
      </w:r>
      <w:r w:rsidR="00A54D0B" w:rsidRPr="00221D4D">
        <w:rPr>
          <w:sz w:val="24"/>
          <w:szCs w:val="24"/>
        </w:rPr>
        <w:t>(6)</w:t>
      </w:r>
      <w:r w:rsidR="002C6CB6" w:rsidRPr="00221D4D">
        <w:rPr>
          <w:sz w:val="24"/>
          <w:szCs w:val="24"/>
        </w:rPr>
        <w:t>:1908-1922</w:t>
      </w:r>
      <w:r w:rsidR="00B9231E" w:rsidRPr="00221D4D">
        <w:rPr>
          <w:sz w:val="24"/>
          <w:szCs w:val="24"/>
        </w:rPr>
        <w:t xml:space="preserve"> (IF </w:t>
      </w:r>
      <w:r w:rsidR="00E56F39" w:rsidRPr="00221D4D">
        <w:rPr>
          <w:sz w:val="24"/>
          <w:szCs w:val="24"/>
        </w:rPr>
        <w:t>33.883</w:t>
      </w:r>
      <w:r w:rsidR="00B9231E" w:rsidRPr="00221D4D">
        <w:rPr>
          <w:sz w:val="24"/>
          <w:szCs w:val="24"/>
        </w:rPr>
        <w:t>)</w:t>
      </w:r>
    </w:p>
    <w:p w14:paraId="1184EDA0" w14:textId="58760513" w:rsidR="00A54D0B" w:rsidRPr="00221D4D" w:rsidRDefault="002B635C" w:rsidP="00A54D0B">
      <w:pPr>
        <w:ind w:left="540" w:hanging="540"/>
        <w:rPr>
          <w:sz w:val="24"/>
          <w:szCs w:val="24"/>
        </w:rPr>
      </w:pPr>
      <w:r w:rsidRPr="00221D4D">
        <w:rPr>
          <w:sz w:val="24"/>
          <w:szCs w:val="24"/>
        </w:rPr>
        <w:t>4</w:t>
      </w:r>
      <w:r w:rsidR="00FD7E85" w:rsidRPr="00221D4D">
        <w:rPr>
          <w:sz w:val="24"/>
          <w:szCs w:val="24"/>
        </w:rPr>
        <w:t>29</w:t>
      </w:r>
      <w:r w:rsidR="00A54D0B" w:rsidRPr="00221D4D">
        <w:rPr>
          <w:sz w:val="24"/>
          <w:szCs w:val="24"/>
        </w:rPr>
        <w:t>.</w:t>
      </w:r>
      <w:r w:rsidR="00A54D0B" w:rsidRPr="00221D4D">
        <w:rPr>
          <w:sz w:val="24"/>
          <w:szCs w:val="24"/>
        </w:rPr>
        <w:tab/>
        <w:t xml:space="preserve">Chung PHY, </w:t>
      </w:r>
      <w:r w:rsidR="00A54D0B" w:rsidRPr="00221D4D">
        <w:rPr>
          <w:b/>
          <w:sz w:val="24"/>
          <w:szCs w:val="24"/>
        </w:rPr>
        <w:t>Tam PKH</w:t>
      </w:r>
      <w:r w:rsidR="00A54D0B" w:rsidRPr="00221D4D">
        <w:rPr>
          <w:sz w:val="24"/>
          <w:szCs w:val="24"/>
        </w:rPr>
        <w:t>, Wong KKY.  Does the identity of the bacteria matter in post-Kasai cholangitis?  A comparison between simple and intractable cholangitis.  Journal of Pediatric Surgery 2018</w:t>
      </w:r>
      <w:r w:rsidR="00F447DA" w:rsidRPr="00221D4D">
        <w:rPr>
          <w:sz w:val="24"/>
          <w:szCs w:val="24"/>
        </w:rPr>
        <w:t xml:space="preserve"> Dec</w:t>
      </w:r>
      <w:r w:rsidR="00A54D0B" w:rsidRPr="00221D4D">
        <w:rPr>
          <w:sz w:val="24"/>
          <w:szCs w:val="24"/>
        </w:rPr>
        <w:t>; 53(12):2409-2411</w:t>
      </w:r>
      <w:r w:rsidR="00210A3A" w:rsidRPr="00221D4D">
        <w:rPr>
          <w:sz w:val="24"/>
          <w:szCs w:val="24"/>
        </w:rPr>
        <w:t xml:space="preserve"> (IF</w:t>
      </w:r>
      <w:r w:rsidR="00E56F39" w:rsidRPr="00221D4D">
        <w:rPr>
          <w:sz w:val="24"/>
          <w:szCs w:val="24"/>
        </w:rPr>
        <w:t xml:space="preserve"> </w:t>
      </w:r>
      <w:bookmarkStart w:id="4" w:name="_Hlk115951643"/>
      <w:r w:rsidR="00E56F39" w:rsidRPr="00221D4D">
        <w:rPr>
          <w:sz w:val="24"/>
          <w:szCs w:val="24"/>
        </w:rPr>
        <w:t>2.549</w:t>
      </w:r>
      <w:bookmarkEnd w:id="4"/>
      <w:r w:rsidR="00210A3A" w:rsidRPr="00221D4D">
        <w:rPr>
          <w:sz w:val="24"/>
          <w:szCs w:val="24"/>
        </w:rPr>
        <w:t>)</w:t>
      </w:r>
    </w:p>
    <w:p w14:paraId="6A08A686" w14:textId="38185BDA" w:rsidR="00A54D0B" w:rsidRPr="00221D4D" w:rsidRDefault="002B635C" w:rsidP="00A54D0B">
      <w:pPr>
        <w:ind w:left="540" w:hanging="540"/>
        <w:rPr>
          <w:sz w:val="24"/>
          <w:szCs w:val="24"/>
        </w:rPr>
      </w:pPr>
      <w:r w:rsidRPr="00221D4D">
        <w:rPr>
          <w:sz w:val="24"/>
          <w:szCs w:val="24"/>
        </w:rPr>
        <w:t>43</w:t>
      </w:r>
      <w:r w:rsidR="00FD7E85" w:rsidRPr="00221D4D">
        <w:rPr>
          <w:sz w:val="24"/>
          <w:szCs w:val="24"/>
        </w:rPr>
        <w:t>0</w:t>
      </w:r>
      <w:r w:rsidR="00A54D0B" w:rsidRPr="00221D4D">
        <w:rPr>
          <w:sz w:val="24"/>
          <w:szCs w:val="24"/>
        </w:rPr>
        <w:t>.</w:t>
      </w:r>
      <w:r w:rsidR="00A54D0B" w:rsidRPr="00221D4D">
        <w:rPr>
          <w:sz w:val="24"/>
          <w:szCs w:val="24"/>
        </w:rPr>
        <w:tab/>
        <w:t xml:space="preserve">Chung PHY, Yu MON, Wong KKY, </w:t>
      </w:r>
      <w:r w:rsidR="00A54D0B" w:rsidRPr="00221D4D">
        <w:rPr>
          <w:b/>
          <w:sz w:val="24"/>
          <w:szCs w:val="24"/>
        </w:rPr>
        <w:t>Tam PKH.</w:t>
      </w:r>
      <w:r w:rsidR="00A54D0B" w:rsidRPr="00221D4D">
        <w:rPr>
          <w:sz w:val="24"/>
          <w:szCs w:val="24"/>
        </w:rPr>
        <w:t xml:space="preserve">  Risk factors for the development of post-operative enterocolitis in short segment Hirschsprung’s disease.  Pediatric Surgery International 2019</w:t>
      </w:r>
      <w:r w:rsidR="00F447DA" w:rsidRPr="00221D4D">
        <w:rPr>
          <w:sz w:val="24"/>
          <w:szCs w:val="24"/>
        </w:rPr>
        <w:t xml:space="preserve"> Feb</w:t>
      </w:r>
      <w:r w:rsidR="00A54D0B" w:rsidRPr="00221D4D">
        <w:rPr>
          <w:sz w:val="24"/>
          <w:szCs w:val="24"/>
        </w:rPr>
        <w:t>; 35(2):187-191</w:t>
      </w:r>
      <w:r w:rsidR="00210A3A" w:rsidRPr="00221D4D">
        <w:rPr>
          <w:sz w:val="24"/>
          <w:szCs w:val="24"/>
        </w:rPr>
        <w:t xml:space="preserve"> (IF 1.181)</w:t>
      </w:r>
    </w:p>
    <w:p w14:paraId="5507FE03" w14:textId="19889D7A" w:rsidR="00CB2DB4" w:rsidRPr="00221D4D" w:rsidRDefault="002B635C" w:rsidP="00A54D0B">
      <w:pPr>
        <w:ind w:left="540" w:hanging="540"/>
        <w:rPr>
          <w:sz w:val="24"/>
          <w:szCs w:val="24"/>
        </w:rPr>
      </w:pPr>
      <w:r w:rsidRPr="00221D4D">
        <w:rPr>
          <w:sz w:val="24"/>
          <w:szCs w:val="24"/>
        </w:rPr>
        <w:t>43</w:t>
      </w:r>
      <w:r w:rsidR="00FD7E85" w:rsidRPr="00221D4D">
        <w:rPr>
          <w:sz w:val="24"/>
          <w:szCs w:val="24"/>
        </w:rPr>
        <w:t>1</w:t>
      </w:r>
      <w:r w:rsidR="00CB2DB4" w:rsidRPr="00221D4D">
        <w:rPr>
          <w:sz w:val="24"/>
          <w:szCs w:val="24"/>
        </w:rPr>
        <w:t>.</w:t>
      </w:r>
      <w:r w:rsidR="00CB2DB4" w:rsidRPr="00221D4D">
        <w:rPr>
          <w:sz w:val="24"/>
          <w:szCs w:val="24"/>
        </w:rPr>
        <w:tab/>
        <w:t>Hsu JS, Zhang R, Yeung F, Tang CSM, Wong JKL, So MT, Xia H, Sham P</w:t>
      </w:r>
      <w:r w:rsidR="00DF19DB" w:rsidRPr="00221D4D">
        <w:rPr>
          <w:sz w:val="24"/>
          <w:szCs w:val="24"/>
        </w:rPr>
        <w:t>,</w:t>
      </w:r>
      <w:r w:rsidR="00CB2DB4" w:rsidRPr="00221D4D">
        <w:rPr>
          <w:sz w:val="24"/>
          <w:szCs w:val="24"/>
        </w:rPr>
        <w:t xml:space="preserve"> </w:t>
      </w:r>
      <w:r w:rsidR="00CB2DB4" w:rsidRPr="00221D4D">
        <w:rPr>
          <w:b/>
          <w:sz w:val="24"/>
          <w:szCs w:val="24"/>
        </w:rPr>
        <w:t>Tam PKH</w:t>
      </w:r>
      <w:r w:rsidR="00CB2DB4" w:rsidRPr="00221D4D">
        <w:rPr>
          <w:sz w:val="24"/>
          <w:szCs w:val="24"/>
        </w:rPr>
        <w:t>, Li M, Wong KKY, Garcia-Barcelo MM.  Cancer gene mutations in congenital pulmonary airway malformation patients.  ERJ Open Research 2019</w:t>
      </w:r>
      <w:r w:rsidR="00F447DA" w:rsidRPr="00221D4D">
        <w:rPr>
          <w:sz w:val="24"/>
          <w:szCs w:val="24"/>
        </w:rPr>
        <w:t xml:space="preserve"> Feb</w:t>
      </w:r>
      <w:r w:rsidR="00542D49" w:rsidRPr="00221D4D">
        <w:rPr>
          <w:sz w:val="24"/>
          <w:szCs w:val="24"/>
        </w:rPr>
        <w:t>; 5(1). p</w:t>
      </w:r>
      <w:r w:rsidR="00CB2DB4" w:rsidRPr="00221D4D">
        <w:rPr>
          <w:sz w:val="24"/>
          <w:szCs w:val="24"/>
        </w:rPr>
        <w:t>ii:00196-2018</w:t>
      </w:r>
    </w:p>
    <w:p w14:paraId="169CC044" w14:textId="46B3B91B" w:rsidR="00DF19DB" w:rsidRPr="00221D4D" w:rsidRDefault="002B635C" w:rsidP="00DF19DB">
      <w:pPr>
        <w:ind w:left="540" w:hangingChars="225" w:hanging="540"/>
        <w:rPr>
          <w:sz w:val="24"/>
          <w:szCs w:val="24"/>
        </w:rPr>
      </w:pPr>
      <w:r w:rsidRPr="00221D4D">
        <w:rPr>
          <w:sz w:val="24"/>
          <w:szCs w:val="24"/>
        </w:rPr>
        <w:t>43</w:t>
      </w:r>
      <w:r w:rsidR="00FD7E85" w:rsidRPr="00221D4D">
        <w:rPr>
          <w:sz w:val="24"/>
          <w:szCs w:val="24"/>
        </w:rPr>
        <w:t>2</w:t>
      </w:r>
      <w:r w:rsidR="00DF19DB" w:rsidRPr="00221D4D">
        <w:rPr>
          <w:sz w:val="24"/>
          <w:szCs w:val="24"/>
        </w:rPr>
        <w:t>.</w:t>
      </w:r>
      <w:r w:rsidR="00DF19DB" w:rsidRPr="00221D4D">
        <w:rPr>
          <w:sz w:val="24"/>
          <w:szCs w:val="24"/>
        </w:rPr>
        <w:tab/>
        <w:t xml:space="preserve">Diao M, Cheng W, </w:t>
      </w:r>
      <w:r w:rsidR="00DF19DB" w:rsidRPr="00221D4D">
        <w:rPr>
          <w:b/>
          <w:sz w:val="24"/>
          <w:szCs w:val="24"/>
        </w:rPr>
        <w:t>Tam PKH</w:t>
      </w:r>
      <w:r w:rsidR="00DF19DB" w:rsidRPr="00221D4D">
        <w:rPr>
          <w:sz w:val="24"/>
          <w:szCs w:val="24"/>
        </w:rPr>
        <w:t xml:space="preserve">, Li L.  </w:t>
      </w:r>
      <w:r w:rsidR="00DF19DB" w:rsidRPr="00221D4D">
        <w:rPr>
          <w:color w:val="333333"/>
          <w:kern w:val="36"/>
          <w:sz w:val="24"/>
          <w:szCs w:val="24"/>
          <w:lang w:val="en"/>
        </w:rPr>
        <w:t>Development of pediatric minimally invasive surgery in mainland China.  Journal of Pediatric Surgery 2019</w:t>
      </w:r>
      <w:r w:rsidR="00F447DA" w:rsidRPr="00221D4D">
        <w:rPr>
          <w:color w:val="333333"/>
          <w:kern w:val="36"/>
          <w:sz w:val="24"/>
          <w:szCs w:val="24"/>
          <w:lang w:val="en"/>
        </w:rPr>
        <w:t xml:space="preserve"> Feb</w:t>
      </w:r>
      <w:r w:rsidR="00DF19DB" w:rsidRPr="00221D4D">
        <w:rPr>
          <w:color w:val="333333"/>
          <w:kern w:val="36"/>
          <w:sz w:val="24"/>
          <w:szCs w:val="24"/>
          <w:lang w:val="en"/>
        </w:rPr>
        <w:t>; 54(2):229-233</w:t>
      </w:r>
      <w:r w:rsidR="00210A3A" w:rsidRPr="00221D4D">
        <w:rPr>
          <w:color w:val="333333"/>
          <w:kern w:val="36"/>
          <w:sz w:val="24"/>
          <w:szCs w:val="24"/>
          <w:lang w:val="en"/>
        </w:rPr>
        <w:t xml:space="preserve"> </w:t>
      </w:r>
      <w:r w:rsidR="00210A3A" w:rsidRPr="00221D4D">
        <w:rPr>
          <w:sz w:val="24"/>
          <w:szCs w:val="24"/>
        </w:rPr>
        <w:t xml:space="preserve">(IF </w:t>
      </w:r>
      <w:r w:rsidR="00B9231E" w:rsidRPr="00221D4D">
        <w:rPr>
          <w:sz w:val="24"/>
          <w:szCs w:val="24"/>
        </w:rPr>
        <w:t>2.54</w:t>
      </w:r>
      <w:r w:rsidR="00E56F39" w:rsidRPr="00221D4D">
        <w:rPr>
          <w:sz w:val="24"/>
          <w:szCs w:val="24"/>
        </w:rPr>
        <w:t>9</w:t>
      </w:r>
      <w:r w:rsidR="00210A3A" w:rsidRPr="00221D4D">
        <w:rPr>
          <w:sz w:val="24"/>
          <w:szCs w:val="24"/>
        </w:rPr>
        <w:t>)</w:t>
      </w:r>
    </w:p>
    <w:p w14:paraId="438DAA30" w14:textId="14E2FE0E" w:rsidR="00DF19DB" w:rsidRPr="00221D4D" w:rsidRDefault="001C19DB" w:rsidP="00DF19DB">
      <w:pPr>
        <w:ind w:left="540" w:hanging="540"/>
        <w:rPr>
          <w:sz w:val="24"/>
          <w:szCs w:val="24"/>
        </w:rPr>
      </w:pPr>
      <w:r w:rsidRPr="00221D4D">
        <w:rPr>
          <w:sz w:val="24"/>
          <w:szCs w:val="24"/>
        </w:rPr>
        <w:t>4</w:t>
      </w:r>
      <w:r w:rsidR="002B635C" w:rsidRPr="00221D4D">
        <w:rPr>
          <w:sz w:val="24"/>
          <w:szCs w:val="24"/>
        </w:rPr>
        <w:t>3</w:t>
      </w:r>
      <w:r w:rsidR="00FD7E85" w:rsidRPr="00221D4D">
        <w:rPr>
          <w:sz w:val="24"/>
          <w:szCs w:val="24"/>
        </w:rPr>
        <w:t>3</w:t>
      </w:r>
      <w:r w:rsidR="00DF19DB" w:rsidRPr="00221D4D">
        <w:rPr>
          <w:sz w:val="24"/>
          <w:szCs w:val="24"/>
        </w:rPr>
        <w:t>.</w:t>
      </w:r>
      <w:r w:rsidR="00DF19DB" w:rsidRPr="00221D4D">
        <w:rPr>
          <w:sz w:val="24"/>
          <w:szCs w:val="24"/>
        </w:rPr>
        <w:tab/>
        <w:t xml:space="preserve">Tang MYL, Chung PHY, Chan HY, </w:t>
      </w:r>
      <w:r w:rsidR="00DF19DB" w:rsidRPr="00221D4D">
        <w:rPr>
          <w:b/>
          <w:sz w:val="24"/>
          <w:szCs w:val="24"/>
        </w:rPr>
        <w:t>Tam PKH</w:t>
      </w:r>
      <w:r w:rsidR="00DF19DB" w:rsidRPr="00221D4D">
        <w:rPr>
          <w:sz w:val="24"/>
          <w:szCs w:val="24"/>
        </w:rPr>
        <w:t>, Wong KKY.  Recent trends in the prevalence of Helicobacter Pylori in symptomatic children: a 12-year retrospective study in a tertiary centre.  Journal of Pediatric Surgery 2019</w:t>
      </w:r>
      <w:r w:rsidR="00F447DA" w:rsidRPr="00221D4D">
        <w:rPr>
          <w:sz w:val="24"/>
          <w:szCs w:val="24"/>
        </w:rPr>
        <w:t xml:space="preserve"> Feb</w:t>
      </w:r>
      <w:r w:rsidR="00DF19DB" w:rsidRPr="00221D4D">
        <w:rPr>
          <w:sz w:val="24"/>
          <w:szCs w:val="24"/>
        </w:rPr>
        <w:t>; 54(2):255-257</w:t>
      </w:r>
      <w:r w:rsidR="00210A3A" w:rsidRPr="00221D4D">
        <w:rPr>
          <w:sz w:val="24"/>
          <w:szCs w:val="24"/>
        </w:rPr>
        <w:t xml:space="preserve"> (IF </w:t>
      </w:r>
      <w:r w:rsidR="00E56F39" w:rsidRPr="00221D4D">
        <w:rPr>
          <w:sz w:val="24"/>
          <w:szCs w:val="24"/>
        </w:rPr>
        <w:t>2.549</w:t>
      </w:r>
      <w:r w:rsidR="00210A3A" w:rsidRPr="00221D4D">
        <w:rPr>
          <w:sz w:val="24"/>
          <w:szCs w:val="24"/>
        </w:rPr>
        <w:t>)</w:t>
      </w:r>
    </w:p>
    <w:p w14:paraId="52620977" w14:textId="048E68CA" w:rsidR="00EA4ADC" w:rsidRPr="00221D4D" w:rsidRDefault="005E41A8" w:rsidP="00EA4ADC">
      <w:pPr>
        <w:ind w:left="540" w:hanging="540"/>
        <w:rPr>
          <w:sz w:val="24"/>
          <w:szCs w:val="24"/>
        </w:rPr>
      </w:pPr>
      <w:r w:rsidRPr="00221D4D">
        <w:rPr>
          <w:sz w:val="24"/>
          <w:szCs w:val="24"/>
        </w:rPr>
        <w:t>43</w:t>
      </w:r>
      <w:r w:rsidR="00FD7E85" w:rsidRPr="00221D4D">
        <w:rPr>
          <w:sz w:val="24"/>
          <w:szCs w:val="24"/>
        </w:rPr>
        <w:t>4</w:t>
      </w:r>
      <w:r w:rsidR="00EA4ADC" w:rsidRPr="00221D4D">
        <w:rPr>
          <w:sz w:val="24"/>
          <w:szCs w:val="24"/>
        </w:rPr>
        <w:t>.</w:t>
      </w:r>
      <w:r w:rsidR="00EA4ADC" w:rsidRPr="00221D4D">
        <w:rPr>
          <w:sz w:val="24"/>
          <w:szCs w:val="24"/>
        </w:rPr>
        <w:tab/>
        <w:t xml:space="preserve">van de Putte R, Wijers CHW, Reutter H, Vermeulen SH, Marcelis CLM, Brosens E, Broens PMA, Homberg M, Ludwig M, Jenetzky E, Zwink N, Sloots CEJ, de Klein An, Brooks, AS, Hofstra RMW, Holsink SAC, van der Zanden LFM, Galesloot TE, </w:t>
      </w:r>
      <w:r w:rsidR="00EA4ADC" w:rsidRPr="00221D4D">
        <w:rPr>
          <w:b/>
          <w:sz w:val="24"/>
          <w:szCs w:val="24"/>
        </w:rPr>
        <w:t>Tam PKH</w:t>
      </w:r>
      <w:r w:rsidR="00EA4ADC" w:rsidRPr="00221D4D">
        <w:rPr>
          <w:sz w:val="24"/>
          <w:szCs w:val="24"/>
        </w:rPr>
        <w:t>, Steehouwer M, Acuna-Hidalgo R, van de Vorst M, Kiemeney LA, Garcia-Barcelo MM, de Blaauw I, Brunner HG, Roeleveld N, van Rooij IALM.  Exome chip association study excluded the involvement of rare coding variants with large effect sizes in the etiology of anorectal malformations.  PLoS One 2019 May</w:t>
      </w:r>
      <w:r w:rsidR="00D55EE0" w:rsidRPr="00221D4D">
        <w:rPr>
          <w:sz w:val="24"/>
          <w:szCs w:val="24"/>
        </w:rPr>
        <w:t xml:space="preserve"> 28</w:t>
      </w:r>
      <w:r w:rsidR="00EA4ADC" w:rsidRPr="00221D4D">
        <w:rPr>
          <w:sz w:val="24"/>
          <w:szCs w:val="24"/>
        </w:rPr>
        <w:t>; 14(5):e0217477.</w:t>
      </w:r>
      <w:r w:rsidR="00250B62" w:rsidRPr="00221D4D">
        <w:rPr>
          <w:sz w:val="24"/>
          <w:szCs w:val="24"/>
        </w:rPr>
        <w:t xml:space="preserve"> (IF 3.24)</w:t>
      </w:r>
    </w:p>
    <w:p w14:paraId="38F468D4" w14:textId="56F68B8C" w:rsidR="007C1467" w:rsidRPr="00221D4D" w:rsidRDefault="005E41A8" w:rsidP="007C1467">
      <w:pPr>
        <w:ind w:left="540" w:hanging="540"/>
        <w:rPr>
          <w:sz w:val="24"/>
          <w:szCs w:val="24"/>
        </w:rPr>
      </w:pPr>
      <w:r w:rsidRPr="00221D4D">
        <w:rPr>
          <w:sz w:val="24"/>
          <w:szCs w:val="24"/>
        </w:rPr>
        <w:t>43</w:t>
      </w:r>
      <w:r w:rsidR="00FD7E85" w:rsidRPr="00221D4D">
        <w:rPr>
          <w:sz w:val="24"/>
          <w:szCs w:val="24"/>
        </w:rPr>
        <w:t>5</w:t>
      </w:r>
      <w:r w:rsidR="007C1467" w:rsidRPr="00221D4D">
        <w:rPr>
          <w:sz w:val="24"/>
          <w:szCs w:val="24"/>
        </w:rPr>
        <w:t>.</w:t>
      </w:r>
      <w:r w:rsidR="007C1467" w:rsidRPr="00221D4D">
        <w:rPr>
          <w:sz w:val="24"/>
          <w:szCs w:val="24"/>
        </w:rPr>
        <w:tab/>
        <w:t xml:space="preserve">Qian C, Wu Z, Ng RC, Garcia-Barcelo MM, Yuan ZW, Wong KKY, </w:t>
      </w:r>
      <w:r w:rsidR="007C1467" w:rsidRPr="00221D4D">
        <w:rPr>
          <w:b/>
          <w:sz w:val="24"/>
          <w:szCs w:val="24"/>
        </w:rPr>
        <w:t>Tam PKH</w:t>
      </w:r>
      <w:r w:rsidR="007C1467" w:rsidRPr="00221D4D">
        <w:rPr>
          <w:sz w:val="24"/>
          <w:szCs w:val="24"/>
        </w:rPr>
        <w:t>, Lui VCH.  Conditional deletion of platelet derived growth factor receptor alpha (Pdgfra) in urorectal mesenchyme causes mesenchyme apoptosis and urorectal developmental anomalies in mice.  Cell Death &amp; Differentiation 2019</w:t>
      </w:r>
      <w:r w:rsidR="00F447DA" w:rsidRPr="00221D4D">
        <w:rPr>
          <w:sz w:val="24"/>
          <w:szCs w:val="24"/>
        </w:rPr>
        <w:t xml:space="preserve"> Aug</w:t>
      </w:r>
      <w:r w:rsidR="007C1467" w:rsidRPr="00221D4D">
        <w:rPr>
          <w:sz w:val="24"/>
          <w:szCs w:val="24"/>
        </w:rPr>
        <w:t>; 26(8):1396-1410 (IF 8.339)</w:t>
      </w:r>
    </w:p>
    <w:p w14:paraId="3E717345" w14:textId="4B546096" w:rsidR="00DD086E" w:rsidRPr="00221D4D" w:rsidRDefault="005E41A8" w:rsidP="00DD086E">
      <w:pPr>
        <w:ind w:left="540" w:hanging="540"/>
        <w:rPr>
          <w:sz w:val="24"/>
          <w:szCs w:val="24"/>
        </w:rPr>
      </w:pPr>
      <w:r w:rsidRPr="00221D4D">
        <w:rPr>
          <w:sz w:val="24"/>
          <w:szCs w:val="24"/>
        </w:rPr>
        <w:lastRenderedPageBreak/>
        <w:t>43</w:t>
      </w:r>
      <w:r w:rsidR="00FD7E85" w:rsidRPr="00221D4D">
        <w:rPr>
          <w:sz w:val="24"/>
          <w:szCs w:val="24"/>
        </w:rPr>
        <w:t>6</w:t>
      </w:r>
      <w:r w:rsidR="00DD086E" w:rsidRPr="00221D4D">
        <w:rPr>
          <w:sz w:val="24"/>
          <w:szCs w:val="24"/>
        </w:rPr>
        <w:t>.</w:t>
      </w:r>
      <w:r w:rsidR="00DD086E" w:rsidRPr="00221D4D">
        <w:rPr>
          <w:sz w:val="24"/>
          <w:szCs w:val="24"/>
        </w:rPr>
        <w:tab/>
        <w:t xml:space="preserve">Li L, Ren X, Ming A, Xu H, Sun R, Zhou Y, Liu X, Sun H, Li Q, Li X, Zhang Z, Cheng W, Diao M, </w:t>
      </w:r>
      <w:r w:rsidR="00DD086E" w:rsidRPr="00221D4D">
        <w:rPr>
          <w:b/>
          <w:sz w:val="24"/>
          <w:szCs w:val="24"/>
        </w:rPr>
        <w:t>Tam PKH</w:t>
      </w:r>
      <w:r w:rsidR="00DD086E" w:rsidRPr="00221D4D">
        <w:rPr>
          <w:sz w:val="24"/>
          <w:szCs w:val="24"/>
        </w:rPr>
        <w:t>.  Laparoscopic surgical technique to enhance the management of anorectal malformations: 330 cases’ experience in a single center.  Pediatric Surgery International 2020 March; 36(3):279-287</w:t>
      </w:r>
      <w:r w:rsidR="001F37B7" w:rsidRPr="00221D4D">
        <w:rPr>
          <w:sz w:val="24"/>
          <w:szCs w:val="24"/>
        </w:rPr>
        <w:t xml:space="preserve"> (https://</w:t>
      </w:r>
      <w:r w:rsidR="0091652D" w:rsidRPr="00221D4D">
        <w:rPr>
          <w:rStyle w:val="labs-docsum-journal-citation"/>
          <w:color w:val="212121"/>
          <w:sz w:val="24"/>
          <w:szCs w:val="24"/>
          <w:lang w:val="en"/>
        </w:rPr>
        <w:t>doi:</w:t>
      </w:r>
      <w:r w:rsidR="001F37B7" w:rsidRPr="00221D4D">
        <w:rPr>
          <w:rStyle w:val="labs-docsum-journal-citation"/>
          <w:color w:val="212121"/>
          <w:sz w:val="24"/>
          <w:szCs w:val="24"/>
          <w:lang w:val="en"/>
        </w:rPr>
        <w:t>10.1007/s00383-019-04614-x)</w:t>
      </w:r>
      <w:r w:rsidR="00210A3A" w:rsidRPr="00221D4D">
        <w:rPr>
          <w:rStyle w:val="labs-docsum-journal-citation"/>
          <w:color w:val="212121"/>
          <w:sz w:val="24"/>
          <w:szCs w:val="24"/>
          <w:lang w:val="en"/>
        </w:rPr>
        <w:t xml:space="preserve"> </w:t>
      </w:r>
      <w:r w:rsidR="00210A3A" w:rsidRPr="00221D4D">
        <w:rPr>
          <w:sz w:val="24"/>
          <w:szCs w:val="24"/>
        </w:rPr>
        <w:t>(IF 1.181)</w:t>
      </w:r>
    </w:p>
    <w:p w14:paraId="6CBD4C22" w14:textId="7F0A3574" w:rsidR="00DD086E" w:rsidRPr="00221D4D" w:rsidRDefault="00DD086E" w:rsidP="00DD086E">
      <w:pPr>
        <w:ind w:left="540" w:hanging="540"/>
        <w:rPr>
          <w:sz w:val="24"/>
          <w:szCs w:val="24"/>
        </w:rPr>
      </w:pPr>
      <w:r w:rsidRPr="00221D4D">
        <w:rPr>
          <w:sz w:val="24"/>
          <w:szCs w:val="24"/>
        </w:rPr>
        <w:t>4</w:t>
      </w:r>
      <w:r w:rsidR="005E41A8" w:rsidRPr="00221D4D">
        <w:rPr>
          <w:sz w:val="24"/>
          <w:szCs w:val="24"/>
        </w:rPr>
        <w:t>3</w:t>
      </w:r>
      <w:r w:rsidR="00FD7E85" w:rsidRPr="00221D4D">
        <w:rPr>
          <w:sz w:val="24"/>
          <w:szCs w:val="24"/>
        </w:rPr>
        <w:t>7</w:t>
      </w:r>
      <w:r w:rsidRPr="00221D4D">
        <w:rPr>
          <w:sz w:val="24"/>
          <w:szCs w:val="24"/>
        </w:rPr>
        <w:t>.</w:t>
      </w:r>
      <w:r w:rsidRPr="00221D4D">
        <w:rPr>
          <w:sz w:val="24"/>
          <w:szCs w:val="24"/>
        </w:rPr>
        <w:tab/>
        <w:t xml:space="preserve">Wong CWY, Chung PHY, </w:t>
      </w:r>
      <w:r w:rsidRPr="00221D4D">
        <w:rPr>
          <w:b/>
          <w:sz w:val="24"/>
          <w:szCs w:val="24"/>
        </w:rPr>
        <w:t>Tam PKH</w:t>
      </w:r>
      <w:r w:rsidRPr="00221D4D">
        <w:rPr>
          <w:sz w:val="24"/>
          <w:szCs w:val="24"/>
        </w:rPr>
        <w:t>, Wong KKY.  Quality of life and defecative function 10 years of longer after posterior sagittal anorectoplasty and laparoscopic-assisted anorectal pull-t</w:t>
      </w:r>
      <w:r w:rsidR="00B34E18" w:rsidRPr="00221D4D">
        <w:rPr>
          <w:sz w:val="24"/>
          <w:szCs w:val="24"/>
        </w:rPr>
        <w:t>h</w:t>
      </w:r>
      <w:r w:rsidRPr="00221D4D">
        <w:rPr>
          <w:sz w:val="24"/>
          <w:szCs w:val="24"/>
        </w:rPr>
        <w:t>rou</w:t>
      </w:r>
      <w:r w:rsidR="00B34E18" w:rsidRPr="00221D4D">
        <w:rPr>
          <w:sz w:val="24"/>
          <w:szCs w:val="24"/>
        </w:rPr>
        <w:t>g</w:t>
      </w:r>
      <w:r w:rsidRPr="00221D4D">
        <w:rPr>
          <w:sz w:val="24"/>
          <w:szCs w:val="24"/>
        </w:rPr>
        <w:t>h for anorectal malformation.  Pediatric Surgery International 2020 March; 36(3):289-293</w:t>
      </w:r>
      <w:r w:rsidR="00210A3A" w:rsidRPr="00221D4D">
        <w:rPr>
          <w:sz w:val="24"/>
          <w:szCs w:val="24"/>
        </w:rPr>
        <w:t xml:space="preserve"> </w:t>
      </w:r>
      <w:r w:rsidR="0091652D" w:rsidRPr="00221D4D">
        <w:rPr>
          <w:sz w:val="24"/>
          <w:szCs w:val="24"/>
        </w:rPr>
        <w:t>(https://</w:t>
      </w:r>
      <w:r w:rsidR="0091652D" w:rsidRPr="00221D4D">
        <w:rPr>
          <w:rStyle w:val="docsum-journal-citation"/>
          <w:color w:val="212121"/>
          <w:sz w:val="24"/>
          <w:szCs w:val="24"/>
          <w:lang w:val="en"/>
        </w:rPr>
        <w:t xml:space="preserve">doi:10.1007/s00383-019-04606-x) </w:t>
      </w:r>
      <w:r w:rsidR="00210A3A" w:rsidRPr="00221D4D">
        <w:rPr>
          <w:sz w:val="24"/>
          <w:szCs w:val="24"/>
        </w:rPr>
        <w:t>IF 1.181)</w:t>
      </w:r>
    </w:p>
    <w:p w14:paraId="4CE2E494" w14:textId="01DF7081" w:rsidR="00B86F39" w:rsidRPr="00221D4D" w:rsidRDefault="00B86F39" w:rsidP="00B86F39">
      <w:pPr>
        <w:ind w:left="540" w:right="486" w:hangingChars="225" w:hanging="540"/>
        <w:rPr>
          <w:sz w:val="24"/>
          <w:szCs w:val="24"/>
        </w:rPr>
      </w:pPr>
      <w:r w:rsidRPr="00221D4D">
        <w:rPr>
          <w:rFonts w:hint="eastAsia"/>
          <w:sz w:val="24"/>
          <w:szCs w:val="24"/>
        </w:rPr>
        <w:t>43</w:t>
      </w:r>
      <w:r w:rsidR="00FD7E85" w:rsidRPr="00221D4D">
        <w:rPr>
          <w:sz w:val="24"/>
          <w:szCs w:val="24"/>
        </w:rPr>
        <w:t>8</w:t>
      </w:r>
      <w:r w:rsidRPr="00221D4D">
        <w:rPr>
          <w:rFonts w:hint="eastAsia"/>
          <w:sz w:val="24"/>
          <w:szCs w:val="24"/>
        </w:rPr>
        <w:t>.</w:t>
      </w:r>
      <w:r w:rsidRPr="00221D4D">
        <w:rPr>
          <w:sz w:val="24"/>
          <w:szCs w:val="24"/>
        </w:rPr>
        <w:tab/>
        <w:t xml:space="preserve">Davenport M, Pakarinen MP, </w:t>
      </w:r>
      <w:r w:rsidRPr="00221D4D">
        <w:rPr>
          <w:b/>
          <w:sz w:val="24"/>
          <w:szCs w:val="24"/>
        </w:rPr>
        <w:t>Tam PKH</w:t>
      </w:r>
      <w:r w:rsidRPr="00221D4D">
        <w:rPr>
          <w:sz w:val="24"/>
          <w:szCs w:val="24"/>
        </w:rPr>
        <w:t>, Laje P, Holcomb GW III.  The COVID-19 crisis and its implications for pediatric surgeons.  Journal of Pediatric Surgery 2020</w:t>
      </w:r>
      <w:r w:rsidR="004F40D3" w:rsidRPr="00221D4D">
        <w:rPr>
          <w:sz w:val="24"/>
          <w:szCs w:val="24"/>
        </w:rPr>
        <w:t xml:space="preserve"> May</w:t>
      </w:r>
      <w:r w:rsidRPr="00221D4D">
        <w:rPr>
          <w:sz w:val="24"/>
          <w:szCs w:val="24"/>
        </w:rPr>
        <w:t xml:space="preserve">; </w:t>
      </w:r>
      <w:r w:rsidRPr="00221D4D">
        <w:rPr>
          <w:sz w:val="24"/>
          <w:szCs w:val="24"/>
          <w:lang w:val="en-US"/>
        </w:rPr>
        <w:t>55(5)</w:t>
      </w:r>
      <w:r w:rsidR="004F40D3" w:rsidRPr="00221D4D">
        <w:rPr>
          <w:sz w:val="24"/>
          <w:szCs w:val="24"/>
          <w:lang w:val="en-US"/>
        </w:rPr>
        <w:t>:</w:t>
      </w:r>
      <w:r w:rsidRPr="00221D4D">
        <w:rPr>
          <w:sz w:val="24"/>
          <w:szCs w:val="24"/>
          <w:lang w:val="en-US"/>
        </w:rPr>
        <w:t>785–788</w:t>
      </w:r>
      <w:r w:rsidR="0091652D" w:rsidRPr="00221D4D">
        <w:rPr>
          <w:sz w:val="24"/>
          <w:szCs w:val="24"/>
          <w:lang w:val="en-US"/>
        </w:rPr>
        <w:t xml:space="preserve"> (https://</w:t>
      </w:r>
      <w:r w:rsidRPr="00221D4D">
        <w:rPr>
          <w:sz w:val="24"/>
          <w:szCs w:val="24"/>
          <w:lang w:val="en-US"/>
        </w:rPr>
        <w:t>doi.org/10.1016/j.jpedsurg.2020.04.009)</w:t>
      </w:r>
      <w:r w:rsidRPr="00221D4D">
        <w:rPr>
          <w:sz w:val="24"/>
          <w:szCs w:val="24"/>
        </w:rPr>
        <w:t xml:space="preserve"> (IF </w:t>
      </w:r>
      <w:r w:rsidR="00250B62" w:rsidRPr="00221D4D">
        <w:rPr>
          <w:sz w:val="24"/>
          <w:szCs w:val="24"/>
        </w:rPr>
        <w:t>2.549</w:t>
      </w:r>
      <w:r w:rsidRPr="00221D4D">
        <w:rPr>
          <w:sz w:val="24"/>
          <w:szCs w:val="24"/>
        </w:rPr>
        <w:t>).</w:t>
      </w:r>
    </w:p>
    <w:p w14:paraId="139D7BEF" w14:textId="373E6738" w:rsidR="006A0012" w:rsidRPr="00221D4D" w:rsidRDefault="002B635C" w:rsidP="006A0012">
      <w:pPr>
        <w:ind w:left="540" w:right="486" w:hangingChars="225" w:hanging="540"/>
        <w:rPr>
          <w:sz w:val="24"/>
          <w:szCs w:val="24"/>
        </w:rPr>
      </w:pPr>
      <w:r w:rsidRPr="00221D4D">
        <w:rPr>
          <w:sz w:val="24"/>
          <w:szCs w:val="24"/>
        </w:rPr>
        <w:t>4</w:t>
      </w:r>
      <w:r w:rsidR="00290F9E" w:rsidRPr="00221D4D">
        <w:rPr>
          <w:sz w:val="24"/>
          <w:szCs w:val="24"/>
        </w:rPr>
        <w:t>39</w:t>
      </w:r>
      <w:r w:rsidR="006A0012" w:rsidRPr="00221D4D">
        <w:rPr>
          <w:sz w:val="24"/>
          <w:szCs w:val="24"/>
        </w:rPr>
        <w:t>.</w:t>
      </w:r>
      <w:r w:rsidR="006A0012" w:rsidRPr="00221D4D">
        <w:rPr>
          <w:sz w:val="24"/>
          <w:szCs w:val="24"/>
        </w:rPr>
        <w:tab/>
        <w:t xml:space="preserve">Xiong XL, Chua GT, Chi S, Kwan MYW, Wong WHS, Zhou A, Shek CC, Tung KTS, Qin H, Wong RS, Li X, Chen P, Li S, Chui CS, Tso WWY, Ho MHK, Wong ICK, Chan GCF, Lau YL, Wong KKY, Chung PHY, </w:t>
      </w:r>
      <w:r w:rsidR="006A0012" w:rsidRPr="00221D4D">
        <w:rPr>
          <w:b/>
          <w:sz w:val="24"/>
          <w:szCs w:val="24"/>
        </w:rPr>
        <w:t>Tam PKH</w:t>
      </w:r>
      <w:r w:rsidR="006A0012" w:rsidRPr="00221D4D">
        <w:rPr>
          <w:sz w:val="24"/>
          <w:szCs w:val="24"/>
        </w:rPr>
        <w:t>, Tang ST, Ip P.  Haematological and immunological data of Chinese children infected with Coronavirus disease 2019.  Data in Brief 2020 June 30; 31;105953 (https:// 0.1016/j.jpeds.2020.06.041)</w:t>
      </w:r>
    </w:p>
    <w:p w14:paraId="33D9F7DE" w14:textId="75FC9963" w:rsidR="006A0012" w:rsidRPr="00221D4D" w:rsidRDefault="002B635C" w:rsidP="006A0012">
      <w:pPr>
        <w:ind w:left="540" w:right="486" w:hangingChars="225" w:hanging="540"/>
        <w:rPr>
          <w:color w:val="000000"/>
          <w:sz w:val="24"/>
          <w:szCs w:val="24"/>
        </w:rPr>
      </w:pPr>
      <w:r w:rsidRPr="00221D4D">
        <w:rPr>
          <w:sz w:val="24"/>
          <w:szCs w:val="24"/>
        </w:rPr>
        <w:t>44</w:t>
      </w:r>
      <w:r w:rsidR="00290F9E" w:rsidRPr="00221D4D">
        <w:rPr>
          <w:sz w:val="24"/>
          <w:szCs w:val="24"/>
        </w:rPr>
        <w:t>0</w:t>
      </w:r>
      <w:r w:rsidR="006A0012" w:rsidRPr="00221D4D">
        <w:rPr>
          <w:sz w:val="24"/>
          <w:szCs w:val="24"/>
        </w:rPr>
        <w:t>.</w:t>
      </w:r>
      <w:r w:rsidR="006A0012" w:rsidRPr="00221D4D">
        <w:rPr>
          <w:sz w:val="24"/>
          <w:szCs w:val="24"/>
        </w:rPr>
        <w:tab/>
        <w:t xml:space="preserve">Chung PHY, Zheng S, </w:t>
      </w:r>
      <w:r w:rsidR="006A0012" w:rsidRPr="00221D4D">
        <w:rPr>
          <w:b/>
          <w:sz w:val="24"/>
          <w:szCs w:val="24"/>
        </w:rPr>
        <w:t>Tam PKH</w:t>
      </w:r>
      <w:r w:rsidR="006A0012" w:rsidRPr="00221D4D">
        <w:rPr>
          <w:sz w:val="24"/>
          <w:szCs w:val="24"/>
        </w:rPr>
        <w:t>.  Biliary atresia: East versus West.  Seminars in Paediatric Surgery</w:t>
      </w:r>
      <w:r w:rsidR="006A0012" w:rsidRPr="00221D4D">
        <w:rPr>
          <w:color w:val="000000"/>
          <w:sz w:val="24"/>
          <w:szCs w:val="24"/>
        </w:rPr>
        <w:t xml:space="preserve"> Aug 2020; 29(4):150950 (</w:t>
      </w:r>
      <w:hyperlink r:id="rId21" w:history="1">
        <w:r w:rsidR="006A0012" w:rsidRPr="00221D4D">
          <w:rPr>
            <w:rStyle w:val="Hyperlink"/>
            <w:sz w:val="24"/>
            <w:szCs w:val="24"/>
          </w:rPr>
          <w:t>https://doi.org/10.1016/j.sempedsurg.2020.150950</w:t>
        </w:r>
      </w:hyperlink>
      <w:r w:rsidR="006A0012" w:rsidRPr="00221D4D">
        <w:rPr>
          <w:color w:val="000000"/>
          <w:sz w:val="24"/>
          <w:szCs w:val="24"/>
        </w:rPr>
        <w:t>)</w:t>
      </w:r>
      <w:r w:rsidR="001E39A2" w:rsidRPr="00221D4D">
        <w:rPr>
          <w:color w:val="000000"/>
          <w:sz w:val="24"/>
          <w:szCs w:val="24"/>
        </w:rPr>
        <w:t xml:space="preserve"> (IF 2.807)</w:t>
      </w:r>
    </w:p>
    <w:p w14:paraId="25395C72" w14:textId="6F6A96A5" w:rsidR="00131963" w:rsidRPr="00221D4D" w:rsidRDefault="002B635C" w:rsidP="00131963">
      <w:pPr>
        <w:ind w:left="540" w:right="486" w:hangingChars="225" w:hanging="540"/>
        <w:rPr>
          <w:sz w:val="24"/>
          <w:szCs w:val="24"/>
        </w:rPr>
      </w:pPr>
      <w:r w:rsidRPr="00221D4D">
        <w:rPr>
          <w:sz w:val="24"/>
          <w:szCs w:val="24"/>
        </w:rPr>
        <w:t>44</w:t>
      </w:r>
      <w:r w:rsidR="00290F9E" w:rsidRPr="00221D4D">
        <w:rPr>
          <w:sz w:val="24"/>
          <w:szCs w:val="24"/>
        </w:rPr>
        <w:t>1</w:t>
      </w:r>
      <w:r w:rsidR="00131963" w:rsidRPr="00221D4D">
        <w:rPr>
          <w:sz w:val="24"/>
          <w:szCs w:val="24"/>
        </w:rPr>
        <w:t>.</w:t>
      </w:r>
      <w:r w:rsidR="00131963" w:rsidRPr="00221D4D">
        <w:rPr>
          <w:sz w:val="24"/>
          <w:szCs w:val="24"/>
        </w:rPr>
        <w:tab/>
        <w:t xml:space="preserve">Xiong XL, Chua GT, Chi S, Kwan MYW, Wong WHS, Zhou A, Shek CC, Tung KTS, Qin H, Wong RS, Li X, Chen P, Li S, Chui CS, Tso WWY, Ho MHK, Wong ICK, Chan GCF, Lau YL, Wong KKY, Chung PHY, Li H, </w:t>
      </w:r>
      <w:r w:rsidR="00131963" w:rsidRPr="00221D4D">
        <w:rPr>
          <w:b/>
          <w:sz w:val="24"/>
          <w:szCs w:val="24"/>
        </w:rPr>
        <w:t>Tam PKH</w:t>
      </w:r>
      <w:r w:rsidR="00131963" w:rsidRPr="00221D4D">
        <w:rPr>
          <w:sz w:val="24"/>
          <w:szCs w:val="24"/>
        </w:rPr>
        <w:t>, Tang ST, Ip P. A comparison between Chinese children infected with COVID-19 and with SARS.  The Journal of Pediatrics 2020 Sept; 224:30-</w:t>
      </w:r>
      <w:r w:rsidR="006524C5" w:rsidRPr="00221D4D">
        <w:rPr>
          <w:sz w:val="24"/>
          <w:szCs w:val="24"/>
        </w:rPr>
        <w:t>3</w:t>
      </w:r>
      <w:r w:rsidR="00131963" w:rsidRPr="00221D4D">
        <w:rPr>
          <w:sz w:val="24"/>
          <w:szCs w:val="24"/>
        </w:rPr>
        <w:t>6 (https://</w:t>
      </w:r>
      <w:r w:rsidR="00131963" w:rsidRPr="00221D4D">
        <w:rPr>
          <w:rStyle w:val="labs-docsum-journal-citation"/>
          <w:color w:val="212121"/>
          <w:sz w:val="24"/>
          <w:szCs w:val="24"/>
          <w:lang w:val="en"/>
        </w:rPr>
        <w:t>doi:10.1016/j.jpeds.2020.06.041)</w:t>
      </w:r>
      <w:r w:rsidR="00131963" w:rsidRPr="00221D4D">
        <w:rPr>
          <w:sz w:val="24"/>
          <w:szCs w:val="24"/>
        </w:rPr>
        <w:t xml:space="preserve"> </w:t>
      </w:r>
      <w:r w:rsidR="001E39A2" w:rsidRPr="00221D4D">
        <w:rPr>
          <w:sz w:val="24"/>
          <w:szCs w:val="24"/>
        </w:rPr>
        <w:t xml:space="preserve">(IF </w:t>
      </w:r>
      <w:r w:rsidR="00F11D60" w:rsidRPr="00221D4D">
        <w:rPr>
          <w:sz w:val="24"/>
          <w:szCs w:val="24"/>
        </w:rPr>
        <w:t>4.406)</w:t>
      </w:r>
    </w:p>
    <w:p w14:paraId="787CE94C" w14:textId="357AC462" w:rsidR="00455DF9" w:rsidRPr="00221D4D" w:rsidRDefault="002B635C" w:rsidP="00455DF9">
      <w:pPr>
        <w:ind w:left="540" w:hanging="540"/>
        <w:rPr>
          <w:sz w:val="24"/>
          <w:szCs w:val="24"/>
        </w:rPr>
      </w:pPr>
      <w:r w:rsidRPr="00221D4D">
        <w:rPr>
          <w:sz w:val="24"/>
          <w:szCs w:val="24"/>
        </w:rPr>
        <w:t>44</w:t>
      </w:r>
      <w:r w:rsidR="00290F9E" w:rsidRPr="00221D4D">
        <w:rPr>
          <w:sz w:val="24"/>
          <w:szCs w:val="24"/>
        </w:rPr>
        <w:t>2</w:t>
      </w:r>
      <w:r w:rsidR="00455DF9" w:rsidRPr="00221D4D">
        <w:rPr>
          <w:sz w:val="24"/>
          <w:szCs w:val="24"/>
        </w:rPr>
        <w:t>.</w:t>
      </w:r>
      <w:r w:rsidR="00455DF9" w:rsidRPr="00221D4D">
        <w:rPr>
          <w:sz w:val="24"/>
          <w:szCs w:val="24"/>
        </w:rPr>
        <w:tab/>
        <w:t xml:space="preserve">Chung PHY, Chok KSH, Wong KKY, </w:t>
      </w:r>
      <w:r w:rsidR="00455DF9" w:rsidRPr="00221D4D">
        <w:rPr>
          <w:b/>
          <w:sz w:val="24"/>
          <w:szCs w:val="24"/>
        </w:rPr>
        <w:t>Tam PKH</w:t>
      </w:r>
      <w:r w:rsidR="00455DF9" w:rsidRPr="00221D4D">
        <w:rPr>
          <w:sz w:val="24"/>
          <w:szCs w:val="24"/>
        </w:rPr>
        <w:t>, Lo CM.  Determining the optimal timing of liver transplant for pediatric patients after Kasai portoenterostomy based on disease severity scores.  Journal of Pediatric Surgery</w:t>
      </w:r>
      <w:r w:rsidR="005003AE" w:rsidRPr="00221D4D">
        <w:rPr>
          <w:sz w:val="24"/>
          <w:szCs w:val="24"/>
        </w:rPr>
        <w:t>,</w:t>
      </w:r>
      <w:r w:rsidR="00455DF9" w:rsidRPr="00221D4D">
        <w:rPr>
          <w:sz w:val="24"/>
          <w:szCs w:val="24"/>
        </w:rPr>
        <w:t xml:space="preserve"> Sept 2020; 55(9):1892-1896 (</w:t>
      </w:r>
      <w:r w:rsidR="00455DF9" w:rsidRPr="00221D4D">
        <w:rPr>
          <w:sz w:val="24"/>
          <w:szCs w:val="24"/>
          <w:lang w:val="en-US"/>
        </w:rPr>
        <w:t>https://doi.org/10.1016/j.jpedsurg.2019.10.016</w:t>
      </w:r>
      <w:r w:rsidR="00455DF9" w:rsidRPr="00221D4D">
        <w:rPr>
          <w:sz w:val="24"/>
          <w:szCs w:val="24"/>
        </w:rPr>
        <w:t>) (IF</w:t>
      </w:r>
      <w:r w:rsidR="00F11D60" w:rsidRPr="00221D4D">
        <w:rPr>
          <w:sz w:val="24"/>
          <w:szCs w:val="24"/>
        </w:rPr>
        <w:t xml:space="preserve"> 2.754</w:t>
      </w:r>
      <w:r w:rsidR="00C95740" w:rsidRPr="00221D4D">
        <w:rPr>
          <w:sz w:val="24"/>
          <w:szCs w:val="24"/>
        </w:rPr>
        <w:t>)</w:t>
      </w:r>
    </w:p>
    <w:p w14:paraId="0AC529B7" w14:textId="3CBF0E0F" w:rsidR="00E10F38" w:rsidRPr="00221D4D" w:rsidRDefault="00E10F38" w:rsidP="00E10F38">
      <w:pPr>
        <w:snapToGrid w:val="0"/>
        <w:ind w:left="540" w:hangingChars="225" w:hanging="540"/>
        <w:rPr>
          <w:rFonts w:ascii="Calibri" w:eastAsia="Times New Roman" w:hAnsi="Calibri"/>
          <w:color w:val="1F497D"/>
          <w:sz w:val="22"/>
          <w:szCs w:val="22"/>
          <w:lang w:val="en-US"/>
        </w:rPr>
      </w:pPr>
      <w:r w:rsidRPr="00221D4D">
        <w:rPr>
          <w:color w:val="505050"/>
          <w:sz w:val="24"/>
          <w:szCs w:val="24"/>
          <w:lang w:val="en"/>
        </w:rPr>
        <w:t>44</w:t>
      </w:r>
      <w:r w:rsidR="00290F9E" w:rsidRPr="00221D4D">
        <w:rPr>
          <w:color w:val="505050"/>
          <w:sz w:val="24"/>
          <w:szCs w:val="24"/>
          <w:lang w:val="en"/>
        </w:rPr>
        <w:t>3</w:t>
      </w:r>
      <w:r w:rsidRPr="00221D4D">
        <w:rPr>
          <w:color w:val="505050"/>
          <w:sz w:val="24"/>
          <w:szCs w:val="24"/>
          <w:lang w:val="en"/>
        </w:rPr>
        <w:t xml:space="preserve">. </w:t>
      </w:r>
      <w:r w:rsidRPr="00221D4D">
        <w:rPr>
          <w:color w:val="505050"/>
          <w:sz w:val="24"/>
          <w:szCs w:val="24"/>
          <w:lang w:val="en"/>
        </w:rPr>
        <w:tab/>
        <w:t xml:space="preserve">Zhuang X, Ye R, So MT, L WY, Karim A, Yu M, Ngo ND, Cherny SS, </w:t>
      </w:r>
      <w:r w:rsidRPr="00221D4D">
        <w:rPr>
          <w:b/>
          <w:color w:val="505050"/>
          <w:sz w:val="24"/>
          <w:szCs w:val="24"/>
          <w:lang w:val="en"/>
        </w:rPr>
        <w:t>Tam PKH</w:t>
      </w:r>
      <w:r w:rsidRPr="00221D4D">
        <w:rPr>
          <w:color w:val="505050"/>
          <w:sz w:val="24"/>
          <w:szCs w:val="24"/>
          <w:lang w:val="en"/>
        </w:rPr>
        <w:t xml:space="preserve">, Garcia-Barcelo MM, Tang CSZ, Sham PC.  A random forest-based framework for genotyping and accuracy assessment of copy number variations.  NAR Genomics and Bioinformatics </w:t>
      </w:r>
      <w:r w:rsidR="00250B62" w:rsidRPr="00221D4D">
        <w:rPr>
          <w:color w:val="505050"/>
          <w:sz w:val="24"/>
          <w:szCs w:val="24"/>
          <w:lang w:val="en"/>
        </w:rPr>
        <w:t xml:space="preserve">2020; </w:t>
      </w:r>
      <w:r w:rsidRPr="00221D4D">
        <w:rPr>
          <w:color w:val="505050"/>
          <w:sz w:val="24"/>
          <w:szCs w:val="24"/>
          <w:lang w:val="en"/>
        </w:rPr>
        <w:t xml:space="preserve">2(3):1 </w:t>
      </w:r>
      <w:hyperlink r:id="rId22" w:history="1">
        <w:r w:rsidR="00250B62" w:rsidRPr="00221D4D">
          <w:rPr>
            <w:rStyle w:val="Hyperlink"/>
            <w:sz w:val="24"/>
            <w:szCs w:val="24"/>
            <w:lang w:val="en"/>
          </w:rPr>
          <w:t>https://</w:t>
        </w:r>
        <w:r w:rsidR="00250B62" w:rsidRPr="00221D4D">
          <w:rPr>
            <w:rStyle w:val="Hyperlink"/>
            <w:sz w:val="24"/>
            <w:szCs w:val="24"/>
          </w:rPr>
          <w:t>doi.org/</w:t>
        </w:r>
        <w:r w:rsidR="00250B62" w:rsidRPr="00221D4D">
          <w:rPr>
            <w:rStyle w:val="Hyperlink"/>
            <w:rFonts w:eastAsia="Times New Roman"/>
            <w:sz w:val="24"/>
            <w:szCs w:val="24"/>
            <w:lang w:val="en-US"/>
          </w:rPr>
          <w:t>10.1093/nargab/lqaa071</w:t>
        </w:r>
      </w:hyperlink>
    </w:p>
    <w:p w14:paraId="38395F84" w14:textId="440723B1" w:rsidR="00455DF9" w:rsidRPr="00221D4D" w:rsidRDefault="00455DF9" w:rsidP="00455DF9">
      <w:pPr>
        <w:snapToGrid w:val="0"/>
        <w:ind w:left="540" w:hangingChars="225" w:hanging="540"/>
        <w:rPr>
          <w:rStyle w:val="docsum-journal-citation"/>
          <w:color w:val="212121"/>
          <w:sz w:val="24"/>
          <w:szCs w:val="24"/>
          <w:lang w:val="en"/>
        </w:rPr>
      </w:pPr>
      <w:r w:rsidRPr="00221D4D">
        <w:rPr>
          <w:color w:val="505050"/>
          <w:sz w:val="24"/>
          <w:szCs w:val="24"/>
          <w:lang w:val="en"/>
        </w:rPr>
        <w:t>44</w:t>
      </w:r>
      <w:r w:rsidR="00290F9E" w:rsidRPr="00221D4D">
        <w:rPr>
          <w:color w:val="505050"/>
          <w:sz w:val="24"/>
          <w:szCs w:val="24"/>
          <w:lang w:val="en"/>
        </w:rPr>
        <w:t>4</w:t>
      </w:r>
      <w:r w:rsidRPr="00221D4D">
        <w:rPr>
          <w:color w:val="505050"/>
          <w:sz w:val="24"/>
          <w:szCs w:val="24"/>
          <w:lang w:val="en"/>
        </w:rPr>
        <w:t>.</w:t>
      </w:r>
      <w:r w:rsidRPr="00221D4D">
        <w:rPr>
          <w:color w:val="505050"/>
          <w:sz w:val="24"/>
          <w:szCs w:val="24"/>
          <w:lang w:val="en"/>
        </w:rPr>
        <w:tab/>
        <w:t xml:space="preserve">Fu AX, Lui KNC, Tang CSM, Ng RK, Lai FPL, Lau ST, Li X, Garcia-Barcelo MM, Sham PC, </w:t>
      </w:r>
      <w:r w:rsidRPr="00221D4D">
        <w:rPr>
          <w:b/>
          <w:color w:val="505050"/>
          <w:sz w:val="24"/>
          <w:szCs w:val="24"/>
          <w:lang w:val="en"/>
        </w:rPr>
        <w:t>Tam PKH</w:t>
      </w:r>
      <w:r w:rsidRPr="00221D4D">
        <w:rPr>
          <w:color w:val="505050"/>
          <w:sz w:val="24"/>
          <w:szCs w:val="24"/>
          <w:lang w:val="en"/>
        </w:rPr>
        <w:t>, Ngan ESW, Yip KY.  Whole-genome analysis of noncoding genetic variations identifies multi-scale regulatory element perturbations associated with Hirschsprung disease.  Genome Research Nov 2020; 30(11):1618-1632 (</w:t>
      </w:r>
      <w:hyperlink r:id="rId23" w:history="1">
        <w:r w:rsidR="0095163A" w:rsidRPr="00221D4D">
          <w:rPr>
            <w:rStyle w:val="Hyperlink"/>
            <w:sz w:val="24"/>
            <w:szCs w:val="24"/>
            <w:lang w:val="en"/>
          </w:rPr>
          <w:t>https://doi.org/10.1101/gr.264473.120</w:t>
        </w:r>
      </w:hyperlink>
      <w:r w:rsidRPr="00221D4D">
        <w:rPr>
          <w:rStyle w:val="docsum-journal-citation"/>
          <w:color w:val="212121"/>
          <w:sz w:val="24"/>
          <w:szCs w:val="24"/>
          <w:lang w:val="en"/>
        </w:rPr>
        <w:t>)</w:t>
      </w:r>
      <w:r w:rsidR="001E39A2" w:rsidRPr="00221D4D">
        <w:rPr>
          <w:rStyle w:val="docsum-journal-citation"/>
          <w:color w:val="212121"/>
          <w:sz w:val="24"/>
          <w:szCs w:val="24"/>
          <w:lang w:val="en"/>
        </w:rPr>
        <w:t xml:space="preserve"> (IF </w:t>
      </w:r>
      <w:r w:rsidR="00FD7E85" w:rsidRPr="00221D4D">
        <w:rPr>
          <w:color w:val="212121"/>
          <w:sz w:val="24"/>
          <w:szCs w:val="24"/>
        </w:rPr>
        <w:t>9.043</w:t>
      </w:r>
      <w:r w:rsidR="001E39A2" w:rsidRPr="00221D4D">
        <w:rPr>
          <w:color w:val="212121"/>
          <w:sz w:val="24"/>
          <w:szCs w:val="24"/>
        </w:rPr>
        <w:t>)</w:t>
      </w:r>
    </w:p>
    <w:p w14:paraId="1358DC67" w14:textId="7499C1A0" w:rsidR="0095163A" w:rsidRPr="00221D4D" w:rsidRDefault="002B635C" w:rsidP="00455DF9">
      <w:pPr>
        <w:snapToGrid w:val="0"/>
        <w:ind w:left="540" w:hangingChars="225" w:hanging="540"/>
        <w:rPr>
          <w:color w:val="505050"/>
          <w:sz w:val="24"/>
          <w:szCs w:val="24"/>
          <w:lang w:val="en"/>
        </w:rPr>
      </w:pPr>
      <w:r w:rsidRPr="00221D4D">
        <w:rPr>
          <w:color w:val="505050"/>
          <w:sz w:val="24"/>
          <w:szCs w:val="24"/>
          <w:lang w:val="en"/>
        </w:rPr>
        <w:t>44</w:t>
      </w:r>
      <w:r w:rsidR="00290F9E" w:rsidRPr="00221D4D">
        <w:rPr>
          <w:color w:val="505050"/>
          <w:sz w:val="24"/>
          <w:szCs w:val="24"/>
          <w:lang w:val="en"/>
        </w:rPr>
        <w:t>5</w:t>
      </w:r>
      <w:r w:rsidR="0095163A" w:rsidRPr="00221D4D">
        <w:rPr>
          <w:color w:val="505050"/>
          <w:sz w:val="24"/>
          <w:szCs w:val="24"/>
          <w:lang w:val="en"/>
        </w:rPr>
        <w:t>.</w:t>
      </w:r>
      <w:r w:rsidR="0095163A" w:rsidRPr="00221D4D">
        <w:rPr>
          <w:color w:val="505050"/>
          <w:sz w:val="24"/>
          <w:szCs w:val="24"/>
          <w:lang w:val="en"/>
        </w:rPr>
        <w:tab/>
        <w:t xml:space="preserve">Chung PHY, Wong KKY, </w:t>
      </w:r>
      <w:r w:rsidR="0095163A" w:rsidRPr="00221D4D">
        <w:rPr>
          <w:b/>
          <w:color w:val="505050"/>
          <w:sz w:val="24"/>
          <w:szCs w:val="24"/>
          <w:lang w:val="en"/>
        </w:rPr>
        <w:t>Tam PKH</w:t>
      </w:r>
      <w:r w:rsidR="0095163A" w:rsidRPr="00221D4D">
        <w:rPr>
          <w:color w:val="505050"/>
          <w:sz w:val="24"/>
          <w:szCs w:val="24"/>
          <w:lang w:val="en"/>
        </w:rPr>
        <w:t>.  Standard management protocol to improve the short-term outcome of biliary atresia.  Journal of Paediatric Child</w:t>
      </w:r>
      <w:r w:rsidR="00303BDD" w:rsidRPr="00221D4D">
        <w:rPr>
          <w:color w:val="505050"/>
          <w:sz w:val="24"/>
          <w:szCs w:val="24"/>
          <w:lang w:val="en"/>
        </w:rPr>
        <w:t xml:space="preserve"> </w:t>
      </w:r>
      <w:r w:rsidR="0095163A" w:rsidRPr="00221D4D">
        <w:rPr>
          <w:color w:val="505050"/>
          <w:sz w:val="24"/>
          <w:szCs w:val="24"/>
          <w:lang w:val="en"/>
        </w:rPr>
        <w:t>Health Nov 2020; 56(11)</w:t>
      </w:r>
      <w:r w:rsidR="00303BDD" w:rsidRPr="00221D4D">
        <w:rPr>
          <w:color w:val="505050"/>
          <w:sz w:val="24"/>
          <w:szCs w:val="24"/>
          <w:lang w:val="en"/>
        </w:rPr>
        <w:t>:</w:t>
      </w:r>
      <w:r w:rsidR="0095163A" w:rsidRPr="00221D4D">
        <w:rPr>
          <w:color w:val="505050"/>
          <w:sz w:val="24"/>
          <w:szCs w:val="24"/>
          <w:lang w:val="en"/>
        </w:rPr>
        <w:t>1774-177.</w:t>
      </w:r>
      <w:r w:rsidR="00F11D60" w:rsidRPr="00221D4D">
        <w:rPr>
          <w:color w:val="505050"/>
          <w:sz w:val="24"/>
          <w:szCs w:val="24"/>
          <w:lang w:val="en"/>
        </w:rPr>
        <w:t xml:space="preserve"> (IF 1.954)</w:t>
      </w:r>
    </w:p>
    <w:p w14:paraId="315C0490" w14:textId="3C592814" w:rsidR="00E755E8" w:rsidRPr="00221D4D" w:rsidRDefault="00E755E8" w:rsidP="00E755E8">
      <w:pPr>
        <w:snapToGrid w:val="0"/>
        <w:ind w:left="540" w:hangingChars="225" w:hanging="540"/>
        <w:rPr>
          <w:iCs/>
          <w:color w:val="000000"/>
          <w:sz w:val="24"/>
          <w:szCs w:val="24"/>
        </w:rPr>
      </w:pPr>
      <w:r w:rsidRPr="00221D4D">
        <w:rPr>
          <w:color w:val="505050"/>
          <w:sz w:val="24"/>
          <w:szCs w:val="24"/>
          <w:lang w:val="en"/>
        </w:rPr>
        <w:t>44</w:t>
      </w:r>
      <w:r w:rsidR="00290F9E" w:rsidRPr="00221D4D">
        <w:rPr>
          <w:color w:val="505050"/>
          <w:sz w:val="24"/>
          <w:szCs w:val="24"/>
          <w:lang w:val="en"/>
        </w:rPr>
        <w:t>6</w:t>
      </w:r>
      <w:r w:rsidRPr="00221D4D">
        <w:rPr>
          <w:color w:val="505050"/>
          <w:sz w:val="24"/>
          <w:szCs w:val="24"/>
          <w:lang w:val="en"/>
        </w:rPr>
        <w:t>.</w:t>
      </w:r>
      <w:r w:rsidRPr="00221D4D">
        <w:rPr>
          <w:color w:val="505050"/>
          <w:sz w:val="24"/>
          <w:szCs w:val="24"/>
          <w:lang w:val="en"/>
        </w:rPr>
        <w:tab/>
      </w:r>
      <w:r w:rsidRPr="00221D4D">
        <w:rPr>
          <w:sz w:val="24"/>
          <w:szCs w:val="24"/>
        </w:rPr>
        <w:t xml:space="preserve">Mederer T, Schmitteckert S, Volz J, Martinez C, Röth R, Thumberger T, Eckstein V, Scheuerer J, Thöni </w:t>
      </w:r>
      <w:r w:rsidRPr="00221D4D">
        <w:rPr>
          <w:color w:val="000000"/>
          <w:sz w:val="24"/>
          <w:szCs w:val="24"/>
        </w:rPr>
        <w:t>C, Lasitschka F</w:t>
      </w:r>
      <w:r w:rsidRPr="00221D4D">
        <w:rPr>
          <w:sz w:val="24"/>
          <w:szCs w:val="24"/>
        </w:rPr>
        <w:t xml:space="preserve">, Carstensen L, Günther P, Holland-Cunz S, Hofstra R, Brosens E, Schriemer D, Ceccherini I, Rusmini M, Tilghman J, Chakravati A, Borrego-Lopez S, Tang CS, Garcia-Barcelo MM, </w:t>
      </w:r>
      <w:r w:rsidRPr="00221D4D">
        <w:rPr>
          <w:b/>
          <w:bCs/>
          <w:sz w:val="24"/>
          <w:szCs w:val="24"/>
        </w:rPr>
        <w:t>Tam PKH</w:t>
      </w:r>
      <w:r w:rsidRPr="00221D4D">
        <w:rPr>
          <w:sz w:val="24"/>
          <w:szCs w:val="24"/>
        </w:rPr>
        <w:t>, Paramasivam N, Bewerunge-Hudler M, de la Torre C, Gretz N, Rappold G, Romero P, Niesler B.</w:t>
      </w:r>
      <w:r w:rsidRPr="00221D4D">
        <w:rPr>
          <w:color w:val="00000A"/>
          <w:sz w:val="24"/>
          <w:szCs w:val="24"/>
        </w:rPr>
        <w:t xml:space="preserve"> </w:t>
      </w:r>
      <w:r w:rsidRPr="00221D4D">
        <w:rPr>
          <w:sz w:val="24"/>
          <w:szCs w:val="24"/>
        </w:rPr>
        <w:t xml:space="preserve">A complementary study </w:t>
      </w:r>
      <w:r w:rsidRPr="00221D4D">
        <w:rPr>
          <w:color w:val="000000"/>
          <w:sz w:val="24"/>
          <w:szCs w:val="24"/>
        </w:rPr>
        <w:t xml:space="preserve">approach unravels novel players in the pathoetiology of Hirschsprung disease. </w:t>
      </w:r>
      <w:r w:rsidRPr="00221D4D">
        <w:rPr>
          <w:iCs/>
          <w:color w:val="000000"/>
          <w:sz w:val="24"/>
          <w:szCs w:val="24"/>
        </w:rPr>
        <w:t>PLoS Genetics 2020 Nov; 16(11):e1009106. (https://</w:t>
      </w:r>
      <w:r w:rsidRPr="00221D4D">
        <w:rPr>
          <w:rStyle w:val="citation-doi"/>
          <w:color w:val="212121"/>
          <w:sz w:val="24"/>
          <w:szCs w:val="24"/>
          <w:lang w:val="en"/>
        </w:rPr>
        <w:t>doi:10.1371/journal.pgen.1009106)</w:t>
      </w:r>
      <w:r w:rsidRPr="00221D4D">
        <w:rPr>
          <w:iCs/>
          <w:color w:val="000000"/>
          <w:sz w:val="24"/>
          <w:szCs w:val="24"/>
        </w:rPr>
        <w:t xml:space="preserve"> (IF 5.</w:t>
      </w:r>
      <w:r w:rsidR="00F11D60" w:rsidRPr="00221D4D">
        <w:rPr>
          <w:iCs/>
          <w:color w:val="000000"/>
          <w:sz w:val="24"/>
          <w:szCs w:val="24"/>
        </w:rPr>
        <w:t>9</w:t>
      </w:r>
      <w:r w:rsidRPr="00221D4D">
        <w:rPr>
          <w:iCs/>
          <w:color w:val="000000"/>
          <w:sz w:val="24"/>
          <w:szCs w:val="24"/>
        </w:rPr>
        <w:t>17)</w:t>
      </w:r>
    </w:p>
    <w:p w14:paraId="5D716A28" w14:textId="0D6CB92F" w:rsidR="00455DF9" w:rsidRPr="00221D4D" w:rsidRDefault="002B635C" w:rsidP="00455DF9">
      <w:pPr>
        <w:ind w:left="540" w:right="486" w:hangingChars="225" w:hanging="540"/>
        <w:rPr>
          <w:sz w:val="24"/>
          <w:szCs w:val="24"/>
        </w:rPr>
      </w:pPr>
      <w:r w:rsidRPr="00221D4D">
        <w:rPr>
          <w:sz w:val="24"/>
          <w:szCs w:val="24"/>
        </w:rPr>
        <w:lastRenderedPageBreak/>
        <w:t>4</w:t>
      </w:r>
      <w:r w:rsidR="00FD7E85" w:rsidRPr="00221D4D">
        <w:rPr>
          <w:sz w:val="24"/>
          <w:szCs w:val="24"/>
        </w:rPr>
        <w:t>4</w:t>
      </w:r>
      <w:r w:rsidR="00DC53C5" w:rsidRPr="00221D4D">
        <w:rPr>
          <w:sz w:val="24"/>
          <w:szCs w:val="24"/>
        </w:rPr>
        <w:t>7</w:t>
      </w:r>
      <w:r w:rsidR="00455DF9" w:rsidRPr="00221D4D">
        <w:rPr>
          <w:sz w:val="24"/>
          <w:szCs w:val="24"/>
        </w:rPr>
        <w:t>.</w:t>
      </w:r>
      <w:r w:rsidR="00455DF9" w:rsidRPr="00221D4D">
        <w:rPr>
          <w:sz w:val="24"/>
          <w:szCs w:val="24"/>
        </w:rPr>
        <w:tab/>
        <w:t xml:space="preserve">Babu RO, Lui VCH, Chen Y, Yiu RSW, Ye Y, Niu B, Wu ZL, Zhang RZ, Yu MON, Chung PHY, Wong KKY, Xia H, Zhang MQ, Wang B, Lendahl U, </w:t>
      </w:r>
      <w:r w:rsidR="00455DF9" w:rsidRPr="00221D4D">
        <w:rPr>
          <w:b/>
          <w:sz w:val="24"/>
          <w:szCs w:val="24"/>
        </w:rPr>
        <w:t>Tam PKH.</w:t>
      </w:r>
      <w:r w:rsidR="00455DF9" w:rsidRPr="00221D4D">
        <w:rPr>
          <w:sz w:val="24"/>
          <w:szCs w:val="24"/>
        </w:rPr>
        <w:t xml:space="preserve">  Beta-amyloid deposition around liver bile ducts as a novel pathobiological and diagnostic feature of biliary atresia.  Journal of Hepatology Dec 2020; 73(6);</w:t>
      </w:r>
      <w:r w:rsidR="0095163A" w:rsidRPr="00221D4D">
        <w:rPr>
          <w:sz w:val="24"/>
          <w:szCs w:val="24"/>
        </w:rPr>
        <w:t xml:space="preserve"> </w:t>
      </w:r>
      <w:r w:rsidR="00455DF9" w:rsidRPr="00221D4D">
        <w:rPr>
          <w:sz w:val="24"/>
          <w:szCs w:val="24"/>
        </w:rPr>
        <w:t>1391-1403 (IF 2</w:t>
      </w:r>
      <w:r w:rsidR="006B110A" w:rsidRPr="00221D4D">
        <w:rPr>
          <w:sz w:val="24"/>
          <w:szCs w:val="24"/>
        </w:rPr>
        <w:t>5.083</w:t>
      </w:r>
      <w:r w:rsidR="00455DF9" w:rsidRPr="00221D4D">
        <w:rPr>
          <w:sz w:val="24"/>
          <w:szCs w:val="24"/>
        </w:rPr>
        <w:t>) (https://doi.org/</w:t>
      </w:r>
      <w:r w:rsidR="00455DF9" w:rsidRPr="00221D4D">
        <w:rPr>
          <w:rStyle w:val="citation-doi"/>
          <w:color w:val="212121"/>
          <w:sz w:val="24"/>
          <w:szCs w:val="24"/>
          <w:lang w:val="en"/>
        </w:rPr>
        <w:t>10.1016/j.jhep.2020.06.012)</w:t>
      </w:r>
    </w:p>
    <w:p w14:paraId="48AD3727" w14:textId="10BEF3A2" w:rsidR="008F58DA" w:rsidRPr="00221D4D" w:rsidRDefault="00E755E8" w:rsidP="008F58DA">
      <w:pPr>
        <w:snapToGrid w:val="0"/>
        <w:ind w:left="540" w:hangingChars="225" w:hanging="540"/>
        <w:rPr>
          <w:color w:val="000000"/>
          <w:sz w:val="24"/>
          <w:szCs w:val="24"/>
          <w:lang w:val="en"/>
        </w:rPr>
      </w:pPr>
      <w:r w:rsidRPr="00221D4D">
        <w:rPr>
          <w:color w:val="000000"/>
          <w:sz w:val="24"/>
          <w:szCs w:val="24"/>
          <w:lang w:val="en"/>
        </w:rPr>
        <w:t>4</w:t>
      </w:r>
      <w:r w:rsidR="00290F9E" w:rsidRPr="00221D4D">
        <w:rPr>
          <w:color w:val="000000"/>
          <w:sz w:val="24"/>
          <w:szCs w:val="24"/>
          <w:lang w:val="en"/>
        </w:rPr>
        <w:t>4</w:t>
      </w:r>
      <w:r w:rsidR="008F66F2" w:rsidRPr="00221D4D">
        <w:rPr>
          <w:color w:val="000000"/>
          <w:sz w:val="24"/>
          <w:szCs w:val="24"/>
          <w:lang w:val="en"/>
        </w:rPr>
        <w:t>8</w:t>
      </w:r>
      <w:r w:rsidR="008F58DA" w:rsidRPr="00221D4D">
        <w:rPr>
          <w:color w:val="000000"/>
          <w:sz w:val="24"/>
          <w:szCs w:val="24"/>
          <w:lang w:val="en"/>
        </w:rPr>
        <w:t>.</w:t>
      </w:r>
      <w:r w:rsidR="008F58DA" w:rsidRPr="00221D4D">
        <w:rPr>
          <w:color w:val="000000"/>
          <w:sz w:val="24"/>
          <w:szCs w:val="24"/>
          <w:lang w:val="en"/>
        </w:rPr>
        <w:tab/>
        <w:t xml:space="preserve">Chua GT, Xiong X, Choi EH, Han MS, Chang SH, Jin BL, Lee EJ, Kim BN, Kim MK, Doo K, Seo JH, Kim YJ, Kim YJ, Park JY, Suh SB, Lee H, Cho EY, Kim DH, Kim JM, Kim HY, Park SE, Lee JK, Jo DS, Cho SM, Choi JH, Jo KJ, Choe YJ, Kim KH, Chi S, Tang ST, Qin H, Zhou LS, Chen P, Wong JSC, Chan KCC, Yau FYS, Lam SY, Chow CCK, Wong TW, Chan V, Poon GWK, Chow CB, Wong WHS, Lau YL, Chan GCF, Chui CSL, Li X, Ho MHK, Wong ICK, </w:t>
      </w:r>
      <w:r w:rsidR="008F58DA" w:rsidRPr="00221D4D">
        <w:rPr>
          <w:b/>
          <w:color w:val="000000"/>
          <w:sz w:val="24"/>
          <w:szCs w:val="24"/>
          <w:lang w:val="en"/>
        </w:rPr>
        <w:t>Tam PKH</w:t>
      </w:r>
      <w:r w:rsidR="008F58DA" w:rsidRPr="00221D4D">
        <w:rPr>
          <w:color w:val="000000"/>
          <w:sz w:val="24"/>
          <w:szCs w:val="24"/>
          <w:lang w:val="en"/>
        </w:rPr>
        <w:t>, To KKW, Kim JH, Ip P, Kwan MYW.  COVID-19 in children across three Asian cosmopolitan regions.  Emerging Microbes &amp; Infections. 2020</w:t>
      </w:r>
      <w:r w:rsidR="007E012D" w:rsidRPr="00221D4D">
        <w:rPr>
          <w:color w:val="000000"/>
          <w:sz w:val="24"/>
          <w:szCs w:val="24"/>
          <w:lang w:val="en"/>
        </w:rPr>
        <w:t xml:space="preserve"> Dec</w:t>
      </w:r>
      <w:r w:rsidR="008F58DA" w:rsidRPr="00221D4D">
        <w:rPr>
          <w:color w:val="000000"/>
          <w:sz w:val="24"/>
          <w:szCs w:val="24"/>
          <w:lang w:val="en"/>
        </w:rPr>
        <w:t>; 9</w:t>
      </w:r>
      <w:r w:rsidR="007E012D" w:rsidRPr="00221D4D">
        <w:rPr>
          <w:color w:val="000000"/>
          <w:sz w:val="24"/>
          <w:szCs w:val="24"/>
          <w:lang w:val="en"/>
        </w:rPr>
        <w:t>(</w:t>
      </w:r>
      <w:r w:rsidR="008F58DA" w:rsidRPr="00221D4D">
        <w:rPr>
          <w:color w:val="000000"/>
          <w:sz w:val="24"/>
          <w:szCs w:val="24"/>
          <w:lang w:val="en"/>
        </w:rPr>
        <w:t>1</w:t>
      </w:r>
      <w:r w:rsidR="007E012D" w:rsidRPr="00221D4D">
        <w:rPr>
          <w:color w:val="000000"/>
          <w:sz w:val="24"/>
          <w:szCs w:val="24"/>
          <w:lang w:val="en"/>
        </w:rPr>
        <w:t>):</w:t>
      </w:r>
      <w:r w:rsidR="008F58DA" w:rsidRPr="00221D4D">
        <w:rPr>
          <w:color w:val="000000"/>
          <w:sz w:val="24"/>
          <w:szCs w:val="24"/>
          <w:lang w:val="en"/>
        </w:rPr>
        <w:t>2588-2596 (</w:t>
      </w:r>
      <w:hyperlink r:id="rId24" w:history="1">
        <w:r w:rsidR="008F58DA" w:rsidRPr="00221D4D">
          <w:rPr>
            <w:rStyle w:val="Hyperlink"/>
            <w:color w:val="000000"/>
            <w:sz w:val="24"/>
            <w:szCs w:val="24"/>
            <w:lang w:val="en"/>
          </w:rPr>
          <w:t>https://doi.org/10.1080/22221751.2020.1846462</w:t>
        </w:r>
      </w:hyperlink>
      <w:r w:rsidR="008F58DA" w:rsidRPr="00221D4D">
        <w:rPr>
          <w:color w:val="000000"/>
          <w:sz w:val="24"/>
          <w:szCs w:val="24"/>
          <w:lang w:val="en"/>
        </w:rPr>
        <w:t xml:space="preserve">)  (IF </w:t>
      </w:r>
      <w:r w:rsidR="00F11D60" w:rsidRPr="00221D4D">
        <w:rPr>
          <w:color w:val="000000"/>
          <w:sz w:val="24"/>
          <w:szCs w:val="24"/>
          <w:lang w:val="en"/>
        </w:rPr>
        <w:t>7.163</w:t>
      </w:r>
      <w:r w:rsidR="008F58DA" w:rsidRPr="00221D4D">
        <w:rPr>
          <w:color w:val="000000"/>
          <w:sz w:val="24"/>
          <w:szCs w:val="24"/>
          <w:lang w:val="en"/>
        </w:rPr>
        <w:t>)</w:t>
      </w:r>
    </w:p>
    <w:p w14:paraId="7AAC1226" w14:textId="2077F438" w:rsidR="00015637" w:rsidRPr="00221D4D" w:rsidRDefault="00E755E8" w:rsidP="00015637">
      <w:pPr>
        <w:ind w:left="540" w:hanging="540"/>
        <w:rPr>
          <w:sz w:val="24"/>
          <w:szCs w:val="24"/>
        </w:rPr>
      </w:pPr>
      <w:r w:rsidRPr="00221D4D">
        <w:rPr>
          <w:sz w:val="24"/>
          <w:szCs w:val="24"/>
        </w:rPr>
        <w:t>4</w:t>
      </w:r>
      <w:r w:rsidR="008F66F2" w:rsidRPr="00221D4D">
        <w:rPr>
          <w:sz w:val="24"/>
          <w:szCs w:val="24"/>
        </w:rPr>
        <w:t>49.</w:t>
      </w:r>
      <w:r w:rsidR="008F66F2" w:rsidRPr="00221D4D">
        <w:rPr>
          <w:sz w:val="24"/>
          <w:szCs w:val="24"/>
        </w:rPr>
        <w:tab/>
      </w:r>
      <w:r w:rsidR="00015637" w:rsidRPr="00221D4D">
        <w:rPr>
          <w:sz w:val="24"/>
          <w:szCs w:val="24"/>
        </w:rPr>
        <w:t xml:space="preserve">Tung KTS, Wong ICK, Chui CSL, Li X, Kwan MYW, Wong WHS, Ho MHK, Chan GCF, Cao GQ, Li K, Ip P, Chen P, Tang ST, </w:t>
      </w:r>
      <w:r w:rsidR="00015637" w:rsidRPr="00221D4D">
        <w:rPr>
          <w:b/>
          <w:sz w:val="24"/>
          <w:szCs w:val="24"/>
        </w:rPr>
        <w:t>Tam PKH</w:t>
      </w:r>
      <w:r w:rsidR="00015637" w:rsidRPr="00221D4D">
        <w:rPr>
          <w:sz w:val="24"/>
          <w:szCs w:val="24"/>
        </w:rPr>
        <w:t>.  Comparative study of the clinical characteristics and epidemiological trend of 244 COVID-19 infected children with or without gast</w:t>
      </w:r>
      <w:r w:rsidR="00B465A3" w:rsidRPr="00221D4D">
        <w:rPr>
          <w:sz w:val="24"/>
          <w:szCs w:val="24"/>
        </w:rPr>
        <w:t>rointestinal symptoms.  Gut 2021</w:t>
      </w:r>
      <w:r w:rsidR="00F31647">
        <w:rPr>
          <w:sz w:val="24"/>
          <w:szCs w:val="24"/>
        </w:rPr>
        <w:t xml:space="preserve"> Feb; 70(2):</w:t>
      </w:r>
      <w:r w:rsidR="00015637" w:rsidRPr="00221D4D">
        <w:rPr>
          <w:sz w:val="24"/>
          <w:szCs w:val="24"/>
        </w:rPr>
        <w:t>436-437 (https://</w:t>
      </w:r>
      <w:r w:rsidR="00015637" w:rsidRPr="00221D4D">
        <w:rPr>
          <w:rStyle w:val="labs-docsum-journal-citation"/>
          <w:color w:val="212121"/>
          <w:sz w:val="24"/>
          <w:szCs w:val="24"/>
          <w:lang w:val="en"/>
        </w:rPr>
        <w:t xml:space="preserve">doi:10.1136/gutjnl-2020-321486) </w:t>
      </w:r>
      <w:r w:rsidR="00015637" w:rsidRPr="00221D4D">
        <w:rPr>
          <w:sz w:val="24"/>
          <w:szCs w:val="24"/>
        </w:rPr>
        <w:t xml:space="preserve">(IF </w:t>
      </w:r>
      <w:r w:rsidR="006B110A" w:rsidRPr="00221D4D">
        <w:rPr>
          <w:sz w:val="24"/>
          <w:szCs w:val="24"/>
        </w:rPr>
        <w:t>23.059</w:t>
      </w:r>
      <w:r w:rsidR="00015637" w:rsidRPr="00221D4D">
        <w:rPr>
          <w:sz w:val="24"/>
          <w:szCs w:val="24"/>
        </w:rPr>
        <w:t>)</w:t>
      </w:r>
    </w:p>
    <w:p w14:paraId="042F5CF4" w14:textId="444E7F89" w:rsidR="00EF7988" w:rsidRPr="00221D4D" w:rsidRDefault="004D639E" w:rsidP="00EF7988">
      <w:pPr>
        <w:ind w:left="540" w:right="486" w:hangingChars="225" w:hanging="540"/>
        <w:rPr>
          <w:color w:val="505050"/>
          <w:sz w:val="24"/>
          <w:szCs w:val="24"/>
          <w:lang w:val="en"/>
        </w:rPr>
      </w:pPr>
      <w:r w:rsidRPr="00221D4D">
        <w:rPr>
          <w:color w:val="000000"/>
          <w:sz w:val="24"/>
          <w:szCs w:val="24"/>
        </w:rPr>
        <w:t>45</w:t>
      </w:r>
      <w:r w:rsidR="008F66F2" w:rsidRPr="00221D4D">
        <w:rPr>
          <w:color w:val="000000"/>
          <w:sz w:val="24"/>
          <w:szCs w:val="24"/>
        </w:rPr>
        <w:t>0</w:t>
      </w:r>
      <w:r w:rsidR="00EF7988" w:rsidRPr="00221D4D">
        <w:rPr>
          <w:color w:val="000000"/>
          <w:sz w:val="24"/>
          <w:szCs w:val="24"/>
        </w:rPr>
        <w:t>.</w:t>
      </w:r>
      <w:r w:rsidR="00EF7988" w:rsidRPr="00221D4D">
        <w:rPr>
          <w:color w:val="000000"/>
          <w:sz w:val="24"/>
          <w:szCs w:val="24"/>
        </w:rPr>
        <w:tab/>
        <w:t xml:space="preserve">Cheung Y, Wu Z, Garcia-Barcelo MM, </w:t>
      </w:r>
      <w:r w:rsidR="00EF7988" w:rsidRPr="00221D4D">
        <w:rPr>
          <w:b/>
          <w:color w:val="000000"/>
          <w:sz w:val="24"/>
          <w:szCs w:val="24"/>
        </w:rPr>
        <w:t>Tam PKH</w:t>
      </w:r>
      <w:r w:rsidR="00EF7988" w:rsidRPr="00221D4D">
        <w:rPr>
          <w:color w:val="000000"/>
          <w:sz w:val="24"/>
          <w:szCs w:val="24"/>
        </w:rPr>
        <w:t>, Ma ACH, Lui VCH.  Deletion of interleukin enhancer binding factor 2 (ILF2) resulted in defective biliary development and bile flow blockage.  Journal of Pediatric Surgery Feb 2021; 52(2):352-359 (</w:t>
      </w:r>
      <w:hyperlink r:id="rId25" w:tgtFrame="_blank" w:tooltip="Persistent link using digital object identifier" w:history="1">
        <w:r w:rsidR="00EF7988" w:rsidRPr="00221D4D">
          <w:rPr>
            <w:rStyle w:val="Hyperlink"/>
            <w:sz w:val="24"/>
            <w:szCs w:val="24"/>
            <w:lang w:val="en"/>
          </w:rPr>
          <w:t>https://doi.org/10.1016/j.jpedsurg.2020.06.032</w:t>
        </w:r>
      </w:hyperlink>
      <w:r w:rsidR="00EF7988" w:rsidRPr="00221D4D">
        <w:rPr>
          <w:color w:val="505050"/>
          <w:sz w:val="24"/>
          <w:szCs w:val="24"/>
          <w:lang w:val="en"/>
        </w:rPr>
        <w:t xml:space="preserve">) </w:t>
      </w:r>
      <w:r w:rsidR="005B65C0" w:rsidRPr="00221D4D">
        <w:rPr>
          <w:color w:val="505050"/>
          <w:sz w:val="24"/>
          <w:szCs w:val="24"/>
          <w:lang w:val="en"/>
        </w:rPr>
        <w:t xml:space="preserve"> (IF=</w:t>
      </w:r>
      <w:r w:rsidR="003F7D7E" w:rsidRPr="00221D4D">
        <w:rPr>
          <w:color w:val="505050"/>
          <w:sz w:val="24"/>
          <w:szCs w:val="24"/>
          <w:lang w:val="en"/>
        </w:rPr>
        <w:t>2.545</w:t>
      </w:r>
      <w:r w:rsidR="005B65C0" w:rsidRPr="00221D4D">
        <w:rPr>
          <w:color w:val="505050"/>
          <w:sz w:val="24"/>
          <w:szCs w:val="24"/>
          <w:lang w:val="en"/>
        </w:rPr>
        <w:t>)</w:t>
      </w:r>
    </w:p>
    <w:p w14:paraId="6B4BCEAA" w14:textId="41936065" w:rsidR="008B5920" w:rsidRPr="00221D4D" w:rsidRDefault="00B64729" w:rsidP="00EF7988">
      <w:pPr>
        <w:ind w:left="540" w:right="486" w:hangingChars="225" w:hanging="540"/>
        <w:rPr>
          <w:color w:val="505050"/>
          <w:sz w:val="24"/>
          <w:szCs w:val="24"/>
          <w:lang w:val="en"/>
        </w:rPr>
      </w:pPr>
      <w:r w:rsidRPr="00221D4D">
        <w:rPr>
          <w:color w:val="505050"/>
          <w:sz w:val="24"/>
          <w:szCs w:val="24"/>
          <w:lang w:val="en"/>
        </w:rPr>
        <w:t>45</w:t>
      </w:r>
      <w:r w:rsidR="008F66F2" w:rsidRPr="00221D4D">
        <w:rPr>
          <w:color w:val="505050"/>
          <w:sz w:val="24"/>
          <w:szCs w:val="24"/>
          <w:lang w:val="en"/>
        </w:rPr>
        <w:t>1</w:t>
      </w:r>
      <w:r w:rsidR="008B5920" w:rsidRPr="00221D4D">
        <w:rPr>
          <w:color w:val="505050"/>
          <w:sz w:val="24"/>
          <w:szCs w:val="24"/>
          <w:lang w:val="en"/>
        </w:rPr>
        <w:t>.</w:t>
      </w:r>
      <w:r w:rsidR="008B5920" w:rsidRPr="00221D4D">
        <w:rPr>
          <w:color w:val="505050"/>
          <w:sz w:val="24"/>
          <w:szCs w:val="24"/>
          <w:lang w:val="en"/>
        </w:rPr>
        <w:tab/>
        <w:t xml:space="preserve">Losty PD, </w:t>
      </w:r>
      <w:r w:rsidR="008B5920" w:rsidRPr="00221D4D">
        <w:rPr>
          <w:b/>
          <w:color w:val="505050"/>
          <w:sz w:val="24"/>
          <w:szCs w:val="24"/>
          <w:lang w:val="en"/>
        </w:rPr>
        <w:t>Tam PKH</w:t>
      </w:r>
      <w:r w:rsidR="008B5920" w:rsidRPr="00221D4D">
        <w:rPr>
          <w:color w:val="505050"/>
          <w:sz w:val="24"/>
          <w:szCs w:val="24"/>
          <w:lang w:val="en"/>
        </w:rPr>
        <w:t>.  Preface.  Seminars in Pediatric Surgery 2021 Feb; 30(1):151026</w:t>
      </w:r>
      <w:r w:rsidR="005B65C0" w:rsidRPr="00221D4D">
        <w:rPr>
          <w:color w:val="505050"/>
          <w:sz w:val="24"/>
          <w:szCs w:val="24"/>
          <w:lang w:val="en"/>
        </w:rPr>
        <w:t xml:space="preserve"> (IF</w:t>
      </w:r>
      <w:r w:rsidR="00F11D60" w:rsidRPr="00221D4D">
        <w:rPr>
          <w:color w:val="505050"/>
          <w:sz w:val="24"/>
          <w:szCs w:val="24"/>
          <w:lang w:val="en"/>
        </w:rPr>
        <w:t xml:space="preserve"> 2.754</w:t>
      </w:r>
      <w:r w:rsidR="005B65C0" w:rsidRPr="00221D4D">
        <w:rPr>
          <w:color w:val="505050"/>
          <w:sz w:val="24"/>
          <w:szCs w:val="24"/>
          <w:lang w:val="en"/>
        </w:rPr>
        <w:t>)</w:t>
      </w:r>
    </w:p>
    <w:p w14:paraId="70FB482C" w14:textId="068F1BFA" w:rsidR="007E7FA2" w:rsidRPr="00221D4D" w:rsidRDefault="0006017F" w:rsidP="005D1AE2">
      <w:pPr>
        <w:snapToGrid w:val="0"/>
        <w:ind w:left="540" w:hangingChars="225" w:hanging="540"/>
        <w:rPr>
          <w:color w:val="000000"/>
          <w:lang w:val="en"/>
        </w:rPr>
      </w:pPr>
      <w:r w:rsidRPr="00221D4D">
        <w:rPr>
          <w:color w:val="000000"/>
          <w:sz w:val="24"/>
          <w:szCs w:val="24"/>
          <w:lang w:val="en"/>
        </w:rPr>
        <w:t>45</w:t>
      </w:r>
      <w:r w:rsidR="008F66F2" w:rsidRPr="00221D4D">
        <w:rPr>
          <w:color w:val="000000"/>
          <w:sz w:val="24"/>
          <w:szCs w:val="24"/>
          <w:lang w:val="en"/>
        </w:rPr>
        <w:t>2</w:t>
      </w:r>
      <w:r w:rsidRPr="00221D4D">
        <w:rPr>
          <w:color w:val="000000"/>
          <w:sz w:val="24"/>
          <w:szCs w:val="24"/>
          <w:lang w:val="en"/>
        </w:rPr>
        <w:t xml:space="preserve">. Chung PHY &amp; </w:t>
      </w:r>
      <w:r w:rsidRPr="00221D4D">
        <w:rPr>
          <w:b/>
          <w:color w:val="000000"/>
          <w:sz w:val="24"/>
          <w:szCs w:val="24"/>
          <w:lang w:val="en"/>
        </w:rPr>
        <w:t>Tam PKH</w:t>
      </w:r>
      <w:r w:rsidRPr="00221D4D">
        <w:rPr>
          <w:color w:val="000000"/>
          <w:sz w:val="24"/>
          <w:szCs w:val="24"/>
          <w:lang w:val="en"/>
        </w:rPr>
        <w:t xml:space="preserve">. Academic leadership in and beyond pediatric surgery – A view from Hong Kong. Seminars in Pediatric Surgery 2021 Feb; 30(1):151024 </w:t>
      </w:r>
      <w:r w:rsidR="005B65C0" w:rsidRPr="00221D4D">
        <w:rPr>
          <w:color w:val="000000"/>
          <w:sz w:val="24"/>
          <w:szCs w:val="24"/>
          <w:lang w:val="en"/>
        </w:rPr>
        <w:t>(IF</w:t>
      </w:r>
      <w:r w:rsidR="00F11D60" w:rsidRPr="00221D4D">
        <w:rPr>
          <w:color w:val="000000"/>
          <w:sz w:val="24"/>
          <w:szCs w:val="24"/>
          <w:lang w:val="en"/>
        </w:rPr>
        <w:t xml:space="preserve"> 2.754</w:t>
      </w:r>
      <w:r w:rsidR="005B65C0" w:rsidRPr="00221D4D">
        <w:rPr>
          <w:color w:val="000000"/>
          <w:sz w:val="24"/>
          <w:szCs w:val="24"/>
          <w:lang w:val="en"/>
        </w:rPr>
        <w:t>)</w:t>
      </w:r>
    </w:p>
    <w:p w14:paraId="1C48FBCF" w14:textId="63344F1F" w:rsidR="00F90EE0" w:rsidRPr="00221D4D" w:rsidRDefault="00F90EE0" w:rsidP="005D1AE2">
      <w:pPr>
        <w:snapToGrid w:val="0"/>
        <w:ind w:left="540" w:hangingChars="225" w:hanging="540"/>
        <w:rPr>
          <w:color w:val="000000" w:themeColor="text1"/>
          <w:lang w:val="en"/>
        </w:rPr>
      </w:pPr>
      <w:r w:rsidRPr="00221D4D">
        <w:rPr>
          <w:color w:val="000000"/>
          <w:sz w:val="24"/>
          <w:szCs w:val="24"/>
          <w:lang w:val="en"/>
        </w:rPr>
        <w:t>45</w:t>
      </w:r>
      <w:r w:rsidR="008F66F2" w:rsidRPr="00221D4D">
        <w:rPr>
          <w:color w:val="000000"/>
          <w:sz w:val="24"/>
          <w:szCs w:val="24"/>
          <w:lang w:val="en"/>
        </w:rPr>
        <w:t>3</w:t>
      </w:r>
      <w:r w:rsidRPr="00221D4D">
        <w:rPr>
          <w:color w:val="000000"/>
          <w:sz w:val="24"/>
          <w:szCs w:val="24"/>
          <w:lang w:val="en"/>
        </w:rPr>
        <w:t>.</w:t>
      </w:r>
      <w:r w:rsidRPr="00221D4D">
        <w:rPr>
          <w:color w:val="000000"/>
          <w:sz w:val="24"/>
          <w:szCs w:val="24"/>
          <w:lang w:val="en"/>
        </w:rPr>
        <w:tab/>
      </w:r>
      <w:r w:rsidRPr="00221D4D">
        <w:rPr>
          <w:color w:val="00000A"/>
          <w:sz w:val="24"/>
          <w:szCs w:val="24"/>
          <w:lang w:val="en-HK"/>
        </w:rPr>
        <w:t xml:space="preserve">Yu MHC, Chan MCY, Chung CCY, Wang A, Li T, Yip CYW, Mak CCY, Chau JFT, Lee M, Fung JLF, Tsang MHY, Chan JCK, Wong WHS, Yang J, Chui WCM, Chung PHY, Yang W, Lee SL, Chan GCF, </w:t>
      </w:r>
      <w:r w:rsidRPr="00221D4D">
        <w:rPr>
          <w:b/>
          <w:color w:val="00000A"/>
          <w:sz w:val="24"/>
          <w:szCs w:val="24"/>
          <w:lang w:val="en-HK"/>
        </w:rPr>
        <w:t>Tam PKH</w:t>
      </w:r>
      <w:r w:rsidRPr="00221D4D">
        <w:rPr>
          <w:color w:val="00000A"/>
          <w:sz w:val="24"/>
          <w:szCs w:val="24"/>
          <w:lang w:val="en-HK"/>
        </w:rPr>
        <w:t xml:space="preserve">, Lau YL, </w:t>
      </w:r>
      <w:r w:rsidRPr="00221D4D">
        <w:rPr>
          <w:bCs/>
          <w:color w:val="00000A"/>
          <w:sz w:val="24"/>
          <w:szCs w:val="24"/>
          <w:lang w:val="en-HK"/>
        </w:rPr>
        <w:t>Tang CSM</w:t>
      </w:r>
      <w:r w:rsidRPr="00221D4D">
        <w:rPr>
          <w:b/>
          <w:bCs/>
          <w:color w:val="00000A"/>
          <w:sz w:val="24"/>
          <w:szCs w:val="24"/>
          <w:lang w:val="en-HK"/>
        </w:rPr>
        <w:t>,</w:t>
      </w:r>
      <w:r w:rsidRPr="00221D4D">
        <w:rPr>
          <w:color w:val="00000A"/>
          <w:sz w:val="24"/>
          <w:szCs w:val="24"/>
          <w:lang w:val="en-HK"/>
        </w:rPr>
        <w:t xml:space="preserve"> Yeung KS, Chung BHY. Actionable pharmacogenetic variants in Hong Kong Chinese exome sequencing data and its projected prescription impact in the Hong Kong population. </w:t>
      </w:r>
      <w:r w:rsidRPr="00221D4D">
        <w:rPr>
          <w:iCs/>
          <w:color w:val="00000A"/>
          <w:sz w:val="24"/>
          <w:szCs w:val="24"/>
          <w:lang w:val="en-HK"/>
        </w:rPr>
        <w:t>PL</w:t>
      </w:r>
      <w:r w:rsidR="006718B4" w:rsidRPr="00221D4D">
        <w:rPr>
          <w:iCs/>
          <w:color w:val="00000A"/>
          <w:sz w:val="24"/>
          <w:szCs w:val="24"/>
          <w:lang w:val="en-HK"/>
        </w:rPr>
        <w:t>O</w:t>
      </w:r>
      <w:r w:rsidRPr="00221D4D">
        <w:rPr>
          <w:iCs/>
          <w:color w:val="00000A"/>
          <w:sz w:val="24"/>
          <w:szCs w:val="24"/>
          <w:lang w:val="en-HK"/>
        </w:rPr>
        <w:t xml:space="preserve">S Genet </w:t>
      </w:r>
      <w:r w:rsidRPr="00221D4D">
        <w:rPr>
          <w:color w:val="00000A"/>
          <w:sz w:val="24"/>
          <w:szCs w:val="24"/>
          <w:lang w:val="en-HK"/>
        </w:rPr>
        <w:t xml:space="preserve">2021 Feb 18; 17(2):e1009323 </w:t>
      </w:r>
      <w:r w:rsidRPr="00221D4D">
        <w:rPr>
          <w:iCs/>
          <w:color w:val="00000A"/>
          <w:sz w:val="24"/>
          <w:szCs w:val="24"/>
          <w:lang w:val="en-HK"/>
        </w:rPr>
        <w:t>(</w:t>
      </w:r>
      <w:hyperlink r:id="rId26" w:history="1">
        <w:r w:rsidRPr="00221D4D">
          <w:rPr>
            <w:color w:val="000000" w:themeColor="text1"/>
            <w:sz w:val="24"/>
            <w:szCs w:val="24"/>
            <w:lang w:val="en"/>
          </w:rPr>
          <w:t>https://doi.org/10.1371/journal.pgen.1009323</w:t>
        </w:r>
      </w:hyperlink>
      <w:r w:rsidRPr="00221D4D">
        <w:rPr>
          <w:color w:val="000000" w:themeColor="text1"/>
          <w:sz w:val="24"/>
          <w:szCs w:val="24"/>
          <w:lang w:val="en"/>
        </w:rPr>
        <w:t>)</w:t>
      </w:r>
      <w:r w:rsidR="005B65C0" w:rsidRPr="00221D4D">
        <w:rPr>
          <w:color w:val="000000" w:themeColor="text1"/>
          <w:sz w:val="24"/>
          <w:szCs w:val="24"/>
          <w:lang w:val="en"/>
        </w:rPr>
        <w:t xml:space="preserve"> (IF</w:t>
      </w:r>
      <w:r w:rsidR="00F11D60" w:rsidRPr="00221D4D">
        <w:rPr>
          <w:color w:val="000000" w:themeColor="text1"/>
          <w:sz w:val="24"/>
          <w:szCs w:val="24"/>
          <w:lang w:val="en"/>
        </w:rPr>
        <w:t xml:space="preserve"> 5.917</w:t>
      </w:r>
      <w:r w:rsidR="005B65C0" w:rsidRPr="00221D4D">
        <w:rPr>
          <w:color w:val="000000" w:themeColor="text1"/>
          <w:sz w:val="24"/>
          <w:szCs w:val="24"/>
          <w:lang w:val="en"/>
        </w:rPr>
        <w:t>)</w:t>
      </w:r>
    </w:p>
    <w:p w14:paraId="11D48F00" w14:textId="7F2344A9" w:rsidR="00B06668" w:rsidRPr="00221D4D" w:rsidRDefault="00B06668" w:rsidP="00B06668">
      <w:pPr>
        <w:snapToGrid w:val="0"/>
        <w:ind w:left="540" w:hangingChars="225" w:hanging="540"/>
        <w:rPr>
          <w:color w:val="000000" w:themeColor="text1"/>
          <w:sz w:val="24"/>
          <w:szCs w:val="24"/>
          <w:lang w:val="en"/>
        </w:rPr>
      </w:pPr>
      <w:r w:rsidRPr="00221D4D">
        <w:rPr>
          <w:color w:val="000000"/>
          <w:sz w:val="24"/>
          <w:szCs w:val="24"/>
          <w:lang w:val="en"/>
        </w:rPr>
        <w:t>45</w:t>
      </w:r>
      <w:r w:rsidR="008F66F2" w:rsidRPr="00221D4D">
        <w:rPr>
          <w:color w:val="000000"/>
          <w:sz w:val="24"/>
          <w:szCs w:val="24"/>
          <w:lang w:val="en"/>
        </w:rPr>
        <w:t>4</w:t>
      </w:r>
      <w:r w:rsidRPr="00221D4D">
        <w:rPr>
          <w:color w:val="000000"/>
          <w:sz w:val="24"/>
          <w:szCs w:val="24"/>
          <w:lang w:val="en"/>
        </w:rPr>
        <w:t>.</w:t>
      </w:r>
      <w:r w:rsidRPr="00221D4D">
        <w:rPr>
          <w:color w:val="000000"/>
          <w:sz w:val="24"/>
          <w:szCs w:val="24"/>
          <w:lang w:val="en"/>
        </w:rPr>
        <w:tab/>
        <w:t>Chua GT, Tung KTS, Kwan MYW, Wong RS, Chui CSL, Li X, Wong WHS, Tso WWY, Fu KW, Chan KL, Wing YK, Chen EYH, Lee TMC, Rao N, Chan GCF, Hon EKL, Hung IFN, Lau KK, Ho MHK, Wong K, Xiong X, Chi S, Tang ST,</w:t>
      </w:r>
      <w:r w:rsidRPr="00221D4D">
        <w:rPr>
          <w:b/>
          <w:color w:val="000000"/>
          <w:sz w:val="24"/>
          <w:szCs w:val="24"/>
          <w:lang w:val="en"/>
        </w:rPr>
        <w:t xml:space="preserve"> Tam PKH</w:t>
      </w:r>
      <w:r w:rsidRPr="00221D4D">
        <w:rPr>
          <w:color w:val="000000"/>
          <w:sz w:val="24"/>
          <w:szCs w:val="24"/>
          <w:lang w:val="en"/>
        </w:rPr>
        <w:t xml:space="preserve">, Wong ICK, Ip P.  Multilevel factors affecting healthcare workers’ perceived stress and risk of infection during COVID-19 pandemic.  International Journal of Public Health 2021 </w:t>
      </w:r>
      <w:r w:rsidRPr="00221D4D">
        <w:rPr>
          <w:color w:val="000000" w:themeColor="text1"/>
          <w:sz w:val="24"/>
          <w:szCs w:val="24"/>
          <w:lang w:val="en"/>
        </w:rPr>
        <w:t xml:space="preserve">March 5; </w:t>
      </w:r>
      <w:r w:rsidRPr="00221D4D">
        <w:rPr>
          <w:rStyle w:val="docsum-journal-citation"/>
          <w:color w:val="000000" w:themeColor="text1"/>
          <w:sz w:val="24"/>
          <w:szCs w:val="24"/>
          <w:shd w:val="clear" w:color="auto" w:fill="FFFFFF"/>
        </w:rPr>
        <w:t>66:599408.</w:t>
      </w:r>
      <w:r w:rsidRPr="00221D4D">
        <w:rPr>
          <w:color w:val="000000" w:themeColor="text1"/>
          <w:sz w:val="24"/>
          <w:szCs w:val="24"/>
          <w:lang w:val="en"/>
        </w:rPr>
        <w:t xml:space="preserve"> (</w:t>
      </w:r>
      <w:r w:rsidRPr="00221D4D">
        <w:rPr>
          <w:rStyle w:val="Hyperlink"/>
          <w:color w:val="000000" w:themeColor="text1"/>
          <w:sz w:val="24"/>
          <w:szCs w:val="24"/>
          <w:lang w:val="en"/>
        </w:rPr>
        <w:t>https://doi:10.3389/iph.2021.599408</w:t>
      </w:r>
      <w:r w:rsidRPr="00221D4D">
        <w:rPr>
          <w:color w:val="000000" w:themeColor="text1"/>
          <w:sz w:val="24"/>
          <w:szCs w:val="24"/>
          <w:lang w:val="en"/>
        </w:rPr>
        <w:t>) (IF 3.380)</w:t>
      </w:r>
    </w:p>
    <w:p w14:paraId="0F17FB76" w14:textId="425172CB" w:rsidR="0006017F" w:rsidRPr="00221D4D" w:rsidRDefault="0006017F" w:rsidP="0006017F">
      <w:pPr>
        <w:snapToGrid w:val="0"/>
        <w:ind w:left="540" w:hangingChars="225" w:hanging="540"/>
        <w:rPr>
          <w:color w:val="000000"/>
          <w:sz w:val="24"/>
          <w:szCs w:val="24"/>
          <w:lang w:val="en"/>
        </w:rPr>
      </w:pPr>
      <w:r w:rsidRPr="00221D4D">
        <w:rPr>
          <w:color w:val="000000"/>
          <w:sz w:val="24"/>
          <w:szCs w:val="24"/>
          <w:lang w:val="en"/>
        </w:rPr>
        <w:t>4</w:t>
      </w:r>
      <w:r w:rsidR="00B64729" w:rsidRPr="00221D4D">
        <w:rPr>
          <w:color w:val="000000"/>
          <w:sz w:val="24"/>
          <w:szCs w:val="24"/>
          <w:lang w:val="en"/>
        </w:rPr>
        <w:t>5</w:t>
      </w:r>
      <w:r w:rsidR="008F66F2" w:rsidRPr="00221D4D">
        <w:rPr>
          <w:color w:val="000000"/>
          <w:sz w:val="24"/>
          <w:szCs w:val="24"/>
          <w:lang w:val="en"/>
        </w:rPr>
        <w:t>5</w:t>
      </w:r>
      <w:r w:rsidRPr="00221D4D">
        <w:rPr>
          <w:color w:val="000000"/>
          <w:sz w:val="24"/>
          <w:szCs w:val="24"/>
          <w:lang w:val="en"/>
        </w:rPr>
        <w:t>.</w:t>
      </w:r>
      <w:r w:rsidRPr="00221D4D">
        <w:rPr>
          <w:color w:val="000000"/>
          <w:sz w:val="24"/>
          <w:szCs w:val="24"/>
          <w:lang w:val="en"/>
        </w:rPr>
        <w:tab/>
        <w:t xml:space="preserve">Fu M, Tan L, Lin Z, Liu VCH, </w:t>
      </w:r>
      <w:r w:rsidRPr="00221D4D">
        <w:rPr>
          <w:b/>
          <w:color w:val="000000"/>
          <w:sz w:val="24"/>
          <w:szCs w:val="24"/>
          <w:lang w:val="en"/>
        </w:rPr>
        <w:t>Tam PKH</w:t>
      </w:r>
      <w:r w:rsidRPr="00221D4D">
        <w:rPr>
          <w:color w:val="000000"/>
          <w:sz w:val="24"/>
          <w:szCs w:val="24"/>
          <w:lang w:val="en"/>
        </w:rPr>
        <w:t>, Lamb J, Zhang Y, Xia H, Zhang RZ.  Downregulation of STAT3 enhanced chemokine expression and neutrophil recruitment in biliary atresia.  Clinical Science 2021 April; 135:865-884.</w:t>
      </w:r>
      <w:r w:rsidR="005B65C0" w:rsidRPr="00221D4D">
        <w:rPr>
          <w:color w:val="000000"/>
          <w:sz w:val="24"/>
          <w:szCs w:val="24"/>
          <w:lang w:val="en"/>
        </w:rPr>
        <w:t xml:space="preserve"> (IF</w:t>
      </w:r>
      <w:r w:rsidR="00B90649" w:rsidRPr="00221D4D">
        <w:rPr>
          <w:color w:val="000000"/>
          <w:sz w:val="24"/>
          <w:szCs w:val="24"/>
          <w:lang w:val="en"/>
        </w:rPr>
        <w:t xml:space="preserve"> 6.214</w:t>
      </w:r>
      <w:r w:rsidR="005B65C0" w:rsidRPr="00221D4D">
        <w:rPr>
          <w:color w:val="000000"/>
          <w:sz w:val="24"/>
          <w:szCs w:val="24"/>
          <w:lang w:val="en"/>
        </w:rPr>
        <w:t>)</w:t>
      </w:r>
    </w:p>
    <w:p w14:paraId="5E014ECB" w14:textId="25055862" w:rsidR="00366668" w:rsidRPr="00221D4D" w:rsidRDefault="00366668" w:rsidP="00366668">
      <w:pPr>
        <w:snapToGrid w:val="0"/>
        <w:ind w:left="540" w:hangingChars="225" w:hanging="540"/>
        <w:rPr>
          <w:color w:val="000000"/>
          <w:sz w:val="24"/>
          <w:szCs w:val="24"/>
          <w:lang w:val="en"/>
        </w:rPr>
      </w:pPr>
      <w:r w:rsidRPr="00221D4D">
        <w:rPr>
          <w:color w:val="000000"/>
          <w:sz w:val="24"/>
          <w:szCs w:val="24"/>
          <w:lang w:val="en"/>
        </w:rPr>
        <w:t>4</w:t>
      </w:r>
      <w:r w:rsidR="00B64729" w:rsidRPr="00221D4D">
        <w:rPr>
          <w:color w:val="000000"/>
          <w:sz w:val="24"/>
          <w:szCs w:val="24"/>
          <w:lang w:val="en"/>
        </w:rPr>
        <w:t>5</w:t>
      </w:r>
      <w:r w:rsidR="008F66F2" w:rsidRPr="00221D4D">
        <w:rPr>
          <w:color w:val="000000"/>
          <w:sz w:val="24"/>
          <w:szCs w:val="24"/>
          <w:lang w:val="en"/>
        </w:rPr>
        <w:t>6</w:t>
      </w:r>
      <w:r w:rsidRPr="00221D4D">
        <w:rPr>
          <w:color w:val="000000"/>
          <w:sz w:val="24"/>
          <w:szCs w:val="24"/>
          <w:lang w:val="en"/>
        </w:rPr>
        <w:t xml:space="preserve">.  Chua GT, </w:t>
      </w:r>
      <w:r w:rsidR="007045D1" w:rsidRPr="00221D4D">
        <w:rPr>
          <w:color w:val="000000"/>
          <w:sz w:val="24"/>
          <w:szCs w:val="24"/>
          <w:lang w:val="en"/>
        </w:rPr>
        <w:t xml:space="preserve">Wong JSC, Lam I, Ho PPK, Chan WH, Yau FYS, Duque JSR, Ho ACC, Siu KK, Cheung TWY, Lam DSY, Chan VCM, Lee KP, Tsui KW, Wong TW, Yau MM, Yau TY, Chan KCC, Yu MWL, Chow CK, Chiu WK, Chan KC, Wong WHS, Ho MHK, Tso WWY, Tung KTS, Wong CS, Kwok J, Leung WH, Yam JC, Wong ICK, </w:t>
      </w:r>
      <w:r w:rsidRPr="00221D4D">
        <w:rPr>
          <w:b/>
          <w:color w:val="000000"/>
          <w:sz w:val="24"/>
          <w:szCs w:val="24"/>
          <w:lang w:val="en"/>
        </w:rPr>
        <w:t>Tam PKH</w:t>
      </w:r>
      <w:r w:rsidRPr="00221D4D">
        <w:rPr>
          <w:color w:val="000000"/>
          <w:sz w:val="24"/>
          <w:szCs w:val="24"/>
          <w:lang w:val="en"/>
        </w:rPr>
        <w:t>, Chan</w:t>
      </w:r>
      <w:r w:rsidR="007045D1" w:rsidRPr="00221D4D">
        <w:rPr>
          <w:color w:val="000000"/>
          <w:sz w:val="24"/>
          <w:szCs w:val="24"/>
          <w:lang w:val="en"/>
        </w:rPr>
        <w:t xml:space="preserve"> </w:t>
      </w:r>
      <w:r w:rsidRPr="00221D4D">
        <w:rPr>
          <w:color w:val="000000"/>
          <w:sz w:val="24"/>
          <w:szCs w:val="24"/>
          <w:lang w:val="en"/>
        </w:rPr>
        <w:t>GCF, Chow CB, To KKW, Lau YL, Yuen KY, Ip P, Kwan MYW. Clinical characteristics and transmission of COVID-19 in children and adolescents during 3 waves of outbreaks in Hong Kong</w:t>
      </w:r>
      <w:r w:rsidR="005B65C0" w:rsidRPr="00221D4D">
        <w:rPr>
          <w:color w:val="000000"/>
          <w:sz w:val="24"/>
          <w:szCs w:val="24"/>
          <w:lang w:val="en"/>
        </w:rPr>
        <w:t>. JAMA Network Open 2021 May 3; 4(5):e218824 (</w:t>
      </w:r>
      <w:hyperlink r:id="rId27" w:history="1">
        <w:r w:rsidR="005B65C0" w:rsidRPr="00221D4D">
          <w:rPr>
            <w:rStyle w:val="Hyperlink"/>
            <w:sz w:val="24"/>
            <w:szCs w:val="24"/>
            <w:lang w:val="en"/>
          </w:rPr>
          <w:t>https://doi.org/10.1001/jamanetworkopen.2021.8824</w:t>
        </w:r>
      </w:hyperlink>
      <w:r w:rsidR="005B65C0" w:rsidRPr="00221D4D">
        <w:rPr>
          <w:color w:val="000000"/>
          <w:sz w:val="24"/>
          <w:szCs w:val="24"/>
          <w:lang w:val="en"/>
        </w:rPr>
        <w:t>) (IF</w:t>
      </w:r>
      <w:r w:rsidR="00FD7E85" w:rsidRPr="00221D4D">
        <w:rPr>
          <w:color w:val="000000"/>
          <w:sz w:val="24"/>
          <w:szCs w:val="24"/>
          <w:lang w:val="en"/>
        </w:rPr>
        <w:t xml:space="preserve"> 8.483</w:t>
      </w:r>
      <w:r w:rsidR="005B65C0" w:rsidRPr="00221D4D">
        <w:rPr>
          <w:color w:val="000000"/>
          <w:sz w:val="24"/>
          <w:szCs w:val="24"/>
          <w:lang w:val="en"/>
        </w:rPr>
        <w:t>)</w:t>
      </w:r>
    </w:p>
    <w:p w14:paraId="19C66E2F" w14:textId="353FC1FE" w:rsidR="00D6293C" w:rsidRPr="00221D4D" w:rsidRDefault="00B64729" w:rsidP="00366668">
      <w:pPr>
        <w:snapToGrid w:val="0"/>
        <w:ind w:left="540" w:hangingChars="225" w:hanging="540"/>
        <w:rPr>
          <w:rStyle w:val="docsum-journal-citation"/>
          <w:color w:val="212121"/>
          <w:sz w:val="24"/>
          <w:szCs w:val="24"/>
          <w:lang w:val="en"/>
        </w:rPr>
      </w:pPr>
      <w:r w:rsidRPr="00221D4D">
        <w:rPr>
          <w:color w:val="000000"/>
          <w:sz w:val="24"/>
          <w:szCs w:val="24"/>
          <w:lang w:val="en"/>
        </w:rPr>
        <w:t>45</w:t>
      </w:r>
      <w:r w:rsidR="008F66F2" w:rsidRPr="00221D4D">
        <w:rPr>
          <w:color w:val="000000"/>
          <w:sz w:val="24"/>
          <w:szCs w:val="24"/>
          <w:lang w:val="en"/>
        </w:rPr>
        <w:t>7</w:t>
      </w:r>
      <w:r w:rsidR="00D6293C" w:rsidRPr="00221D4D">
        <w:rPr>
          <w:color w:val="000000"/>
          <w:sz w:val="24"/>
          <w:szCs w:val="24"/>
          <w:lang w:val="en"/>
        </w:rPr>
        <w:t>.</w:t>
      </w:r>
      <w:r w:rsidR="008C1EB5" w:rsidRPr="00221D4D">
        <w:rPr>
          <w:color w:val="000000"/>
          <w:sz w:val="24"/>
          <w:szCs w:val="24"/>
          <w:lang w:val="en"/>
        </w:rPr>
        <w:tab/>
        <w:t xml:space="preserve">Chung PHY, Chan EKW, Yeung F, Chan ACY, Mou JWC, Lee KH, Hung JWS, Leung </w:t>
      </w:r>
      <w:r w:rsidR="007D44BB" w:rsidRPr="00221D4D">
        <w:rPr>
          <w:color w:val="000000"/>
          <w:sz w:val="24"/>
          <w:szCs w:val="24"/>
          <w:lang w:val="en"/>
        </w:rPr>
        <w:t xml:space="preserve">MWY, </w:t>
      </w:r>
      <w:r w:rsidR="007D44BB" w:rsidRPr="00221D4D">
        <w:rPr>
          <w:b/>
          <w:color w:val="000000"/>
          <w:sz w:val="24"/>
          <w:szCs w:val="24"/>
          <w:lang w:val="en"/>
        </w:rPr>
        <w:t>Tam PKH</w:t>
      </w:r>
      <w:r w:rsidR="007D44BB" w:rsidRPr="00221D4D">
        <w:rPr>
          <w:color w:val="000000"/>
          <w:sz w:val="24"/>
          <w:szCs w:val="24"/>
          <w:lang w:val="en"/>
        </w:rPr>
        <w:t xml:space="preserve">, Wong KKY.  Life long follow up and management strategies of </w:t>
      </w:r>
      <w:r w:rsidR="007D44BB" w:rsidRPr="00221D4D">
        <w:rPr>
          <w:color w:val="000000"/>
          <w:sz w:val="24"/>
          <w:szCs w:val="24"/>
          <w:lang w:val="en"/>
        </w:rPr>
        <w:lastRenderedPageBreak/>
        <w:t xml:space="preserve">patients living with native livers after Kasai portoenterostomy.  Scientific Reports 2021 May 27; </w:t>
      </w:r>
      <w:r w:rsidR="001A75D7" w:rsidRPr="00221D4D">
        <w:rPr>
          <w:color w:val="000000"/>
          <w:sz w:val="24"/>
          <w:szCs w:val="24"/>
          <w:lang w:val="en"/>
        </w:rPr>
        <w:t>11:11207</w:t>
      </w:r>
      <w:r w:rsidR="00360031" w:rsidRPr="00221D4D">
        <w:rPr>
          <w:color w:val="000000"/>
          <w:sz w:val="24"/>
          <w:szCs w:val="24"/>
          <w:lang w:val="en"/>
        </w:rPr>
        <w:t xml:space="preserve"> </w:t>
      </w:r>
      <w:r w:rsidR="00246AF4" w:rsidRPr="00221D4D">
        <w:rPr>
          <w:rStyle w:val="docsum-journal-citation"/>
          <w:color w:val="212121"/>
          <w:sz w:val="24"/>
          <w:szCs w:val="24"/>
          <w:lang w:val="en"/>
        </w:rPr>
        <w:t xml:space="preserve">(IF </w:t>
      </w:r>
      <w:r w:rsidR="00B90649" w:rsidRPr="00221D4D">
        <w:rPr>
          <w:rStyle w:val="docsum-journal-citation"/>
          <w:color w:val="212121"/>
          <w:sz w:val="24"/>
          <w:szCs w:val="24"/>
          <w:lang w:val="en"/>
        </w:rPr>
        <w:t>4.379</w:t>
      </w:r>
    </w:p>
    <w:p w14:paraId="0EFB164B" w14:textId="6828B41D" w:rsidR="00C314FA" w:rsidRPr="00221D4D" w:rsidRDefault="00B64729" w:rsidP="00C314FA">
      <w:pPr>
        <w:snapToGrid w:val="0"/>
        <w:ind w:left="540" w:hangingChars="225" w:hanging="540"/>
        <w:rPr>
          <w:color w:val="000000"/>
          <w:sz w:val="24"/>
          <w:szCs w:val="24"/>
          <w:lang w:val="en"/>
        </w:rPr>
      </w:pPr>
      <w:r w:rsidRPr="00221D4D">
        <w:rPr>
          <w:color w:val="000000"/>
          <w:sz w:val="24"/>
          <w:szCs w:val="24"/>
          <w:lang w:val="en"/>
        </w:rPr>
        <w:t>4</w:t>
      </w:r>
      <w:r w:rsidR="00FD7E85" w:rsidRPr="00221D4D">
        <w:rPr>
          <w:color w:val="000000"/>
          <w:sz w:val="24"/>
          <w:szCs w:val="24"/>
          <w:lang w:val="en"/>
        </w:rPr>
        <w:t>5</w:t>
      </w:r>
      <w:r w:rsidR="008F66F2" w:rsidRPr="00221D4D">
        <w:rPr>
          <w:color w:val="000000"/>
          <w:sz w:val="24"/>
          <w:szCs w:val="24"/>
          <w:lang w:val="en"/>
        </w:rPr>
        <w:t>8</w:t>
      </w:r>
      <w:r w:rsidR="00C314FA" w:rsidRPr="00221D4D">
        <w:rPr>
          <w:color w:val="000000"/>
          <w:sz w:val="24"/>
          <w:szCs w:val="24"/>
          <w:lang w:val="en"/>
        </w:rPr>
        <w:t>.</w:t>
      </w:r>
      <w:r w:rsidR="00C314FA" w:rsidRPr="00221D4D">
        <w:rPr>
          <w:color w:val="000000"/>
          <w:sz w:val="24"/>
          <w:szCs w:val="24"/>
          <w:lang w:val="en"/>
        </w:rPr>
        <w:tab/>
        <w:t xml:space="preserve">Yu MHC, Mak CCY, Fung JLF, Lee M, Tsang MHY, Chau JFT, Chung PHY, Yang W, Chan GCF, Lee SL, Lau YL, </w:t>
      </w:r>
      <w:r w:rsidR="00C314FA" w:rsidRPr="00221D4D">
        <w:rPr>
          <w:b/>
          <w:color w:val="000000"/>
          <w:sz w:val="24"/>
          <w:szCs w:val="24"/>
          <w:lang w:val="en"/>
        </w:rPr>
        <w:t>Tam PKH</w:t>
      </w:r>
      <w:r w:rsidR="00C314FA" w:rsidRPr="00221D4D">
        <w:rPr>
          <w:color w:val="000000"/>
          <w:sz w:val="24"/>
          <w:szCs w:val="24"/>
          <w:lang w:val="en"/>
        </w:rPr>
        <w:t>, Tang CSW, Yeung KS, Chung BHY.  Actionable secondary findings in 1116 Hong Kong Chinese based on exome sequencing data.  Journal of Human Genetics</w:t>
      </w:r>
      <w:r w:rsidRPr="00221D4D">
        <w:rPr>
          <w:color w:val="000000"/>
          <w:sz w:val="24"/>
          <w:szCs w:val="24"/>
          <w:lang w:val="en"/>
        </w:rPr>
        <w:t xml:space="preserve"> June </w:t>
      </w:r>
      <w:r w:rsidR="00C314FA" w:rsidRPr="00221D4D">
        <w:rPr>
          <w:color w:val="000000"/>
          <w:sz w:val="24"/>
          <w:szCs w:val="24"/>
          <w:lang w:val="en"/>
        </w:rPr>
        <w:t>2021; 66:637-641</w:t>
      </w:r>
      <w:r w:rsidR="00C314FA" w:rsidRPr="00221D4D">
        <w:rPr>
          <w:b/>
          <w:i/>
          <w:color w:val="000000"/>
          <w:sz w:val="24"/>
          <w:szCs w:val="24"/>
          <w:lang w:val="en"/>
        </w:rPr>
        <w:t xml:space="preserve"> </w:t>
      </w:r>
      <w:r w:rsidR="00C314FA" w:rsidRPr="00221D4D">
        <w:rPr>
          <w:color w:val="000000"/>
          <w:sz w:val="24"/>
          <w:szCs w:val="24"/>
          <w:lang w:val="en"/>
        </w:rPr>
        <w:t>(</w:t>
      </w:r>
      <w:hyperlink r:id="rId28" w:history="1">
        <w:r w:rsidR="00C314FA" w:rsidRPr="00221D4D">
          <w:rPr>
            <w:rStyle w:val="Hyperlink"/>
            <w:color w:val="000000"/>
            <w:sz w:val="24"/>
            <w:szCs w:val="24"/>
            <w:lang w:val="en"/>
          </w:rPr>
          <w:t>https://doi.org/10.1038/s10038-020-00875-w</w:t>
        </w:r>
      </w:hyperlink>
      <w:r w:rsidR="00C314FA" w:rsidRPr="00221D4D">
        <w:rPr>
          <w:color w:val="000000"/>
          <w:sz w:val="24"/>
          <w:szCs w:val="24"/>
          <w:lang w:val="en"/>
        </w:rPr>
        <w:t>) (IF</w:t>
      </w:r>
      <w:r w:rsidR="00B90649" w:rsidRPr="00221D4D">
        <w:rPr>
          <w:color w:val="000000"/>
          <w:sz w:val="24"/>
          <w:szCs w:val="24"/>
          <w:lang w:val="en"/>
        </w:rPr>
        <w:t xml:space="preserve"> 3.172</w:t>
      </w:r>
      <w:r w:rsidR="00C314FA" w:rsidRPr="00221D4D">
        <w:rPr>
          <w:color w:val="000000"/>
          <w:sz w:val="24"/>
          <w:szCs w:val="24"/>
          <w:lang w:val="en"/>
        </w:rPr>
        <w:t>)</w:t>
      </w:r>
    </w:p>
    <w:p w14:paraId="46F1858A" w14:textId="76CFB741" w:rsidR="00B64729" w:rsidRPr="00221D4D" w:rsidRDefault="00B64729" w:rsidP="00C314FA">
      <w:pPr>
        <w:snapToGrid w:val="0"/>
        <w:ind w:left="540" w:hangingChars="225" w:hanging="540"/>
        <w:rPr>
          <w:color w:val="000000"/>
          <w:sz w:val="24"/>
          <w:szCs w:val="24"/>
          <w:lang w:val="en"/>
        </w:rPr>
      </w:pPr>
      <w:r w:rsidRPr="00221D4D">
        <w:rPr>
          <w:color w:val="000000"/>
          <w:sz w:val="24"/>
          <w:szCs w:val="24"/>
          <w:lang w:val="en"/>
        </w:rPr>
        <w:t>4</w:t>
      </w:r>
      <w:r w:rsidR="008F66F2" w:rsidRPr="00221D4D">
        <w:rPr>
          <w:color w:val="000000"/>
          <w:sz w:val="24"/>
          <w:szCs w:val="24"/>
          <w:lang w:val="en"/>
        </w:rPr>
        <w:t>59</w:t>
      </w:r>
      <w:r w:rsidRPr="00221D4D">
        <w:rPr>
          <w:color w:val="000000"/>
          <w:sz w:val="24"/>
          <w:szCs w:val="24"/>
          <w:lang w:val="en"/>
        </w:rPr>
        <w:t>.</w:t>
      </w:r>
      <w:r w:rsidRPr="00221D4D">
        <w:rPr>
          <w:color w:val="000000"/>
          <w:sz w:val="24"/>
          <w:szCs w:val="24"/>
          <w:lang w:val="en"/>
        </w:rPr>
        <w:tab/>
        <w:t xml:space="preserve">He L, Ip DKM, Tam G, Lui VCH, </w:t>
      </w:r>
      <w:r w:rsidRPr="00221D4D">
        <w:rPr>
          <w:b/>
          <w:color w:val="000000"/>
          <w:sz w:val="24"/>
          <w:szCs w:val="24"/>
          <w:lang w:val="en"/>
        </w:rPr>
        <w:t>Tam PKH,</w:t>
      </w:r>
      <w:r w:rsidRPr="00221D4D">
        <w:rPr>
          <w:color w:val="000000"/>
          <w:sz w:val="24"/>
          <w:szCs w:val="24"/>
          <w:lang w:val="en"/>
        </w:rPr>
        <w:t xml:space="preserve"> Chung PHY.  Biomarkers for the diagnosis and post-Kasai portoenterostomy prognosis of biliary atresia: a systematic review and meta-analysis.  Scientific Reports 2021 June 3; 11(1):11692 (IF </w:t>
      </w:r>
      <w:r w:rsidR="00B90649" w:rsidRPr="00221D4D">
        <w:rPr>
          <w:color w:val="000000"/>
          <w:sz w:val="24"/>
          <w:szCs w:val="24"/>
          <w:lang w:val="en"/>
        </w:rPr>
        <w:t>4.379</w:t>
      </w:r>
      <w:r w:rsidRPr="00221D4D">
        <w:rPr>
          <w:color w:val="000000"/>
          <w:sz w:val="24"/>
          <w:szCs w:val="24"/>
          <w:lang w:val="en"/>
        </w:rPr>
        <w:t>)</w:t>
      </w:r>
    </w:p>
    <w:p w14:paraId="6C44C150" w14:textId="7FC54F0D" w:rsidR="00B36964" w:rsidRPr="00221D4D" w:rsidRDefault="00B36964" w:rsidP="00C314FA">
      <w:pPr>
        <w:snapToGrid w:val="0"/>
        <w:ind w:left="540" w:hangingChars="225" w:hanging="540"/>
        <w:rPr>
          <w:color w:val="000000"/>
          <w:sz w:val="24"/>
          <w:szCs w:val="24"/>
          <w:lang w:val="en"/>
        </w:rPr>
      </w:pPr>
      <w:r w:rsidRPr="00221D4D">
        <w:rPr>
          <w:color w:val="000000"/>
          <w:sz w:val="24"/>
          <w:szCs w:val="24"/>
          <w:lang w:val="en"/>
        </w:rPr>
        <w:t>46</w:t>
      </w:r>
      <w:r w:rsidR="008F66F2" w:rsidRPr="00221D4D">
        <w:rPr>
          <w:color w:val="000000"/>
          <w:sz w:val="24"/>
          <w:szCs w:val="24"/>
          <w:lang w:val="en"/>
        </w:rPr>
        <w:t>0</w:t>
      </w:r>
      <w:r w:rsidRPr="00221D4D">
        <w:rPr>
          <w:color w:val="000000"/>
          <w:sz w:val="24"/>
          <w:szCs w:val="24"/>
          <w:lang w:val="en"/>
        </w:rPr>
        <w:t>.</w:t>
      </w:r>
      <w:r w:rsidRPr="00221D4D">
        <w:rPr>
          <w:color w:val="000000"/>
          <w:sz w:val="24"/>
          <w:szCs w:val="24"/>
          <w:lang w:val="en"/>
        </w:rPr>
        <w:tab/>
        <w:t xml:space="preserve">Menon S, Ramer-Tait A, Piramanayakam S, Lui VCH, </w:t>
      </w:r>
      <w:r w:rsidRPr="00221D4D">
        <w:rPr>
          <w:b/>
          <w:color w:val="000000"/>
          <w:sz w:val="24"/>
          <w:szCs w:val="24"/>
          <w:lang w:val="en"/>
        </w:rPr>
        <w:t>Tam PKH</w:t>
      </w:r>
      <w:r w:rsidRPr="00221D4D">
        <w:rPr>
          <w:color w:val="000000"/>
          <w:sz w:val="24"/>
          <w:szCs w:val="24"/>
          <w:lang w:val="en"/>
        </w:rPr>
        <w:t>.  Bisulfite sequence data reveals host-microbiota interaction in germfree and conventional mice.  International Journal of Bioinformatics and Biological Sciences 2021 June; 9(1):1-8 (IF 5.164)</w:t>
      </w:r>
    </w:p>
    <w:p w14:paraId="0E9BA206" w14:textId="134D0381" w:rsidR="00880420" w:rsidRPr="00221D4D" w:rsidRDefault="00B36964" w:rsidP="00880420">
      <w:pPr>
        <w:ind w:left="540" w:hangingChars="225" w:hanging="540"/>
        <w:rPr>
          <w:sz w:val="24"/>
          <w:szCs w:val="24"/>
        </w:rPr>
      </w:pPr>
      <w:r w:rsidRPr="00221D4D">
        <w:rPr>
          <w:sz w:val="24"/>
          <w:szCs w:val="24"/>
        </w:rPr>
        <w:t>46</w:t>
      </w:r>
      <w:r w:rsidR="008F66F2" w:rsidRPr="00221D4D">
        <w:rPr>
          <w:sz w:val="24"/>
          <w:szCs w:val="24"/>
        </w:rPr>
        <w:t>1</w:t>
      </w:r>
      <w:r w:rsidR="00880420" w:rsidRPr="00221D4D">
        <w:rPr>
          <w:sz w:val="24"/>
          <w:szCs w:val="24"/>
        </w:rPr>
        <w:t>.</w:t>
      </w:r>
      <w:r w:rsidR="00880420" w:rsidRPr="00221D4D">
        <w:rPr>
          <w:sz w:val="24"/>
          <w:szCs w:val="24"/>
        </w:rPr>
        <w:tab/>
        <w:t xml:space="preserve">Menon S, Lui VCH, </w:t>
      </w:r>
      <w:r w:rsidR="00880420" w:rsidRPr="00221D4D">
        <w:rPr>
          <w:b/>
          <w:sz w:val="24"/>
          <w:szCs w:val="24"/>
        </w:rPr>
        <w:t>Tam PKH</w:t>
      </w:r>
      <w:r w:rsidR="00880420" w:rsidRPr="00221D4D">
        <w:rPr>
          <w:sz w:val="24"/>
          <w:szCs w:val="24"/>
        </w:rPr>
        <w:t>.  Bioinformatics methods for identifying Hirschsprung disease genes.  International Journal for Research in Applied Science &amp; Engineering Technology (IJRASET) 2021</w:t>
      </w:r>
      <w:r w:rsidR="005003AE" w:rsidRPr="00221D4D">
        <w:rPr>
          <w:sz w:val="24"/>
          <w:szCs w:val="24"/>
        </w:rPr>
        <w:t xml:space="preserve"> July</w:t>
      </w:r>
      <w:r w:rsidR="00880420" w:rsidRPr="00221D4D">
        <w:rPr>
          <w:sz w:val="24"/>
          <w:szCs w:val="24"/>
        </w:rPr>
        <w:t>; 9(7):2974-2978 (IF 7.429)</w:t>
      </w:r>
    </w:p>
    <w:p w14:paraId="16996E95" w14:textId="77223832" w:rsidR="005104EB" w:rsidRPr="00221D4D" w:rsidRDefault="00B06668" w:rsidP="005104EB">
      <w:pPr>
        <w:autoSpaceDE w:val="0"/>
        <w:autoSpaceDN w:val="0"/>
        <w:adjustRightInd w:val="0"/>
        <w:ind w:left="540" w:hangingChars="225" w:hanging="540"/>
        <w:rPr>
          <w:color w:val="000000"/>
          <w:sz w:val="24"/>
          <w:szCs w:val="24"/>
          <w:lang w:val="en"/>
        </w:rPr>
      </w:pPr>
      <w:r w:rsidRPr="00221D4D">
        <w:rPr>
          <w:color w:val="000000"/>
          <w:sz w:val="24"/>
          <w:szCs w:val="24"/>
          <w:lang w:val="en"/>
        </w:rPr>
        <w:t>46</w:t>
      </w:r>
      <w:r w:rsidR="008F66F2" w:rsidRPr="00221D4D">
        <w:rPr>
          <w:color w:val="000000"/>
          <w:sz w:val="24"/>
          <w:szCs w:val="24"/>
          <w:lang w:val="en"/>
        </w:rPr>
        <w:t>2</w:t>
      </w:r>
      <w:r w:rsidR="005104EB" w:rsidRPr="00221D4D">
        <w:rPr>
          <w:color w:val="000000"/>
          <w:sz w:val="24"/>
          <w:szCs w:val="24"/>
          <w:lang w:val="en"/>
        </w:rPr>
        <w:t xml:space="preserve">.  Karim A, Tang CSM &amp; </w:t>
      </w:r>
      <w:r w:rsidR="005104EB" w:rsidRPr="00221D4D">
        <w:rPr>
          <w:b/>
          <w:color w:val="000000"/>
          <w:sz w:val="24"/>
          <w:szCs w:val="24"/>
          <w:lang w:val="en"/>
        </w:rPr>
        <w:t>Tam PKH.</w:t>
      </w:r>
      <w:r w:rsidR="005104EB" w:rsidRPr="00221D4D">
        <w:rPr>
          <w:color w:val="000000"/>
          <w:sz w:val="24"/>
          <w:szCs w:val="24"/>
          <w:lang w:val="en"/>
        </w:rPr>
        <w:t xml:space="preserve"> The emerging genetic landscape of Hirschsprung            disease and its potential clinical applications. Frontiers in Pediatrics 2021</w:t>
      </w:r>
      <w:r w:rsidR="005003AE" w:rsidRPr="00221D4D">
        <w:rPr>
          <w:color w:val="000000"/>
          <w:sz w:val="24"/>
          <w:szCs w:val="24"/>
          <w:lang w:val="en"/>
        </w:rPr>
        <w:t xml:space="preserve"> August 5</w:t>
      </w:r>
      <w:r w:rsidR="005104EB" w:rsidRPr="00221D4D">
        <w:rPr>
          <w:color w:val="000000"/>
          <w:sz w:val="24"/>
          <w:szCs w:val="24"/>
          <w:lang w:val="en"/>
        </w:rPr>
        <w:t>; 9: 638093 (https://doi: 10.3389/fped.2021.638093) (IF 3.418)</w:t>
      </w:r>
    </w:p>
    <w:p w14:paraId="51A12501" w14:textId="111D89D5" w:rsidR="005003AE" w:rsidRPr="00221D4D" w:rsidRDefault="005003AE" w:rsidP="005104EB">
      <w:pPr>
        <w:autoSpaceDE w:val="0"/>
        <w:autoSpaceDN w:val="0"/>
        <w:adjustRightInd w:val="0"/>
        <w:ind w:left="540" w:hangingChars="225" w:hanging="540"/>
        <w:rPr>
          <w:color w:val="000000"/>
          <w:sz w:val="24"/>
          <w:szCs w:val="24"/>
          <w:lang w:val="en"/>
        </w:rPr>
      </w:pPr>
      <w:r w:rsidRPr="00221D4D">
        <w:rPr>
          <w:color w:val="000000"/>
          <w:sz w:val="24"/>
          <w:szCs w:val="24"/>
          <w:lang w:val="en"/>
        </w:rPr>
        <w:t>46</w:t>
      </w:r>
      <w:r w:rsidR="008F66F2" w:rsidRPr="00221D4D">
        <w:rPr>
          <w:color w:val="000000"/>
          <w:sz w:val="24"/>
          <w:szCs w:val="24"/>
          <w:lang w:val="en"/>
        </w:rPr>
        <w:t>3</w:t>
      </w:r>
      <w:r w:rsidRPr="00221D4D">
        <w:rPr>
          <w:color w:val="000000"/>
          <w:sz w:val="24"/>
          <w:szCs w:val="24"/>
          <w:lang w:val="en"/>
        </w:rPr>
        <w:t>.</w:t>
      </w:r>
      <w:r w:rsidRPr="00221D4D">
        <w:rPr>
          <w:color w:val="000000"/>
          <w:sz w:val="24"/>
          <w:szCs w:val="24"/>
          <w:lang w:val="en"/>
        </w:rPr>
        <w:tab/>
        <w:t xml:space="preserve">Holcomb GW, Davenport M, Pakarinen MP, </w:t>
      </w:r>
      <w:r w:rsidRPr="00221D4D">
        <w:rPr>
          <w:b/>
          <w:color w:val="000000"/>
          <w:sz w:val="24"/>
          <w:szCs w:val="24"/>
          <w:lang w:val="en"/>
        </w:rPr>
        <w:t>Tam PKH</w:t>
      </w:r>
      <w:r w:rsidRPr="00221D4D">
        <w:rPr>
          <w:color w:val="000000"/>
          <w:sz w:val="24"/>
          <w:szCs w:val="24"/>
          <w:lang w:val="en"/>
        </w:rPr>
        <w:t>, Laje P, Ponsky TA.  From the editors: information for our readers.  Journal of Pediatric Surgery 2021 Aug</w:t>
      </w:r>
      <w:r w:rsidR="00B06668" w:rsidRPr="00221D4D">
        <w:rPr>
          <w:color w:val="000000"/>
          <w:sz w:val="24"/>
          <w:szCs w:val="24"/>
          <w:lang w:val="en"/>
        </w:rPr>
        <w:t>ust</w:t>
      </w:r>
      <w:r w:rsidRPr="00221D4D">
        <w:rPr>
          <w:color w:val="000000"/>
          <w:sz w:val="24"/>
          <w:szCs w:val="24"/>
          <w:lang w:val="en"/>
        </w:rPr>
        <w:t>; 56(8):1261-1262. (IF 2.754)</w:t>
      </w:r>
    </w:p>
    <w:p w14:paraId="3AFC23B6" w14:textId="11040506" w:rsidR="00392228" w:rsidRPr="00221D4D" w:rsidRDefault="00392228" w:rsidP="00392228">
      <w:pPr>
        <w:autoSpaceDE w:val="0"/>
        <w:autoSpaceDN w:val="0"/>
        <w:adjustRightInd w:val="0"/>
        <w:ind w:left="540" w:hangingChars="225" w:hanging="540"/>
        <w:rPr>
          <w:color w:val="000000"/>
          <w:sz w:val="24"/>
          <w:szCs w:val="24"/>
          <w:lang w:val="en"/>
        </w:rPr>
      </w:pPr>
      <w:r w:rsidRPr="00221D4D">
        <w:rPr>
          <w:color w:val="000000"/>
          <w:sz w:val="24"/>
          <w:szCs w:val="24"/>
          <w:lang w:val="en"/>
        </w:rPr>
        <w:t>46</w:t>
      </w:r>
      <w:r w:rsidR="008F66F2" w:rsidRPr="00221D4D">
        <w:rPr>
          <w:color w:val="000000"/>
          <w:sz w:val="24"/>
          <w:szCs w:val="24"/>
          <w:lang w:val="en"/>
        </w:rPr>
        <w:t>4</w:t>
      </w:r>
      <w:r w:rsidRPr="00221D4D">
        <w:rPr>
          <w:color w:val="000000"/>
          <w:sz w:val="24"/>
          <w:szCs w:val="24"/>
          <w:lang w:val="en"/>
        </w:rPr>
        <w:t xml:space="preserve">.  Kuil LE, MacKenzie KC, Tang CSM, Windster JD, Le TL, Karim A, de Graaf BM, van der Helm R, van Bever Y, Sloots CEJ, Meeussen C, Tibboel D, de Klein A, Wijnen RMH, Amiel J, Lyonnet S, Garcia-Barcelo MM, </w:t>
      </w:r>
      <w:r w:rsidRPr="00221D4D">
        <w:rPr>
          <w:b/>
          <w:color w:val="000000"/>
          <w:sz w:val="24"/>
          <w:szCs w:val="24"/>
          <w:lang w:val="en"/>
        </w:rPr>
        <w:t>Tam PKH</w:t>
      </w:r>
      <w:r w:rsidRPr="00221D4D">
        <w:rPr>
          <w:color w:val="000000"/>
          <w:sz w:val="24"/>
          <w:szCs w:val="24"/>
          <w:lang w:val="en"/>
        </w:rPr>
        <w:t>, Alves MM, Brooks A, Hofstra1 RMW, Brosens E. Size matters: large copy number losses in Hirschsprung disease patients reveal genes involved in enteric nervous system development. PLOS Genetics 2021 Aug</w:t>
      </w:r>
      <w:r w:rsidR="00B06668" w:rsidRPr="00221D4D">
        <w:rPr>
          <w:color w:val="000000"/>
          <w:sz w:val="24"/>
          <w:szCs w:val="24"/>
          <w:lang w:val="en"/>
        </w:rPr>
        <w:t>ust</w:t>
      </w:r>
      <w:r w:rsidRPr="00221D4D">
        <w:rPr>
          <w:color w:val="000000"/>
          <w:sz w:val="24"/>
          <w:szCs w:val="24"/>
          <w:lang w:val="en"/>
        </w:rPr>
        <w:t xml:space="preserve"> 6; 17(8):e1009698 (IF 5.917)</w:t>
      </w:r>
    </w:p>
    <w:p w14:paraId="37FB1436" w14:textId="04C7A823" w:rsidR="00B36964" w:rsidRPr="00221D4D" w:rsidRDefault="00B36964" w:rsidP="00392228">
      <w:pPr>
        <w:autoSpaceDE w:val="0"/>
        <w:autoSpaceDN w:val="0"/>
        <w:adjustRightInd w:val="0"/>
        <w:ind w:left="540" w:hangingChars="225" w:hanging="540"/>
        <w:rPr>
          <w:color w:val="000000"/>
          <w:sz w:val="24"/>
          <w:szCs w:val="24"/>
          <w:lang w:val="en"/>
        </w:rPr>
      </w:pPr>
      <w:r w:rsidRPr="00221D4D">
        <w:rPr>
          <w:color w:val="000000"/>
          <w:sz w:val="24"/>
          <w:szCs w:val="24"/>
          <w:lang w:val="en"/>
        </w:rPr>
        <w:t>46</w:t>
      </w:r>
      <w:r w:rsidR="008F66F2" w:rsidRPr="00221D4D">
        <w:rPr>
          <w:color w:val="000000"/>
          <w:sz w:val="24"/>
          <w:szCs w:val="24"/>
          <w:lang w:val="en"/>
        </w:rPr>
        <w:t>5</w:t>
      </w:r>
      <w:r w:rsidRPr="00221D4D">
        <w:rPr>
          <w:color w:val="000000"/>
          <w:sz w:val="24"/>
          <w:szCs w:val="24"/>
          <w:lang w:val="en"/>
        </w:rPr>
        <w:t>.</w:t>
      </w:r>
      <w:r w:rsidRPr="00221D4D">
        <w:rPr>
          <w:color w:val="000000"/>
          <w:sz w:val="24"/>
          <w:szCs w:val="24"/>
          <w:lang w:val="en"/>
        </w:rPr>
        <w:tab/>
        <w:t xml:space="preserve">Menon S, Lui VCH, </w:t>
      </w:r>
      <w:r w:rsidRPr="00221D4D">
        <w:rPr>
          <w:b/>
          <w:color w:val="000000"/>
          <w:sz w:val="24"/>
          <w:szCs w:val="24"/>
          <w:lang w:val="en"/>
        </w:rPr>
        <w:t>Tam PKH</w:t>
      </w:r>
      <w:r w:rsidRPr="00221D4D">
        <w:rPr>
          <w:color w:val="000000"/>
          <w:sz w:val="24"/>
          <w:szCs w:val="24"/>
          <w:lang w:val="en"/>
        </w:rPr>
        <w:t>.  Bioinformatics tools and methods to analyze single-cell RNA sequencing data.  International Jnal o Innovative Science and Research Technology 2021 August; 6(8): 282-288 (IF 6.253)</w:t>
      </w:r>
    </w:p>
    <w:p w14:paraId="3A54FEDB" w14:textId="17E31769" w:rsidR="00D06E6E" w:rsidRPr="00221D4D" w:rsidRDefault="00D06E6E" w:rsidP="00D06E6E">
      <w:pPr>
        <w:ind w:left="540" w:hangingChars="225" w:hanging="540"/>
        <w:rPr>
          <w:sz w:val="24"/>
          <w:szCs w:val="24"/>
        </w:rPr>
      </w:pPr>
      <w:r w:rsidRPr="00221D4D">
        <w:rPr>
          <w:sz w:val="24"/>
          <w:szCs w:val="24"/>
        </w:rPr>
        <w:t>46</w:t>
      </w:r>
      <w:r w:rsidR="008F66F2" w:rsidRPr="00221D4D">
        <w:rPr>
          <w:sz w:val="24"/>
          <w:szCs w:val="24"/>
        </w:rPr>
        <w:t>6</w:t>
      </w:r>
      <w:r w:rsidRPr="00221D4D">
        <w:rPr>
          <w:sz w:val="24"/>
          <w:szCs w:val="24"/>
        </w:rPr>
        <w:t>.</w:t>
      </w:r>
      <w:r w:rsidRPr="00221D4D">
        <w:rPr>
          <w:sz w:val="24"/>
          <w:szCs w:val="24"/>
        </w:rPr>
        <w:tab/>
        <w:t xml:space="preserve">Menon S, Lui VCH, </w:t>
      </w:r>
      <w:r w:rsidRPr="00221D4D">
        <w:rPr>
          <w:b/>
          <w:sz w:val="24"/>
          <w:szCs w:val="24"/>
        </w:rPr>
        <w:t>Tam PKH</w:t>
      </w:r>
      <w:r w:rsidRPr="00221D4D">
        <w:rPr>
          <w:sz w:val="24"/>
          <w:szCs w:val="24"/>
        </w:rPr>
        <w:t>.  A step-by-step work flow of single cell RNA sequencing data analysis.  International Journal of Scientific Research and Development (IJSRD) 2021 August; 9(6):1-13 (IF 4.396)</w:t>
      </w:r>
    </w:p>
    <w:p w14:paraId="07D7B6C2" w14:textId="3BF5588C" w:rsidR="00B06668" w:rsidRPr="00221D4D" w:rsidRDefault="00B06668" w:rsidP="00B06668">
      <w:pPr>
        <w:autoSpaceDE w:val="0"/>
        <w:autoSpaceDN w:val="0"/>
        <w:adjustRightInd w:val="0"/>
        <w:ind w:left="540" w:hangingChars="225" w:hanging="540"/>
        <w:rPr>
          <w:color w:val="000000"/>
          <w:sz w:val="24"/>
          <w:szCs w:val="24"/>
          <w:lang w:val="en"/>
        </w:rPr>
      </w:pPr>
      <w:r w:rsidRPr="00221D4D">
        <w:rPr>
          <w:color w:val="000000"/>
          <w:sz w:val="24"/>
          <w:szCs w:val="24"/>
          <w:lang w:val="en"/>
        </w:rPr>
        <w:t>46</w:t>
      </w:r>
      <w:r w:rsidR="008F66F2" w:rsidRPr="00221D4D">
        <w:rPr>
          <w:color w:val="000000"/>
          <w:sz w:val="24"/>
          <w:szCs w:val="24"/>
          <w:lang w:val="en"/>
        </w:rPr>
        <w:t>7</w:t>
      </w:r>
      <w:r w:rsidRPr="00221D4D">
        <w:rPr>
          <w:color w:val="000000"/>
          <w:sz w:val="24"/>
          <w:szCs w:val="24"/>
          <w:lang w:val="en"/>
        </w:rPr>
        <w:t>.</w:t>
      </w:r>
      <w:r w:rsidRPr="00221D4D">
        <w:rPr>
          <w:b/>
          <w:color w:val="000000"/>
          <w:sz w:val="24"/>
          <w:szCs w:val="24"/>
          <w:lang w:val="en"/>
        </w:rPr>
        <w:tab/>
      </w:r>
      <w:r w:rsidRPr="00221D4D">
        <w:rPr>
          <w:sz w:val="24"/>
          <w:szCs w:val="24"/>
        </w:rPr>
        <w:t xml:space="preserve">Lam WY, Tang CS, So MT, Hsu JS, Chung PHY; Nicholls JM, Yeung F, Lee CWD, Ngo DN, Nguyen PAH, Mitchison HM, Jenkins D, O’Callaghan C, Garcia-Barceló MM, Lee SL, Lui VCH, Sham PC, </w:t>
      </w:r>
      <w:r w:rsidRPr="00221D4D">
        <w:rPr>
          <w:b/>
          <w:sz w:val="24"/>
          <w:szCs w:val="24"/>
        </w:rPr>
        <w:t>Tam PKH</w:t>
      </w:r>
      <w:r w:rsidRPr="00221D4D">
        <w:rPr>
          <w:sz w:val="24"/>
          <w:szCs w:val="24"/>
        </w:rPr>
        <w:t xml:space="preserve">. Identification of a wide spectrum of ciliary gene mutations in nonsyndromic biliary atresia patients implicates ciliary dysfunction as a novel disease mechanism. EBioMedicine (The Lancet family) 2021 </w:t>
      </w:r>
      <w:r w:rsidR="009D3165" w:rsidRPr="00221D4D">
        <w:rPr>
          <w:sz w:val="24"/>
          <w:szCs w:val="24"/>
        </w:rPr>
        <w:t>Sept; 71:103530</w:t>
      </w:r>
      <w:r w:rsidRPr="00221D4D">
        <w:rPr>
          <w:sz w:val="24"/>
          <w:szCs w:val="24"/>
        </w:rPr>
        <w:t xml:space="preserve"> (IF </w:t>
      </w:r>
      <w:r w:rsidR="004F4D77" w:rsidRPr="00221D4D">
        <w:rPr>
          <w:sz w:val="24"/>
          <w:szCs w:val="24"/>
        </w:rPr>
        <w:t>11.205</w:t>
      </w:r>
      <w:r w:rsidRPr="00221D4D">
        <w:rPr>
          <w:sz w:val="24"/>
          <w:szCs w:val="24"/>
        </w:rPr>
        <w:t>)</w:t>
      </w:r>
    </w:p>
    <w:p w14:paraId="71B5F02B" w14:textId="11787CBA" w:rsidR="00631D44" w:rsidRPr="00221D4D" w:rsidRDefault="00392228" w:rsidP="00631D44">
      <w:pPr>
        <w:autoSpaceDE w:val="0"/>
        <w:autoSpaceDN w:val="0"/>
        <w:adjustRightInd w:val="0"/>
        <w:ind w:left="540" w:hangingChars="225" w:hanging="540"/>
        <w:rPr>
          <w:color w:val="000000"/>
          <w:sz w:val="24"/>
          <w:szCs w:val="24"/>
          <w:lang w:val="en"/>
        </w:rPr>
      </w:pPr>
      <w:r w:rsidRPr="00221D4D">
        <w:rPr>
          <w:color w:val="000000"/>
          <w:sz w:val="24"/>
          <w:szCs w:val="24"/>
          <w:lang w:val="en"/>
        </w:rPr>
        <w:t>46</w:t>
      </w:r>
      <w:r w:rsidR="008F66F2" w:rsidRPr="00221D4D">
        <w:rPr>
          <w:color w:val="000000"/>
          <w:sz w:val="24"/>
          <w:szCs w:val="24"/>
          <w:lang w:val="en"/>
        </w:rPr>
        <w:t>8</w:t>
      </w:r>
      <w:r w:rsidR="00631D44" w:rsidRPr="00221D4D">
        <w:rPr>
          <w:color w:val="000000"/>
          <w:sz w:val="24"/>
          <w:szCs w:val="24"/>
          <w:lang w:val="en"/>
        </w:rPr>
        <w:t>.</w:t>
      </w:r>
      <w:r w:rsidR="00631D44" w:rsidRPr="00221D4D">
        <w:rPr>
          <w:color w:val="000000"/>
          <w:sz w:val="24"/>
          <w:szCs w:val="24"/>
          <w:lang w:val="en"/>
        </w:rPr>
        <w:tab/>
        <w:t xml:space="preserve">Ji Y, </w:t>
      </w:r>
      <w:r w:rsidR="00631D44" w:rsidRPr="00221D4D">
        <w:rPr>
          <w:b/>
          <w:color w:val="000000"/>
          <w:sz w:val="24"/>
          <w:szCs w:val="24"/>
          <w:lang w:val="en"/>
        </w:rPr>
        <w:t>Tam PKH</w:t>
      </w:r>
      <w:r w:rsidR="00631D44" w:rsidRPr="00221D4D">
        <w:rPr>
          <w:color w:val="000000"/>
          <w:sz w:val="24"/>
          <w:szCs w:val="24"/>
          <w:lang w:val="en"/>
        </w:rPr>
        <w:t>, Tang CSM.  Roles of enteric neural stem cell niche and enteric nervous system development in Hirschsprung disease.  International Journal of Molecular Sciences 2021 September; 22</w:t>
      </w:r>
      <w:r w:rsidR="006A0FEF" w:rsidRPr="00221D4D">
        <w:rPr>
          <w:color w:val="000000"/>
          <w:sz w:val="24"/>
          <w:szCs w:val="24"/>
          <w:lang w:val="en"/>
        </w:rPr>
        <w:t>(18)</w:t>
      </w:r>
      <w:r w:rsidR="00631D44" w:rsidRPr="00221D4D">
        <w:rPr>
          <w:color w:val="000000"/>
          <w:sz w:val="24"/>
          <w:szCs w:val="24"/>
          <w:lang w:val="en"/>
        </w:rPr>
        <w:t>:9659 (https://doi.org/10.3390/ijms22189659)</w:t>
      </w:r>
    </w:p>
    <w:p w14:paraId="7EB69AA5" w14:textId="47D12976" w:rsidR="00007519" w:rsidRPr="00221D4D" w:rsidRDefault="00D06E6E" w:rsidP="00007519">
      <w:pPr>
        <w:ind w:left="540" w:hangingChars="225" w:hanging="540"/>
        <w:rPr>
          <w:i/>
          <w:color w:val="000000" w:themeColor="text1"/>
          <w:sz w:val="24"/>
          <w:szCs w:val="24"/>
          <w:shd w:val="clear" w:color="auto" w:fill="FFFFFF"/>
        </w:rPr>
      </w:pPr>
      <w:r w:rsidRPr="00221D4D">
        <w:rPr>
          <w:sz w:val="24"/>
          <w:szCs w:val="24"/>
        </w:rPr>
        <w:t>4</w:t>
      </w:r>
      <w:r w:rsidR="008F66F2" w:rsidRPr="00221D4D">
        <w:rPr>
          <w:sz w:val="24"/>
          <w:szCs w:val="24"/>
        </w:rPr>
        <w:t>69</w:t>
      </w:r>
      <w:r w:rsidR="00007519" w:rsidRPr="00221D4D">
        <w:rPr>
          <w:sz w:val="24"/>
          <w:szCs w:val="24"/>
        </w:rPr>
        <w:t>.</w:t>
      </w:r>
      <w:r w:rsidR="00007519" w:rsidRPr="00221D4D">
        <w:rPr>
          <w:sz w:val="24"/>
          <w:szCs w:val="24"/>
        </w:rPr>
        <w:tab/>
        <w:t xml:space="preserve">Lendahl U, Lui VCH, Chung PHY, </w:t>
      </w:r>
      <w:r w:rsidR="00007519" w:rsidRPr="00221D4D">
        <w:rPr>
          <w:b/>
          <w:sz w:val="24"/>
          <w:szCs w:val="24"/>
        </w:rPr>
        <w:t>Tam PKH</w:t>
      </w:r>
      <w:r w:rsidR="00007519" w:rsidRPr="00221D4D">
        <w:rPr>
          <w:sz w:val="24"/>
          <w:szCs w:val="24"/>
        </w:rPr>
        <w:t xml:space="preserve">.  Biliary atresia – emerging diagnostic and therapy opportunities.  </w:t>
      </w:r>
      <w:r w:rsidR="00007519" w:rsidRPr="00221D4D">
        <w:rPr>
          <w:color w:val="000000" w:themeColor="text1"/>
          <w:sz w:val="24"/>
          <w:szCs w:val="24"/>
          <w:shd w:val="clear" w:color="auto" w:fill="FFFFFF"/>
        </w:rPr>
        <w:t xml:space="preserve">EBioMedicine. 2021 </w:t>
      </w:r>
      <w:r w:rsidR="006A0FEF" w:rsidRPr="00221D4D">
        <w:rPr>
          <w:color w:val="000000" w:themeColor="text1"/>
          <w:sz w:val="24"/>
          <w:szCs w:val="24"/>
          <w:shd w:val="clear" w:color="auto" w:fill="FFFFFF"/>
        </w:rPr>
        <w:t>Dec.</w:t>
      </w:r>
      <w:r w:rsidR="00787519" w:rsidRPr="00221D4D">
        <w:rPr>
          <w:color w:val="000000" w:themeColor="text1"/>
          <w:sz w:val="24"/>
          <w:szCs w:val="24"/>
          <w:shd w:val="clear" w:color="auto" w:fill="FFFFFF"/>
        </w:rPr>
        <w:t xml:space="preserve"> 12:</w:t>
      </w:r>
      <w:r w:rsidR="00007519" w:rsidRPr="00221D4D">
        <w:rPr>
          <w:color w:val="000000" w:themeColor="text1"/>
          <w:sz w:val="24"/>
          <w:szCs w:val="24"/>
          <w:shd w:val="clear" w:color="auto" w:fill="FFFFFF"/>
        </w:rPr>
        <w:t xml:space="preserve">74:103689 </w:t>
      </w:r>
      <w:r w:rsidR="004F4D77" w:rsidRPr="00221D4D">
        <w:rPr>
          <w:color w:val="000000" w:themeColor="text1"/>
          <w:sz w:val="24"/>
          <w:szCs w:val="24"/>
          <w:shd w:val="clear" w:color="auto" w:fill="FFFFFF"/>
        </w:rPr>
        <w:t>(IF 11.205)</w:t>
      </w:r>
    </w:p>
    <w:p w14:paraId="1BE30263" w14:textId="751A1C5B" w:rsidR="006A0FEF" w:rsidRPr="00221D4D" w:rsidRDefault="00D06E6E" w:rsidP="00787519">
      <w:pPr>
        <w:shd w:val="clear" w:color="auto" w:fill="FFFFFF"/>
        <w:ind w:left="567" w:hanging="567"/>
        <w:rPr>
          <w:rStyle w:val="docsum-journal-citation"/>
          <w:color w:val="000000" w:themeColor="text1"/>
          <w:sz w:val="24"/>
          <w:szCs w:val="24"/>
          <w:shd w:val="clear" w:color="auto" w:fill="FFFFFF"/>
        </w:rPr>
      </w:pPr>
      <w:r w:rsidRPr="00221D4D">
        <w:rPr>
          <w:rStyle w:val="docsum-authors"/>
          <w:color w:val="000000" w:themeColor="text1"/>
          <w:sz w:val="24"/>
          <w:szCs w:val="24"/>
        </w:rPr>
        <w:t>47</w:t>
      </w:r>
      <w:r w:rsidR="008F66F2" w:rsidRPr="00221D4D">
        <w:rPr>
          <w:rStyle w:val="docsum-authors"/>
          <w:color w:val="000000" w:themeColor="text1"/>
          <w:sz w:val="24"/>
          <w:szCs w:val="24"/>
        </w:rPr>
        <w:t>0</w:t>
      </w:r>
      <w:r w:rsidR="00787519" w:rsidRPr="00221D4D">
        <w:rPr>
          <w:rStyle w:val="docsum-authors"/>
          <w:color w:val="000000" w:themeColor="text1"/>
          <w:sz w:val="24"/>
          <w:szCs w:val="24"/>
        </w:rPr>
        <w:t>.</w:t>
      </w:r>
      <w:r w:rsidR="00787519" w:rsidRPr="00221D4D">
        <w:rPr>
          <w:rStyle w:val="docsum-authors"/>
          <w:color w:val="000000" w:themeColor="text1"/>
          <w:sz w:val="24"/>
          <w:szCs w:val="24"/>
        </w:rPr>
        <w:tab/>
      </w:r>
      <w:r w:rsidR="006A0FEF" w:rsidRPr="00221D4D">
        <w:rPr>
          <w:rStyle w:val="docsum-authors"/>
          <w:color w:val="000000" w:themeColor="text1"/>
          <w:sz w:val="24"/>
          <w:szCs w:val="24"/>
        </w:rPr>
        <w:t>Tsang HW, Chua GT, To KKW, Wong JSC, Tu W, Kwok JSY, Wong WHS, Wang X, Zhang Y, Rosa Duque JS, Chan GCF, Chu WK, Pang CP, </w:t>
      </w:r>
      <w:r w:rsidR="006A0FEF" w:rsidRPr="00221D4D">
        <w:rPr>
          <w:rStyle w:val="docsum-authors"/>
          <w:b/>
          <w:bCs/>
          <w:color w:val="000000" w:themeColor="text1"/>
          <w:sz w:val="24"/>
          <w:szCs w:val="24"/>
        </w:rPr>
        <w:t>Tam PKH</w:t>
      </w:r>
      <w:r w:rsidR="006A0FEF" w:rsidRPr="00221D4D">
        <w:rPr>
          <w:rStyle w:val="docsum-authors"/>
          <w:color w:val="000000" w:themeColor="text1"/>
          <w:sz w:val="24"/>
          <w:szCs w:val="24"/>
        </w:rPr>
        <w:t>, Lau YL, Wong ICK, Leung WH, Yuen KY, Kwan MYW, Ip P.</w:t>
      </w:r>
      <w:r w:rsidR="006A0FEF" w:rsidRPr="00221D4D">
        <w:rPr>
          <w:color w:val="000000" w:themeColor="text1"/>
          <w:sz w:val="24"/>
          <w:szCs w:val="24"/>
        </w:rPr>
        <w:t xml:space="preserve"> </w:t>
      </w:r>
      <w:hyperlink r:id="rId29" w:history="1">
        <w:r w:rsidR="006A0FEF" w:rsidRPr="00221D4D">
          <w:rPr>
            <w:rStyle w:val="Hyperlink"/>
            <w:color w:val="000000" w:themeColor="text1"/>
            <w:sz w:val="24"/>
            <w:szCs w:val="24"/>
            <w:u w:val="none"/>
          </w:rPr>
          <w:t>Assessment of SARS-CoV-2 Immunity in Convalescent Children and Adolescents.</w:t>
        </w:r>
      </w:hyperlink>
      <w:r w:rsidR="006A0FEF" w:rsidRPr="00221D4D">
        <w:rPr>
          <w:rStyle w:val="Hyperlink"/>
          <w:color w:val="000000" w:themeColor="text1"/>
          <w:sz w:val="24"/>
          <w:szCs w:val="24"/>
          <w:u w:val="none"/>
        </w:rPr>
        <w:t xml:space="preserve">  </w:t>
      </w:r>
      <w:r w:rsidR="006A0FEF" w:rsidRPr="00221D4D">
        <w:rPr>
          <w:rStyle w:val="docsum-journal-citation"/>
          <w:color w:val="000000" w:themeColor="text1"/>
          <w:sz w:val="24"/>
          <w:szCs w:val="24"/>
          <w:shd w:val="clear" w:color="auto" w:fill="FFFFFF"/>
        </w:rPr>
        <w:t xml:space="preserve">Front Immunol. 2021 Dec 17;12:797919. (https://doi:10.3389/fimmu.2021.797919). </w:t>
      </w:r>
      <w:r w:rsidR="004F4D77" w:rsidRPr="00221D4D">
        <w:rPr>
          <w:rStyle w:val="docsum-journal-citation"/>
          <w:color w:val="000000" w:themeColor="text1"/>
          <w:sz w:val="24"/>
          <w:szCs w:val="24"/>
          <w:shd w:val="clear" w:color="auto" w:fill="FFFFFF"/>
        </w:rPr>
        <w:t>(IF 7.97)</w:t>
      </w:r>
    </w:p>
    <w:p w14:paraId="385CB866" w14:textId="12835603" w:rsidR="00DC53C5" w:rsidRPr="00221D4D" w:rsidRDefault="00DC53C5" w:rsidP="00DC53C5">
      <w:pPr>
        <w:snapToGrid w:val="0"/>
        <w:ind w:left="540" w:hangingChars="225" w:hanging="540"/>
        <w:rPr>
          <w:i/>
          <w:color w:val="000000"/>
          <w:sz w:val="24"/>
          <w:szCs w:val="24"/>
          <w:lang w:val="en"/>
        </w:rPr>
      </w:pPr>
      <w:r w:rsidRPr="00221D4D">
        <w:rPr>
          <w:color w:val="000000"/>
          <w:sz w:val="24"/>
          <w:szCs w:val="24"/>
          <w:lang w:val="en"/>
        </w:rPr>
        <w:t>4</w:t>
      </w:r>
      <w:r w:rsidR="008F66F2" w:rsidRPr="00221D4D">
        <w:rPr>
          <w:color w:val="000000"/>
          <w:sz w:val="24"/>
          <w:szCs w:val="24"/>
          <w:lang w:val="en"/>
        </w:rPr>
        <w:t>71</w:t>
      </w:r>
      <w:r w:rsidRPr="00221D4D">
        <w:rPr>
          <w:color w:val="000000"/>
          <w:sz w:val="24"/>
          <w:szCs w:val="24"/>
          <w:lang w:val="en"/>
        </w:rPr>
        <w:t>.</w:t>
      </w:r>
      <w:r w:rsidRPr="00221D4D">
        <w:rPr>
          <w:color w:val="000000"/>
          <w:sz w:val="24"/>
          <w:szCs w:val="24"/>
          <w:lang w:val="en"/>
        </w:rPr>
        <w:tab/>
        <w:t xml:space="preserve">Tso WWY, Wong RS, Tung KTS, Rao N, Fu KW, Yam JCS, Chua GT, Chen EYH, Lee TMC, Chan SKW, Wong WHS, Xiong X, Chui CS, Li X, Wong K, Leung C, Tsang </w:t>
      </w:r>
      <w:r w:rsidRPr="00221D4D">
        <w:rPr>
          <w:color w:val="000000"/>
          <w:sz w:val="24"/>
          <w:szCs w:val="24"/>
          <w:lang w:val="en"/>
        </w:rPr>
        <w:lastRenderedPageBreak/>
        <w:t xml:space="preserve">SKM, Chan CGF, </w:t>
      </w:r>
      <w:r w:rsidRPr="00221D4D">
        <w:rPr>
          <w:b/>
          <w:color w:val="000000"/>
          <w:sz w:val="24"/>
          <w:szCs w:val="24"/>
          <w:lang w:val="en"/>
        </w:rPr>
        <w:t>Tam PKH</w:t>
      </w:r>
      <w:r w:rsidRPr="00221D4D">
        <w:rPr>
          <w:color w:val="000000"/>
          <w:sz w:val="24"/>
          <w:szCs w:val="24"/>
          <w:lang w:val="en"/>
        </w:rPr>
        <w:t xml:space="preserve">, Chan KL, Kwan MYW, Ho MHK, Chow CB, Wong ICK, Ip P. Vulnerability and resilience in children during the COVID-19 pandemic.  European Child &amp; Adolescent Psychiatry 2022 Jan; 31(1):161-176 (IF=3.941) </w:t>
      </w:r>
    </w:p>
    <w:p w14:paraId="681CFCAB" w14:textId="2896422F" w:rsidR="0030566E" w:rsidRPr="00221D4D" w:rsidRDefault="00D06E6E" w:rsidP="0030566E">
      <w:pPr>
        <w:shd w:val="clear" w:color="auto" w:fill="FFFFFF"/>
        <w:ind w:left="540" w:hangingChars="225" w:hanging="540"/>
        <w:rPr>
          <w:sz w:val="24"/>
          <w:szCs w:val="24"/>
        </w:rPr>
      </w:pPr>
      <w:r w:rsidRPr="00221D4D">
        <w:rPr>
          <w:sz w:val="24"/>
          <w:szCs w:val="24"/>
        </w:rPr>
        <w:t>472</w:t>
      </w:r>
      <w:r w:rsidR="0030566E" w:rsidRPr="00221D4D">
        <w:rPr>
          <w:sz w:val="24"/>
          <w:szCs w:val="24"/>
        </w:rPr>
        <w:t>.</w:t>
      </w:r>
      <w:r w:rsidR="0030566E" w:rsidRPr="00221D4D">
        <w:rPr>
          <w:sz w:val="24"/>
          <w:szCs w:val="24"/>
        </w:rPr>
        <w:tab/>
        <w:t xml:space="preserve">Huang T, Hou Y, Wang X, Wang L, Yi C, Wang C, Sun X, </w:t>
      </w:r>
      <w:r w:rsidR="0030566E" w:rsidRPr="00221D4D">
        <w:rPr>
          <w:b/>
          <w:sz w:val="24"/>
          <w:szCs w:val="24"/>
        </w:rPr>
        <w:t>Tam PKH</w:t>
      </w:r>
      <w:r w:rsidR="0030566E" w:rsidRPr="00221D4D">
        <w:rPr>
          <w:sz w:val="24"/>
          <w:szCs w:val="24"/>
        </w:rPr>
        <w:t>. Ngai SM, Sham MH, Burns AJ, Chan WY. Direct interaction of Sox10 with cadherin-19 mediates early sacral neural crest cell migration: implications for enteric nervous system development. Gastroenterology 2022 Jan, 162(1):179-192</w:t>
      </w:r>
      <w:r w:rsidR="0030566E" w:rsidRPr="00221D4D">
        <w:rPr>
          <w:color w:val="000000" w:themeColor="text1"/>
          <w:sz w:val="24"/>
          <w:szCs w:val="24"/>
        </w:rPr>
        <w:t xml:space="preserve"> </w:t>
      </w:r>
      <w:r w:rsidR="0030566E" w:rsidRPr="00221D4D">
        <w:rPr>
          <w:rFonts w:eastAsia="Times New Roman"/>
          <w:color w:val="000000" w:themeColor="text1"/>
          <w:sz w:val="24"/>
          <w:szCs w:val="24"/>
          <w:lang w:val="en-US"/>
        </w:rPr>
        <w:t xml:space="preserve"> (</w:t>
      </w:r>
      <w:r w:rsidR="004F4D77" w:rsidRPr="00221D4D">
        <w:rPr>
          <w:rFonts w:eastAsia="Times New Roman"/>
          <w:color w:val="000000" w:themeColor="text1"/>
          <w:sz w:val="24"/>
          <w:szCs w:val="24"/>
          <w:lang w:val="en-US"/>
        </w:rPr>
        <w:t>IF 33.883</w:t>
      </w:r>
      <w:r w:rsidR="0030566E" w:rsidRPr="00221D4D">
        <w:rPr>
          <w:rFonts w:eastAsia="Times New Roman"/>
          <w:color w:val="000000" w:themeColor="text1"/>
          <w:sz w:val="24"/>
          <w:szCs w:val="24"/>
          <w:shd w:val="clear" w:color="auto" w:fill="FFFFFF"/>
          <w:lang w:val="en-US"/>
        </w:rPr>
        <w:t>).</w:t>
      </w:r>
      <w:r w:rsidR="0030566E" w:rsidRPr="00221D4D">
        <w:rPr>
          <w:rFonts w:eastAsia="Times New Roman"/>
          <w:color w:val="212121"/>
          <w:sz w:val="24"/>
          <w:szCs w:val="24"/>
          <w:shd w:val="clear" w:color="auto" w:fill="FFFFFF"/>
          <w:lang w:val="en-US"/>
        </w:rPr>
        <w:t> </w:t>
      </w:r>
      <w:r w:rsidR="0030566E" w:rsidRPr="00221D4D">
        <w:rPr>
          <w:sz w:val="24"/>
          <w:szCs w:val="24"/>
        </w:rPr>
        <w:t xml:space="preserve"> </w:t>
      </w:r>
    </w:p>
    <w:p w14:paraId="3564546E" w14:textId="5CA57E2F" w:rsidR="00D33D08" w:rsidRPr="00221D4D" w:rsidRDefault="00007519" w:rsidP="00D33D08">
      <w:pPr>
        <w:ind w:left="540" w:hangingChars="225" w:hanging="540"/>
        <w:rPr>
          <w:color w:val="000000" w:themeColor="text1"/>
          <w:sz w:val="24"/>
          <w:szCs w:val="24"/>
        </w:rPr>
      </w:pPr>
      <w:r w:rsidRPr="00221D4D">
        <w:rPr>
          <w:sz w:val="24"/>
          <w:szCs w:val="24"/>
        </w:rPr>
        <w:t>47</w:t>
      </w:r>
      <w:r w:rsidR="00D06E6E" w:rsidRPr="00221D4D">
        <w:rPr>
          <w:sz w:val="24"/>
          <w:szCs w:val="24"/>
        </w:rPr>
        <w:t>3</w:t>
      </w:r>
      <w:r w:rsidR="002919D1" w:rsidRPr="00221D4D">
        <w:rPr>
          <w:sz w:val="24"/>
          <w:szCs w:val="24"/>
        </w:rPr>
        <w:t xml:space="preserve">.  Tang CS, Mononen M, Lam WY, Jin SC, Zhuang X, Garcia-Barcelo MM, Li Q, Yang Y, Sahara M, Eroglu E, Chien K, Hong H, </w:t>
      </w:r>
      <w:r w:rsidR="002919D1" w:rsidRPr="00221D4D">
        <w:rPr>
          <w:b/>
          <w:sz w:val="24"/>
          <w:szCs w:val="24"/>
        </w:rPr>
        <w:t>Tam PKH</w:t>
      </w:r>
      <w:r w:rsidR="002919D1" w:rsidRPr="00221D4D">
        <w:rPr>
          <w:sz w:val="24"/>
          <w:szCs w:val="24"/>
        </w:rPr>
        <w:t>, Gruber PJ. Sequencing of a Chinese Tetralogy of Fallot cohort reveals clustering mutations in myogenic heart progenitors. JCI Insight</w:t>
      </w:r>
      <w:r w:rsidR="00D33D08" w:rsidRPr="00221D4D">
        <w:rPr>
          <w:sz w:val="24"/>
          <w:szCs w:val="24"/>
        </w:rPr>
        <w:t>.</w:t>
      </w:r>
      <w:r w:rsidR="000049C1" w:rsidRPr="00221D4D">
        <w:rPr>
          <w:rStyle w:val="docsum-journal-citation"/>
          <w:color w:val="000000" w:themeColor="text1"/>
          <w:sz w:val="24"/>
          <w:szCs w:val="24"/>
        </w:rPr>
        <w:t xml:space="preserve"> 2022 Jan 25</w:t>
      </w:r>
      <w:r w:rsidR="00D33D08" w:rsidRPr="00221D4D">
        <w:rPr>
          <w:rStyle w:val="docsum-journal-citation"/>
          <w:color w:val="000000" w:themeColor="text1"/>
          <w:sz w:val="24"/>
          <w:szCs w:val="24"/>
        </w:rPr>
        <w:t xml:space="preserve">, </w:t>
      </w:r>
      <w:r w:rsidR="000049C1" w:rsidRPr="00221D4D">
        <w:rPr>
          <w:rStyle w:val="docsum-journal-citation"/>
          <w:color w:val="000000" w:themeColor="text1"/>
          <w:sz w:val="24"/>
          <w:szCs w:val="24"/>
        </w:rPr>
        <w:t xml:space="preserve">7(2):e152198. </w:t>
      </w:r>
      <w:r w:rsidR="00D33D08" w:rsidRPr="00221D4D">
        <w:rPr>
          <w:rStyle w:val="docsum-journal-citation"/>
          <w:color w:val="000000" w:themeColor="text1"/>
          <w:sz w:val="24"/>
          <w:szCs w:val="24"/>
        </w:rPr>
        <w:t>(</w:t>
      </w:r>
      <w:r w:rsidR="004F4D77" w:rsidRPr="00221D4D">
        <w:rPr>
          <w:rStyle w:val="docsum-journal-citation"/>
          <w:color w:val="000000" w:themeColor="text1"/>
          <w:sz w:val="24"/>
          <w:szCs w:val="24"/>
        </w:rPr>
        <w:t>IF 9.08</w:t>
      </w:r>
      <w:r w:rsidR="00D33D08" w:rsidRPr="00221D4D">
        <w:rPr>
          <w:rStyle w:val="docsum-journal-citation"/>
          <w:color w:val="000000" w:themeColor="text1"/>
          <w:sz w:val="24"/>
          <w:szCs w:val="24"/>
        </w:rPr>
        <w:t>)</w:t>
      </w:r>
      <w:r w:rsidR="000049C1" w:rsidRPr="00221D4D">
        <w:rPr>
          <w:rStyle w:val="docsum-journal-citation"/>
          <w:color w:val="000000" w:themeColor="text1"/>
          <w:sz w:val="24"/>
          <w:szCs w:val="24"/>
        </w:rPr>
        <w:t>.</w:t>
      </w:r>
    </w:p>
    <w:p w14:paraId="0FA34216" w14:textId="11D5EB15" w:rsidR="00D33D08" w:rsidRPr="00221D4D" w:rsidRDefault="009D3165" w:rsidP="00D33D08">
      <w:pPr>
        <w:shd w:val="clear" w:color="auto" w:fill="FFFFFF"/>
        <w:ind w:left="567" w:hanging="567"/>
        <w:rPr>
          <w:rStyle w:val="docsum-journal-citation"/>
          <w:color w:val="000000" w:themeColor="text1"/>
          <w:sz w:val="24"/>
          <w:szCs w:val="24"/>
        </w:rPr>
      </w:pPr>
      <w:r w:rsidRPr="00221D4D">
        <w:rPr>
          <w:rStyle w:val="docsum-authors"/>
          <w:color w:val="000000" w:themeColor="text1"/>
          <w:sz w:val="24"/>
          <w:szCs w:val="24"/>
        </w:rPr>
        <w:t>47</w:t>
      </w:r>
      <w:r w:rsidR="00D06E6E" w:rsidRPr="00221D4D">
        <w:rPr>
          <w:rStyle w:val="docsum-authors"/>
          <w:color w:val="000000" w:themeColor="text1"/>
          <w:sz w:val="24"/>
          <w:szCs w:val="24"/>
        </w:rPr>
        <w:t>4</w:t>
      </w:r>
      <w:r w:rsidR="00D33D08" w:rsidRPr="00221D4D">
        <w:rPr>
          <w:rStyle w:val="docsum-authors"/>
          <w:color w:val="000000" w:themeColor="text1"/>
          <w:sz w:val="24"/>
          <w:szCs w:val="24"/>
        </w:rPr>
        <w:t>.</w:t>
      </w:r>
      <w:r w:rsidR="00D33D08" w:rsidRPr="00221D4D">
        <w:rPr>
          <w:rStyle w:val="docsum-authors"/>
          <w:color w:val="000000" w:themeColor="text1"/>
          <w:sz w:val="24"/>
          <w:szCs w:val="24"/>
        </w:rPr>
        <w:tab/>
        <w:t>Holcomb Iii GW, Davenport M, Pakarinen M, </w:t>
      </w:r>
      <w:r w:rsidR="00D33D08" w:rsidRPr="00221D4D">
        <w:rPr>
          <w:rStyle w:val="docsum-authors"/>
          <w:b/>
          <w:bCs/>
          <w:color w:val="000000" w:themeColor="text1"/>
          <w:sz w:val="24"/>
          <w:szCs w:val="24"/>
        </w:rPr>
        <w:t>Tam PKH</w:t>
      </w:r>
      <w:r w:rsidR="00D33D08" w:rsidRPr="00221D4D">
        <w:rPr>
          <w:rStyle w:val="docsum-authors"/>
          <w:color w:val="000000" w:themeColor="text1"/>
          <w:sz w:val="24"/>
          <w:szCs w:val="24"/>
        </w:rPr>
        <w:t>, Laje P, Ponsky T.</w:t>
      </w:r>
      <w:r w:rsidR="00D33D08" w:rsidRPr="00221D4D">
        <w:rPr>
          <w:color w:val="000000" w:themeColor="text1"/>
          <w:sz w:val="24"/>
          <w:szCs w:val="24"/>
        </w:rPr>
        <w:t xml:space="preserve"> </w:t>
      </w:r>
      <w:hyperlink r:id="rId30" w:history="1">
        <w:r w:rsidR="00D33D08" w:rsidRPr="00221D4D">
          <w:rPr>
            <w:rStyle w:val="Hyperlink"/>
            <w:color w:val="000000" w:themeColor="text1"/>
            <w:sz w:val="24"/>
            <w:szCs w:val="24"/>
            <w:u w:val="none"/>
          </w:rPr>
          <w:t>Important information for our authors and readers.</w:t>
        </w:r>
      </w:hyperlink>
      <w:r w:rsidR="00D33D08" w:rsidRPr="00221D4D">
        <w:rPr>
          <w:rStyle w:val="Hyperlink"/>
          <w:color w:val="000000" w:themeColor="text1"/>
          <w:sz w:val="24"/>
          <w:szCs w:val="24"/>
          <w:u w:val="none"/>
        </w:rPr>
        <w:t xml:space="preserve"> Journal of Pediatric Surgery</w:t>
      </w:r>
      <w:r w:rsidR="00D33D08" w:rsidRPr="00221D4D">
        <w:rPr>
          <w:rStyle w:val="docsum-journal-citation"/>
          <w:color w:val="000000" w:themeColor="text1"/>
          <w:sz w:val="24"/>
          <w:szCs w:val="24"/>
        </w:rPr>
        <w:t xml:space="preserve">. 2022 Jan, 57(1):1. (https://doi:10.1016/j.jpedsurg.2021.10.016). </w:t>
      </w:r>
    </w:p>
    <w:p w14:paraId="35A570C3" w14:textId="0FC206DF" w:rsidR="00D06E6E" w:rsidRPr="00221D4D" w:rsidRDefault="00D06E6E" w:rsidP="00D33D08">
      <w:pPr>
        <w:shd w:val="clear" w:color="auto" w:fill="FFFFFF"/>
        <w:ind w:left="567" w:hanging="567"/>
        <w:rPr>
          <w:rStyle w:val="docsum-journal-citation"/>
          <w:color w:val="000000" w:themeColor="text1"/>
          <w:sz w:val="24"/>
          <w:szCs w:val="24"/>
        </w:rPr>
      </w:pPr>
      <w:r w:rsidRPr="00221D4D">
        <w:rPr>
          <w:rStyle w:val="docsum-journal-citation"/>
          <w:rFonts w:hint="eastAsia"/>
          <w:color w:val="000000" w:themeColor="text1"/>
          <w:sz w:val="24"/>
          <w:szCs w:val="24"/>
        </w:rPr>
        <w:t>475.</w:t>
      </w:r>
      <w:r w:rsidRPr="00221D4D">
        <w:rPr>
          <w:rStyle w:val="docsum-journal-citation"/>
          <w:rFonts w:hint="eastAsia"/>
          <w:color w:val="000000" w:themeColor="text1"/>
          <w:sz w:val="24"/>
          <w:szCs w:val="24"/>
        </w:rPr>
        <w:tab/>
        <w:t xml:space="preserve">Menon S, Lui VCH, Tam PKH. </w:t>
      </w:r>
      <w:r w:rsidRPr="00221D4D">
        <w:rPr>
          <w:rStyle w:val="docsum-journal-citation"/>
          <w:color w:val="000000" w:themeColor="text1"/>
          <w:sz w:val="24"/>
          <w:szCs w:val="24"/>
        </w:rPr>
        <w:t xml:space="preserve"> Statistical approach for predicting genome architecture and the major challenges.  World Journal of Advanced Research and Reviews 2022 Jan; 13(1):433-445 (IF 7.8)</w:t>
      </w:r>
    </w:p>
    <w:p w14:paraId="2BB5A0D5" w14:textId="67D8AC72" w:rsidR="00C5042C" w:rsidRPr="00221D4D" w:rsidRDefault="00C5042C" w:rsidP="00C5042C">
      <w:pPr>
        <w:autoSpaceDE w:val="0"/>
        <w:autoSpaceDN w:val="0"/>
        <w:adjustRightInd w:val="0"/>
        <w:ind w:left="540" w:hangingChars="225" w:hanging="540"/>
        <w:rPr>
          <w:color w:val="000000"/>
          <w:sz w:val="24"/>
          <w:szCs w:val="24"/>
          <w:lang w:val="en"/>
        </w:rPr>
      </w:pPr>
      <w:r w:rsidRPr="00221D4D">
        <w:rPr>
          <w:color w:val="000000"/>
          <w:sz w:val="24"/>
          <w:szCs w:val="24"/>
          <w:lang w:val="en"/>
        </w:rPr>
        <w:t>476.</w:t>
      </w:r>
      <w:r w:rsidRPr="00221D4D">
        <w:rPr>
          <w:color w:val="000000"/>
          <w:sz w:val="24"/>
          <w:szCs w:val="24"/>
          <w:lang w:val="en"/>
        </w:rPr>
        <w:tab/>
        <w:t xml:space="preserve">Chung PHY, BabuRO, Wu ZL, Wong KKY, </w:t>
      </w:r>
      <w:r w:rsidRPr="00221D4D">
        <w:rPr>
          <w:b/>
          <w:color w:val="000000"/>
          <w:sz w:val="24"/>
          <w:szCs w:val="24"/>
          <w:lang w:val="en"/>
        </w:rPr>
        <w:t>Tam PKH</w:t>
      </w:r>
      <w:r w:rsidRPr="00221D4D">
        <w:rPr>
          <w:color w:val="000000"/>
          <w:sz w:val="24"/>
          <w:szCs w:val="24"/>
          <w:lang w:val="en"/>
        </w:rPr>
        <w:t xml:space="preserve">, Lui VCH. Developing biliary atresia-like model by treating human liver organoids with Polyinosinic:Polycytidylic acid (Poly (I:C)).  Current Issues Molecular Biology 2022 Jan; 44(2):644-653. </w:t>
      </w:r>
    </w:p>
    <w:p w14:paraId="215EA252" w14:textId="3D6B4D2E" w:rsidR="002E3B6C" w:rsidRPr="00221D4D" w:rsidRDefault="009D3165" w:rsidP="002E3B6C">
      <w:pPr>
        <w:autoSpaceDE w:val="0"/>
        <w:autoSpaceDN w:val="0"/>
        <w:adjustRightInd w:val="0"/>
        <w:ind w:left="540" w:hangingChars="225" w:hanging="540"/>
        <w:rPr>
          <w:color w:val="000000"/>
          <w:sz w:val="24"/>
          <w:szCs w:val="24"/>
          <w:lang w:val="en"/>
        </w:rPr>
      </w:pPr>
      <w:r w:rsidRPr="00221D4D">
        <w:rPr>
          <w:color w:val="000000"/>
          <w:sz w:val="24"/>
          <w:szCs w:val="24"/>
          <w:lang w:val="en"/>
        </w:rPr>
        <w:t>47</w:t>
      </w:r>
      <w:r w:rsidR="00C5042C" w:rsidRPr="00221D4D">
        <w:rPr>
          <w:color w:val="000000"/>
          <w:sz w:val="24"/>
          <w:szCs w:val="24"/>
          <w:lang w:val="en"/>
        </w:rPr>
        <w:t>7</w:t>
      </w:r>
      <w:r w:rsidR="002E3B6C" w:rsidRPr="00221D4D">
        <w:rPr>
          <w:color w:val="000000"/>
          <w:sz w:val="24"/>
          <w:szCs w:val="24"/>
          <w:lang w:val="en"/>
        </w:rPr>
        <w:t>.</w:t>
      </w:r>
      <w:r w:rsidR="002E3B6C" w:rsidRPr="00221D4D">
        <w:rPr>
          <w:color w:val="000000"/>
          <w:sz w:val="24"/>
          <w:szCs w:val="24"/>
          <w:lang w:val="en"/>
        </w:rPr>
        <w:tab/>
      </w:r>
      <w:r w:rsidR="002E3B6C" w:rsidRPr="00221D4D">
        <w:rPr>
          <w:b/>
          <w:color w:val="000000"/>
          <w:sz w:val="24"/>
          <w:szCs w:val="24"/>
          <w:lang w:val="en"/>
        </w:rPr>
        <w:t>Tam PKH</w:t>
      </w:r>
      <w:r w:rsidR="002E3B6C" w:rsidRPr="00221D4D">
        <w:rPr>
          <w:color w:val="000000"/>
          <w:sz w:val="24"/>
          <w:szCs w:val="24"/>
          <w:lang w:val="en"/>
        </w:rPr>
        <w:t>, Holcomb GW, Davenport M, Pakarinen MP. Editorial commentary on Letter to Editor “Fat anchoring orchidopexy: some concerns” and an addendum to J Pediatric Surgery 2021; 56:632-634.  Journal of Pediatric Surgery 2022 Feb, 57(2):233 (</w:t>
      </w:r>
      <w:hyperlink r:id="rId31" w:history="1">
        <w:r w:rsidR="005E6A7E" w:rsidRPr="00221D4D">
          <w:rPr>
            <w:rStyle w:val="Hyperlink"/>
            <w:sz w:val="24"/>
            <w:szCs w:val="24"/>
            <w:lang w:val="en"/>
          </w:rPr>
          <w:t>https://10.1016/j.jpedsurg2021.10.001</w:t>
        </w:r>
      </w:hyperlink>
      <w:r w:rsidR="002E3B6C" w:rsidRPr="00221D4D">
        <w:rPr>
          <w:color w:val="000000"/>
          <w:sz w:val="24"/>
          <w:szCs w:val="24"/>
          <w:lang w:val="en"/>
        </w:rPr>
        <w:t>)</w:t>
      </w:r>
    </w:p>
    <w:p w14:paraId="0AD1B90C" w14:textId="617870EE" w:rsidR="005E6A7E" w:rsidRPr="00221D4D" w:rsidRDefault="009D3165" w:rsidP="002E3B6C">
      <w:pPr>
        <w:autoSpaceDE w:val="0"/>
        <w:autoSpaceDN w:val="0"/>
        <w:adjustRightInd w:val="0"/>
        <w:ind w:left="540" w:hangingChars="225" w:hanging="540"/>
        <w:rPr>
          <w:color w:val="000000"/>
          <w:sz w:val="24"/>
          <w:szCs w:val="24"/>
          <w:lang w:val="en"/>
        </w:rPr>
      </w:pPr>
      <w:r w:rsidRPr="00221D4D">
        <w:rPr>
          <w:color w:val="000000"/>
          <w:sz w:val="24"/>
          <w:szCs w:val="24"/>
          <w:lang w:val="en"/>
        </w:rPr>
        <w:t>47</w:t>
      </w:r>
      <w:r w:rsidR="00D06E6E" w:rsidRPr="00221D4D">
        <w:rPr>
          <w:color w:val="000000"/>
          <w:sz w:val="24"/>
          <w:szCs w:val="24"/>
          <w:lang w:val="en"/>
        </w:rPr>
        <w:t>8</w:t>
      </w:r>
      <w:r w:rsidR="005E6A7E" w:rsidRPr="00221D4D">
        <w:rPr>
          <w:color w:val="000000"/>
          <w:sz w:val="24"/>
          <w:szCs w:val="24"/>
          <w:lang w:val="en"/>
        </w:rPr>
        <w:t>.</w:t>
      </w:r>
      <w:r w:rsidR="005E6A7E" w:rsidRPr="00221D4D">
        <w:rPr>
          <w:color w:val="000000"/>
          <w:sz w:val="24"/>
          <w:szCs w:val="24"/>
          <w:lang w:val="en"/>
        </w:rPr>
        <w:tab/>
        <w:t xml:space="preserve">Lui VCH, Hui KPY, Babu RO, Yue HB, Chung PHY, </w:t>
      </w:r>
      <w:r w:rsidR="005E6A7E" w:rsidRPr="00221D4D">
        <w:rPr>
          <w:b/>
          <w:color w:val="000000"/>
          <w:sz w:val="24"/>
          <w:szCs w:val="24"/>
          <w:lang w:val="en"/>
        </w:rPr>
        <w:t>Tam PKH</w:t>
      </w:r>
      <w:r w:rsidR="005E6A7E" w:rsidRPr="00221D4D">
        <w:rPr>
          <w:color w:val="000000"/>
          <w:sz w:val="24"/>
          <w:szCs w:val="24"/>
          <w:lang w:val="en"/>
        </w:rPr>
        <w:t>, Chan MCW, Wong KKY.  Human liv</w:t>
      </w:r>
      <w:r w:rsidR="004F1334" w:rsidRPr="00221D4D">
        <w:rPr>
          <w:color w:val="000000"/>
          <w:sz w:val="24"/>
          <w:szCs w:val="24"/>
          <w:lang w:val="en"/>
        </w:rPr>
        <w:t>e</w:t>
      </w:r>
      <w:r w:rsidR="005E6A7E" w:rsidRPr="00221D4D">
        <w:rPr>
          <w:color w:val="000000"/>
          <w:sz w:val="24"/>
          <w:szCs w:val="24"/>
          <w:lang w:val="en"/>
        </w:rPr>
        <w:t>r organoid derived intra-hepatic bile duct cells support SARS-CoV-2 infection and replication.  Scientific Reports 2022 March; 12(1):5375.</w:t>
      </w:r>
    </w:p>
    <w:p w14:paraId="24F3D803" w14:textId="34000395" w:rsidR="005E6A7E" w:rsidRPr="00221D4D" w:rsidRDefault="00D06E6E" w:rsidP="002E3B6C">
      <w:pPr>
        <w:autoSpaceDE w:val="0"/>
        <w:autoSpaceDN w:val="0"/>
        <w:adjustRightInd w:val="0"/>
        <w:ind w:left="540" w:hangingChars="225" w:hanging="540"/>
        <w:rPr>
          <w:color w:val="000000"/>
          <w:sz w:val="24"/>
          <w:szCs w:val="24"/>
          <w:lang w:val="en"/>
        </w:rPr>
      </w:pPr>
      <w:r w:rsidRPr="00221D4D">
        <w:rPr>
          <w:color w:val="000000"/>
          <w:sz w:val="24"/>
          <w:szCs w:val="24"/>
          <w:lang w:val="en"/>
        </w:rPr>
        <w:t>479</w:t>
      </w:r>
      <w:r w:rsidR="005E6A7E" w:rsidRPr="00221D4D">
        <w:rPr>
          <w:color w:val="000000"/>
          <w:sz w:val="24"/>
          <w:szCs w:val="24"/>
          <w:lang w:val="en"/>
        </w:rPr>
        <w:t>.</w:t>
      </w:r>
      <w:r w:rsidR="005E6A7E" w:rsidRPr="00221D4D">
        <w:rPr>
          <w:color w:val="000000"/>
          <w:sz w:val="24"/>
          <w:szCs w:val="24"/>
          <w:lang w:val="en"/>
        </w:rPr>
        <w:tab/>
        <w:t xml:space="preserve">Chau JFT, Yu MCH, Chui MMC, Yeung CCW, Kwok AWC, Zhuang X, Lee R, Fung JLF, Lee M, Mak CCY, Ng NYT, Chung CCY, Chan MCY, Tsang MHY, Chan JCK, Chan KYK, Kan ASY, Chung PHY, Yang W, Lee SL, Chan GCF, </w:t>
      </w:r>
      <w:r w:rsidR="005E6A7E" w:rsidRPr="00221D4D">
        <w:rPr>
          <w:b/>
          <w:color w:val="000000"/>
          <w:sz w:val="24"/>
          <w:szCs w:val="24"/>
          <w:lang w:val="en"/>
        </w:rPr>
        <w:t>Tam PKH,</w:t>
      </w:r>
      <w:r w:rsidR="005E6A7E" w:rsidRPr="00221D4D">
        <w:rPr>
          <w:color w:val="000000"/>
          <w:sz w:val="24"/>
          <w:szCs w:val="24"/>
          <w:lang w:val="en"/>
        </w:rPr>
        <w:t xml:space="preserve"> Lau YL, Yeung KS, Chung BHY, Tang CSM.  Comprehensive analysis of recessive carrier status using exome and genome sequencing data in 1543 Southern Chinese.  NPJ Genomic Medicine 2022 Mar; 21:7(1):23.</w:t>
      </w:r>
    </w:p>
    <w:p w14:paraId="621D3153" w14:textId="2D618BB6" w:rsidR="009D3165" w:rsidRPr="00221D4D" w:rsidRDefault="00D06E6E" w:rsidP="009D3165">
      <w:pPr>
        <w:shd w:val="clear" w:color="auto" w:fill="FFFFFF"/>
        <w:ind w:left="567" w:hanging="567"/>
        <w:rPr>
          <w:color w:val="FF0000"/>
          <w:sz w:val="24"/>
          <w:szCs w:val="24"/>
        </w:rPr>
      </w:pPr>
      <w:r w:rsidRPr="00221D4D">
        <w:rPr>
          <w:sz w:val="24"/>
          <w:szCs w:val="24"/>
        </w:rPr>
        <w:t>480</w:t>
      </w:r>
      <w:r w:rsidR="009D3165" w:rsidRPr="00221D4D">
        <w:rPr>
          <w:color w:val="000000" w:themeColor="text1"/>
          <w:sz w:val="24"/>
          <w:szCs w:val="24"/>
        </w:rPr>
        <w:t>.</w:t>
      </w:r>
      <w:r w:rsidR="009D3165" w:rsidRPr="00221D4D">
        <w:rPr>
          <w:color w:val="000000" w:themeColor="text1"/>
          <w:sz w:val="24"/>
          <w:szCs w:val="24"/>
        </w:rPr>
        <w:tab/>
        <w:t xml:space="preserve">Jiang L, Jiang H, Dai S, Chen Y, Song Y, Tang CSM, Pang SY, Ho SL, Wang B, Garcia-Barcelo MM, </w:t>
      </w:r>
      <w:r w:rsidR="009D3165" w:rsidRPr="00221D4D">
        <w:rPr>
          <w:b/>
          <w:color w:val="000000" w:themeColor="text1"/>
          <w:sz w:val="24"/>
          <w:szCs w:val="24"/>
        </w:rPr>
        <w:t>Tam PKH</w:t>
      </w:r>
      <w:r w:rsidR="009D3165" w:rsidRPr="00221D4D">
        <w:rPr>
          <w:color w:val="000000" w:themeColor="text1"/>
          <w:sz w:val="24"/>
          <w:szCs w:val="24"/>
        </w:rPr>
        <w:t xml:space="preserve">, Cherny SS, Li MJ, Sham PC.  </w:t>
      </w:r>
      <w:hyperlink r:id="rId32" w:history="1">
        <w:r w:rsidR="009D3165" w:rsidRPr="00221D4D">
          <w:rPr>
            <w:rStyle w:val="Hyperlink"/>
            <w:color w:val="000000" w:themeColor="text1"/>
            <w:sz w:val="24"/>
            <w:szCs w:val="24"/>
            <w:u w:val="none"/>
          </w:rPr>
          <w:t>Deviation from baseline mutation burden provides powerful and robust rare-variants association test for complex diseases.</w:t>
        </w:r>
      </w:hyperlink>
      <w:r w:rsidR="009D3165" w:rsidRPr="00221D4D">
        <w:rPr>
          <w:rStyle w:val="docsum-authors"/>
          <w:color w:val="000000" w:themeColor="text1"/>
          <w:sz w:val="24"/>
          <w:szCs w:val="24"/>
        </w:rPr>
        <w:t xml:space="preserve"> </w:t>
      </w:r>
      <w:r w:rsidR="009D3165" w:rsidRPr="00221D4D">
        <w:rPr>
          <w:rStyle w:val="docsum-journal-citation"/>
          <w:color w:val="000000" w:themeColor="text1"/>
          <w:sz w:val="24"/>
          <w:szCs w:val="24"/>
        </w:rPr>
        <w:t>Nucleic Acids Res. 2022 April 8; 50(6):e34. (https://doi</w:t>
      </w:r>
      <w:r w:rsidR="000B728D" w:rsidRPr="00221D4D">
        <w:rPr>
          <w:rStyle w:val="docsum-journal-citation"/>
          <w:color w:val="000000" w:themeColor="text1"/>
          <w:sz w:val="24"/>
          <w:szCs w:val="24"/>
        </w:rPr>
        <w:t>.org/</w:t>
      </w:r>
      <w:r w:rsidR="009D3165" w:rsidRPr="00221D4D">
        <w:rPr>
          <w:rStyle w:val="docsum-journal-citation"/>
          <w:color w:val="000000" w:themeColor="text1"/>
          <w:sz w:val="24"/>
          <w:szCs w:val="24"/>
        </w:rPr>
        <w:t>10.1093/nar/gkab1234)</w:t>
      </w:r>
    </w:p>
    <w:p w14:paraId="648E6649" w14:textId="435DFF2C" w:rsidR="009D3165" w:rsidRPr="00221D4D" w:rsidRDefault="00D06E6E" w:rsidP="009D3165">
      <w:pPr>
        <w:snapToGrid w:val="0"/>
        <w:ind w:left="540" w:hangingChars="225" w:hanging="540"/>
        <w:rPr>
          <w:color w:val="000000"/>
          <w:sz w:val="24"/>
          <w:szCs w:val="24"/>
          <w:lang w:val="en"/>
        </w:rPr>
      </w:pPr>
      <w:r w:rsidRPr="00221D4D">
        <w:rPr>
          <w:color w:val="000000"/>
          <w:sz w:val="24"/>
          <w:szCs w:val="24"/>
          <w:lang w:val="en"/>
        </w:rPr>
        <w:t>481</w:t>
      </w:r>
      <w:r w:rsidR="009D3165" w:rsidRPr="00221D4D">
        <w:rPr>
          <w:color w:val="000000"/>
          <w:sz w:val="24"/>
          <w:szCs w:val="24"/>
          <w:lang w:val="en"/>
        </w:rPr>
        <w:t>.</w:t>
      </w:r>
      <w:r w:rsidR="009D3165" w:rsidRPr="00221D4D">
        <w:rPr>
          <w:color w:val="000000"/>
          <w:sz w:val="24"/>
          <w:szCs w:val="24"/>
          <w:lang w:val="en"/>
        </w:rPr>
        <w:tab/>
        <w:t xml:space="preserve">Westfal ML, Okiemy O, Chung PHY, Feng J, Lu C, Miyano G, </w:t>
      </w:r>
      <w:r w:rsidR="009D3165" w:rsidRPr="00221D4D">
        <w:rPr>
          <w:b/>
          <w:color w:val="000000"/>
          <w:sz w:val="24"/>
          <w:szCs w:val="24"/>
          <w:lang w:val="en"/>
        </w:rPr>
        <w:t>Tam PKH</w:t>
      </w:r>
      <w:r w:rsidR="009D3165" w:rsidRPr="00221D4D">
        <w:rPr>
          <w:color w:val="000000"/>
          <w:sz w:val="24"/>
          <w:szCs w:val="24"/>
          <w:lang w:val="en"/>
        </w:rPr>
        <w:t>, Tang W, Wong KKY, Yamataka A, Guyer RA, Doody DP, Goldstein AM.  Optimal timing for soave primary pull-through in short-segment Hirschsprung disease: a meta-analysis. Journal of Pediatric Surgery</w:t>
      </w:r>
      <w:r w:rsidR="009D3165" w:rsidRPr="00221D4D">
        <w:rPr>
          <w:color w:val="000000" w:themeColor="text1"/>
          <w:sz w:val="24"/>
          <w:szCs w:val="24"/>
          <w:shd w:val="clear" w:color="auto" w:fill="FFFFFF"/>
        </w:rPr>
        <w:t xml:space="preserve"> 2022 April; 57(4):719-725. </w:t>
      </w:r>
      <w:r w:rsidR="000B728D" w:rsidRPr="00221D4D">
        <w:rPr>
          <w:color w:val="000000" w:themeColor="text1"/>
          <w:sz w:val="24"/>
          <w:szCs w:val="24"/>
          <w:shd w:val="clear" w:color="auto" w:fill="FFFFFF"/>
        </w:rPr>
        <w:t>(https://</w:t>
      </w:r>
      <w:r w:rsidR="009D3165" w:rsidRPr="00221D4D">
        <w:rPr>
          <w:color w:val="000000" w:themeColor="text1"/>
          <w:sz w:val="24"/>
          <w:szCs w:val="24"/>
          <w:shd w:val="clear" w:color="auto" w:fill="FFFFFF"/>
        </w:rPr>
        <w:t>doi</w:t>
      </w:r>
      <w:r w:rsidR="000B728D" w:rsidRPr="00221D4D">
        <w:rPr>
          <w:color w:val="000000" w:themeColor="text1"/>
          <w:sz w:val="24"/>
          <w:szCs w:val="24"/>
          <w:shd w:val="clear" w:color="auto" w:fill="FFFFFF"/>
        </w:rPr>
        <w:t>.org/</w:t>
      </w:r>
      <w:r w:rsidR="009D3165" w:rsidRPr="00221D4D">
        <w:rPr>
          <w:color w:val="000000" w:themeColor="text1"/>
          <w:sz w:val="24"/>
          <w:szCs w:val="24"/>
          <w:shd w:val="clear" w:color="auto" w:fill="FFFFFF"/>
        </w:rPr>
        <w:t xml:space="preserve">10.1016/j.jpedsurg.2021.07.007). </w:t>
      </w:r>
      <w:r w:rsidR="009D3165" w:rsidRPr="00221D4D">
        <w:rPr>
          <w:color w:val="000000"/>
          <w:sz w:val="24"/>
          <w:szCs w:val="24"/>
          <w:lang w:val="en"/>
        </w:rPr>
        <w:t>(IF 2.754)</w:t>
      </w:r>
    </w:p>
    <w:p w14:paraId="3BEC9763" w14:textId="60A24259" w:rsidR="0014365D" w:rsidRPr="00221D4D" w:rsidRDefault="00D06E6E" w:rsidP="009D3165">
      <w:pPr>
        <w:snapToGrid w:val="0"/>
        <w:ind w:left="540" w:hangingChars="225" w:hanging="540"/>
        <w:rPr>
          <w:color w:val="000000"/>
          <w:sz w:val="24"/>
          <w:szCs w:val="24"/>
          <w:lang w:val="en"/>
        </w:rPr>
      </w:pPr>
      <w:r w:rsidRPr="00221D4D">
        <w:rPr>
          <w:color w:val="000000"/>
          <w:sz w:val="24"/>
          <w:szCs w:val="24"/>
          <w:lang w:val="en"/>
        </w:rPr>
        <w:t>482.</w:t>
      </w:r>
      <w:r w:rsidR="00AA40DD" w:rsidRPr="00221D4D">
        <w:rPr>
          <w:color w:val="000000"/>
          <w:sz w:val="24"/>
          <w:szCs w:val="24"/>
          <w:lang w:val="en"/>
        </w:rPr>
        <w:tab/>
        <w:t xml:space="preserve">Menon S, Lui VCH, </w:t>
      </w:r>
      <w:r w:rsidR="00AA40DD" w:rsidRPr="00221D4D">
        <w:rPr>
          <w:b/>
          <w:color w:val="000000"/>
          <w:sz w:val="24"/>
          <w:szCs w:val="24"/>
          <w:lang w:val="en"/>
        </w:rPr>
        <w:t>Tam PKH</w:t>
      </w:r>
      <w:r w:rsidR="00AA40DD" w:rsidRPr="00221D4D">
        <w:rPr>
          <w:color w:val="000000"/>
          <w:sz w:val="24"/>
          <w:szCs w:val="24"/>
          <w:lang w:val="en"/>
        </w:rPr>
        <w:t>.  Comparison of computational tools for differential gene expression analysis of RNA sequencing and single-cell RNA sequencing data.  European Journal of Biomedical and Pharmaceutical Sciences 2022 April; 9(4):86-94</w:t>
      </w:r>
    </w:p>
    <w:p w14:paraId="48ADF585" w14:textId="3F2A07E8" w:rsidR="00AA40DD" w:rsidRPr="00221D4D" w:rsidRDefault="00D06E6E" w:rsidP="009D3165">
      <w:pPr>
        <w:snapToGrid w:val="0"/>
        <w:ind w:left="540" w:hangingChars="225" w:hanging="540"/>
        <w:rPr>
          <w:color w:val="000000"/>
          <w:sz w:val="24"/>
          <w:szCs w:val="24"/>
          <w:lang w:val="en"/>
        </w:rPr>
      </w:pPr>
      <w:r w:rsidRPr="00221D4D">
        <w:rPr>
          <w:color w:val="000000"/>
          <w:sz w:val="24"/>
          <w:szCs w:val="24"/>
          <w:lang w:val="en"/>
        </w:rPr>
        <w:t>483</w:t>
      </w:r>
      <w:r w:rsidR="0014365D" w:rsidRPr="00221D4D">
        <w:rPr>
          <w:color w:val="000000"/>
          <w:sz w:val="24"/>
          <w:szCs w:val="24"/>
          <w:lang w:val="en"/>
        </w:rPr>
        <w:t>.</w:t>
      </w:r>
      <w:r w:rsidR="0014365D" w:rsidRPr="00221D4D">
        <w:rPr>
          <w:color w:val="000000"/>
          <w:sz w:val="24"/>
          <w:szCs w:val="24"/>
          <w:lang w:val="en"/>
        </w:rPr>
        <w:tab/>
        <w:t xml:space="preserve">He L, Chung PHY, Lui VCH, Tang CSZ, </w:t>
      </w:r>
      <w:r w:rsidR="0014365D" w:rsidRPr="00221D4D">
        <w:rPr>
          <w:b/>
          <w:color w:val="000000"/>
          <w:sz w:val="24"/>
          <w:szCs w:val="24"/>
          <w:lang w:val="en"/>
        </w:rPr>
        <w:t>Tam PKH</w:t>
      </w:r>
      <w:r w:rsidR="0014365D" w:rsidRPr="00221D4D">
        <w:rPr>
          <w:color w:val="000000"/>
          <w:sz w:val="24"/>
          <w:szCs w:val="24"/>
          <w:lang w:val="en"/>
        </w:rPr>
        <w:t>.  Current undertanding in the clinical characteristics and molecular mechanisms in different subtypes of biliary atresia.  International Journal of Molecular Sciences 2022 April; 23(9):4841.</w:t>
      </w:r>
    </w:p>
    <w:p w14:paraId="29FA802B" w14:textId="64418456" w:rsidR="009D3165" w:rsidRPr="00221D4D" w:rsidRDefault="002B37F3" w:rsidP="009D3165">
      <w:pPr>
        <w:snapToGrid w:val="0"/>
        <w:ind w:left="540" w:hangingChars="225" w:hanging="540"/>
        <w:rPr>
          <w:color w:val="000000"/>
          <w:sz w:val="24"/>
          <w:szCs w:val="24"/>
          <w:lang w:val="en"/>
        </w:rPr>
      </w:pPr>
      <w:r w:rsidRPr="00221D4D">
        <w:rPr>
          <w:color w:val="000000"/>
          <w:sz w:val="24"/>
          <w:szCs w:val="24"/>
          <w:lang w:val="en"/>
        </w:rPr>
        <w:t>4</w:t>
      </w:r>
      <w:r w:rsidR="00D06E6E" w:rsidRPr="00221D4D">
        <w:rPr>
          <w:color w:val="000000"/>
          <w:sz w:val="24"/>
          <w:szCs w:val="24"/>
          <w:lang w:val="en"/>
        </w:rPr>
        <w:t>84</w:t>
      </w:r>
      <w:r w:rsidR="009D3165" w:rsidRPr="00221D4D">
        <w:rPr>
          <w:color w:val="000000"/>
          <w:sz w:val="24"/>
          <w:szCs w:val="24"/>
          <w:lang w:val="en"/>
        </w:rPr>
        <w:t>.</w:t>
      </w:r>
      <w:r w:rsidR="009D3165" w:rsidRPr="00221D4D">
        <w:rPr>
          <w:color w:val="000000"/>
          <w:sz w:val="24"/>
          <w:szCs w:val="24"/>
          <w:lang w:val="en"/>
        </w:rPr>
        <w:tab/>
        <w:t xml:space="preserve">Chung PHY, Wong KKY, </w:t>
      </w:r>
      <w:r w:rsidR="009D3165" w:rsidRPr="00221D4D">
        <w:rPr>
          <w:b/>
          <w:color w:val="000000"/>
          <w:sz w:val="24"/>
          <w:szCs w:val="24"/>
          <w:lang w:val="en"/>
        </w:rPr>
        <w:t>Tam PK</w:t>
      </w:r>
      <w:r w:rsidR="00CF3EB1" w:rsidRPr="00221D4D">
        <w:rPr>
          <w:b/>
          <w:color w:val="000000"/>
          <w:sz w:val="24"/>
          <w:szCs w:val="24"/>
          <w:lang w:val="en"/>
        </w:rPr>
        <w:t>H</w:t>
      </w:r>
      <w:r w:rsidR="009D3165" w:rsidRPr="00221D4D">
        <w:rPr>
          <w:color w:val="000000"/>
          <w:sz w:val="24"/>
          <w:szCs w:val="24"/>
          <w:lang w:val="en"/>
        </w:rPr>
        <w:t>.  Letter to the editor re-initial experience with per-rectal endoscopic myotomy for Hirschsprung’s disease. Endoscopy 2022 May; 54(5):525.</w:t>
      </w:r>
    </w:p>
    <w:p w14:paraId="6ADB8EC3" w14:textId="7019C79C" w:rsidR="00E36285" w:rsidRPr="00221D4D" w:rsidRDefault="00E36285" w:rsidP="009D3165">
      <w:pPr>
        <w:snapToGrid w:val="0"/>
        <w:ind w:left="540" w:hangingChars="225" w:hanging="540"/>
        <w:rPr>
          <w:color w:val="000000"/>
          <w:sz w:val="24"/>
          <w:szCs w:val="24"/>
          <w:lang w:val="en"/>
        </w:rPr>
      </w:pPr>
      <w:r w:rsidRPr="00221D4D">
        <w:rPr>
          <w:color w:val="000000"/>
          <w:sz w:val="24"/>
          <w:szCs w:val="24"/>
          <w:lang w:val="en"/>
        </w:rPr>
        <w:t>48</w:t>
      </w:r>
      <w:r w:rsidR="00972C01" w:rsidRPr="00221D4D">
        <w:rPr>
          <w:color w:val="000000"/>
          <w:sz w:val="24"/>
          <w:szCs w:val="24"/>
          <w:lang w:val="en"/>
        </w:rPr>
        <w:t>5</w:t>
      </w:r>
      <w:r w:rsidRPr="00221D4D">
        <w:rPr>
          <w:color w:val="000000"/>
          <w:sz w:val="24"/>
          <w:szCs w:val="24"/>
          <w:lang w:val="en"/>
        </w:rPr>
        <w:t>.</w:t>
      </w:r>
      <w:r w:rsidRPr="00221D4D">
        <w:rPr>
          <w:color w:val="000000"/>
          <w:sz w:val="24"/>
          <w:szCs w:val="24"/>
          <w:lang w:val="en"/>
        </w:rPr>
        <w:tab/>
        <w:t xml:space="preserve">Ye Y, Lui VCH, </w:t>
      </w:r>
      <w:r w:rsidRPr="00221D4D">
        <w:rPr>
          <w:b/>
          <w:color w:val="000000"/>
          <w:sz w:val="24"/>
          <w:szCs w:val="24"/>
          <w:lang w:val="en"/>
        </w:rPr>
        <w:t>Tam PKH</w:t>
      </w:r>
      <w:r w:rsidRPr="00221D4D">
        <w:rPr>
          <w:color w:val="000000"/>
          <w:sz w:val="24"/>
          <w:szCs w:val="24"/>
          <w:lang w:val="en"/>
        </w:rPr>
        <w:t xml:space="preserve">.  Pathogenesis of choledochal cyst: insights from genomics and transcriptomics.  Genes </w:t>
      </w:r>
      <w:r w:rsidR="005E3689" w:rsidRPr="00221D4D">
        <w:rPr>
          <w:color w:val="000000"/>
          <w:sz w:val="24"/>
          <w:szCs w:val="24"/>
          <w:lang w:val="en"/>
        </w:rPr>
        <w:t>June 2022; 13</w:t>
      </w:r>
      <w:r w:rsidR="00C82B93" w:rsidRPr="00221D4D">
        <w:rPr>
          <w:color w:val="000000"/>
          <w:sz w:val="24"/>
          <w:szCs w:val="24"/>
          <w:lang w:val="en"/>
        </w:rPr>
        <w:t>(6)</w:t>
      </w:r>
      <w:r w:rsidR="005E3689" w:rsidRPr="00221D4D">
        <w:rPr>
          <w:color w:val="000000"/>
          <w:sz w:val="24"/>
          <w:szCs w:val="24"/>
          <w:lang w:val="en"/>
        </w:rPr>
        <w:t xml:space="preserve">:1030 (IF </w:t>
      </w:r>
      <w:r w:rsidR="00C55C27" w:rsidRPr="00221D4D">
        <w:rPr>
          <w:color w:val="000000"/>
          <w:sz w:val="24"/>
          <w:szCs w:val="24"/>
          <w:lang w:val="en"/>
        </w:rPr>
        <w:t>4.096)</w:t>
      </w:r>
    </w:p>
    <w:p w14:paraId="66670206" w14:textId="5E809394" w:rsidR="00972C01" w:rsidRPr="00221D4D" w:rsidRDefault="00972C01" w:rsidP="00972C01">
      <w:pPr>
        <w:snapToGrid w:val="0"/>
        <w:ind w:left="540" w:hangingChars="225" w:hanging="540"/>
        <w:rPr>
          <w:color w:val="000000"/>
          <w:sz w:val="24"/>
          <w:szCs w:val="24"/>
          <w:lang w:val="en"/>
        </w:rPr>
      </w:pPr>
      <w:r w:rsidRPr="00221D4D">
        <w:rPr>
          <w:color w:val="000000"/>
          <w:sz w:val="24"/>
          <w:szCs w:val="24"/>
          <w:lang w:val="en"/>
        </w:rPr>
        <w:lastRenderedPageBreak/>
        <w:t>486.</w:t>
      </w:r>
      <w:r w:rsidRPr="00221D4D">
        <w:rPr>
          <w:color w:val="000000"/>
          <w:sz w:val="24"/>
          <w:szCs w:val="24"/>
          <w:lang w:val="en"/>
        </w:rPr>
        <w:tab/>
        <w:t xml:space="preserve">Li L, Zhou Y, Ming A, Xu H, Li Q, Li X, Huang G, Tian Y, Wu Y, Tai J, Xie X, </w:t>
      </w:r>
      <w:r w:rsidRPr="00221D4D">
        <w:rPr>
          <w:b/>
          <w:color w:val="000000"/>
          <w:sz w:val="24"/>
          <w:szCs w:val="24"/>
          <w:lang w:val="en"/>
        </w:rPr>
        <w:t>Tam PKH</w:t>
      </w:r>
      <w:r w:rsidRPr="00221D4D">
        <w:rPr>
          <w:color w:val="000000"/>
          <w:sz w:val="24"/>
          <w:szCs w:val="24"/>
          <w:lang w:val="en"/>
        </w:rPr>
        <w:t>, Gu Q, Diao M.  Pattern of anatomic disorder and surgical management of anorectal prolapse in anorectal malformation.  Pediatric Surgical International 2022 July; 38(7):993-1004. (</w:t>
      </w:r>
      <w:hyperlink r:id="rId33" w:history="1">
        <w:r w:rsidRPr="00221D4D">
          <w:rPr>
            <w:rStyle w:val="Hyperlink"/>
            <w:sz w:val="24"/>
            <w:szCs w:val="24"/>
            <w:lang w:val="en"/>
          </w:rPr>
          <w:t>http://doi.org/</w:t>
        </w:r>
        <w:r w:rsidRPr="00221D4D">
          <w:rPr>
            <w:rStyle w:val="Hyperlink"/>
            <w:sz w:val="24"/>
            <w:szCs w:val="24"/>
            <w:shd w:val="clear" w:color="auto" w:fill="FFFFFF"/>
          </w:rPr>
          <w:t>10.1007/s00383-022-05141-y</w:t>
        </w:r>
      </w:hyperlink>
      <w:r w:rsidRPr="00221D4D">
        <w:rPr>
          <w:color w:val="212121"/>
          <w:sz w:val="24"/>
          <w:szCs w:val="24"/>
          <w:shd w:val="clear" w:color="auto" w:fill="FFFFFF"/>
        </w:rPr>
        <w:t>)</w:t>
      </w:r>
      <w:r w:rsidRPr="00221D4D">
        <w:rPr>
          <w:color w:val="000000"/>
          <w:sz w:val="24"/>
          <w:szCs w:val="24"/>
          <w:lang w:val="en"/>
        </w:rPr>
        <w:t xml:space="preserve">  (IF 2.003)</w:t>
      </w:r>
    </w:p>
    <w:p w14:paraId="42E68F88" w14:textId="20061702" w:rsidR="00302233" w:rsidRPr="00221D4D" w:rsidRDefault="00CB5717" w:rsidP="001271BC">
      <w:pPr>
        <w:ind w:left="540" w:hangingChars="225" w:hanging="540"/>
        <w:rPr>
          <w:sz w:val="24"/>
          <w:szCs w:val="24"/>
        </w:rPr>
      </w:pPr>
      <w:r w:rsidRPr="00221D4D">
        <w:rPr>
          <w:sz w:val="24"/>
          <w:szCs w:val="24"/>
        </w:rPr>
        <w:t>48</w:t>
      </w:r>
      <w:r w:rsidR="00C5042C" w:rsidRPr="00221D4D">
        <w:rPr>
          <w:sz w:val="24"/>
          <w:szCs w:val="24"/>
        </w:rPr>
        <w:t>7</w:t>
      </w:r>
      <w:r w:rsidR="00730173" w:rsidRPr="00221D4D">
        <w:rPr>
          <w:sz w:val="24"/>
          <w:szCs w:val="24"/>
        </w:rPr>
        <w:t xml:space="preserve">.  </w:t>
      </w:r>
      <w:r w:rsidR="008B3875" w:rsidRPr="00221D4D">
        <w:rPr>
          <w:sz w:val="24"/>
          <w:szCs w:val="24"/>
        </w:rPr>
        <w:t>D</w:t>
      </w:r>
      <w:r w:rsidR="00302233" w:rsidRPr="00221D4D">
        <w:rPr>
          <w:sz w:val="24"/>
          <w:szCs w:val="24"/>
        </w:rPr>
        <w:t xml:space="preserve">e Coppi </w:t>
      </w:r>
      <w:r w:rsidR="008B3875" w:rsidRPr="00221D4D">
        <w:rPr>
          <w:sz w:val="24"/>
          <w:szCs w:val="24"/>
        </w:rPr>
        <w:t xml:space="preserve">P, </w:t>
      </w:r>
      <w:r w:rsidRPr="00221D4D">
        <w:rPr>
          <w:sz w:val="24"/>
          <w:szCs w:val="24"/>
        </w:rPr>
        <w:t xml:space="preserve">Loukogeorgakis S, </w:t>
      </w:r>
      <w:r w:rsidR="008B3875" w:rsidRPr="00221D4D">
        <w:rPr>
          <w:sz w:val="24"/>
          <w:szCs w:val="24"/>
        </w:rPr>
        <w:t>Götherström</w:t>
      </w:r>
      <w:r w:rsidRPr="00221D4D">
        <w:rPr>
          <w:sz w:val="24"/>
          <w:szCs w:val="24"/>
        </w:rPr>
        <w:t xml:space="preserve"> C</w:t>
      </w:r>
      <w:r w:rsidR="008B3875" w:rsidRPr="00221D4D">
        <w:rPr>
          <w:sz w:val="24"/>
          <w:szCs w:val="24"/>
        </w:rPr>
        <w:t>,</w:t>
      </w:r>
      <w:r w:rsidR="00302233" w:rsidRPr="00221D4D">
        <w:rPr>
          <w:sz w:val="24"/>
          <w:szCs w:val="24"/>
        </w:rPr>
        <w:t xml:space="preserve"> David</w:t>
      </w:r>
      <w:r w:rsidR="008B3875" w:rsidRPr="00221D4D">
        <w:rPr>
          <w:sz w:val="24"/>
          <w:szCs w:val="24"/>
        </w:rPr>
        <w:t xml:space="preserve"> A</w:t>
      </w:r>
      <w:r w:rsidRPr="00221D4D">
        <w:rPr>
          <w:sz w:val="24"/>
          <w:szCs w:val="24"/>
        </w:rPr>
        <w:t>L</w:t>
      </w:r>
      <w:r w:rsidR="008B3875" w:rsidRPr="00221D4D">
        <w:rPr>
          <w:sz w:val="24"/>
          <w:szCs w:val="24"/>
        </w:rPr>
        <w:t xml:space="preserve">, </w:t>
      </w:r>
      <w:r w:rsidR="00302233" w:rsidRPr="00221D4D">
        <w:rPr>
          <w:sz w:val="24"/>
          <w:szCs w:val="24"/>
        </w:rPr>
        <w:t>Almeida-Porada</w:t>
      </w:r>
      <w:r w:rsidR="008B3875" w:rsidRPr="00221D4D">
        <w:rPr>
          <w:sz w:val="24"/>
          <w:szCs w:val="24"/>
        </w:rPr>
        <w:t xml:space="preserve"> G</w:t>
      </w:r>
      <w:r w:rsidR="00302233" w:rsidRPr="00221D4D">
        <w:rPr>
          <w:sz w:val="24"/>
          <w:szCs w:val="24"/>
        </w:rPr>
        <w:t>, Chan</w:t>
      </w:r>
      <w:r w:rsidR="008B3875" w:rsidRPr="00221D4D">
        <w:rPr>
          <w:sz w:val="24"/>
          <w:szCs w:val="24"/>
        </w:rPr>
        <w:t xml:space="preserve"> JKY</w:t>
      </w:r>
      <w:r w:rsidR="00302233" w:rsidRPr="00221D4D">
        <w:rPr>
          <w:sz w:val="24"/>
          <w:szCs w:val="24"/>
        </w:rPr>
        <w:t>, Deprest</w:t>
      </w:r>
      <w:r w:rsidR="008B3875" w:rsidRPr="00221D4D">
        <w:rPr>
          <w:sz w:val="24"/>
          <w:szCs w:val="24"/>
        </w:rPr>
        <w:t xml:space="preserve"> J,</w:t>
      </w:r>
      <w:r w:rsidR="00FF3640" w:rsidRPr="00221D4D">
        <w:rPr>
          <w:sz w:val="24"/>
          <w:szCs w:val="24"/>
        </w:rPr>
        <w:t xml:space="preserve"> </w:t>
      </w:r>
      <w:r w:rsidR="008B3875" w:rsidRPr="00221D4D">
        <w:rPr>
          <w:sz w:val="24"/>
          <w:szCs w:val="24"/>
        </w:rPr>
        <w:t xml:space="preserve">Wong KKY, </w:t>
      </w:r>
      <w:r w:rsidR="008B3875" w:rsidRPr="00221D4D">
        <w:rPr>
          <w:b/>
          <w:sz w:val="24"/>
          <w:szCs w:val="24"/>
        </w:rPr>
        <w:t>Tam PKH</w:t>
      </w:r>
      <w:r w:rsidR="00C5042C" w:rsidRPr="00221D4D">
        <w:rPr>
          <w:sz w:val="24"/>
          <w:szCs w:val="24"/>
        </w:rPr>
        <w:t>. Regenerative m</w:t>
      </w:r>
      <w:r w:rsidR="00302233" w:rsidRPr="00221D4D">
        <w:rPr>
          <w:sz w:val="24"/>
          <w:szCs w:val="24"/>
        </w:rPr>
        <w:t>edicine</w:t>
      </w:r>
      <w:r w:rsidR="007E3027" w:rsidRPr="00221D4D">
        <w:rPr>
          <w:sz w:val="24"/>
          <w:szCs w:val="24"/>
        </w:rPr>
        <w:t>: prenatal</w:t>
      </w:r>
      <w:r w:rsidR="00302233" w:rsidRPr="00221D4D">
        <w:rPr>
          <w:sz w:val="24"/>
          <w:szCs w:val="24"/>
        </w:rPr>
        <w:t xml:space="preserve"> approaches</w:t>
      </w:r>
      <w:r w:rsidR="008B3875" w:rsidRPr="00221D4D">
        <w:rPr>
          <w:sz w:val="24"/>
          <w:szCs w:val="24"/>
        </w:rPr>
        <w:t xml:space="preserve">. Lancet Child and Adolescent Health </w:t>
      </w:r>
      <w:r w:rsidR="000E6730" w:rsidRPr="00221D4D">
        <w:rPr>
          <w:sz w:val="24"/>
          <w:szCs w:val="24"/>
        </w:rPr>
        <w:t>2022 Sept; 6</w:t>
      </w:r>
      <w:r w:rsidR="00C82B93" w:rsidRPr="00221D4D">
        <w:rPr>
          <w:sz w:val="24"/>
          <w:szCs w:val="24"/>
        </w:rPr>
        <w:t>(9)</w:t>
      </w:r>
      <w:r w:rsidR="000E6730" w:rsidRPr="00221D4D">
        <w:rPr>
          <w:sz w:val="24"/>
          <w:szCs w:val="24"/>
        </w:rPr>
        <w:t>:643-653</w:t>
      </w:r>
      <w:r w:rsidR="00082F5B" w:rsidRPr="00221D4D">
        <w:rPr>
          <w:sz w:val="24"/>
          <w:szCs w:val="24"/>
        </w:rPr>
        <w:t>.</w:t>
      </w:r>
      <w:r w:rsidRPr="00221D4D">
        <w:rPr>
          <w:sz w:val="24"/>
          <w:szCs w:val="24"/>
        </w:rPr>
        <w:t xml:space="preserve"> </w:t>
      </w:r>
      <w:r w:rsidR="00082F5B" w:rsidRPr="00221D4D">
        <w:rPr>
          <w:sz w:val="24"/>
          <w:szCs w:val="24"/>
        </w:rPr>
        <w:t>(</w:t>
      </w:r>
      <w:hyperlink r:id="rId34" w:history="1">
        <w:r w:rsidR="00082F5B" w:rsidRPr="00221D4D">
          <w:rPr>
            <w:rStyle w:val="Hyperlink"/>
            <w:sz w:val="24"/>
            <w:szCs w:val="24"/>
          </w:rPr>
          <w:t>http://doi.org/</w:t>
        </w:r>
        <w:r w:rsidR="00082F5B" w:rsidRPr="00221D4D">
          <w:rPr>
            <w:rStyle w:val="Hyperlink"/>
            <w:sz w:val="24"/>
            <w:szCs w:val="24"/>
            <w:shd w:val="clear" w:color="auto" w:fill="FFFFFF"/>
          </w:rPr>
          <w:t>10.1016/S2352-4642(22)00192-4)</w:t>
        </w:r>
      </w:hyperlink>
      <w:r w:rsidR="00082F5B" w:rsidRPr="00221D4D">
        <w:rPr>
          <w:color w:val="212121"/>
          <w:sz w:val="24"/>
          <w:szCs w:val="24"/>
          <w:shd w:val="clear" w:color="auto" w:fill="FFFFFF"/>
        </w:rPr>
        <w:t xml:space="preserve"> </w:t>
      </w:r>
      <w:r w:rsidR="00082F5B" w:rsidRPr="00221D4D">
        <w:rPr>
          <w:sz w:val="24"/>
          <w:szCs w:val="24"/>
        </w:rPr>
        <w:t xml:space="preserve"> </w:t>
      </w:r>
      <w:r w:rsidRPr="00221D4D">
        <w:rPr>
          <w:sz w:val="24"/>
          <w:szCs w:val="24"/>
        </w:rPr>
        <w:t xml:space="preserve">(IF </w:t>
      </w:r>
      <w:bookmarkStart w:id="5" w:name="_Hlk115951538"/>
      <w:r w:rsidRPr="00221D4D">
        <w:rPr>
          <w:sz w:val="24"/>
          <w:szCs w:val="24"/>
        </w:rPr>
        <w:t>37.75</w:t>
      </w:r>
      <w:bookmarkEnd w:id="5"/>
      <w:r w:rsidRPr="00221D4D">
        <w:rPr>
          <w:sz w:val="24"/>
          <w:szCs w:val="24"/>
        </w:rPr>
        <w:t>)</w:t>
      </w:r>
    </w:p>
    <w:p w14:paraId="4EFF9DC8" w14:textId="24AD604D" w:rsidR="00302233" w:rsidRPr="00221D4D" w:rsidRDefault="00C86072" w:rsidP="00C86072">
      <w:pPr>
        <w:ind w:left="540" w:hangingChars="225" w:hanging="540"/>
        <w:rPr>
          <w:sz w:val="24"/>
          <w:szCs w:val="24"/>
        </w:rPr>
      </w:pPr>
      <w:r w:rsidRPr="00221D4D">
        <w:rPr>
          <w:sz w:val="24"/>
          <w:szCs w:val="24"/>
        </w:rPr>
        <w:t>48</w:t>
      </w:r>
      <w:r w:rsidR="00C5042C" w:rsidRPr="00221D4D">
        <w:rPr>
          <w:sz w:val="24"/>
          <w:szCs w:val="24"/>
        </w:rPr>
        <w:t>8</w:t>
      </w:r>
      <w:r w:rsidRPr="00221D4D">
        <w:rPr>
          <w:sz w:val="24"/>
          <w:szCs w:val="24"/>
        </w:rPr>
        <w:t>.</w:t>
      </w:r>
      <w:r w:rsidRPr="00221D4D">
        <w:rPr>
          <w:b/>
          <w:sz w:val="24"/>
          <w:szCs w:val="24"/>
        </w:rPr>
        <w:t xml:space="preserve"> </w:t>
      </w:r>
      <w:r w:rsidRPr="00221D4D">
        <w:rPr>
          <w:b/>
          <w:sz w:val="24"/>
          <w:szCs w:val="24"/>
        </w:rPr>
        <w:tab/>
      </w:r>
      <w:r w:rsidR="00302233" w:rsidRPr="00221D4D">
        <w:rPr>
          <w:b/>
          <w:sz w:val="24"/>
          <w:szCs w:val="24"/>
        </w:rPr>
        <w:t>Tam</w:t>
      </w:r>
      <w:r w:rsidR="008B3875" w:rsidRPr="00221D4D">
        <w:rPr>
          <w:b/>
          <w:sz w:val="24"/>
          <w:szCs w:val="24"/>
        </w:rPr>
        <w:t xml:space="preserve"> PKH</w:t>
      </w:r>
      <w:r w:rsidR="008B3875" w:rsidRPr="00221D4D">
        <w:rPr>
          <w:sz w:val="24"/>
          <w:szCs w:val="24"/>
        </w:rPr>
        <w:t>,</w:t>
      </w:r>
      <w:r w:rsidR="00302233" w:rsidRPr="00221D4D">
        <w:rPr>
          <w:sz w:val="24"/>
          <w:szCs w:val="24"/>
        </w:rPr>
        <w:t xml:space="preserve">  Wong</w:t>
      </w:r>
      <w:r w:rsidR="008B3875" w:rsidRPr="00221D4D">
        <w:rPr>
          <w:sz w:val="24"/>
          <w:szCs w:val="24"/>
        </w:rPr>
        <w:t xml:space="preserve"> KKY</w:t>
      </w:r>
      <w:r w:rsidR="00302233" w:rsidRPr="00221D4D">
        <w:rPr>
          <w:sz w:val="24"/>
          <w:szCs w:val="24"/>
        </w:rPr>
        <w:t xml:space="preserve">, Atala </w:t>
      </w:r>
      <w:r w:rsidR="008B3875" w:rsidRPr="00221D4D">
        <w:rPr>
          <w:sz w:val="24"/>
          <w:szCs w:val="24"/>
        </w:rPr>
        <w:t>A,</w:t>
      </w:r>
      <w:r w:rsidR="00302233" w:rsidRPr="00221D4D">
        <w:rPr>
          <w:sz w:val="24"/>
          <w:szCs w:val="24"/>
        </w:rPr>
        <w:t xml:space="preserve"> </w:t>
      </w:r>
      <w:r w:rsidR="00CB5717" w:rsidRPr="00221D4D">
        <w:rPr>
          <w:sz w:val="24"/>
          <w:szCs w:val="24"/>
        </w:rPr>
        <w:t>Giobbe GG</w:t>
      </w:r>
      <w:r w:rsidR="00302233" w:rsidRPr="00221D4D">
        <w:rPr>
          <w:sz w:val="24"/>
          <w:szCs w:val="24"/>
        </w:rPr>
        <w:t xml:space="preserve">, </w:t>
      </w:r>
      <w:r w:rsidR="00CB5717" w:rsidRPr="00221D4D">
        <w:rPr>
          <w:sz w:val="24"/>
          <w:szCs w:val="24"/>
        </w:rPr>
        <w:t xml:space="preserve">Booth C, </w:t>
      </w:r>
      <w:r w:rsidR="00302233" w:rsidRPr="00221D4D">
        <w:rPr>
          <w:sz w:val="24"/>
          <w:szCs w:val="24"/>
        </w:rPr>
        <w:t xml:space="preserve">Gruber </w:t>
      </w:r>
      <w:r w:rsidR="008B3875" w:rsidRPr="00221D4D">
        <w:rPr>
          <w:sz w:val="24"/>
          <w:szCs w:val="24"/>
        </w:rPr>
        <w:t>P</w:t>
      </w:r>
      <w:r w:rsidR="00CB5717" w:rsidRPr="00221D4D">
        <w:rPr>
          <w:sz w:val="24"/>
          <w:szCs w:val="24"/>
        </w:rPr>
        <w:t>J</w:t>
      </w:r>
      <w:r w:rsidR="008B3875" w:rsidRPr="00221D4D">
        <w:rPr>
          <w:sz w:val="24"/>
          <w:szCs w:val="24"/>
        </w:rPr>
        <w:t xml:space="preserve">, </w:t>
      </w:r>
      <w:r w:rsidR="00302233" w:rsidRPr="00221D4D">
        <w:rPr>
          <w:sz w:val="24"/>
          <w:szCs w:val="24"/>
        </w:rPr>
        <w:t xml:space="preserve"> Monone </w:t>
      </w:r>
      <w:r w:rsidR="008B3875" w:rsidRPr="00221D4D">
        <w:rPr>
          <w:sz w:val="24"/>
          <w:szCs w:val="24"/>
        </w:rPr>
        <w:t xml:space="preserve">M, </w:t>
      </w:r>
      <w:r w:rsidR="00CB5717" w:rsidRPr="00221D4D">
        <w:rPr>
          <w:sz w:val="24"/>
          <w:szCs w:val="24"/>
        </w:rPr>
        <w:t xml:space="preserve">Rafii S, Rando TA, </w:t>
      </w:r>
      <w:r w:rsidR="00302233" w:rsidRPr="00221D4D">
        <w:rPr>
          <w:sz w:val="24"/>
          <w:szCs w:val="24"/>
        </w:rPr>
        <w:t>Vacanti</w:t>
      </w:r>
      <w:r w:rsidR="008B3875" w:rsidRPr="00221D4D">
        <w:rPr>
          <w:sz w:val="24"/>
          <w:szCs w:val="24"/>
        </w:rPr>
        <w:t xml:space="preserve"> J, </w:t>
      </w:r>
      <w:r w:rsidR="00CB5717" w:rsidRPr="00221D4D">
        <w:rPr>
          <w:sz w:val="24"/>
          <w:szCs w:val="24"/>
        </w:rPr>
        <w:t>Comer CD, Elvassore N, Grikscheit T, D</w:t>
      </w:r>
      <w:r w:rsidR="00302233" w:rsidRPr="00221D4D">
        <w:rPr>
          <w:sz w:val="24"/>
          <w:szCs w:val="24"/>
        </w:rPr>
        <w:t>e Coppi</w:t>
      </w:r>
      <w:r w:rsidR="008B3875" w:rsidRPr="00221D4D">
        <w:rPr>
          <w:sz w:val="24"/>
          <w:szCs w:val="24"/>
        </w:rPr>
        <w:t xml:space="preserve"> P</w:t>
      </w:r>
      <w:r w:rsidR="00302233" w:rsidRPr="00221D4D">
        <w:rPr>
          <w:sz w:val="24"/>
          <w:szCs w:val="24"/>
        </w:rPr>
        <w:t xml:space="preserve">. </w:t>
      </w:r>
      <w:r w:rsidR="00CB5717" w:rsidRPr="00221D4D">
        <w:rPr>
          <w:sz w:val="24"/>
          <w:szCs w:val="24"/>
        </w:rPr>
        <w:t>R</w:t>
      </w:r>
      <w:r w:rsidR="007E3027" w:rsidRPr="00221D4D">
        <w:rPr>
          <w:sz w:val="24"/>
          <w:szCs w:val="24"/>
        </w:rPr>
        <w:t>egenerative medicine</w:t>
      </w:r>
      <w:r w:rsidR="00CB5717" w:rsidRPr="00221D4D">
        <w:rPr>
          <w:sz w:val="24"/>
          <w:szCs w:val="24"/>
        </w:rPr>
        <w:t>: postnatal approaches</w:t>
      </w:r>
      <w:r w:rsidR="008B3875" w:rsidRPr="00221D4D">
        <w:rPr>
          <w:sz w:val="24"/>
          <w:szCs w:val="24"/>
        </w:rPr>
        <w:t>. Lancet Child and Adolescent Health</w:t>
      </w:r>
      <w:r w:rsidR="000E6730" w:rsidRPr="00221D4D">
        <w:rPr>
          <w:sz w:val="24"/>
          <w:szCs w:val="24"/>
        </w:rPr>
        <w:t xml:space="preserve"> 2022 Sept; 6</w:t>
      </w:r>
      <w:r w:rsidR="00C82B93" w:rsidRPr="00221D4D">
        <w:rPr>
          <w:sz w:val="24"/>
          <w:szCs w:val="24"/>
        </w:rPr>
        <w:t>(9)</w:t>
      </w:r>
      <w:r w:rsidR="000E6730" w:rsidRPr="00221D4D">
        <w:rPr>
          <w:sz w:val="24"/>
          <w:szCs w:val="24"/>
        </w:rPr>
        <w:t>:654-666</w:t>
      </w:r>
      <w:r w:rsidR="00082F5B" w:rsidRPr="00221D4D">
        <w:rPr>
          <w:sz w:val="24"/>
          <w:szCs w:val="24"/>
        </w:rPr>
        <w:t>. (</w:t>
      </w:r>
      <w:hyperlink r:id="rId35" w:history="1">
        <w:r w:rsidR="00082F5B" w:rsidRPr="00221D4D">
          <w:rPr>
            <w:rStyle w:val="Hyperlink"/>
            <w:sz w:val="24"/>
            <w:szCs w:val="24"/>
          </w:rPr>
          <w:t>http://doi.org/</w:t>
        </w:r>
        <w:r w:rsidR="00082F5B" w:rsidRPr="00221D4D">
          <w:rPr>
            <w:rStyle w:val="Hyperlink"/>
            <w:sz w:val="24"/>
            <w:szCs w:val="24"/>
            <w:shd w:val="clear" w:color="auto" w:fill="FFFFFF"/>
          </w:rPr>
          <w:t>10.1016/S2352-4642(22)00193-6)</w:t>
        </w:r>
      </w:hyperlink>
      <w:r w:rsidR="00082F5B" w:rsidRPr="00221D4D">
        <w:rPr>
          <w:sz w:val="24"/>
          <w:szCs w:val="24"/>
        </w:rPr>
        <w:t xml:space="preserve"> </w:t>
      </w:r>
      <w:r w:rsidR="00CB5717" w:rsidRPr="00221D4D">
        <w:rPr>
          <w:sz w:val="24"/>
          <w:szCs w:val="24"/>
        </w:rPr>
        <w:t xml:space="preserve"> (IF 37.75)</w:t>
      </w:r>
    </w:p>
    <w:p w14:paraId="45DAAA93" w14:textId="308833D7" w:rsidR="00887977" w:rsidRPr="00221D4D" w:rsidRDefault="00887977" w:rsidP="00887977">
      <w:pPr>
        <w:ind w:left="540" w:hangingChars="225" w:hanging="540"/>
        <w:rPr>
          <w:sz w:val="24"/>
          <w:szCs w:val="24"/>
        </w:rPr>
      </w:pPr>
      <w:r w:rsidRPr="00221D4D">
        <w:rPr>
          <w:rFonts w:hint="eastAsia"/>
          <w:sz w:val="24"/>
          <w:szCs w:val="24"/>
        </w:rPr>
        <w:t>4</w:t>
      </w:r>
      <w:r w:rsidR="00C82B93" w:rsidRPr="00221D4D">
        <w:rPr>
          <w:sz w:val="24"/>
          <w:szCs w:val="24"/>
        </w:rPr>
        <w:t>89</w:t>
      </w:r>
      <w:r w:rsidRPr="00221D4D">
        <w:rPr>
          <w:rFonts w:hint="eastAsia"/>
          <w:sz w:val="24"/>
          <w:szCs w:val="24"/>
        </w:rPr>
        <w:t>.</w:t>
      </w:r>
      <w:r w:rsidRPr="00221D4D">
        <w:rPr>
          <w:rFonts w:hint="eastAsia"/>
          <w:sz w:val="24"/>
          <w:szCs w:val="24"/>
        </w:rPr>
        <w:tab/>
      </w:r>
      <w:r w:rsidRPr="00221D4D">
        <w:rPr>
          <w:sz w:val="24"/>
          <w:szCs w:val="24"/>
        </w:rPr>
        <w:t xml:space="preserve">Lyu H, Ye YQ, Lui VCH, Wu WF, Chung PHY, Wong KKY, Li HW, Wong MS, </w:t>
      </w:r>
      <w:r w:rsidRPr="00221D4D">
        <w:rPr>
          <w:b/>
          <w:sz w:val="24"/>
          <w:szCs w:val="24"/>
        </w:rPr>
        <w:t>Tam PKH</w:t>
      </w:r>
      <w:r w:rsidRPr="00221D4D">
        <w:rPr>
          <w:sz w:val="24"/>
          <w:szCs w:val="24"/>
        </w:rPr>
        <w:t>, Wang B.  Plasma amyloid-beta levels correlated with impaired hepatic functions: an adjuvant biomarker for the diagnosis of biliary atresia.  Frontiers in Surgery Sept 2022; 9:931637</w:t>
      </w:r>
      <w:r w:rsidR="003D7892" w:rsidRPr="00221D4D">
        <w:rPr>
          <w:sz w:val="24"/>
          <w:szCs w:val="24"/>
        </w:rPr>
        <w:t xml:space="preserve"> (IF 2.568)</w:t>
      </w:r>
    </w:p>
    <w:p w14:paraId="571524CC" w14:textId="5DA81060" w:rsidR="0088390E" w:rsidRPr="00221D4D" w:rsidRDefault="00887977" w:rsidP="001271BC">
      <w:pPr>
        <w:ind w:left="540" w:hangingChars="225" w:hanging="540"/>
        <w:rPr>
          <w:sz w:val="24"/>
          <w:szCs w:val="24"/>
        </w:rPr>
      </w:pPr>
      <w:r w:rsidRPr="00221D4D">
        <w:rPr>
          <w:color w:val="000000"/>
          <w:sz w:val="24"/>
          <w:szCs w:val="24"/>
        </w:rPr>
        <w:t>49</w:t>
      </w:r>
      <w:r w:rsidR="00C82B93" w:rsidRPr="00221D4D">
        <w:rPr>
          <w:color w:val="000000"/>
          <w:sz w:val="24"/>
          <w:szCs w:val="24"/>
        </w:rPr>
        <w:t>0</w:t>
      </w:r>
      <w:r w:rsidR="0088390E" w:rsidRPr="00221D4D">
        <w:rPr>
          <w:color w:val="000000"/>
          <w:sz w:val="24"/>
          <w:szCs w:val="24"/>
        </w:rPr>
        <w:t>.</w:t>
      </w:r>
      <w:r w:rsidR="0088390E" w:rsidRPr="00221D4D">
        <w:rPr>
          <w:color w:val="000000"/>
          <w:sz w:val="24"/>
          <w:szCs w:val="24"/>
        </w:rPr>
        <w:tab/>
        <w:t xml:space="preserve">Huang Y, Wu Q, </w:t>
      </w:r>
      <w:r w:rsidR="0088390E" w:rsidRPr="00221D4D">
        <w:rPr>
          <w:b/>
          <w:color w:val="000000"/>
          <w:sz w:val="24"/>
          <w:szCs w:val="24"/>
        </w:rPr>
        <w:t>Tam PKH</w:t>
      </w:r>
      <w:r w:rsidR="0088390E" w:rsidRPr="00221D4D">
        <w:rPr>
          <w:color w:val="000000"/>
          <w:sz w:val="24"/>
          <w:szCs w:val="24"/>
        </w:rPr>
        <w:t xml:space="preserve">.  Immunomodulatory mechanisms of mesenchymal stem cells and their potential clinical applications. International Journal of Molecular Sciences </w:t>
      </w:r>
      <w:r w:rsidRPr="00221D4D">
        <w:rPr>
          <w:color w:val="000000"/>
          <w:sz w:val="24"/>
          <w:szCs w:val="24"/>
        </w:rPr>
        <w:t xml:space="preserve">Sept 2022; </w:t>
      </w:r>
      <w:r w:rsidRPr="00221D4D">
        <w:rPr>
          <w:sz w:val="24"/>
          <w:szCs w:val="24"/>
        </w:rPr>
        <w:t>23(17):10023</w:t>
      </w:r>
      <w:r w:rsidRPr="00221D4D">
        <w:rPr>
          <w:color w:val="000000"/>
          <w:sz w:val="24"/>
          <w:szCs w:val="24"/>
        </w:rPr>
        <w:t xml:space="preserve"> </w:t>
      </w:r>
      <w:r w:rsidR="008F281D" w:rsidRPr="00221D4D">
        <w:rPr>
          <w:color w:val="000000"/>
          <w:sz w:val="24"/>
          <w:szCs w:val="24"/>
        </w:rPr>
        <w:t>(</w:t>
      </w:r>
      <w:hyperlink r:id="rId36" w:history="1">
        <w:r w:rsidR="008F281D" w:rsidRPr="00221D4D">
          <w:rPr>
            <w:rStyle w:val="Hyperlink"/>
            <w:sz w:val="24"/>
            <w:szCs w:val="24"/>
          </w:rPr>
          <w:t>http://doi.org/10.3390/ijms231710023</w:t>
        </w:r>
      </w:hyperlink>
      <w:r w:rsidR="008F281D" w:rsidRPr="00221D4D">
        <w:rPr>
          <w:color w:val="000000"/>
          <w:sz w:val="24"/>
          <w:szCs w:val="24"/>
        </w:rPr>
        <w:t xml:space="preserve">) </w:t>
      </w:r>
      <w:r w:rsidR="0088390E" w:rsidRPr="00221D4D">
        <w:rPr>
          <w:color w:val="000000"/>
          <w:sz w:val="24"/>
          <w:szCs w:val="24"/>
        </w:rPr>
        <w:t>(IF 6.01)</w:t>
      </w:r>
    </w:p>
    <w:p w14:paraId="0AD768B5" w14:textId="0B12E1A8" w:rsidR="00887977" w:rsidRPr="00221D4D" w:rsidRDefault="00887977" w:rsidP="00887977">
      <w:pPr>
        <w:snapToGrid w:val="0"/>
        <w:ind w:left="540" w:hangingChars="225" w:hanging="540"/>
        <w:rPr>
          <w:color w:val="000000" w:themeColor="text1"/>
          <w:sz w:val="24"/>
          <w:szCs w:val="24"/>
          <w:lang w:val="en"/>
        </w:rPr>
      </w:pPr>
      <w:r w:rsidRPr="00221D4D">
        <w:rPr>
          <w:color w:val="000000"/>
          <w:sz w:val="24"/>
          <w:szCs w:val="24"/>
          <w:lang w:val="en"/>
        </w:rPr>
        <w:t>4</w:t>
      </w:r>
      <w:r w:rsidR="00C82B93" w:rsidRPr="00221D4D">
        <w:rPr>
          <w:color w:val="000000"/>
          <w:sz w:val="24"/>
          <w:szCs w:val="24"/>
          <w:lang w:val="en"/>
        </w:rPr>
        <w:t>91</w:t>
      </w:r>
      <w:r w:rsidRPr="00221D4D">
        <w:rPr>
          <w:color w:val="000000"/>
          <w:sz w:val="24"/>
          <w:szCs w:val="24"/>
          <w:lang w:val="en"/>
        </w:rPr>
        <w:t>.</w:t>
      </w:r>
      <w:r w:rsidRPr="00221D4D">
        <w:rPr>
          <w:color w:val="000000"/>
          <w:sz w:val="24"/>
          <w:szCs w:val="24"/>
          <w:lang w:val="en"/>
        </w:rPr>
        <w:tab/>
        <w:t xml:space="preserve">Zhang RH, Su L, Fu M, Wang Z, Tan L, Chen H, Lin Z, Tong Y, Ma S, Ye R, Zhao Z, Wang Z, Chen W, Yu J, Zhong W, Zeng J, Liu F, Chai C, Guan X, Liu T, Liang J, Zhu Y, Gu X, Zhang Y, Lui VCH, </w:t>
      </w:r>
      <w:r w:rsidRPr="00221D4D">
        <w:rPr>
          <w:b/>
          <w:color w:val="000000"/>
          <w:sz w:val="24"/>
          <w:szCs w:val="24"/>
          <w:lang w:val="en"/>
        </w:rPr>
        <w:t>Tam PKH</w:t>
      </w:r>
      <w:r w:rsidRPr="00221D4D">
        <w:rPr>
          <w:color w:val="000000"/>
          <w:sz w:val="24"/>
          <w:szCs w:val="24"/>
          <w:lang w:val="en"/>
        </w:rPr>
        <w:t>, Lamb JR, Wen Z, Chen Y, Xia HM. CD177</w:t>
      </w:r>
      <w:r w:rsidRPr="00221D4D">
        <w:rPr>
          <w:color w:val="000000"/>
          <w:sz w:val="24"/>
          <w:szCs w:val="24"/>
          <w:vertAlign w:val="superscript"/>
          <w:lang w:val="en"/>
        </w:rPr>
        <w:t>+</w:t>
      </w:r>
      <w:r w:rsidRPr="00221D4D">
        <w:rPr>
          <w:color w:val="000000"/>
          <w:sz w:val="24"/>
          <w:szCs w:val="24"/>
          <w:lang w:val="en"/>
        </w:rPr>
        <w:t xml:space="preserve"> cells produce neutrophil extracellular traps to promote biliary atresia.  Journal of Hepatology 2022 </w:t>
      </w:r>
      <w:r w:rsidR="009A519D" w:rsidRPr="00221D4D">
        <w:rPr>
          <w:color w:val="000000"/>
          <w:sz w:val="24"/>
          <w:szCs w:val="24"/>
          <w:lang w:val="en"/>
        </w:rPr>
        <w:t>Nov</w:t>
      </w:r>
      <w:r w:rsidRPr="00221D4D">
        <w:rPr>
          <w:color w:val="000000"/>
          <w:sz w:val="24"/>
          <w:szCs w:val="24"/>
          <w:lang w:val="en"/>
        </w:rPr>
        <w:t xml:space="preserve">; </w:t>
      </w:r>
      <w:r w:rsidR="009A519D" w:rsidRPr="00221D4D">
        <w:rPr>
          <w:color w:val="000000"/>
          <w:sz w:val="24"/>
          <w:szCs w:val="24"/>
          <w:lang w:val="en"/>
        </w:rPr>
        <w:t>77(5):1299-1301</w:t>
      </w:r>
      <w:r w:rsidRPr="00221D4D">
        <w:rPr>
          <w:color w:val="000000"/>
          <w:sz w:val="24"/>
          <w:szCs w:val="24"/>
          <w:lang w:val="en"/>
        </w:rPr>
        <w:t xml:space="preserve">. </w:t>
      </w:r>
      <w:r w:rsidRPr="00221D4D">
        <w:rPr>
          <w:color w:val="000000" w:themeColor="text1"/>
          <w:sz w:val="24"/>
          <w:szCs w:val="24"/>
          <w:shd w:val="clear" w:color="auto" w:fill="FFFFFF"/>
        </w:rPr>
        <w:t>(</w:t>
      </w:r>
      <w:hyperlink r:id="rId37" w:history="1">
        <w:r w:rsidRPr="00221D4D">
          <w:rPr>
            <w:rStyle w:val="Hyperlink"/>
            <w:sz w:val="24"/>
            <w:szCs w:val="24"/>
            <w:shd w:val="clear" w:color="auto" w:fill="FFFFFF"/>
          </w:rPr>
          <w:t>https://doi.org/10.1016/j.jhep.2022.06.015</w:t>
        </w:r>
      </w:hyperlink>
      <w:r w:rsidRPr="00221D4D">
        <w:rPr>
          <w:color w:val="000000" w:themeColor="text1"/>
          <w:sz w:val="24"/>
          <w:szCs w:val="24"/>
          <w:shd w:val="clear" w:color="auto" w:fill="FFFFFF"/>
        </w:rPr>
        <w:t xml:space="preserve">) </w:t>
      </w:r>
      <w:r w:rsidRPr="00221D4D">
        <w:rPr>
          <w:i/>
          <w:color w:val="000000"/>
          <w:sz w:val="24"/>
          <w:szCs w:val="24"/>
          <w:lang w:val="en"/>
        </w:rPr>
        <w:t xml:space="preserve"> </w:t>
      </w:r>
      <w:r w:rsidRPr="00221D4D">
        <w:rPr>
          <w:color w:val="000000" w:themeColor="text1"/>
          <w:sz w:val="24"/>
          <w:szCs w:val="24"/>
          <w:lang w:val="en"/>
        </w:rPr>
        <w:t>IF 30.083)</w:t>
      </w:r>
    </w:p>
    <w:p w14:paraId="705E0388" w14:textId="1954476B" w:rsidR="007F2919" w:rsidRPr="00221D4D" w:rsidRDefault="00C82B93" w:rsidP="007F2919">
      <w:pPr>
        <w:ind w:left="540" w:hangingChars="225" w:hanging="540"/>
        <w:rPr>
          <w:color w:val="000000"/>
          <w:sz w:val="24"/>
          <w:szCs w:val="24"/>
          <w:lang w:val="en"/>
        </w:rPr>
      </w:pPr>
      <w:r w:rsidRPr="00221D4D">
        <w:rPr>
          <w:sz w:val="24"/>
          <w:szCs w:val="24"/>
        </w:rPr>
        <w:t>492</w:t>
      </w:r>
      <w:r w:rsidR="007F2919" w:rsidRPr="00221D4D">
        <w:rPr>
          <w:sz w:val="24"/>
          <w:szCs w:val="24"/>
        </w:rPr>
        <w:t>.</w:t>
      </w:r>
      <w:r w:rsidR="007F2919" w:rsidRPr="00221D4D">
        <w:rPr>
          <w:sz w:val="24"/>
          <w:szCs w:val="24"/>
        </w:rPr>
        <w:tab/>
        <w:t xml:space="preserve">Holcomb III GW, </w:t>
      </w:r>
      <w:r w:rsidR="007F2919" w:rsidRPr="00221D4D">
        <w:rPr>
          <w:b/>
          <w:sz w:val="24"/>
          <w:szCs w:val="24"/>
        </w:rPr>
        <w:t>Tam PKH</w:t>
      </w:r>
      <w:r w:rsidR="007F2919" w:rsidRPr="00221D4D">
        <w:rPr>
          <w:sz w:val="24"/>
          <w:szCs w:val="24"/>
        </w:rPr>
        <w:t>, Pakarinen M, Davenport M, Ponsky T, Laje P.  JPS Open: The beginning of a new era (Editorial).  Journal of Pediatric Surgery</w:t>
      </w:r>
      <w:r w:rsidR="009A519D" w:rsidRPr="00221D4D">
        <w:rPr>
          <w:sz w:val="24"/>
          <w:szCs w:val="24"/>
        </w:rPr>
        <w:t xml:space="preserve"> 2022 Nov;</w:t>
      </w:r>
      <w:r w:rsidR="007F2919" w:rsidRPr="00221D4D">
        <w:rPr>
          <w:sz w:val="24"/>
          <w:szCs w:val="24"/>
        </w:rPr>
        <w:t xml:space="preserve"> 57(11):491. </w:t>
      </w:r>
      <w:r w:rsidR="007F2919" w:rsidRPr="00221D4D">
        <w:rPr>
          <w:color w:val="000000" w:themeColor="text1"/>
          <w:sz w:val="24"/>
          <w:szCs w:val="24"/>
          <w:shd w:val="clear" w:color="auto" w:fill="FFFFFF"/>
        </w:rPr>
        <w:t>(</w:t>
      </w:r>
      <w:hyperlink r:id="rId38" w:history="1">
        <w:r w:rsidR="007F2919" w:rsidRPr="00221D4D">
          <w:rPr>
            <w:rStyle w:val="Hyperlink"/>
            <w:sz w:val="24"/>
            <w:szCs w:val="24"/>
            <w:shd w:val="clear" w:color="auto" w:fill="FFFFFF"/>
          </w:rPr>
          <w:t>https://doi.org/10.1016/j.jpedsurg.2022.09.006</w:t>
        </w:r>
      </w:hyperlink>
      <w:r w:rsidR="007F2919" w:rsidRPr="00221D4D">
        <w:rPr>
          <w:color w:val="000000" w:themeColor="text1"/>
          <w:sz w:val="24"/>
          <w:szCs w:val="24"/>
          <w:shd w:val="clear" w:color="auto" w:fill="FFFFFF"/>
        </w:rPr>
        <w:t xml:space="preserve">)  </w:t>
      </w:r>
      <w:r w:rsidR="007F2919" w:rsidRPr="00221D4D">
        <w:rPr>
          <w:color w:val="000000"/>
          <w:sz w:val="24"/>
          <w:szCs w:val="24"/>
          <w:lang w:val="en"/>
        </w:rPr>
        <w:t>(IF 2.754)</w:t>
      </w:r>
    </w:p>
    <w:p w14:paraId="743182F6" w14:textId="79146F7D" w:rsidR="0080589A" w:rsidRPr="00221D4D" w:rsidRDefault="00C82B93" w:rsidP="007F2919">
      <w:pPr>
        <w:ind w:left="540" w:hangingChars="225" w:hanging="540"/>
        <w:rPr>
          <w:color w:val="000000"/>
          <w:sz w:val="24"/>
          <w:szCs w:val="24"/>
          <w:lang w:val="en"/>
        </w:rPr>
      </w:pPr>
      <w:r w:rsidRPr="00221D4D">
        <w:rPr>
          <w:sz w:val="24"/>
          <w:szCs w:val="24"/>
        </w:rPr>
        <w:t>493</w:t>
      </w:r>
      <w:r w:rsidR="0080589A" w:rsidRPr="00221D4D">
        <w:rPr>
          <w:sz w:val="24"/>
          <w:szCs w:val="24"/>
        </w:rPr>
        <w:t>.</w:t>
      </w:r>
      <w:r w:rsidR="0080589A" w:rsidRPr="00221D4D">
        <w:rPr>
          <w:color w:val="000000"/>
          <w:sz w:val="24"/>
          <w:szCs w:val="24"/>
          <w:lang w:val="en"/>
        </w:rPr>
        <w:tab/>
        <w:t>Wang YB, Mak TSH, Dattani S, Garcia-Barcelo MM, Fu AX, Yip KY, Ngan ESW,</w:t>
      </w:r>
      <w:r w:rsidR="0080589A" w:rsidRPr="00221D4D">
        <w:rPr>
          <w:b/>
          <w:color w:val="000000"/>
          <w:sz w:val="24"/>
          <w:szCs w:val="24"/>
          <w:lang w:val="en"/>
        </w:rPr>
        <w:t xml:space="preserve"> Tam PKH</w:t>
      </w:r>
      <w:r w:rsidR="0080589A" w:rsidRPr="00221D4D">
        <w:rPr>
          <w:color w:val="000000"/>
          <w:sz w:val="24"/>
          <w:szCs w:val="24"/>
          <w:lang w:val="en"/>
        </w:rPr>
        <w:t>, Tang CSM, Sham PC.  Whole genome sequencing reveals epistasis effects with RET for Hirschsprung disease.  Scientific Reports 2022 Nov; 12</w:t>
      </w:r>
      <w:r w:rsidRPr="00221D4D">
        <w:rPr>
          <w:color w:val="000000"/>
          <w:sz w:val="24"/>
          <w:szCs w:val="24"/>
          <w:lang w:val="en"/>
        </w:rPr>
        <w:t>(1)</w:t>
      </w:r>
      <w:r w:rsidR="0080589A" w:rsidRPr="00221D4D">
        <w:rPr>
          <w:color w:val="000000"/>
          <w:sz w:val="24"/>
          <w:szCs w:val="24"/>
          <w:lang w:val="en"/>
        </w:rPr>
        <w:t>:20423.  (</w:t>
      </w:r>
      <w:hyperlink r:id="rId39" w:history="1">
        <w:r w:rsidR="002A2184" w:rsidRPr="00221D4D">
          <w:rPr>
            <w:rStyle w:val="Hyperlink"/>
            <w:sz w:val="24"/>
            <w:szCs w:val="24"/>
            <w:lang w:val="en"/>
          </w:rPr>
          <w:t>https://doi.org/10.1038/s41598-022-24077-w</w:t>
        </w:r>
      </w:hyperlink>
      <w:r w:rsidR="002A2184" w:rsidRPr="00221D4D">
        <w:rPr>
          <w:color w:val="000000"/>
          <w:sz w:val="24"/>
          <w:szCs w:val="24"/>
          <w:lang w:val="en"/>
        </w:rPr>
        <w:t xml:space="preserve">) </w:t>
      </w:r>
    </w:p>
    <w:p w14:paraId="03117063" w14:textId="6EA62448" w:rsidR="00305600" w:rsidRPr="00221D4D" w:rsidRDefault="00C82B93" w:rsidP="007F2919">
      <w:pPr>
        <w:ind w:left="540" w:hangingChars="225" w:hanging="540"/>
        <w:rPr>
          <w:color w:val="000000"/>
          <w:sz w:val="24"/>
          <w:szCs w:val="24"/>
          <w:lang w:val="en"/>
        </w:rPr>
      </w:pPr>
      <w:r w:rsidRPr="00221D4D">
        <w:rPr>
          <w:sz w:val="24"/>
          <w:szCs w:val="24"/>
        </w:rPr>
        <w:t>494</w:t>
      </w:r>
      <w:r w:rsidR="00305600" w:rsidRPr="00221D4D">
        <w:rPr>
          <w:sz w:val="24"/>
          <w:szCs w:val="24"/>
        </w:rPr>
        <w:t>.</w:t>
      </w:r>
      <w:r w:rsidR="00305600" w:rsidRPr="00221D4D">
        <w:rPr>
          <w:color w:val="000000"/>
          <w:sz w:val="24"/>
          <w:szCs w:val="24"/>
          <w:lang w:val="en"/>
        </w:rPr>
        <w:tab/>
        <w:t>Li JZ, Chu J, Lui VCH</w:t>
      </w:r>
      <w:r w:rsidR="00BF7C2D" w:rsidRPr="00221D4D">
        <w:rPr>
          <w:color w:val="000000"/>
          <w:sz w:val="24"/>
          <w:szCs w:val="24"/>
          <w:lang w:val="en"/>
        </w:rPr>
        <w:t>,</w:t>
      </w:r>
      <w:r w:rsidR="00305600" w:rsidRPr="00221D4D">
        <w:rPr>
          <w:color w:val="000000"/>
          <w:sz w:val="24"/>
          <w:szCs w:val="24"/>
          <w:lang w:val="en"/>
        </w:rPr>
        <w:t xml:space="preserve"> Chen S, Chen Y, </w:t>
      </w:r>
      <w:r w:rsidR="00305600" w:rsidRPr="00221D4D">
        <w:rPr>
          <w:b/>
          <w:color w:val="000000"/>
          <w:sz w:val="24"/>
          <w:szCs w:val="24"/>
          <w:lang w:val="en"/>
        </w:rPr>
        <w:t>Tam PKH</w:t>
      </w:r>
      <w:r w:rsidR="00305600" w:rsidRPr="00221D4D">
        <w:rPr>
          <w:color w:val="000000"/>
          <w:sz w:val="24"/>
          <w:szCs w:val="24"/>
          <w:lang w:val="en"/>
        </w:rPr>
        <w:t>.  Bioengineering liver organoids for diseases modelling and transplantation.  Bioengineering 2022 Dec, 9(12):796 (</w:t>
      </w:r>
      <w:hyperlink r:id="rId40" w:history="1">
        <w:r w:rsidR="00246C86" w:rsidRPr="00221D4D">
          <w:rPr>
            <w:rStyle w:val="Hyperlink"/>
            <w:sz w:val="24"/>
            <w:szCs w:val="24"/>
            <w:lang w:val="en"/>
          </w:rPr>
          <w:t>https://doi.org/10.3390/bioengineering9120796</w:t>
        </w:r>
      </w:hyperlink>
      <w:r w:rsidR="00246C86" w:rsidRPr="00221D4D">
        <w:rPr>
          <w:color w:val="000000"/>
          <w:sz w:val="24"/>
          <w:szCs w:val="24"/>
          <w:lang w:val="en"/>
        </w:rPr>
        <w:t>)</w:t>
      </w:r>
    </w:p>
    <w:p w14:paraId="5E1095E3" w14:textId="5CB36458" w:rsidR="00EC082B" w:rsidRPr="00221D4D" w:rsidRDefault="00C82B93" w:rsidP="007F2919">
      <w:pPr>
        <w:ind w:left="540" w:hangingChars="225" w:hanging="540"/>
        <w:rPr>
          <w:color w:val="000000"/>
          <w:sz w:val="24"/>
          <w:szCs w:val="24"/>
          <w:lang w:val="en"/>
        </w:rPr>
      </w:pPr>
      <w:r w:rsidRPr="00221D4D">
        <w:rPr>
          <w:sz w:val="24"/>
          <w:szCs w:val="24"/>
        </w:rPr>
        <w:t>495</w:t>
      </w:r>
      <w:r w:rsidR="00EC082B" w:rsidRPr="00221D4D">
        <w:rPr>
          <w:sz w:val="24"/>
          <w:szCs w:val="24"/>
        </w:rPr>
        <w:t>.</w:t>
      </w:r>
      <w:r w:rsidR="00EC082B" w:rsidRPr="00221D4D">
        <w:rPr>
          <w:color w:val="000000"/>
          <w:sz w:val="24"/>
          <w:szCs w:val="24"/>
          <w:lang w:val="en"/>
        </w:rPr>
        <w:tab/>
        <w:t xml:space="preserve">Ha JLH, Lui VCH, </w:t>
      </w:r>
      <w:r w:rsidR="00EC082B" w:rsidRPr="00221D4D">
        <w:rPr>
          <w:b/>
          <w:color w:val="000000"/>
          <w:sz w:val="24"/>
          <w:szCs w:val="24"/>
          <w:lang w:val="en"/>
        </w:rPr>
        <w:t>Tam PKH</w:t>
      </w:r>
      <w:r w:rsidR="00EC082B" w:rsidRPr="00221D4D">
        <w:rPr>
          <w:color w:val="000000"/>
          <w:sz w:val="24"/>
          <w:szCs w:val="24"/>
          <w:lang w:val="en"/>
        </w:rPr>
        <w:t>.  Embryology and anatomy of Hirschsprung disease.  Seminars in Pediatric Surgery 2022 Dec; 31(6):151227. (</w:t>
      </w:r>
      <w:hyperlink r:id="rId41" w:history="1">
        <w:r w:rsidR="00EC082B" w:rsidRPr="00221D4D">
          <w:rPr>
            <w:rStyle w:val="Hyperlink"/>
            <w:sz w:val="24"/>
            <w:szCs w:val="24"/>
            <w:lang w:val="en"/>
          </w:rPr>
          <w:t>https://doi.org/10.1016/j.sempedsurg.2022.151227</w:t>
        </w:r>
      </w:hyperlink>
      <w:r w:rsidR="00EC082B" w:rsidRPr="00221D4D">
        <w:rPr>
          <w:color w:val="000000"/>
          <w:sz w:val="24"/>
          <w:szCs w:val="24"/>
          <w:lang w:val="en"/>
        </w:rPr>
        <w:t>)</w:t>
      </w:r>
    </w:p>
    <w:p w14:paraId="3EEE6E7C" w14:textId="28E38602" w:rsidR="00580ACE" w:rsidRPr="00221D4D" w:rsidRDefault="00C82B93" w:rsidP="00580ACE">
      <w:pPr>
        <w:ind w:left="540" w:hangingChars="225" w:hanging="540"/>
        <w:rPr>
          <w:color w:val="000000"/>
          <w:sz w:val="24"/>
          <w:szCs w:val="24"/>
          <w:lang w:val="en"/>
        </w:rPr>
      </w:pPr>
      <w:r w:rsidRPr="00221D4D">
        <w:rPr>
          <w:sz w:val="24"/>
          <w:szCs w:val="24"/>
        </w:rPr>
        <w:t>496</w:t>
      </w:r>
      <w:r w:rsidR="00580ACE" w:rsidRPr="00221D4D">
        <w:rPr>
          <w:sz w:val="24"/>
          <w:szCs w:val="24"/>
        </w:rPr>
        <w:t>.</w:t>
      </w:r>
      <w:r w:rsidR="00580ACE" w:rsidRPr="00221D4D">
        <w:rPr>
          <w:color w:val="000000"/>
          <w:sz w:val="24"/>
          <w:szCs w:val="24"/>
          <w:lang w:val="en"/>
        </w:rPr>
        <w:tab/>
      </w:r>
      <w:r w:rsidR="00580ACE" w:rsidRPr="00221D4D">
        <w:rPr>
          <w:sz w:val="24"/>
          <w:szCs w:val="24"/>
        </w:rPr>
        <w:t xml:space="preserve">Holcomb III GW, </w:t>
      </w:r>
      <w:r w:rsidR="00580ACE" w:rsidRPr="00221D4D">
        <w:rPr>
          <w:b/>
          <w:sz w:val="24"/>
          <w:szCs w:val="24"/>
        </w:rPr>
        <w:t>Tam PKH</w:t>
      </w:r>
      <w:r w:rsidR="00580ACE" w:rsidRPr="00221D4D">
        <w:rPr>
          <w:sz w:val="24"/>
          <w:szCs w:val="24"/>
        </w:rPr>
        <w:t xml:space="preserve">, Pakarinen M, Davenport M, Ponsky T.  Unfortunately, we must say goodbye … but also say hello (Editorial).  Journal of Pediatric Surgery 2023 Jan; 58(1):1-2. </w:t>
      </w:r>
      <w:r w:rsidR="00580ACE" w:rsidRPr="00221D4D">
        <w:rPr>
          <w:color w:val="000000" w:themeColor="text1"/>
          <w:sz w:val="24"/>
          <w:szCs w:val="24"/>
          <w:shd w:val="clear" w:color="auto" w:fill="FFFFFF"/>
        </w:rPr>
        <w:t>(</w:t>
      </w:r>
      <w:hyperlink r:id="rId42" w:history="1">
        <w:r w:rsidR="00580ACE" w:rsidRPr="00221D4D">
          <w:rPr>
            <w:rStyle w:val="Hyperlink"/>
            <w:sz w:val="24"/>
            <w:szCs w:val="24"/>
            <w:shd w:val="clear" w:color="auto" w:fill="FFFFFF"/>
          </w:rPr>
          <w:t>https://doi.org/10.1016/j.jpedsurg.2022.11.003</w:t>
        </w:r>
      </w:hyperlink>
      <w:r w:rsidR="00580ACE" w:rsidRPr="00221D4D">
        <w:rPr>
          <w:color w:val="000000" w:themeColor="text1"/>
          <w:sz w:val="24"/>
          <w:szCs w:val="24"/>
          <w:shd w:val="clear" w:color="auto" w:fill="FFFFFF"/>
        </w:rPr>
        <w:t xml:space="preserve">)  </w:t>
      </w:r>
      <w:r w:rsidR="00580ACE" w:rsidRPr="00221D4D">
        <w:rPr>
          <w:color w:val="000000"/>
          <w:sz w:val="24"/>
          <w:szCs w:val="24"/>
          <w:lang w:val="en"/>
        </w:rPr>
        <w:t>(IF 2.754)</w:t>
      </w:r>
    </w:p>
    <w:p w14:paraId="1D720AB0" w14:textId="6E457132" w:rsidR="00E500AB" w:rsidRPr="00221D4D" w:rsidRDefault="00E500AB" w:rsidP="007F2919">
      <w:pPr>
        <w:ind w:left="540" w:hangingChars="225" w:hanging="540"/>
        <w:rPr>
          <w:color w:val="000000"/>
          <w:sz w:val="24"/>
          <w:szCs w:val="24"/>
          <w:lang w:val="en"/>
        </w:rPr>
      </w:pPr>
      <w:r w:rsidRPr="00221D4D">
        <w:rPr>
          <w:sz w:val="24"/>
          <w:szCs w:val="24"/>
          <w:lang w:val="en"/>
        </w:rPr>
        <w:t>49</w:t>
      </w:r>
      <w:r w:rsidR="00C82B93" w:rsidRPr="00221D4D">
        <w:rPr>
          <w:sz w:val="24"/>
          <w:szCs w:val="24"/>
          <w:lang w:val="en"/>
        </w:rPr>
        <w:t>7</w:t>
      </w:r>
      <w:r w:rsidRPr="00221D4D">
        <w:rPr>
          <w:sz w:val="24"/>
          <w:szCs w:val="24"/>
          <w:lang w:val="en"/>
        </w:rPr>
        <w:t>.</w:t>
      </w:r>
      <w:r w:rsidRPr="00221D4D">
        <w:rPr>
          <w:color w:val="000000"/>
          <w:sz w:val="24"/>
          <w:szCs w:val="24"/>
          <w:lang w:val="en"/>
        </w:rPr>
        <w:tab/>
        <w:t xml:space="preserve">Tang CSZ, Karim A, Zhong Y, Chung PJY, </w:t>
      </w:r>
      <w:r w:rsidRPr="00221D4D">
        <w:rPr>
          <w:b/>
          <w:color w:val="000000"/>
          <w:sz w:val="24"/>
          <w:szCs w:val="24"/>
          <w:lang w:val="en"/>
        </w:rPr>
        <w:t>Tam PKH</w:t>
      </w:r>
      <w:r w:rsidRPr="00221D4D">
        <w:rPr>
          <w:color w:val="000000"/>
          <w:sz w:val="24"/>
          <w:szCs w:val="24"/>
          <w:lang w:val="en"/>
        </w:rPr>
        <w:t>.  Genetics of Hirschsprung’s disease.  Pediatric Surgery International 2023 Feb, 39(1):104 (</w:t>
      </w:r>
      <w:hyperlink r:id="rId43" w:history="1">
        <w:r w:rsidRPr="00221D4D">
          <w:rPr>
            <w:rStyle w:val="Hyperlink"/>
            <w:sz w:val="24"/>
            <w:szCs w:val="24"/>
            <w:lang w:val="en"/>
          </w:rPr>
          <w:t>https://doi.org/10/1007/s00383-022-05358-x</w:t>
        </w:r>
      </w:hyperlink>
      <w:r w:rsidRPr="00221D4D">
        <w:rPr>
          <w:color w:val="000000"/>
          <w:sz w:val="24"/>
          <w:szCs w:val="24"/>
          <w:lang w:val="en"/>
        </w:rPr>
        <w:t>)</w:t>
      </w:r>
    </w:p>
    <w:p w14:paraId="3F27E1D2" w14:textId="24CF30BD" w:rsidR="00E500AB" w:rsidRPr="00221D4D" w:rsidRDefault="002E750E" w:rsidP="007F2919">
      <w:pPr>
        <w:ind w:left="540" w:hangingChars="225" w:hanging="540"/>
        <w:rPr>
          <w:color w:val="000000"/>
          <w:sz w:val="24"/>
          <w:szCs w:val="24"/>
          <w:lang w:val="en"/>
        </w:rPr>
      </w:pPr>
      <w:r w:rsidRPr="00221D4D">
        <w:rPr>
          <w:rFonts w:hint="eastAsia"/>
          <w:color w:val="000000"/>
          <w:sz w:val="24"/>
          <w:szCs w:val="24"/>
          <w:lang w:val="en"/>
        </w:rPr>
        <w:t>4</w:t>
      </w:r>
      <w:r w:rsidRPr="00221D4D">
        <w:rPr>
          <w:color w:val="000000"/>
          <w:sz w:val="24"/>
          <w:szCs w:val="24"/>
          <w:lang w:val="en"/>
        </w:rPr>
        <w:t>98.</w:t>
      </w:r>
      <w:r w:rsidRPr="00221D4D">
        <w:rPr>
          <w:color w:val="000000"/>
          <w:sz w:val="24"/>
          <w:szCs w:val="24"/>
          <w:lang w:val="en"/>
        </w:rPr>
        <w:tab/>
        <w:t xml:space="preserve">Ye Y, Lui VCH, Babu RO, Wu ZL, Wu W, Chung PHY, Wong KKY, Wang B, </w:t>
      </w:r>
      <w:r w:rsidRPr="00221D4D">
        <w:rPr>
          <w:b/>
          <w:color w:val="000000"/>
          <w:sz w:val="24"/>
          <w:szCs w:val="24"/>
          <w:lang w:val="en"/>
        </w:rPr>
        <w:t>Tam PKH</w:t>
      </w:r>
      <w:r w:rsidRPr="00221D4D">
        <w:rPr>
          <w:color w:val="000000"/>
          <w:sz w:val="24"/>
          <w:szCs w:val="24"/>
          <w:lang w:val="en"/>
        </w:rPr>
        <w:t>.  Identification of cancer-related genes FGFR2 and CEBPB in choledochal cyst via RNA sequencing of patient-derived liver organoids.  PloS One 2023 March; 18(3):e0283737 (</w:t>
      </w:r>
      <w:hyperlink r:id="rId44" w:history="1">
        <w:r w:rsidR="00783E92" w:rsidRPr="00221D4D">
          <w:rPr>
            <w:rStyle w:val="Hyperlink"/>
            <w:sz w:val="24"/>
            <w:szCs w:val="24"/>
            <w:lang w:val="en"/>
          </w:rPr>
          <w:t>https://doi.org/10.1371/journal.pone.0283737</w:t>
        </w:r>
      </w:hyperlink>
      <w:r w:rsidR="00783E92" w:rsidRPr="00221D4D">
        <w:rPr>
          <w:color w:val="000000"/>
          <w:sz w:val="24"/>
          <w:szCs w:val="24"/>
          <w:lang w:val="en"/>
        </w:rPr>
        <w:t xml:space="preserve">) </w:t>
      </w:r>
    </w:p>
    <w:p w14:paraId="228FCC33" w14:textId="15FE0794" w:rsidR="00246C86" w:rsidRPr="00221D4D" w:rsidRDefault="00C4434E" w:rsidP="007F2919">
      <w:pPr>
        <w:ind w:left="540" w:hangingChars="225" w:hanging="540"/>
        <w:rPr>
          <w:color w:val="000000"/>
          <w:sz w:val="24"/>
          <w:szCs w:val="24"/>
          <w:lang w:val="en"/>
        </w:rPr>
      </w:pPr>
      <w:r w:rsidRPr="00221D4D">
        <w:rPr>
          <w:rFonts w:hint="eastAsia"/>
          <w:color w:val="000000"/>
          <w:sz w:val="24"/>
          <w:szCs w:val="24"/>
          <w:lang w:val="en"/>
        </w:rPr>
        <w:t>4</w:t>
      </w:r>
      <w:r w:rsidRPr="00221D4D">
        <w:rPr>
          <w:color w:val="000000"/>
          <w:sz w:val="24"/>
          <w:szCs w:val="24"/>
          <w:lang w:val="en"/>
        </w:rPr>
        <w:t>99.</w:t>
      </w:r>
      <w:r w:rsidRPr="00221D4D">
        <w:rPr>
          <w:color w:val="000000"/>
          <w:sz w:val="24"/>
          <w:szCs w:val="24"/>
          <w:lang w:val="en"/>
        </w:rPr>
        <w:tab/>
        <w:t xml:space="preserve">Li Z, Lui KNC, Lau ST, Lai FPL, Li P, Chung PHY, Wong KKY, </w:t>
      </w:r>
      <w:r w:rsidRPr="00221D4D">
        <w:rPr>
          <w:b/>
          <w:color w:val="000000"/>
          <w:sz w:val="24"/>
          <w:szCs w:val="24"/>
          <w:lang w:val="en"/>
        </w:rPr>
        <w:t>Tam PKH</w:t>
      </w:r>
      <w:r w:rsidRPr="00221D4D">
        <w:rPr>
          <w:color w:val="000000"/>
          <w:sz w:val="24"/>
          <w:szCs w:val="24"/>
          <w:lang w:val="en"/>
        </w:rPr>
        <w:t>, Garcia-Barcelo MM, Hui CH, Sham PC, Ngan ESW.  Transcriptomics of Hirschsprung disease patient-derived enteric neural crest cells reveals a role for oxidative phosphorylation.  Nature Communications 2023 April; 14</w:t>
      </w:r>
      <w:r w:rsidR="00750B86" w:rsidRPr="00221D4D">
        <w:rPr>
          <w:color w:val="000000"/>
          <w:sz w:val="24"/>
          <w:szCs w:val="24"/>
          <w:lang w:val="en"/>
        </w:rPr>
        <w:t>(1)</w:t>
      </w:r>
      <w:r w:rsidRPr="00221D4D">
        <w:rPr>
          <w:color w:val="000000"/>
          <w:sz w:val="24"/>
          <w:szCs w:val="24"/>
          <w:lang w:val="en"/>
        </w:rPr>
        <w:t>:2157 (</w:t>
      </w:r>
      <w:hyperlink r:id="rId45" w:history="1">
        <w:r w:rsidR="00803DB6" w:rsidRPr="00221D4D">
          <w:rPr>
            <w:rStyle w:val="Hyperlink"/>
            <w:sz w:val="24"/>
            <w:szCs w:val="24"/>
            <w:lang w:val="en"/>
          </w:rPr>
          <w:t>https://doi.org/10.1038/s41467-023-37928-5</w:t>
        </w:r>
      </w:hyperlink>
      <w:r w:rsidRPr="00221D4D">
        <w:rPr>
          <w:color w:val="000000"/>
          <w:sz w:val="24"/>
          <w:szCs w:val="24"/>
          <w:lang w:val="en"/>
        </w:rPr>
        <w:t>)</w:t>
      </w:r>
    </w:p>
    <w:p w14:paraId="0D2F2E88" w14:textId="618DA1DD" w:rsidR="00B47808" w:rsidRPr="00221D4D" w:rsidRDefault="00B47808" w:rsidP="00B47808">
      <w:pPr>
        <w:ind w:left="540" w:hangingChars="225" w:hanging="540"/>
        <w:rPr>
          <w:color w:val="000000"/>
          <w:sz w:val="24"/>
          <w:szCs w:val="24"/>
          <w:lang w:val="en"/>
        </w:rPr>
      </w:pPr>
      <w:r w:rsidRPr="00221D4D">
        <w:rPr>
          <w:color w:val="000000"/>
          <w:sz w:val="24"/>
          <w:szCs w:val="24"/>
          <w:lang w:val="en"/>
        </w:rPr>
        <w:lastRenderedPageBreak/>
        <w:t>500.</w:t>
      </w:r>
      <w:r w:rsidRPr="00221D4D">
        <w:rPr>
          <w:color w:val="000000"/>
          <w:sz w:val="24"/>
          <w:szCs w:val="24"/>
          <w:lang w:val="en"/>
        </w:rPr>
        <w:tab/>
        <w:t xml:space="preserve">Liu QF, </w:t>
      </w:r>
      <w:r w:rsidRPr="00221D4D">
        <w:rPr>
          <w:b/>
          <w:color w:val="000000"/>
          <w:sz w:val="24"/>
          <w:szCs w:val="24"/>
          <w:lang w:val="en"/>
        </w:rPr>
        <w:t>Tam PKH</w:t>
      </w:r>
      <w:r w:rsidRPr="00221D4D">
        <w:rPr>
          <w:color w:val="000000"/>
          <w:sz w:val="24"/>
          <w:szCs w:val="24"/>
          <w:lang w:val="en"/>
        </w:rPr>
        <w:t>, Tang CSM.  Artificial intelligence-based approaches for the detection and prioritization of genomic mutations in congenital surgical diseases. Frontiers in Pediatrics August 2023; 11:1203289 (</w:t>
      </w:r>
      <w:hyperlink r:id="rId46" w:history="1">
        <w:r w:rsidRPr="00221D4D">
          <w:rPr>
            <w:rStyle w:val="Hyperlink"/>
            <w:sz w:val="24"/>
            <w:szCs w:val="24"/>
            <w:lang w:val="en"/>
          </w:rPr>
          <w:t>https://doi.org/10.3389/fped.2023.1203289</w:t>
        </w:r>
      </w:hyperlink>
      <w:r w:rsidRPr="00221D4D">
        <w:rPr>
          <w:color w:val="000000"/>
          <w:sz w:val="24"/>
          <w:szCs w:val="24"/>
          <w:lang w:val="en"/>
        </w:rPr>
        <w:t xml:space="preserve">) </w:t>
      </w:r>
    </w:p>
    <w:p w14:paraId="05662D6A" w14:textId="191A4AF5" w:rsidR="00803DB6" w:rsidRPr="00221D4D" w:rsidRDefault="00803DB6" w:rsidP="007F2919">
      <w:pPr>
        <w:ind w:left="540" w:hangingChars="225" w:hanging="540"/>
        <w:rPr>
          <w:color w:val="000000"/>
          <w:sz w:val="24"/>
          <w:szCs w:val="24"/>
          <w:lang w:val="en"/>
        </w:rPr>
      </w:pPr>
      <w:r w:rsidRPr="00221D4D">
        <w:rPr>
          <w:color w:val="000000"/>
          <w:sz w:val="24"/>
          <w:szCs w:val="24"/>
          <w:lang w:val="en"/>
        </w:rPr>
        <w:t>50</w:t>
      </w:r>
      <w:r w:rsidR="00B47808" w:rsidRPr="00221D4D">
        <w:rPr>
          <w:color w:val="000000"/>
          <w:sz w:val="24"/>
          <w:szCs w:val="24"/>
          <w:lang w:val="en"/>
        </w:rPr>
        <w:t>1</w:t>
      </w:r>
      <w:r w:rsidRPr="00221D4D">
        <w:rPr>
          <w:color w:val="000000"/>
          <w:sz w:val="24"/>
          <w:szCs w:val="24"/>
          <w:lang w:val="en"/>
        </w:rPr>
        <w:t>.</w:t>
      </w:r>
      <w:r w:rsidRPr="00221D4D">
        <w:rPr>
          <w:color w:val="000000"/>
          <w:sz w:val="24"/>
          <w:szCs w:val="24"/>
          <w:lang w:val="en"/>
        </w:rPr>
        <w:tab/>
        <w:t xml:space="preserve">Ma L, Wu Q, </w:t>
      </w:r>
      <w:r w:rsidRPr="00221D4D">
        <w:rPr>
          <w:b/>
          <w:color w:val="000000"/>
          <w:sz w:val="24"/>
          <w:szCs w:val="24"/>
          <w:lang w:val="en"/>
        </w:rPr>
        <w:t>Tam PKH</w:t>
      </w:r>
      <w:r w:rsidRPr="00221D4D">
        <w:rPr>
          <w:color w:val="000000"/>
          <w:sz w:val="24"/>
          <w:szCs w:val="24"/>
          <w:lang w:val="en"/>
        </w:rPr>
        <w:t>.  The current proceedings of PSC-based liver fibrosis therapy.  Stem Cel</w:t>
      </w:r>
      <w:r w:rsidR="00AD7E80" w:rsidRPr="00221D4D">
        <w:rPr>
          <w:color w:val="000000"/>
          <w:sz w:val="24"/>
          <w:szCs w:val="24"/>
          <w:lang w:val="en"/>
        </w:rPr>
        <w:t>l Reviews and Reports 2023</w:t>
      </w:r>
      <w:r w:rsidR="00281276" w:rsidRPr="00221D4D">
        <w:rPr>
          <w:color w:val="000000"/>
          <w:sz w:val="24"/>
          <w:szCs w:val="24"/>
          <w:lang w:val="en"/>
        </w:rPr>
        <w:t xml:space="preserve"> </w:t>
      </w:r>
      <w:r w:rsidR="00D55D48" w:rsidRPr="00221D4D">
        <w:rPr>
          <w:color w:val="000000"/>
          <w:sz w:val="24"/>
          <w:szCs w:val="24"/>
          <w:lang w:val="en"/>
        </w:rPr>
        <w:t>Oct 19; 19(7):2155-2165.</w:t>
      </w:r>
      <w:r w:rsidR="00AD7E80" w:rsidRPr="00221D4D">
        <w:rPr>
          <w:color w:val="000000"/>
          <w:sz w:val="24"/>
          <w:szCs w:val="24"/>
          <w:lang w:val="en"/>
        </w:rPr>
        <w:t xml:space="preserve"> (</w:t>
      </w:r>
      <w:hyperlink r:id="rId47" w:history="1">
        <w:r w:rsidR="00AD7E80" w:rsidRPr="00221D4D">
          <w:rPr>
            <w:rStyle w:val="Hyperlink"/>
            <w:sz w:val="24"/>
            <w:szCs w:val="24"/>
            <w:lang w:val="en"/>
          </w:rPr>
          <w:t>https://doi.org/10.1007/s12015-023-10592-4</w:t>
        </w:r>
      </w:hyperlink>
      <w:r w:rsidR="00AD7E80" w:rsidRPr="00221D4D">
        <w:rPr>
          <w:color w:val="000000"/>
          <w:sz w:val="24"/>
          <w:szCs w:val="24"/>
          <w:lang w:val="en"/>
        </w:rPr>
        <w:t>)</w:t>
      </w:r>
    </w:p>
    <w:p w14:paraId="5C377BC6" w14:textId="77777777" w:rsidR="00803DB6" w:rsidRPr="00221D4D" w:rsidRDefault="00803DB6" w:rsidP="007F2919">
      <w:pPr>
        <w:ind w:left="540" w:hangingChars="225" w:hanging="540"/>
        <w:rPr>
          <w:color w:val="000000"/>
          <w:sz w:val="24"/>
          <w:szCs w:val="24"/>
          <w:lang w:val="en"/>
        </w:rPr>
      </w:pPr>
    </w:p>
    <w:p w14:paraId="6D73E752" w14:textId="77777777" w:rsidR="00803DB6" w:rsidRPr="00221D4D" w:rsidRDefault="00803DB6" w:rsidP="007F2919">
      <w:pPr>
        <w:ind w:left="540" w:hangingChars="225" w:hanging="540"/>
        <w:rPr>
          <w:color w:val="000000"/>
          <w:sz w:val="24"/>
          <w:szCs w:val="24"/>
          <w:lang w:val="en"/>
        </w:rPr>
      </w:pPr>
    </w:p>
    <w:p w14:paraId="6AFA0EC5" w14:textId="35A4F2C9" w:rsidR="005A573A" w:rsidRPr="00221D4D" w:rsidRDefault="005A573A" w:rsidP="0002365C">
      <w:pPr>
        <w:rPr>
          <w:b/>
          <w:sz w:val="24"/>
          <w:szCs w:val="24"/>
        </w:rPr>
      </w:pPr>
      <w:r w:rsidRPr="00221D4D">
        <w:rPr>
          <w:rFonts w:hint="eastAsia"/>
          <w:b/>
          <w:sz w:val="24"/>
          <w:szCs w:val="24"/>
        </w:rPr>
        <w:t>ORIGINAL ARTICLES IN LOCAL JOURNALS</w:t>
      </w:r>
    </w:p>
    <w:p w14:paraId="376E05E4" w14:textId="77777777" w:rsidR="005A573A" w:rsidRPr="00221D4D" w:rsidRDefault="005A573A" w:rsidP="00127837">
      <w:pPr>
        <w:pStyle w:val="ListParagraph"/>
        <w:numPr>
          <w:ilvl w:val="0"/>
          <w:numId w:val="11"/>
        </w:numPr>
        <w:ind w:left="540" w:hanging="540"/>
        <w:rPr>
          <w:sz w:val="24"/>
          <w:szCs w:val="24"/>
        </w:rPr>
      </w:pPr>
      <w:r w:rsidRPr="00221D4D">
        <w:rPr>
          <w:rFonts w:hint="eastAsia"/>
          <w:sz w:val="24"/>
          <w:szCs w:val="24"/>
        </w:rPr>
        <w:t xml:space="preserve">Saing H, </w:t>
      </w:r>
      <w:r w:rsidR="003A17B9" w:rsidRPr="00221D4D">
        <w:rPr>
          <w:rFonts w:hint="eastAsia"/>
          <w:b/>
          <w:sz w:val="24"/>
          <w:szCs w:val="24"/>
        </w:rPr>
        <w:t>Tam PKH</w:t>
      </w:r>
      <w:r w:rsidR="00835BD0" w:rsidRPr="00221D4D">
        <w:rPr>
          <w:b/>
          <w:sz w:val="24"/>
          <w:szCs w:val="24"/>
        </w:rPr>
        <w:t xml:space="preserve">.  </w:t>
      </w:r>
      <w:r w:rsidRPr="00221D4D">
        <w:rPr>
          <w:rFonts w:hint="eastAsia"/>
          <w:sz w:val="24"/>
          <w:szCs w:val="24"/>
        </w:rPr>
        <w:t>Surgical management of congenital biliary atresia.</w:t>
      </w:r>
      <w:r w:rsidR="00835BD0" w:rsidRPr="00221D4D">
        <w:rPr>
          <w:sz w:val="24"/>
          <w:szCs w:val="24"/>
        </w:rPr>
        <w:t xml:space="preserve">  </w:t>
      </w:r>
      <w:r w:rsidRPr="00221D4D">
        <w:rPr>
          <w:rFonts w:hint="eastAsia"/>
          <w:sz w:val="24"/>
          <w:szCs w:val="24"/>
        </w:rPr>
        <w:t>The Hong Kong Journal of Paediatrics 1986; 3:169-176</w:t>
      </w:r>
      <w:r w:rsidR="00500C9E" w:rsidRPr="00221D4D">
        <w:rPr>
          <w:rFonts w:hint="eastAsia"/>
          <w:sz w:val="24"/>
          <w:szCs w:val="24"/>
        </w:rPr>
        <w:t xml:space="preserve"> (IF 0.027)</w:t>
      </w:r>
    </w:p>
    <w:p w14:paraId="5B9E263D" w14:textId="77777777" w:rsidR="005A573A" w:rsidRPr="00221D4D" w:rsidRDefault="005A573A" w:rsidP="00127837">
      <w:pPr>
        <w:pStyle w:val="ListParagraph"/>
        <w:numPr>
          <w:ilvl w:val="0"/>
          <w:numId w:val="11"/>
        </w:numPr>
        <w:ind w:left="540" w:hanging="540"/>
        <w:rPr>
          <w:sz w:val="24"/>
          <w:szCs w:val="24"/>
        </w:rPr>
      </w:pPr>
      <w:r w:rsidRPr="00221D4D">
        <w:rPr>
          <w:rFonts w:hint="eastAsia"/>
          <w:sz w:val="24"/>
          <w:szCs w:val="24"/>
        </w:rPr>
        <w:t xml:space="preserve">Liu YS, </w:t>
      </w:r>
      <w:r w:rsidR="003A17B9" w:rsidRPr="00221D4D">
        <w:rPr>
          <w:rFonts w:hint="eastAsia"/>
          <w:b/>
          <w:sz w:val="24"/>
          <w:szCs w:val="24"/>
        </w:rPr>
        <w:t>Tam PKH</w:t>
      </w:r>
      <w:r w:rsidRPr="00221D4D">
        <w:rPr>
          <w:rFonts w:hint="eastAsia"/>
          <w:sz w:val="24"/>
          <w:szCs w:val="24"/>
        </w:rPr>
        <w:t>, Yuen KN, Ho CS</w:t>
      </w:r>
      <w:r w:rsidR="00835BD0" w:rsidRPr="00221D4D">
        <w:rPr>
          <w:sz w:val="24"/>
          <w:szCs w:val="24"/>
        </w:rPr>
        <w:t xml:space="preserve">.  </w:t>
      </w:r>
      <w:r w:rsidRPr="00221D4D">
        <w:rPr>
          <w:rFonts w:hint="eastAsia"/>
          <w:sz w:val="24"/>
          <w:szCs w:val="24"/>
        </w:rPr>
        <w:t>Case report on a Chinese baby with spontaneous rupture of stomach.</w:t>
      </w:r>
      <w:r w:rsidR="00835BD0" w:rsidRPr="00221D4D">
        <w:rPr>
          <w:sz w:val="24"/>
          <w:szCs w:val="24"/>
        </w:rPr>
        <w:t xml:space="preserve">  </w:t>
      </w:r>
      <w:r w:rsidRPr="00221D4D">
        <w:rPr>
          <w:rFonts w:hint="eastAsia"/>
          <w:sz w:val="24"/>
          <w:szCs w:val="24"/>
        </w:rPr>
        <w:t>Hong Kong Journal of Paediatrics 1998; 3:66-67</w:t>
      </w:r>
      <w:r w:rsidR="00500C9E" w:rsidRPr="00221D4D">
        <w:rPr>
          <w:rFonts w:hint="eastAsia"/>
          <w:sz w:val="24"/>
          <w:szCs w:val="24"/>
        </w:rPr>
        <w:t xml:space="preserve"> (IF 0.027)</w:t>
      </w:r>
    </w:p>
    <w:p w14:paraId="3CC6D2D2" w14:textId="77777777" w:rsidR="005A573A" w:rsidRPr="00221D4D" w:rsidRDefault="005A573A" w:rsidP="00127837">
      <w:pPr>
        <w:pStyle w:val="ListParagraph"/>
        <w:numPr>
          <w:ilvl w:val="0"/>
          <w:numId w:val="11"/>
        </w:numPr>
        <w:ind w:left="540" w:hanging="540"/>
        <w:rPr>
          <w:sz w:val="24"/>
          <w:szCs w:val="24"/>
        </w:rPr>
      </w:pPr>
      <w:r w:rsidRPr="00221D4D">
        <w:rPr>
          <w:rFonts w:hint="eastAsia"/>
          <w:sz w:val="24"/>
          <w:szCs w:val="24"/>
        </w:rPr>
        <w:t xml:space="preserve">Chan GCF, Ha SY, Chan KL, Lee TL, Cheng W, Hung KN, Fan YW, </w:t>
      </w:r>
      <w:r w:rsidR="003A17B9" w:rsidRPr="00221D4D">
        <w:rPr>
          <w:rFonts w:hint="eastAsia"/>
          <w:b/>
          <w:sz w:val="24"/>
          <w:szCs w:val="24"/>
        </w:rPr>
        <w:t>Tam PKH</w:t>
      </w:r>
      <w:r w:rsidRPr="00221D4D">
        <w:rPr>
          <w:rFonts w:hint="eastAsia"/>
          <w:sz w:val="24"/>
          <w:szCs w:val="24"/>
        </w:rPr>
        <w:t>, Lau YL</w:t>
      </w:r>
      <w:r w:rsidR="00835BD0" w:rsidRPr="00221D4D">
        <w:rPr>
          <w:sz w:val="24"/>
          <w:szCs w:val="24"/>
        </w:rPr>
        <w:t xml:space="preserve">.  </w:t>
      </w:r>
      <w:r w:rsidRPr="00221D4D">
        <w:rPr>
          <w:rFonts w:hint="eastAsia"/>
          <w:sz w:val="24"/>
          <w:szCs w:val="24"/>
        </w:rPr>
        <w:t>Malignant neoplastic disease</w:t>
      </w:r>
      <w:r w:rsidR="0022374A" w:rsidRPr="00221D4D">
        <w:rPr>
          <w:rFonts w:hint="eastAsia"/>
          <w:sz w:val="24"/>
          <w:szCs w:val="24"/>
        </w:rPr>
        <w:t>s</w:t>
      </w:r>
      <w:r w:rsidRPr="00221D4D">
        <w:rPr>
          <w:rFonts w:hint="eastAsia"/>
          <w:sz w:val="24"/>
          <w:szCs w:val="24"/>
        </w:rPr>
        <w:t xml:space="preserve"> diagnosed in the infancy period.</w:t>
      </w:r>
      <w:r w:rsidR="00835BD0" w:rsidRPr="00221D4D">
        <w:rPr>
          <w:sz w:val="24"/>
          <w:szCs w:val="24"/>
        </w:rPr>
        <w:t xml:space="preserve">  </w:t>
      </w:r>
      <w:r w:rsidRPr="00221D4D">
        <w:rPr>
          <w:rFonts w:hint="eastAsia"/>
          <w:sz w:val="24"/>
          <w:szCs w:val="24"/>
        </w:rPr>
        <w:t>Hong Kong Journal of Paediatrics 1999; 4:25-31</w:t>
      </w:r>
    </w:p>
    <w:p w14:paraId="2A0CEB0F" w14:textId="77777777" w:rsidR="005A573A" w:rsidRPr="00221D4D" w:rsidRDefault="005A573A" w:rsidP="00127837">
      <w:pPr>
        <w:pStyle w:val="ListParagraph"/>
        <w:numPr>
          <w:ilvl w:val="0"/>
          <w:numId w:val="11"/>
        </w:numPr>
        <w:ind w:left="540" w:hanging="540"/>
        <w:rPr>
          <w:sz w:val="24"/>
          <w:szCs w:val="24"/>
        </w:rPr>
      </w:pPr>
      <w:r w:rsidRPr="00221D4D">
        <w:rPr>
          <w:rFonts w:hint="eastAsia"/>
          <w:sz w:val="24"/>
          <w:szCs w:val="24"/>
        </w:rPr>
        <w:t>W</w:t>
      </w:r>
      <w:r w:rsidRPr="00221D4D">
        <w:rPr>
          <w:sz w:val="24"/>
          <w:szCs w:val="24"/>
        </w:rPr>
        <w:t>o</w:t>
      </w:r>
      <w:r w:rsidRPr="00221D4D">
        <w:rPr>
          <w:rFonts w:hint="eastAsia"/>
          <w:sz w:val="24"/>
          <w:szCs w:val="24"/>
        </w:rPr>
        <w:t xml:space="preserve">ng SW, Ng DKK, Ho JCS, </w:t>
      </w:r>
      <w:r w:rsidRPr="00221D4D">
        <w:rPr>
          <w:rFonts w:hint="eastAsia"/>
          <w:b/>
          <w:sz w:val="24"/>
          <w:szCs w:val="24"/>
        </w:rPr>
        <w:t>Tam P</w:t>
      </w:r>
      <w:r w:rsidRPr="00221D4D">
        <w:rPr>
          <w:rFonts w:hint="eastAsia"/>
          <w:sz w:val="24"/>
          <w:szCs w:val="24"/>
        </w:rPr>
        <w:t>, Chong ASF, Chan KL</w:t>
      </w:r>
      <w:r w:rsidR="00835BD0" w:rsidRPr="00221D4D">
        <w:rPr>
          <w:sz w:val="24"/>
          <w:szCs w:val="24"/>
        </w:rPr>
        <w:t xml:space="preserve">.  </w:t>
      </w:r>
      <w:r w:rsidRPr="00221D4D">
        <w:rPr>
          <w:rFonts w:hint="eastAsia"/>
          <w:sz w:val="24"/>
          <w:szCs w:val="24"/>
        </w:rPr>
        <w:t>Inhaled foreign bodies: children with peanut in airway.</w:t>
      </w:r>
      <w:r w:rsidR="00835BD0" w:rsidRPr="00221D4D">
        <w:rPr>
          <w:sz w:val="24"/>
          <w:szCs w:val="24"/>
        </w:rPr>
        <w:t xml:space="preserve">  </w:t>
      </w:r>
      <w:r w:rsidRPr="00221D4D">
        <w:rPr>
          <w:rFonts w:hint="eastAsia"/>
          <w:sz w:val="24"/>
          <w:szCs w:val="24"/>
        </w:rPr>
        <w:t>The Hong Kong Practitioner November 1999; 21:532-537</w:t>
      </w:r>
    </w:p>
    <w:p w14:paraId="7A4F7BB0" w14:textId="77777777" w:rsidR="005A573A" w:rsidRPr="00221D4D" w:rsidRDefault="003A17B9" w:rsidP="00127837">
      <w:pPr>
        <w:pStyle w:val="ListParagraph"/>
        <w:numPr>
          <w:ilvl w:val="0"/>
          <w:numId w:val="11"/>
        </w:numPr>
        <w:ind w:left="540" w:hanging="540"/>
        <w:rPr>
          <w:sz w:val="24"/>
          <w:szCs w:val="24"/>
        </w:rPr>
      </w:pPr>
      <w:r w:rsidRPr="00221D4D">
        <w:rPr>
          <w:rFonts w:hint="eastAsia"/>
          <w:b/>
          <w:sz w:val="24"/>
          <w:szCs w:val="24"/>
        </w:rPr>
        <w:t>Tam PKH</w:t>
      </w:r>
      <w:r w:rsidR="00835BD0" w:rsidRPr="00221D4D">
        <w:rPr>
          <w:b/>
          <w:sz w:val="24"/>
          <w:szCs w:val="24"/>
        </w:rPr>
        <w:t xml:space="preserve">.  </w:t>
      </w:r>
      <w:r w:rsidR="005A573A" w:rsidRPr="00221D4D">
        <w:rPr>
          <w:rFonts w:hint="eastAsia"/>
          <w:sz w:val="24"/>
          <w:szCs w:val="24"/>
        </w:rPr>
        <w:t xml:space="preserve">Childhood </w:t>
      </w:r>
      <w:r w:rsidR="005A573A" w:rsidRPr="00221D4D">
        <w:rPr>
          <w:sz w:val="24"/>
          <w:szCs w:val="24"/>
        </w:rPr>
        <w:t>intussusceptions</w:t>
      </w:r>
      <w:r w:rsidR="005A573A" w:rsidRPr="00221D4D">
        <w:rPr>
          <w:rFonts w:hint="eastAsia"/>
          <w:sz w:val="24"/>
          <w:szCs w:val="24"/>
        </w:rPr>
        <w:t>.</w:t>
      </w:r>
      <w:r w:rsidR="00835BD0" w:rsidRPr="00221D4D">
        <w:rPr>
          <w:sz w:val="24"/>
          <w:szCs w:val="24"/>
        </w:rPr>
        <w:t xml:space="preserve">  </w:t>
      </w:r>
      <w:r w:rsidR="005A573A" w:rsidRPr="00221D4D">
        <w:rPr>
          <w:rFonts w:hint="eastAsia"/>
          <w:sz w:val="24"/>
          <w:szCs w:val="24"/>
        </w:rPr>
        <w:t>Journal of the Hong Kong College of Radiologists October-December 1999; 2(4):257-262</w:t>
      </w:r>
    </w:p>
    <w:p w14:paraId="3DB4BDC0" w14:textId="42A6E8E4" w:rsidR="005A573A" w:rsidRPr="00221D4D" w:rsidRDefault="001D6B9C" w:rsidP="00127837">
      <w:pPr>
        <w:pStyle w:val="ListParagraph"/>
        <w:numPr>
          <w:ilvl w:val="0"/>
          <w:numId w:val="11"/>
        </w:numPr>
        <w:ind w:left="540" w:hanging="540"/>
        <w:rPr>
          <w:sz w:val="24"/>
          <w:szCs w:val="24"/>
        </w:rPr>
      </w:pPr>
      <w:r w:rsidRPr="00221D4D">
        <w:rPr>
          <w:sz w:val="24"/>
          <w:szCs w:val="24"/>
        </w:rPr>
        <w:t>N</w:t>
      </w:r>
      <w:r w:rsidR="005A573A" w:rsidRPr="00221D4D">
        <w:rPr>
          <w:rFonts w:hint="eastAsia"/>
          <w:sz w:val="24"/>
          <w:szCs w:val="24"/>
        </w:rPr>
        <w:t xml:space="preserve">g DKK, Law AKW, Lau WF, </w:t>
      </w:r>
      <w:r w:rsidR="003A17B9" w:rsidRPr="00221D4D">
        <w:rPr>
          <w:rFonts w:hint="eastAsia"/>
          <w:b/>
          <w:sz w:val="24"/>
          <w:szCs w:val="24"/>
        </w:rPr>
        <w:t>Tam PKH</w:t>
      </w:r>
      <w:r w:rsidR="00835BD0" w:rsidRPr="00221D4D">
        <w:rPr>
          <w:b/>
          <w:sz w:val="24"/>
          <w:szCs w:val="24"/>
        </w:rPr>
        <w:t xml:space="preserve">.  </w:t>
      </w:r>
      <w:r w:rsidR="005A573A" w:rsidRPr="00221D4D">
        <w:rPr>
          <w:rFonts w:hint="eastAsia"/>
          <w:sz w:val="24"/>
          <w:szCs w:val="24"/>
        </w:rPr>
        <w:t>Bronchogenic cyst in an infant.</w:t>
      </w:r>
      <w:r w:rsidR="00835BD0" w:rsidRPr="00221D4D">
        <w:rPr>
          <w:sz w:val="24"/>
          <w:szCs w:val="24"/>
        </w:rPr>
        <w:t xml:space="preserve">  </w:t>
      </w:r>
      <w:r w:rsidR="005A573A" w:rsidRPr="00221D4D">
        <w:rPr>
          <w:rFonts w:hint="eastAsia"/>
          <w:sz w:val="24"/>
          <w:szCs w:val="24"/>
        </w:rPr>
        <w:t>Hong Kong Journal of Paediatrics 2002; 7:101-103</w:t>
      </w:r>
      <w:r w:rsidR="00500C9E" w:rsidRPr="00221D4D">
        <w:rPr>
          <w:rFonts w:hint="eastAsia"/>
          <w:sz w:val="24"/>
          <w:szCs w:val="24"/>
        </w:rPr>
        <w:t xml:space="preserve"> (IF 0.027)</w:t>
      </w:r>
    </w:p>
    <w:p w14:paraId="450FEACF" w14:textId="59C309D9" w:rsidR="005A573A" w:rsidRPr="00221D4D" w:rsidRDefault="005A573A" w:rsidP="00127837">
      <w:pPr>
        <w:pStyle w:val="ListParagraph"/>
        <w:numPr>
          <w:ilvl w:val="0"/>
          <w:numId w:val="11"/>
        </w:numPr>
        <w:ind w:left="540" w:hanging="540"/>
        <w:rPr>
          <w:sz w:val="24"/>
          <w:szCs w:val="24"/>
        </w:rPr>
      </w:pPr>
      <w:r w:rsidRPr="00221D4D">
        <w:rPr>
          <w:rFonts w:hint="eastAsia"/>
          <w:sz w:val="24"/>
          <w:szCs w:val="24"/>
        </w:rPr>
        <w:t xml:space="preserve">Chan KL, Fan ST, </w:t>
      </w:r>
      <w:r w:rsidR="003A17B9" w:rsidRPr="00221D4D">
        <w:rPr>
          <w:rFonts w:hint="eastAsia"/>
          <w:b/>
          <w:sz w:val="24"/>
          <w:szCs w:val="24"/>
        </w:rPr>
        <w:t>Tam PKH</w:t>
      </w:r>
      <w:r w:rsidRPr="00221D4D">
        <w:rPr>
          <w:rFonts w:hint="eastAsia"/>
          <w:sz w:val="24"/>
          <w:szCs w:val="24"/>
        </w:rPr>
        <w:t>, Chiang AKS, Chan GCF, Ha SY</w:t>
      </w:r>
      <w:r w:rsidR="00835BD0" w:rsidRPr="00221D4D">
        <w:rPr>
          <w:sz w:val="24"/>
          <w:szCs w:val="24"/>
        </w:rPr>
        <w:t xml:space="preserve">.  </w:t>
      </w:r>
      <w:r w:rsidRPr="00221D4D">
        <w:rPr>
          <w:rFonts w:hint="eastAsia"/>
          <w:sz w:val="24"/>
          <w:szCs w:val="24"/>
        </w:rPr>
        <w:t>Paediatric hepatoblastoma and hepatocellular carcinoma: retrospective study.</w:t>
      </w:r>
      <w:r w:rsidR="00835BD0" w:rsidRPr="00221D4D">
        <w:rPr>
          <w:sz w:val="24"/>
          <w:szCs w:val="24"/>
        </w:rPr>
        <w:t xml:space="preserve">  </w:t>
      </w:r>
      <w:r w:rsidRPr="00221D4D">
        <w:rPr>
          <w:rFonts w:hint="eastAsia"/>
          <w:sz w:val="24"/>
          <w:szCs w:val="24"/>
        </w:rPr>
        <w:t>Hong Kong Medical Journal February 2002; 8(1)13-17</w:t>
      </w:r>
      <w:r w:rsidR="003D7892" w:rsidRPr="00221D4D">
        <w:rPr>
          <w:sz w:val="24"/>
          <w:szCs w:val="24"/>
        </w:rPr>
        <w:t>. (IF 1.256)</w:t>
      </w:r>
    </w:p>
    <w:p w14:paraId="40B2197D" w14:textId="369B427C" w:rsidR="003209BA" w:rsidRPr="00221D4D" w:rsidRDefault="003F5652" w:rsidP="003F5652">
      <w:pPr>
        <w:pStyle w:val="ListParagraph"/>
        <w:ind w:left="540" w:hangingChars="225" w:hanging="540"/>
        <w:rPr>
          <w:sz w:val="24"/>
          <w:szCs w:val="24"/>
        </w:rPr>
      </w:pPr>
      <w:r w:rsidRPr="00221D4D">
        <w:rPr>
          <w:sz w:val="24"/>
          <w:szCs w:val="24"/>
        </w:rPr>
        <w:t>8.</w:t>
      </w:r>
      <w:r w:rsidRPr="00221D4D">
        <w:rPr>
          <w:sz w:val="24"/>
          <w:szCs w:val="24"/>
        </w:rPr>
        <w:tab/>
      </w:r>
      <w:r w:rsidR="003209BA" w:rsidRPr="00221D4D">
        <w:rPr>
          <w:sz w:val="24"/>
          <w:szCs w:val="24"/>
        </w:rPr>
        <w:t xml:space="preserve">Lo CM, Fan ST, Liu CL, Yong BH, Lai CL, Lau GKK, Wei WI, </w:t>
      </w:r>
      <w:r w:rsidR="003209BA" w:rsidRPr="00221D4D">
        <w:rPr>
          <w:b/>
          <w:sz w:val="24"/>
          <w:szCs w:val="24"/>
        </w:rPr>
        <w:t>Tam PKH</w:t>
      </w:r>
      <w:r w:rsidR="003209BA" w:rsidRPr="00221D4D">
        <w:rPr>
          <w:sz w:val="24"/>
          <w:szCs w:val="24"/>
        </w:rPr>
        <w:t>, Tsoi NS, Ng IOL, Young K, Chan JKF, Tso WK, Yuen KY, Wong J. Ten-year experience with liver transplantation at Queen Mary Hospital: retrospective study.  Hong Kong Medical Journal August 2002; 8(4): 240-244.</w:t>
      </w:r>
      <w:r w:rsidR="003D7892" w:rsidRPr="00221D4D">
        <w:rPr>
          <w:sz w:val="24"/>
          <w:szCs w:val="24"/>
        </w:rPr>
        <w:t xml:space="preserve"> (IF 1.256)</w:t>
      </w:r>
    </w:p>
    <w:p w14:paraId="1E14D5A6" w14:textId="77777777" w:rsidR="005A573A" w:rsidRPr="00221D4D" w:rsidRDefault="005A573A" w:rsidP="00127837">
      <w:pPr>
        <w:pStyle w:val="ListParagraph"/>
        <w:numPr>
          <w:ilvl w:val="0"/>
          <w:numId w:val="21"/>
        </w:numPr>
        <w:ind w:left="540" w:hanging="540"/>
        <w:rPr>
          <w:sz w:val="24"/>
          <w:szCs w:val="24"/>
        </w:rPr>
      </w:pPr>
      <w:r w:rsidRPr="00221D4D">
        <w:rPr>
          <w:rFonts w:hint="eastAsia"/>
          <w:sz w:val="24"/>
          <w:szCs w:val="24"/>
        </w:rPr>
        <w:t xml:space="preserve">Chan CLS, Ng DKK, Iu PP, Chong ASF, </w:t>
      </w:r>
      <w:r w:rsidR="003A17B9" w:rsidRPr="00221D4D">
        <w:rPr>
          <w:rFonts w:hint="eastAsia"/>
          <w:b/>
          <w:sz w:val="24"/>
          <w:szCs w:val="24"/>
        </w:rPr>
        <w:t>Tam PKH</w:t>
      </w:r>
      <w:r w:rsidR="00835BD0" w:rsidRPr="00221D4D">
        <w:rPr>
          <w:b/>
          <w:sz w:val="24"/>
          <w:szCs w:val="24"/>
        </w:rPr>
        <w:t xml:space="preserve">.  </w:t>
      </w:r>
      <w:r w:rsidRPr="00221D4D">
        <w:rPr>
          <w:rFonts w:hint="eastAsia"/>
          <w:sz w:val="24"/>
          <w:szCs w:val="24"/>
        </w:rPr>
        <w:t>Pulmonary sequestration in an infant.</w:t>
      </w:r>
      <w:r w:rsidR="00835BD0" w:rsidRPr="00221D4D">
        <w:rPr>
          <w:sz w:val="24"/>
          <w:szCs w:val="24"/>
        </w:rPr>
        <w:t xml:space="preserve">  </w:t>
      </w:r>
      <w:r w:rsidRPr="00221D4D">
        <w:rPr>
          <w:rFonts w:hint="eastAsia"/>
          <w:sz w:val="24"/>
          <w:szCs w:val="24"/>
        </w:rPr>
        <w:t>Hong Kong Journal of Paediatrics 2003; 8:43-46</w:t>
      </w:r>
      <w:r w:rsidR="00500C9E" w:rsidRPr="00221D4D">
        <w:rPr>
          <w:rFonts w:hint="eastAsia"/>
          <w:sz w:val="24"/>
          <w:szCs w:val="24"/>
        </w:rPr>
        <w:t xml:space="preserve"> (IF 0.027)</w:t>
      </w:r>
    </w:p>
    <w:p w14:paraId="192C3FE9" w14:textId="43E076AB" w:rsidR="000B6DB4" w:rsidRPr="00221D4D" w:rsidRDefault="000B6DB4" w:rsidP="00127837">
      <w:pPr>
        <w:pStyle w:val="ListParagraph"/>
        <w:numPr>
          <w:ilvl w:val="0"/>
          <w:numId w:val="21"/>
        </w:numPr>
        <w:ind w:left="540" w:hanging="540"/>
        <w:rPr>
          <w:sz w:val="24"/>
          <w:szCs w:val="24"/>
        </w:rPr>
      </w:pPr>
      <w:r w:rsidRPr="00221D4D">
        <w:rPr>
          <w:sz w:val="24"/>
          <w:szCs w:val="24"/>
        </w:rPr>
        <w:t>Wong KKY, Chan KL, Saing H, Fan ST, Tam PKH.  The management of biliary atresia in the era of liver transplantation.  Hong Kong Journal of Paediatrics 2003; 8:322-326 (IF 0.027)</w:t>
      </w:r>
    </w:p>
    <w:p w14:paraId="7C8530F3" w14:textId="77777777" w:rsidR="005A573A" w:rsidRPr="00221D4D" w:rsidRDefault="005A573A" w:rsidP="00127837">
      <w:pPr>
        <w:pStyle w:val="ListParagraph"/>
        <w:numPr>
          <w:ilvl w:val="0"/>
          <w:numId w:val="21"/>
        </w:numPr>
        <w:ind w:left="540" w:hanging="540"/>
        <w:rPr>
          <w:sz w:val="24"/>
          <w:szCs w:val="24"/>
        </w:rPr>
      </w:pPr>
      <w:r w:rsidRPr="00221D4D">
        <w:rPr>
          <w:rFonts w:hint="eastAsia"/>
          <w:sz w:val="24"/>
          <w:szCs w:val="24"/>
        </w:rPr>
        <w:t xml:space="preserve">Wong SW, Wong KKY, Lin SCL, </w:t>
      </w:r>
      <w:r w:rsidR="003A17B9" w:rsidRPr="00221D4D">
        <w:rPr>
          <w:rFonts w:hint="eastAsia"/>
          <w:b/>
          <w:sz w:val="24"/>
          <w:szCs w:val="24"/>
        </w:rPr>
        <w:t>Tam PKH</w:t>
      </w:r>
      <w:r w:rsidR="00835BD0" w:rsidRPr="00221D4D">
        <w:rPr>
          <w:b/>
          <w:sz w:val="24"/>
          <w:szCs w:val="24"/>
        </w:rPr>
        <w:t xml:space="preserve">.  </w:t>
      </w:r>
      <w:r w:rsidRPr="00221D4D">
        <w:rPr>
          <w:rFonts w:hint="eastAsia"/>
          <w:sz w:val="24"/>
          <w:szCs w:val="24"/>
        </w:rPr>
        <w:t>Recent advances on the surgical management of common paediatric gastrointestinal diseases.</w:t>
      </w:r>
      <w:r w:rsidR="00835BD0" w:rsidRPr="00221D4D">
        <w:rPr>
          <w:sz w:val="24"/>
          <w:szCs w:val="24"/>
        </w:rPr>
        <w:t xml:space="preserve">  </w:t>
      </w:r>
      <w:r w:rsidRPr="00221D4D">
        <w:rPr>
          <w:rFonts w:hint="eastAsia"/>
          <w:sz w:val="24"/>
          <w:szCs w:val="24"/>
        </w:rPr>
        <w:t>Hong Kong Journal of Paediatrics 2004; 9:133-137</w:t>
      </w:r>
      <w:r w:rsidR="00500C9E" w:rsidRPr="00221D4D">
        <w:rPr>
          <w:rFonts w:hint="eastAsia"/>
          <w:sz w:val="24"/>
          <w:szCs w:val="24"/>
        </w:rPr>
        <w:t xml:space="preserve"> (IF 0.027)</w:t>
      </w:r>
    </w:p>
    <w:p w14:paraId="29C39EF0" w14:textId="34058737" w:rsidR="005A573A" w:rsidRPr="00221D4D" w:rsidRDefault="005A573A" w:rsidP="00127837">
      <w:pPr>
        <w:pStyle w:val="ListParagraph"/>
        <w:numPr>
          <w:ilvl w:val="0"/>
          <w:numId w:val="21"/>
        </w:numPr>
        <w:ind w:left="540" w:hanging="540"/>
        <w:rPr>
          <w:sz w:val="24"/>
          <w:szCs w:val="24"/>
        </w:rPr>
      </w:pPr>
      <w:r w:rsidRPr="00221D4D">
        <w:rPr>
          <w:rFonts w:hint="eastAsia"/>
          <w:sz w:val="24"/>
          <w:szCs w:val="24"/>
        </w:rPr>
        <w:t>Hong Kong Intussusception Study Group</w:t>
      </w:r>
      <w:r w:rsidR="00835BD0" w:rsidRPr="00221D4D">
        <w:rPr>
          <w:sz w:val="24"/>
          <w:szCs w:val="24"/>
        </w:rPr>
        <w:t xml:space="preserve">.  </w:t>
      </w:r>
      <w:r w:rsidRPr="00221D4D">
        <w:rPr>
          <w:rFonts w:hint="eastAsia"/>
          <w:sz w:val="24"/>
          <w:szCs w:val="24"/>
        </w:rPr>
        <w:t>Intussusception trends in Hong Kong children.</w:t>
      </w:r>
      <w:r w:rsidR="00835BD0" w:rsidRPr="00221D4D">
        <w:rPr>
          <w:sz w:val="24"/>
          <w:szCs w:val="24"/>
        </w:rPr>
        <w:t xml:space="preserve">  </w:t>
      </w:r>
      <w:r w:rsidRPr="00221D4D">
        <w:rPr>
          <w:rFonts w:hint="eastAsia"/>
          <w:sz w:val="24"/>
          <w:szCs w:val="24"/>
        </w:rPr>
        <w:t>Hong Kong Medical Journal August 2007; 13(4): 279-283</w:t>
      </w:r>
      <w:r w:rsidR="003D7892" w:rsidRPr="00221D4D">
        <w:rPr>
          <w:sz w:val="24"/>
          <w:szCs w:val="24"/>
        </w:rPr>
        <w:t>. (IF 1.256)</w:t>
      </w:r>
    </w:p>
    <w:p w14:paraId="2B77454F" w14:textId="77777777" w:rsidR="005A573A" w:rsidRPr="00221D4D" w:rsidRDefault="005A573A" w:rsidP="00127837">
      <w:pPr>
        <w:pStyle w:val="ListParagraph"/>
        <w:numPr>
          <w:ilvl w:val="0"/>
          <w:numId w:val="21"/>
        </w:numPr>
        <w:ind w:left="540" w:hanging="540"/>
        <w:rPr>
          <w:sz w:val="24"/>
          <w:szCs w:val="24"/>
        </w:rPr>
      </w:pPr>
      <w:r w:rsidRPr="00221D4D">
        <w:rPr>
          <w:rFonts w:hint="eastAsia"/>
          <w:sz w:val="24"/>
          <w:szCs w:val="24"/>
        </w:rPr>
        <w:t xml:space="preserve">Chung PHY, Wong KKY, Tsoi NS, Low LCK, Khoo US, </w:t>
      </w:r>
      <w:r w:rsidR="003A17B9" w:rsidRPr="00221D4D">
        <w:rPr>
          <w:rFonts w:hint="eastAsia"/>
          <w:b/>
          <w:sz w:val="24"/>
          <w:szCs w:val="24"/>
        </w:rPr>
        <w:t>Tam PKH</w:t>
      </w:r>
      <w:r w:rsidR="00835BD0" w:rsidRPr="00221D4D">
        <w:rPr>
          <w:b/>
          <w:sz w:val="24"/>
          <w:szCs w:val="24"/>
        </w:rPr>
        <w:t xml:space="preserve">.  </w:t>
      </w:r>
      <w:r w:rsidRPr="00221D4D">
        <w:rPr>
          <w:rFonts w:hint="eastAsia"/>
          <w:sz w:val="24"/>
          <w:szCs w:val="24"/>
        </w:rPr>
        <w:t>A diagnostic challenge in the management of unlocalised persistent hyperinsulinaemic hypoglycaemia of infancy: a case report and review of literature.</w:t>
      </w:r>
      <w:r w:rsidR="00835BD0" w:rsidRPr="00221D4D">
        <w:rPr>
          <w:sz w:val="24"/>
          <w:szCs w:val="24"/>
        </w:rPr>
        <w:t xml:space="preserve">  </w:t>
      </w:r>
      <w:r w:rsidRPr="00221D4D">
        <w:rPr>
          <w:rFonts w:hint="eastAsia"/>
          <w:sz w:val="24"/>
          <w:szCs w:val="24"/>
        </w:rPr>
        <w:t>Hong Kong Journal of Paediatrics 2008; 13:125-129</w:t>
      </w:r>
      <w:r w:rsidR="00C9046D" w:rsidRPr="00221D4D">
        <w:rPr>
          <w:sz w:val="24"/>
          <w:szCs w:val="24"/>
        </w:rPr>
        <w:t xml:space="preserve"> (IF 0.027)</w:t>
      </w:r>
    </w:p>
    <w:p w14:paraId="1DAA8EF8" w14:textId="56F8D61F" w:rsidR="0066320F" w:rsidRPr="00221D4D" w:rsidRDefault="0066320F" w:rsidP="00127837">
      <w:pPr>
        <w:pStyle w:val="ListParagraph"/>
        <w:numPr>
          <w:ilvl w:val="0"/>
          <w:numId w:val="21"/>
        </w:numPr>
        <w:ind w:left="540" w:hanging="540"/>
        <w:rPr>
          <w:sz w:val="24"/>
          <w:szCs w:val="24"/>
        </w:rPr>
      </w:pPr>
      <w:r w:rsidRPr="00221D4D">
        <w:rPr>
          <w:sz w:val="24"/>
          <w:szCs w:val="24"/>
        </w:rPr>
        <w:t xml:space="preserve">Khoo US, Chan KY, Chan VS, Ching JCY,  Yam L, Chu CM, Lai ST, Wong TY, </w:t>
      </w:r>
      <w:r w:rsidRPr="00221D4D">
        <w:rPr>
          <w:b/>
          <w:sz w:val="24"/>
          <w:szCs w:val="24"/>
        </w:rPr>
        <w:t>Tam PKH</w:t>
      </w:r>
      <w:r w:rsidRPr="00221D4D">
        <w:rPr>
          <w:sz w:val="24"/>
          <w:szCs w:val="24"/>
        </w:rPr>
        <w:t>, Yip SP, Leung GM, Lin Cl, Peiris JSM.  Role of polymorphisms of the inflammatory response genes and DC-S</w:t>
      </w:r>
      <w:r w:rsidR="00C01D39" w:rsidRPr="00221D4D">
        <w:rPr>
          <w:sz w:val="24"/>
          <w:szCs w:val="24"/>
        </w:rPr>
        <w:t xml:space="preserve">IGNR in genetic susceptibility </w:t>
      </w:r>
      <w:r w:rsidRPr="00221D4D">
        <w:rPr>
          <w:sz w:val="24"/>
          <w:szCs w:val="24"/>
        </w:rPr>
        <w:t>t</w:t>
      </w:r>
      <w:r w:rsidR="00C01D39" w:rsidRPr="00221D4D">
        <w:rPr>
          <w:sz w:val="24"/>
          <w:szCs w:val="24"/>
        </w:rPr>
        <w:t>o</w:t>
      </w:r>
      <w:r w:rsidRPr="00221D4D">
        <w:rPr>
          <w:sz w:val="24"/>
          <w:szCs w:val="24"/>
        </w:rPr>
        <w:t xml:space="preserve"> SARS and other infections.  </w:t>
      </w:r>
      <w:r w:rsidR="00C01D39" w:rsidRPr="00221D4D">
        <w:rPr>
          <w:sz w:val="24"/>
          <w:szCs w:val="24"/>
        </w:rPr>
        <w:t xml:space="preserve">Hong Kong Medical Journal, </w:t>
      </w:r>
      <w:r w:rsidRPr="00221D4D">
        <w:rPr>
          <w:sz w:val="24"/>
          <w:szCs w:val="24"/>
        </w:rPr>
        <w:t>2008</w:t>
      </w:r>
      <w:r w:rsidR="00C01D39" w:rsidRPr="00221D4D">
        <w:rPr>
          <w:sz w:val="24"/>
          <w:szCs w:val="24"/>
        </w:rPr>
        <w:t xml:space="preserve"> August</w:t>
      </w:r>
      <w:r w:rsidRPr="00221D4D">
        <w:rPr>
          <w:sz w:val="24"/>
          <w:szCs w:val="24"/>
        </w:rPr>
        <w:t>; 14(</w:t>
      </w:r>
      <w:r w:rsidR="00C01D39" w:rsidRPr="00221D4D">
        <w:rPr>
          <w:sz w:val="24"/>
          <w:szCs w:val="24"/>
        </w:rPr>
        <w:t xml:space="preserve">Suppl </w:t>
      </w:r>
      <w:r w:rsidRPr="00221D4D">
        <w:rPr>
          <w:sz w:val="24"/>
          <w:szCs w:val="24"/>
        </w:rPr>
        <w:t>4):</w:t>
      </w:r>
      <w:r w:rsidR="00C01D39" w:rsidRPr="00221D4D">
        <w:rPr>
          <w:sz w:val="24"/>
          <w:szCs w:val="24"/>
        </w:rPr>
        <w:t xml:space="preserve"> S31-35</w:t>
      </w:r>
      <w:r w:rsidR="003D7892" w:rsidRPr="00221D4D">
        <w:rPr>
          <w:sz w:val="24"/>
          <w:szCs w:val="24"/>
        </w:rPr>
        <w:t>. (IF 1.256)</w:t>
      </w:r>
    </w:p>
    <w:p w14:paraId="3B04EB4C" w14:textId="77777777" w:rsidR="005A573A" w:rsidRPr="00221D4D" w:rsidRDefault="005A573A" w:rsidP="00127837">
      <w:pPr>
        <w:pStyle w:val="ListParagraph"/>
        <w:numPr>
          <w:ilvl w:val="0"/>
          <w:numId w:val="21"/>
        </w:numPr>
        <w:ind w:left="540" w:hanging="540"/>
        <w:rPr>
          <w:sz w:val="24"/>
          <w:szCs w:val="24"/>
        </w:rPr>
      </w:pPr>
      <w:r w:rsidRPr="00221D4D">
        <w:rPr>
          <w:rFonts w:hint="eastAsia"/>
          <w:sz w:val="24"/>
          <w:szCs w:val="24"/>
        </w:rPr>
        <w:t xml:space="preserve">Chan IHY, Wong KKY, Chan GCF, </w:t>
      </w:r>
      <w:r w:rsidR="003A17B9" w:rsidRPr="00221D4D">
        <w:rPr>
          <w:rFonts w:hint="eastAsia"/>
          <w:b/>
          <w:sz w:val="24"/>
          <w:szCs w:val="24"/>
        </w:rPr>
        <w:t>Tam PKH</w:t>
      </w:r>
      <w:r w:rsidR="00835BD0" w:rsidRPr="00221D4D">
        <w:rPr>
          <w:b/>
          <w:sz w:val="24"/>
          <w:szCs w:val="24"/>
        </w:rPr>
        <w:t xml:space="preserve">.  </w:t>
      </w:r>
      <w:r w:rsidRPr="00221D4D">
        <w:rPr>
          <w:rFonts w:hint="eastAsia"/>
          <w:sz w:val="24"/>
          <w:szCs w:val="24"/>
        </w:rPr>
        <w:t>Surgical outcomes of patients with neuroblastoma in a tertiary centre in Hong Kong: a 12-year experience.</w:t>
      </w:r>
      <w:r w:rsidR="00835BD0" w:rsidRPr="00221D4D">
        <w:rPr>
          <w:sz w:val="24"/>
          <w:szCs w:val="24"/>
        </w:rPr>
        <w:t xml:space="preserve">  </w:t>
      </w:r>
      <w:r w:rsidRPr="00221D4D">
        <w:rPr>
          <w:rFonts w:hint="eastAsia"/>
          <w:sz w:val="24"/>
          <w:szCs w:val="24"/>
        </w:rPr>
        <w:t>Hong Kong Journal of Paediatrics 2009; 14</w:t>
      </w:r>
      <w:r w:rsidR="00BE1B23" w:rsidRPr="00221D4D">
        <w:rPr>
          <w:rFonts w:hint="eastAsia"/>
          <w:sz w:val="24"/>
          <w:szCs w:val="24"/>
        </w:rPr>
        <w:t>(3)</w:t>
      </w:r>
      <w:r w:rsidRPr="00221D4D">
        <w:rPr>
          <w:rFonts w:hint="eastAsia"/>
          <w:sz w:val="24"/>
          <w:szCs w:val="24"/>
        </w:rPr>
        <w:t>:186-193</w:t>
      </w:r>
      <w:r w:rsidR="00500C9E" w:rsidRPr="00221D4D">
        <w:rPr>
          <w:rFonts w:hint="eastAsia"/>
          <w:sz w:val="24"/>
          <w:szCs w:val="24"/>
        </w:rPr>
        <w:t xml:space="preserve"> (IF 0.027)</w:t>
      </w:r>
      <w:r w:rsidR="00C9046D" w:rsidRPr="00221D4D">
        <w:rPr>
          <w:sz w:val="24"/>
          <w:szCs w:val="24"/>
        </w:rPr>
        <w:t xml:space="preserve"> (IF 0.027)</w:t>
      </w:r>
    </w:p>
    <w:p w14:paraId="0B5154CC" w14:textId="77777777" w:rsidR="005A573A" w:rsidRPr="00221D4D" w:rsidRDefault="005A573A" w:rsidP="00127837">
      <w:pPr>
        <w:pStyle w:val="ListParagraph"/>
        <w:numPr>
          <w:ilvl w:val="0"/>
          <w:numId w:val="21"/>
        </w:numPr>
        <w:ind w:left="540" w:hanging="540"/>
        <w:rPr>
          <w:sz w:val="24"/>
          <w:szCs w:val="24"/>
        </w:rPr>
      </w:pPr>
      <w:r w:rsidRPr="00221D4D">
        <w:rPr>
          <w:rFonts w:hint="eastAsia"/>
          <w:sz w:val="24"/>
          <w:szCs w:val="24"/>
        </w:rPr>
        <w:lastRenderedPageBreak/>
        <w:t xml:space="preserve">Chung PHY, Wong KKY, </w:t>
      </w:r>
      <w:r w:rsidR="003A17B9" w:rsidRPr="00221D4D">
        <w:rPr>
          <w:rFonts w:hint="eastAsia"/>
          <w:b/>
          <w:sz w:val="24"/>
          <w:szCs w:val="24"/>
        </w:rPr>
        <w:t>Tam PKH</w:t>
      </w:r>
      <w:r w:rsidRPr="00221D4D">
        <w:rPr>
          <w:rFonts w:hint="eastAsia"/>
          <w:sz w:val="24"/>
          <w:szCs w:val="24"/>
        </w:rPr>
        <w:t>, Chan KL, Ng KKC, Chan SC, Hui TWC, Yong BH, Fan ST, Lo CM</w:t>
      </w:r>
      <w:r w:rsidR="00835BD0" w:rsidRPr="00221D4D">
        <w:rPr>
          <w:sz w:val="24"/>
          <w:szCs w:val="24"/>
        </w:rPr>
        <w:t xml:space="preserve">.  </w:t>
      </w:r>
      <w:r w:rsidRPr="00221D4D">
        <w:rPr>
          <w:rFonts w:hint="eastAsia"/>
          <w:sz w:val="24"/>
          <w:szCs w:val="24"/>
        </w:rPr>
        <w:t>Split graft liver transplant for paediatric patients in Hong Kong.</w:t>
      </w:r>
      <w:r w:rsidR="00835BD0" w:rsidRPr="00221D4D">
        <w:rPr>
          <w:sz w:val="24"/>
          <w:szCs w:val="24"/>
        </w:rPr>
        <w:t xml:space="preserve">  </w:t>
      </w:r>
      <w:r w:rsidRPr="00221D4D">
        <w:rPr>
          <w:rFonts w:hint="eastAsia"/>
          <w:sz w:val="24"/>
          <w:szCs w:val="24"/>
        </w:rPr>
        <w:t>Hong Kong Journal of Paediatrics 2009; 14:181-185</w:t>
      </w:r>
      <w:r w:rsidR="00500C9E" w:rsidRPr="00221D4D">
        <w:rPr>
          <w:rFonts w:hint="eastAsia"/>
          <w:sz w:val="24"/>
          <w:szCs w:val="24"/>
        </w:rPr>
        <w:t xml:space="preserve"> (IF 0.027)</w:t>
      </w:r>
    </w:p>
    <w:p w14:paraId="33BC744B" w14:textId="632E512C" w:rsidR="000346CD" w:rsidRPr="00221D4D" w:rsidRDefault="000346CD" w:rsidP="000346CD">
      <w:pPr>
        <w:pStyle w:val="ListParagraph"/>
        <w:ind w:left="540" w:hanging="540"/>
        <w:rPr>
          <w:sz w:val="24"/>
          <w:szCs w:val="24"/>
        </w:rPr>
      </w:pPr>
      <w:r w:rsidRPr="00221D4D">
        <w:rPr>
          <w:rFonts w:hint="eastAsia"/>
          <w:sz w:val="24"/>
          <w:szCs w:val="24"/>
        </w:rPr>
        <w:t>1</w:t>
      </w:r>
      <w:r w:rsidR="000B6DB4" w:rsidRPr="00221D4D">
        <w:rPr>
          <w:sz w:val="24"/>
          <w:szCs w:val="24"/>
        </w:rPr>
        <w:t>7</w:t>
      </w:r>
      <w:r w:rsidRPr="00221D4D">
        <w:rPr>
          <w:rFonts w:hint="eastAsia"/>
          <w:sz w:val="24"/>
          <w:szCs w:val="24"/>
        </w:rPr>
        <w:t>.</w:t>
      </w:r>
      <w:r w:rsidRPr="00221D4D">
        <w:rPr>
          <w:rFonts w:hint="eastAsia"/>
          <w:sz w:val="24"/>
          <w:szCs w:val="24"/>
        </w:rPr>
        <w:tab/>
        <w:t xml:space="preserve">Chung PHY, Wong KKY, Lan LCL, </w:t>
      </w:r>
      <w:r w:rsidR="003A17B9" w:rsidRPr="00221D4D">
        <w:rPr>
          <w:rFonts w:hint="eastAsia"/>
          <w:b/>
          <w:sz w:val="24"/>
          <w:szCs w:val="24"/>
        </w:rPr>
        <w:t>Tam PKH</w:t>
      </w:r>
      <w:r w:rsidR="00835BD0" w:rsidRPr="00221D4D">
        <w:rPr>
          <w:b/>
          <w:sz w:val="24"/>
          <w:szCs w:val="24"/>
        </w:rPr>
        <w:t xml:space="preserve">.  </w:t>
      </w:r>
      <w:r w:rsidRPr="00221D4D">
        <w:rPr>
          <w:rFonts w:hint="eastAsia"/>
          <w:sz w:val="24"/>
          <w:szCs w:val="24"/>
        </w:rPr>
        <w:t>Abdominal compartment syndrome after open biopsy in a child with bilateral Wilm</w:t>
      </w:r>
      <w:r w:rsidRPr="00221D4D">
        <w:rPr>
          <w:sz w:val="24"/>
          <w:szCs w:val="24"/>
        </w:rPr>
        <w:t>’</w:t>
      </w:r>
      <w:r w:rsidRPr="00221D4D">
        <w:rPr>
          <w:rFonts w:hint="eastAsia"/>
          <w:sz w:val="24"/>
          <w:szCs w:val="24"/>
        </w:rPr>
        <w:t>s tumour.</w:t>
      </w:r>
      <w:r w:rsidR="00835BD0" w:rsidRPr="00221D4D">
        <w:rPr>
          <w:sz w:val="24"/>
          <w:szCs w:val="24"/>
        </w:rPr>
        <w:t xml:space="preserve">  </w:t>
      </w:r>
      <w:r w:rsidRPr="00221D4D">
        <w:rPr>
          <w:rFonts w:hint="eastAsia"/>
          <w:sz w:val="24"/>
          <w:szCs w:val="24"/>
        </w:rPr>
        <w:tab/>
        <w:t>Hong Kong Medical Journal 2009 April; (15(2):136-138</w:t>
      </w:r>
      <w:r w:rsidR="003D7892" w:rsidRPr="00221D4D">
        <w:rPr>
          <w:sz w:val="24"/>
          <w:szCs w:val="24"/>
        </w:rPr>
        <w:t>. (IF 1.256)</w:t>
      </w:r>
    </w:p>
    <w:p w14:paraId="22F03354" w14:textId="31ACF62B" w:rsidR="00DC5A27" w:rsidRPr="00221D4D" w:rsidRDefault="003F5652" w:rsidP="00DC5A27">
      <w:pPr>
        <w:ind w:left="540" w:hangingChars="225" w:hanging="540"/>
        <w:rPr>
          <w:color w:val="000000"/>
          <w:sz w:val="24"/>
          <w:szCs w:val="24"/>
        </w:rPr>
      </w:pPr>
      <w:r w:rsidRPr="00221D4D">
        <w:rPr>
          <w:color w:val="000000"/>
          <w:sz w:val="24"/>
          <w:szCs w:val="24"/>
        </w:rPr>
        <w:t>1</w:t>
      </w:r>
      <w:r w:rsidR="000B6DB4" w:rsidRPr="00221D4D">
        <w:rPr>
          <w:color w:val="000000"/>
          <w:sz w:val="24"/>
          <w:szCs w:val="24"/>
        </w:rPr>
        <w:t>8</w:t>
      </w:r>
      <w:r w:rsidRPr="00221D4D">
        <w:rPr>
          <w:color w:val="000000"/>
          <w:sz w:val="24"/>
          <w:szCs w:val="24"/>
        </w:rPr>
        <w:t>.</w:t>
      </w:r>
      <w:r w:rsidRPr="00221D4D">
        <w:rPr>
          <w:color w:val="000000"/>
          <w:sz w:val="24"/>
          <w:szCs w:val="24"/>
        </w:rPr>
        <w:tab/>
      </w:r>
      <w:r w:rsidR="00DC5A27" w:rsidRPr="00221D4D">
        <w:rPr>
          <w:color w:val="000000"/>
          <w:sz w:val="24"/>
          <w:szCs w:val="24"/>
        </w:rPr>
        <w:t xml:space="preserve">Chung PHY, Chan KL, </w:t>
      </w:r>
      <w:r w:rsidR="00DC5A27" w:rsidRPr="00221D4D">
        <w:rPr>
          <w:b/>
          <w:color w:val="000000"/>
          <w:sz w:val="24"/>
          <w:szCs w:val="24"/>
        </w:rPr>
        <w:t xml:space="preserve">Tam PKH.  </w:t>
      </w:r>
      <w:r w:rsidR="00DC5A27" w:rsidRPr="00221D4D">
        <w:rPr>
          <w:color w:val="000000"/>
          <w:sz w:val="24"/>
          <w:szCs w:val="24"/>
        </w:rPr>
        <w:t>Risk factors for morbidities in laparoscopic appendectomy for acute appendicitis of paediatric patients.  Surgical Practice 2009 Aug; 13(3):69-72</w:t>
      </w:r>
      <w:r w:rsidR="00DC5A27" w:rsidRPr="00221D4D">
        <w:rPr>
          <w:rFonts w:hint="eastAsia"/>
          <w:color w:val="000000"/>
          <w:sz w:val="24"/>
          <w:szCs w:val="24"/>
        </w:rPr>
        <w:t>.  (IF 0.149/0.172)</w:t>
      </w:r>
    </w:p>
    <w:p w14:paraId="4218C174" w14:textId="3CD85BA9" w:rsidR="005A573A" w:rsidRPr="00221D4D" w:rsidRDefault="00D23B29" w:rsidP="00835BD0">
      <w:pPr>
        <w:pStyle w:val="ListParagraph"/>
        <w:ind w:left="540" w:hanging="540"/>
        <w:rPr>
          <w:color w:val="000000" w:themeColor="text1"/>
          <w:sz w:val="24"/>
          <w:szCs w:val="24"/>
        </w:rPr>
      </w:pPr>
      <w:r w:rsidRPr="00221D4D">
        <w:rPr>
          <w:rFonts w:hint="eastAsia"/>
          <w:sz w:val="24"/>
          <w:szCs w:val="24"/>
        </w:rPr>
        <w:t>1</w:t>
      </w:r>
      <w:r w:rsidR="000B6DB4" w:rsidRPr="00221D4D">
        <w:rPr>
          <w:sz w:val="24"/>
          <w:szCs w:val="24"/>
        </w:rPr>
        <w:t>9</w:t>
      </w:r>
      <w:r w:rsidRPr="00221D4D">
        <w:rPr>
          <w:rFonts w:hint="eastAsia"/>
          <w:sz w:val="24"/>
          <w:szCs w:val="24"/>
        </w:rPr>
        <w:t>.</w:t>
      </w:r>
      <w:r w:rsidRPr="00221D4D">
        <w:rPr>
          <w:rFonts w:hint="eastAsia"/>
          <w:sz w:val="24"/>
          <w:szCs w:val="24"/>
        </w:rPr>
        <w:tab/>
      </w:r>
      <w:r w:rsidR="005A573A" w:rsidRPr="00221D4D">
        <w:rPr>
          <w:rFonts w:hint="eastAsia"/>
          <w:sz w:val="24"/>
          <w:szCs w:val="24"/>
        </w:rPr>
        <w:t xml:space="preserve">Lau GSK, Lang BHH, Lo CY, Tso A, Garcia-Barcelo MM, </w:t>
      </w:r>
      <w:r w:rsidR="003A17B9" w:rsidRPr="00221D4D">
        <w:rPr>
          <w:rFonts w:hint="eastAsia"/>
          <w:b/>
          <w:sz w:val="24"/>
          <w:szCs w:val="24"/>
        </w:rPr>
        <w:t>Tam PKH</w:t>
      </w:r>
      <w:r w:rsidR="005A573A" w:rsidRPr="00221D4D">
        <w:rPr>
          <w:rFonts w:hint="eastAsia"/>
          <w:sz w:val="24"/>
          <w:szCs w:val="24"/>
        </w:rPr>
        <w:t>, Lam KSL</w:t>
      </w:r>
      <w:r w:rsidR="00835BD0" w:rsidRPr="00221D4D">
        <w:rPr>
          <w:sz w:val="24"/>
          <w:szCs w:val="24"/>
        </w:rPr>
        <w:t xml:space="preserve">.  </w:t>
      </w:r>
      <w:r w:rsidR="005A573A" w:rsidRPr="00221D4D">
        <w:rPr>
          <w:rFonts w:hint="eastAsia"/>
          <w:sz w:val="24"/>
          <w:szCs w:val="24"/>
        </w:rPr>
        <w:t xml:space="preserve">Prophylactic thyroidectomy in ethnic Chinese patients with multiple endocrine neoplasia </w:t>
      </w:r>
      <w:r w:rsidR="005A573A" w:rsidRPr="00221D4D">
        <w:rPr>
          <w:rFonts w:hint="eastAsia"/>
          <w:color w:val="000000" w:themeColor="text1"/>
          <w:sz w:val="24"/>
          <w:szCs w:val="24"/>
        </w:rPr>
        <w:t>type 2A syndrome after the introduction of genetic testing.</w:t>
      </w:r>
      <w:r w:rsidR="00835BD0" w:rsidRPr="00221D4D">
        <w:rPr>
          <w:color w:val="000000" w:themeColor="text1"/>
          <w:sz w:val="24"/>
          <w:szCs w:val="24"/>
        </w:rPr>
        <w:t xml:space="preserve">  </w:t>
      </w:r>
      <w:r w:rsidR="005A573A" w:rsidRPr="00221D4D">
        <w:rPr>
          <w:rFonts w:hint="eastAsia"/>
          <w:color w:val="000000" w:themeColor="text1"/>
          <w:sz w:val="24"/>
          <w:szCs w:val="24"/>
        </w:rPr>
        <w:t>Hong Kong Medical Journal 2009</w:t>
      </w:r>
      <w:r w:rsidR="008E39D1" w:rsidRPr="00221D4D">
        <w:rPr>
          <w:rFonts w:hint="eastAsia"/>
          <w:color w:val="000000" w:themeColor="text1"/>
          <w:sz w:val="24"/>
          <w:szCs w:val="24"/>
        </w:rPr>
        <w:t xml:space="preserve"> October</w:t>
      </w:r>
      <w:r w:rsidR="005A573A" w:rsidRPr="00221D4D">
        <w:rPr>
          <w:rFonts w:hint="eastAsia"/>
          <w:color w:val="000000" w:themeColor="text1"/>
          <w:sz w:val="24"/>
          <w:szCs w:val="24"/>
        </w:rPr>
        <w:t>; 15(5):326-331</w:t>
      </w:r>
      <w:r w:rsidR="003D7892" w:rsidRPr="00221D4D">
        <w:rPr>
          <w:color w:val="000000" w:themeColor="text1"/>
          <w:sz w:val="24"/>
          <w:szCs w:val="24"/>
        </w:rPr>
        <w:t xml:space="preserve">, </w:t>
      </w:r>
      <w:r w:rsidR="003D7892" w:rsidRPr="00221D4D">
        <w:rPr>
          <w:sz w:val="24"/>
          <w:szCs w:val="24"/>
        </w:rPr>
        <w:t>(IF 1.256)</w:t>
      </w:r>
    </w:p>
    <w:p w14:paraId="0C84C4FF" w14:textId="08DE9967" w:rsidR="00C01D39" w:rsidRPr="00221D4D" w:rsidRDefault="000B6DB4" w:rsidP="00835BD0">
      <w:pPr>
        <w:pStyle w:val="ListParagraph"/>
        <w:ind w:left="540" w:hanging="540"/>
        <w:rPr>
          <w:color w:val="000000" w:themeColor="text1"/>
          <w:sz w:val="24"/>
          <w:szCs w:val="24"/>
        </w:rPr>
      </w:pPr>
      <w:r w:rsidRPr="00221D4D">
        <w:rPr>
          <w:color w:val="000000" w:themeColor="text1"/>
          <w:sz w:val="24"/>
          <w:szCs w:val="24"/>
        </w:rPr>
        <w:t>20</w:t>
      </w:r>
      <w:r w:rsidR="003F5652" w:rsidRPr="00221D4D">
        <w:rPr>
          <w:color w:val="000000" w:themeColor="text1"/>
          <w:sz w:val="24"/>
          <w:szCs w:val="24"/>
        </w:rPr>
        <w:t>.</w:t>
      </w:r>
      <w:r w:rsidR="003F5652" w:rsidRPr="00221D4D">
        <w:rPr>
          <w:color w:val="000000" w:themeColor="text1"/>
          <w:sz w:val="24"/>
          <w:szCs w:val="24"/>
        </w:rPr>
        <w:tab/>
      </w:r>
      <w:r w:rsidR="00C01D39" w:rsidRPr="00221D4D">
        <w:rPr>
          <w:color w:val="000000" w:themeColor="text1"/>
          <w:sz w:val="24"/>
          <w:szCs w:val="24"/>
        </w:rPr>
        <w:t xml:space="preserve">Khoo US, Chan KY, Ching JCY, Chan VS, Ip YC, Yam L, Chu CM, Lai ST, So KM, Wong TY, Chung PH, </w:t>
      </w:r>
      <w:r w:rsidR="00C01D39" w:rsidRPr="00221D4D">
        <w:rPr>
          <w:b/>
          <w:color w:val="000000" w:themeColor="text1"/>
          <w:sz w:val="24"/>
          <w:szCs w:val="24"/>
        </w:rPr>
        <w:t>Tam PKH</w:t>
      </w:r>
      <w:r w:rsidR="00C01D39" w:rsidRPr="00221D4D">
        <w:rPr>
          <w:color w:val="000000" w:themeColor="text1"/>
          <w:sz w:val="24"/>
          <w:szCs w:val="24"/>
        </w:rPr>
        <w:t>, Yip SO, Sham P, Leung GM, Lin CL, Peiris JSM.  Functional role of  ICAM-3 polymorphism in genetic susceptibility to SARS infection.  Hong Kong Medical Journal 2009 October; 15(Suppl 6):S26-29.</w:t>
      </w:r>
      <w:r w:rsidR="003D7892" w:rsidRPr="00221D4D">
        <w:rPr>
          <w:color w:val="000000" w:themeColor="text1"/>
          <w:sz w:val="24"/>
          <w:szCs w:val="24"/>
        </w:rPr>
        <w:t xml:space="preserve"> </w:t>
      </w:r>
      <w:r w:rsidR="003D7892" w:rsidRPr="00221D4D">
        <w:rPr>
          <w:sz w:val="24"/>
          <w:szCs w:val="24"/>
        </w:rPr>
        <w:t>(IF 1.256)</w:t>
      </w:r>
    </w:p>
    <w:p w14:paraId="051E3301" w14:textId="17BB4C05" w:rsidR="00BE1B23" w:rsidRPr="00221D4D" w:rsidRDefault="003F5652" w:rsidP="00835BD0">
      <w:pPr>
        <w:pStyle w:val="ListParagraph"/>
        <w:ind w:left="540" w:hanging="540"/>
        <w:rPr>
          <w:color w:val="000000" w:themeColor="text1"/>
          <w:sz w:val="24"/>
          <w:szCs w:val="24"/>
        </w:rPr>
      </w:pPr>
      <w:r w:rsidRPr="00221D4D">
        <w:rPr>
          <w:rFonts w:hint="eastAsia"/>
          <w:color w:val="000000" w:themeColor="text1"/>
          <w:sz w:val="24"/>
          <w:szCs w:val="24"/>
        </w:rPr>
        <w:t>2</w:t>
      </w:r>
      <w:r w:rsidR="000B6DB4" w:rsidRPr="00221D4D">
        <w:rPr>
          <w:color w:val="000000" w:themeColor="text1"/>
          <w:sz w:val="24"/>
          <w:szCs w:val="24"/>
        </w:rPr>
        <w:t>1</w:t>
      </w:r>
      <w:r w:rsidR="00BE1B23" w:rsidRPr="00221D4D">
        <w:rPr>
          <w:rFonts w:hint="eastAsia"/>
          <w:color w:val="000000" w:themeColor="text1"/>
          <w:sz w:val="24"/>
          <w:szCs w:val="24"/>
        </w:rPr>
        <w:t>.</w:t>
      </w:r>
      <w:r w:rsidR="00BE1B23" w:rsidRPr="00221D4D">
        <w:rPr>
          <w:rFonts w:hint="eastAsia"/>
          <w:color w:val="000000" w:themeColor="text1"/>
          <w:sz w:val="24"/>
          <w:szCs w:val="24"/>
        </w:rPr>
        <w:tab/>
        <w:t xml:space="preserve">Wong KKY, Chung PHY, Lan LCL, Chan IHY, </w:t>
      </w:r>
      <w:r w:rsidR="003A17B9" w:rsidRPr="00221D4D">
        <w:rPr>
          <w:rFonts w:hint="eastAsia"/>
          <w:b/>
          <w:color w:val="000000" w:themeColor="text1"/>
          <w:sz w:val="24"/>
          <w:szCs w:val="24"/>
        </w:rPr>
        <w:t>Tam PKH</w:t>
      </w:r>
      <w:r w:rsidR="00835BD0" w:rsidRPr="00221D4D">
        <w:rPr>
          <w:b/>
          <w:color w:val="000000" w:themeColor="text1"/>
          <w:sz w:val="24"/>
          <w:szCs w:val="24"/>
        </w:rPr>
        <w:t xml:space="preserve">.  </w:t>
      </w:r>
      <w:r w:rsidR="00BE1B23" w:rsidRPr="00221D4D">
        <w:rPr>
          <w:rFonts w:hint="eastAsia"/>
          <w:color w:val="000000" w:themeColor="text1"/>
          <w:sz w:val="24"/>
          <w:szCs w:val="24"/>
        </w:rPr>
        <w:t>The first report of a single-port laparoscopic nephrectomy in a child.</w:t>
      </w:r>
      <w:r w:rsidR="00835BD0" w:rsidRPr="00221D4D">
        <w:rPr>
          <w:color w:val="000000" w:themeColor="text1"/>
          <w:sz w:val="24"/>
          <w:szCs w:val="24"/>
        </w:rPr>
        <w:t xml:space="preserve">  </w:t>
      </w:r>
      <w:r w:rsidR="00BE1B23" w:rsidRPr="00221D4D">
        <w:rPr>
          <w:rFonts w:hint="eastAsia"/>
          <w:color w:val="000000" w:themeColor="text1"/>
          <w:sz w:val="24"/>
          <w:szCs w:val="24"/>
        </w:rPr>
        <w:t>Hong Kong Medical Journal 2010; 16(2):153-154</w:t>
      </w:r>
      <w:r w:rsidR="003D7892" w:rsidRPr="00221D4D">
        <w:rPr>
          <w:color w:val="000000" w:themeColor="text1"/>
          <w:sz w:val="24"/>
          <w:szCs w:val="24"/>
        </w:rPr>
        <w:t xml:space="preserve">. </w:t>
      </w:r>
      <w:r w:rsidR="003D7892" w:rsidRPr="00221D4D">
        <w:rPr>
          <w:sz w:val="24"/>
          <w:szCs w:val="24"/>
        </w:rPr>
        <w:t>(IF 1.256)</w:t>
      </w:r>
    </w:p>
    <w:p w14:paraId="2ED54AB0" w14:textId="0C28F70F" w:rsidR="003D0217" w:rsidRPr="00221D4D" w:rsidRDefault="003F5652" w:rsidP="003D0217">
      <w:pPr>
        <w:pStyle w:val="ListParagraph"/>
        <w:ind w:left="540" w:hanging="540"/>
        <w:rPr>
          <w:color w:val="000000" w:themeColor="text1"/>
          <w:sz w:val="24"/>
          <w:szCs w:val="24"/>
        </w:rPr>
      </w:pPr>
      <w:r w:rsidRPr="00221D4D">
        <w:rPr>
          <w:color w:val="000000" w:themeColor="text1"/>
          <w:sz w:val="24"/>
          <w:szCs w:val="24"/>
        </w:rPr>
        <w:t>2</w:t>
      </w:r>
      <w:r w:rsidR="000B6DB4" w:rsidRPr="00221D4D">
        <w:rPr>
          <w:color w:val="000000" w:themeColor="text1"/>
          <w:sz w:val="24"/>
          <w:szCs w:val="24"/>
        </w:rPr>
        <w:t>2</w:t>
      </w:r>
      <w:r w:rsidRPr="00221D4D">
        <w:rPr>
          <w:color w:val="000000" w:themeColor="text1"/>
          <w:sz w:val="24"/>
          <w:szCs w:val="24"/>
        </w:rPr>
        <w:t>.</w:t>
      </w:r>
      <w:r w:rsidRPr="00221D4D">
        <w:rPr>
          <w:color w:val="000000" w:themeColor="text1"/>
          <w:sz w:val="24"/>
          <w:szCs w:val="24"/>
        </w:rPr>
        <w:tab/>
      </w:r>
      <w:r w:rsidR="00C01D39" w:rsidRPr="00221D4D">
        <w:rPr>
          <w:color w:val="000000" w:themeColor="text1"/>
          <w:sz w:val="24"/>
          <w:szCs w:val="24"/>
        </w:rPr>
        <w:t xml:space="preserve">Chan KYK, Xu MS, Ching JCY, Chan VS, Ip YC, Yam L, Chu CM, Lai ST, So KM, Wong TY, Chung PH, </w:t>
      </w:r>
      <w:r w:rsidR="00C01D39" w:rsidRPr="00221D4D">
        <w:rPr>
          <w:b/>
          <w:color w:val="000000" w:themeColor="text1"/>
          <w:sz w:val="24"/>
          <w:szCs w:val="24"/>
        </w:rPr>
        <w:t>Tam PKH</w:t>
      </w:r>
      <w:r w:rsidR="00C01D39" w:rsidRPr="00221D4D">
        <w:rPr>
          <w:color w:val="000000" w:themeColor="text1"/>
          <w:sz w:val="24"/>
          <w:szCs w:val="24"/>
        </w:rPr>
        <w:t>, Yip SP, Sham P, Lin CL, Leung GM, Peiris JSM, Khoo US.</w:t>
      </w:r>
      <w:r w:rsidR="003D0217" w:rsidRPr="00221D4D">
        <w:rPr>
          <w:color w:val="000000" w:themeColor="text1"/>
          <w:sz w:val="24"/>
          <w:szCs w:val="24"/>
        </w:rPr>
        <w:t xml:space="preserve">  Association of a single nucleotide polymorphism in the CD209 (DC-SIGN) promoter with SARS severity.  Hong Kong Medical Journal 2010 October; 16(Suppl 4):S37-42.</w:t>
      </w:r>
      <w:r w:rsidR="003D7892" w:rsidRPr="00221D4D">
        <w:rPr>
          <w:color w:val="000000" w:themeColor="text1"/>
          <w:sz w:val="24"/>
          <w:szCs w:val="24"/>
        </w:rPr>
        <w:t xml:space="preserve"> </w:t>
      </w:r>
      <w:r w:rsidR="003D7892" w:rsidRPr="00221D4D">
        <w:rPr>
          <w:sz w:val="24"/>
          <w:szCs w:val="24"/>
        </w:rPr>
        <w:t>(IF 1.256)</w:t>
      </w:r>
    </w:p>
    <w:p w14:paraId="51FB2C04" w14:textId="47AF5963" w:rsidR="00532B6F" w:rsidRPr="00221D4D" w:rsidRDefault="003F5652" w:rsidP="00835BD0">
      <w:pPr>
        <w:ind w:left="540" w:right="-270" w:hanging="540"/>
        <w:rPr>
          <w:color w:val="000000" w:themeColor="text1"/>
          <w:sz w:val="24"/>
          <w:szCs w:val="24"/>
        </w:rPr>
      </w:pPr>
      <w:r w:rsidRPr="00221D4D">
        <w:rPr>
          <w:rFonts w:hint="eastAsia"/>
          <w:color w:val="000000" w:themeColor="text1"/>
          <w:sz w:val="24"/>
          <w:szCs w:val="24"/>
        </w:rPr>
        <w:t>2</w:t>
      </w:r>
      <w:r w:rsidR="000B6DB4" w:rsidRPr="00221D4D">
        <w:rPr>
          <w:color w:val="000000" w:themeColor="text1"/>
          <w:sz w:val="24"/>
          <w:szCs w:val="24"/>
        </w:rPr>
        <w:t>3</w:t>
      </w:r>
      <w:r w:rsidR="00A05C23" w:rsidRPr="00221D4D">
        <w:rPr>
          <w:rFonts w:hint="eastAsia"/>
          <w:color w:val="000000" w:themeColor="text1"/>
          <w:sz w:val="24"/>
          <w:szCs w:val="24"/>
        </w:rPr>
        <w:t>.</w:t>
      </w:r>
      <w:r w:rsidR="00A05C23" w:rsidRPr="00221D4D">
        <w:rPr>
          <w:rFonts w:hint="eastAsia"/>
          <w:color w:val="000000" w:themeColor="text1"/>
          <w:sz w:val="24"/>
          <w:szCs w:val="24"/>
        </w:rPr>
        <w:tab/>
        <w:t xml:space="preserve">Chung PHY, Wong KY, Lan LCL, </w:t>
      </w:r>
      <w:r w:rsidR="003A17B9" w:rsidRPr="00221D4D">
        <w:rPr>
          <w:rFonts w:hint="eastAsia"/>
          <w:b/>
          <w:color w:val="000000" w:themeColor="text1"/>
          <w:sz w:val="24"/>
          <w:szCs w:val="24"/>
        </w:rPr>
        <w:t>Tam PKH</w:t>
      </w:r>
      <w:r w:rsidR="00835BD0" w:rsidRPr="00221D4D">
        <w:rPr>
          <w:b/>
          <w:color w:val="000000" w:themeColor="text1"/>
          <w:sz w:val="24"/>
          <w:szCs w:val="24"/>
        </w:rPr>
        <w:t xml:space="preserve">.  </w:t>
      </w:r>
      <w:r w:rsidR="00A05C23" w:rsidRPr="00221D4D">
        <w:rPr>
          <w:rFonts w:hint="eastAsia"/>
          <w:color w:val="000000" w:themeColor="text1"/>
          <w:sz w:val="24"/>
          <w:szCs w:val="24"/>
        </w:rPr>
        <w:t xml:space="preserve">Peanut </w:t>
      </w:r>
      <w:r w:rsidR="008E39D1" w:rsidRPr="00221D4D">
        <w:rPr>
          <w:rFonts w:hint="eastAsia"/>
          <w:color w:val="000000" w:themeColor="text1"/>
          <w:sz w:val="24"/>
          <w:szCs w:val="24"/>
        </w:rPr>
        <w:t>aspiration: an avoidable life-threatening condition.</w:t>
      </w:r>
      <w:r w:rsidR="00835BD0" w:rsidRPr="00221D4D">
        <w:rPr>
          <w:color w:val="000000" w:themeColor="text1"/>
          <w:sz w:val="24"/>
          <w:szCs w:val="24"/>
        </w:rPr>
        <w:t xml:space="preserve">  </w:t>
      </w:r>
      <w:r w:rsidR="00260D1F" w:rsidRPr="00221D4D">
        <w:rPr>
          <w:rFonts w:hint="eastAsia"/>
          <w:color w:val="000000" w:themeColor="text1"/>
          <w:sz w:val="24"/>
          <w:szCs w:val="24"/>
        </w:rPr>
        <w:tab/>
      </w:r>
      <w:r w:rsidR="008E39D1" w:rsidRPr="00221D4D">
        <w:rPr>
          <w:rFonts w:hint="eastAsia"/>
          <w:color w:val="000000" w:themeColor="text1"/>
          <w:sz w:val="24"/>
          <w:szCs w:val="24"/>
        </w:rPr>
        <w:t>Hong Kong Medical Journal 2012 August; 18(4):340-342</w:t>
      </w:r>
    </w:p>
    <w:p w14:paraId="040ECE23" w14:textId="3ADB7119" w:rsidR="00532B6F" w:rsidRPr="00221D4D" w:rsidRDefault="003F5652" w:rsidP="00532B6F">
      <w:pPr>
        <w:ind w:left="540" w:hanging="540"/>
        <w:rPr>
          <w:color w:val="000000" w:themeColor="text1"/>
          <w:sz w:val="24"/>
          <w:szCs w:val="24"/>
        </w:rPr>
      </w:pPr>
      <w:r w:rsidRPr="00221D4D">
        <w:rPr>
          <w:color w:val="000000" w:themeColor="text1"/>
          <w:sz w:val="24"/>
          <w:szCs w:val="24"/>
        </w:rPr>
        <w:t>2</w:t>
      </w:r>
      <w:r w:rsidR="000B6DB4" w:rsidRPr="00221D4D">
        <w:rPr>
          <w:color w:val="000000" w:themeColor="text1"/>
          <w:sz w:val="24"/>
          <w:szCs w:val="24"/>
        </w:rPr>
        <w:t>4</w:t>
      </w:r>
      <w:r w:rsidR="00532B6F" w:rsidRPr="00221D4D">
        <w:rPr>
          <w:color w:val="000000" w:themeColor="text1"/>
          <w:sz w:val="24"/>
          <w:szCs w:val="24"/>
        </w:rPr>
        <w:t>.</w:t>
      </w:r>
      <w:r w:rsidR="00532B6F" w:rsidRPr="00221D4D">
        <w:rPr>
          <w:color w:val="000000" w:themeColor="text1"/>
          <w:sz w:val="24"/>
          <w:szCs w:val="24"/>
        </w:rPr>
        <w:tab/>
        <w:t xml:space="preserve">El-Nezami H, </w:t>
      </w:r>
      <w:r w:rsidR="003A17B9" w:rsidRPr="00221D4D">
        <w:rPr>
          <w:b/>
          <w:color w:val="000000" w:themeColor="text1"/>
          <w:sz w:val="24"/>
          <w:szCs w:val="24"/>
        </w:rPr>
        <w:t>Tam PKH</w:t>
      </w:r>
      <w:r w:rsidR="00532B6F" w:rsidRPr="00221D4D">
        <w:rPr>
          <w:color w:val="000000" w:themeColor="text1"/>
          <w:sz w:val="24"/>
          <w:szCs w:val="24"/>
        </w:rPr>
        <w:t>, Chen Y, Lau ASY, Leung FCC, Chen SF, Lan LCL, Wang MF</w:t>
      </w:r>
      <w:r w:rsidR="00835BD0" w:rsidRPr="00221D4D">
        <w:rPr>
          <w:color w:val="000000" w:themeColor="text1"/>
          <w:sz w:val="24"/>
          <w:szCs w:val="24"/>
        </w:rPr>
        <w:t xml:space="preserve">.  </w:t>
      </w:r>
      <w:r w:rsidR="00532B6F" w:rsidRPr="00221D4D">
        <w:rPr>
          <w:color w:val="000000" w:themeColor="text1"/>
          <w:sz w:val="24"/>
          <w:szCs w:val="24"/>
        </w:rPr>
        <w:t>Impact of melamine-tainted milk on foetal kidneys and disease development later in life.</w:t>
      </w:r>
      <w:r w:rsidR="00835BD0" w:rsidRPr="00221D4D">
        <w:rPr>
          <w:color w:val="000000" w:themeColor="text1"/>
          <w:sz w:val="24"/>
          <w:szCs w:val="24"/>
        </w:rPr>
        <w:t xml:space="preserve">  </w:t>
      </w:r>
      <w:r w:rsidR="00532B6F" w:rsidRPr="00221D4D">
        <w:rPr>
          <w:color w:val="000000" w:themeColor="text1"/>
          <w:sz w:val="24"/>
          <w:szCs w:val="24"/>
        </w:rPr>
        <w:t>Hong Kong Medical Journal, Dec 2013; 19(supple 8):S34-38</w:t>
      </w:r>
      <w:r w:rsidR="003D7892" w:rsidRPr="00221D4D">
        <w:rPr>
          <w:color w:val="000000" w:themeColor="text1"/>
          <w:sz w:val="24"/>
          <w:szCs w:val="24"/>
        </w:rPr>
        <w:t xml:space="preserve">, </w:t>
      </w:r>
      <w:r w:rsidR="003D7892" w:rsidRPr="00221D4D">
        <w:rPr>
          <w:sz w:val="24"/>
          <w:szCs w:val="24"/>
        </w:rPr>
        <w:t>(IF 1.256)</w:t>
      </w:r>
    </w:p>
    <w:p w14:paraId="092BC6BC" w14:textId="35A74F3A" w:rsidR="00DC5A27" w:rsidRPr="00221D4D" w:rsidRDefault="003F5652" w:rsidP="00DC5A27">
      <w:pPr>
        <w:ind w:left="540" w:hangingChars="225" w:hanging="540"/>
        <w:rPr>
          <w:color w:val="000000" w:themeColor="text1"/>
          <w:sz w:val="24"/>
          <w:szCs w:val="24"/>
        </w:rPr>
      </w:pPr>
      <w:r w:rsidRPr="00221D4D">
        <w:rPr>
          <w:color w:val="000000" w:themeColor="text1"/>
          <w:sz w:val="24"/>
          <w:szCs w:val="24"/>
        </w:rPr>
        <w:t>2</w:t>
      </w:r>
      <w:r w:rsidR="000B6DB4" w:rsidRPr="00221D4D">
        <w:rPr>
          <w:color w:val="000000" w:themeColor="text1"/>
          <w:sz w:val="24"/>
          <w:szCs w:val="24"/>
        </w:rPr>
        <w:t>5</w:t>
      </w:r>
      <w:r w:rsidRPr="00221D4D">
        <w:rPr>
          <w:color w:val="000000" w:themeColor="text1"/>
          <w:sz w:val="24"/>
          <w:szCs w:val="24"/>
        </w:rPr>
        <w:t>.</w:t>
      </w:r>
      <w:r w:rsidRPr="00221D4D">
        <w:rPr>
          <w:color w:val="000000" w:themeColor="text1"/>
          <w:sz w:val="24"/>
          <w:szCs w:val="24"/>
        </w:rPr>
        <w:tab/>
      </w:r>
      <w:r w:rsidR="00DC5A27" w:rsidRPr="00221D4D">
        <w:rPr>
          <w:color w:val="000000" w:themeColor="text1"/>
          <w:sz w:val="24"/>
          <w:szCs w:val="24"/>
        </w:rPr>
        <w:t xml:space="preserve">Chung PHY, Wong KKY, </w:t>
      </w:r>
      <w:r w:rsidR="00DC5A27" w:rsidRPr="00221D4D">
        <w:rPr>
          <w:b/>
          <w:color w:val="000000" w:themeColor="text1"/>
          <w:sz w:val="24"/>
          <w:szCs w:val="24"/>
        </w:rPr>
        <w:t xml:space="preserve">Tam PKH.  </w:t>
      </w:r>
      <w:r w:rsidR="00DC5A27" w:rsidRPr="00221D4D">
        <w:rPr>
          <w:color w:val="000000" w:themeColor="text1"/>
          <w:sz w:val="24"/>
          <w:szCs w:val="24"/>
        </w:rPr>
        <w:t>Management of anorectal malformations in the era of laparoscopy.  Surgical Practice, May 2014; 18(2):94-97 (IF 0.149/0.172)</w:t>
      </w:r>
    </w:p>
    <w:p w14:paraId="422069A5" w14:textId="25F6E125" w:rsidR="00776179" w:rsidRPr="00221D4D" w:rsidRDefault="003F5652" w:rsidP="00532B6F">
      <w:pPr>
        <w:ind w:left="540" w:hanging="540"/>
        <w:rPr>
          <w:color w:val="000000" w:themeColor="text1"/>
          <w:sz w:val="24"/>
          <w:szCs w:val="24"/>
        </w:rPr>
      </w:pPr>
      <w:r w:rsidRPr="00221D4D">
        <w:rPr>
          <w:color w:val="000000" w:themeColor="text1"/>
          <w:sz w:val="24"/>
          <w:szCs w:val="24"/>
        </w:rPr>
        <w:t>2</w:t>
      </w:r>
      <w:r w:rsidR="000B6DB4" w:rsidRPr="00221D4D">
        <w:rPr>
          <w:color w:val="000000" w:themeColor="text1"/>
          <w:sz w:val="24"/>
          <w:szCs w:val="24"/>
        </w:rPr>
        <w:t>6</w:t>
      </w:r>
      <w:r w:rsidR="00776179" w:rsidRPr="00221D4D">
        <w:rPr>
          <w:color w:val="000000" w:themeColor="text1"/>
          <w:sz w:val="24"/>
          <w:szCs w:val="24"/>
        </w:rPr>
        <w:t>.</w:t>
      </w:r>
      <w:r w:rsidR="00776179" w:rsidRPr="00221D4D">
        <w:rPr>
          <w:color w:val="000000" w:themeColor="text1"/>
          <w:sz w:val="24"/>
          <w:szCs w:val="24"/>
        </w:rPr>
        <w:tab/>
        <w:t xml:space="preserve">Chan IHY, Li FHQ, Lan LCL, Wong KKY, Yip PKF, </w:t>
      </w:r>
      <w:r w:rsidR="003A17B9" w:rsidRPr="00221D4D">
        <w:rPr>
          <w:b/>
          <w:color w:val="000000" w:themeColor="text1"/>
          <w:sz w:val="24"/>
          <w:szCs w:val="24"/>
        </w:rPr>
        <w:t>Tam PKH</w:t>
      </w:r>
      <w:r w:rsidR="00835BD0" w:rsidRPr="00221D4D">
        <w:rPr>
          <w:b/>
          <w:color w:val="000000" w:themeColor="text1"/>
          <w:sz w:val="24"/>
          <w:szCs w:val="24"/>
        </w:rPr>
        <w:t xml:space="preserve">.  </w:t>
      </w:r>
      <w:r w:rsidR="00776179" w:rsidRPr="00221D4D">
        <w:rPr>
          <w:color w:val="000000" w:themeColor="text1"/>
          <w:sz w:val="24"/>
          <w:szCs w:val="24"/>
        </w:rPr>
        <w:t>Use of robotic-assisted laparoscopic Mitrofanoff appendicovesicostomy in a paediatric patient: problem encountered.</w:t>
      </w:r>
      <w:r w:rsidR="00835BD0" w:rsidRPr="00221D4D">
        <w:rPr>
          <w:color w:val="000000" w:themeColor="text1"/>
          <w:sz w:val="24"/>
          <w:szCs w:val="24"/>
        </w:rPr>
        <w:t xml:space="preserve">  </w:t>
      </w:r>
      <w:r w:rsidR="00776179" w:rsidRPr="00221D4D">
        <w:rPr>
          <w:color w:val="000000" w:themeColor="text1"/>
          <w:sz w:val="24"/>
          <w:szCs w:val="24"/>
        </w:rPr>
        <w:t>Hong Kong Medical Journal, Oct 2015; 21(5):468-470</w:t>
      </w:r>
      <w:r w:rsidR="003D7892" w:rsidRPr="00221D4D">
        <w:rPr>
          <w:color w:val="000000" w:themeColor="text1"/>
          <w:sz w:val="24"/>
          <w:szCs w:val="24"/>
        </w:rPr>
        <w:t xml:space="preserve"> (IF 1.256)</w:t>
      </w:r>
    </w:p>
    <w:p w14:paraId="0E66829F" w14:textId="2755E9CB" w:rsidR="00630AB1" w:rsidRPr="00221D4D" w:rsidRDefault="003F5652" w:rsidP="00630AB1">
      <w:pPr>
        <w:ind w:left="540" w:hanging="540"/>
        <w:rPr>
          <w:color w:val="000000" w:themeColor="text1"/>
          <w:sz w:val="24"/>
          <w:szCs w:val="24"/>
        </w:rPr>
      </w:pPr>
      <w:r w:rsidRPr="00221D4D">
        <w:rPr>
          <w:color w:val="000000" w:themeColor="text1"/>
          <w:sz w:val="24"/>
          <w:szCs w:val="24"/>
        </w:rPr>
        <w:t>2</w:t>
      </w:r>
      <w:r w:rsidR="000B6DB4" w:rsidRPr="00221D4D">
        <w:rPr>
          <w:color w:val="000000" w:themeColor="text1"/>
          <w:sz w:val="24"/>
          <w:szCs w:val="24"/>
        </w:rPr>
        <w:t>7</w:t>
      </w:r>
      <w:r w:rsidR="00630AB1" w:rsidRPr="00221D4D">
        <w:rPr>
          <w:color w:val="000000" w:themeColor="text1"/>
          <w:sz w:val="24"/>
          <w:szCs w:val="24"/>
        </w:rPr>
        <w:t>.</w:t>
      </w:r>
      <w:r w:rsidR="00630AB1" w:rsidRPr="00221D4D">
        <w:rPr>
          <w:color w:val="000000" w:themeColor="text1"/>
          <w:sz w:val="24"/>
          <w:szCs w:val="24"/>
        </w:rPr>
        <w:tab/>
        <w:t xml:space="preserve">Wong CWY, Chan IHY, Chung PHY, Lan LCL, Lam WWM, Wong KKY, Yip PKF, </w:t>
      </w:r>
      <w:r w:rsidR="003A17B9" w:rsidRPr="00221D4D">
        <w:rPr>
          <w:b/>
          <w:color w:val="000000" w:themeColor="text1"/>
          <w:sz w:val="24"/>
          <w:szCs w:val="24"/>
        </w:rPr>
        <w:t>Tam PKH</w:t>
      </w:r>
      <w:r w:rsidR="00835BD0" w:rsidRPr="00221D4D">
        <w:rPr>
          <w:b/>
          <w:color w:val="000000" w:themeColor="text1"/>
          <w:sz w:val="24"/>
          <w:szCs w:val="24"/>
        </w:rPr>
        <w:t xml:space="preserve">.  </w:t>
      </w:r>
      <w:r w:rsidR="00630AB1" w:rsidRPr="00221D4D">
        <w:rPr>
          <w:color w:val="000000" w:themeColor="text1"/>
          <w:sz w:val="24"/>
          <w:szCs w:val="24"/>
        </w:rPr>
        <w:t>Childhoo</w:t>
      </w:r>
      <w:r w:rsidR="00A056F7" w:rsidRPr="00221D4D">
        <w:rPr>
          <w:color w:val="000000" w:themeColor="text1"/>
          <w:sz w:val="24"/>
          <w:szCs w:val="24"/>
        </w:rPr>
        <w:t>d</w:t>
      </w:r>
      <w:r w:rsidR="00630AB1" w:rsidRPr="00221D4D">
        <w:rPr>
          <w:color w:val="000000" w:themeColor="text1"/>
          <w:sz w:val="24"/>
          <w:szCs w:val="24"/>
        </w:rPr>
        <w:t xml:space="preserve"> intussusception: 17-year experience at a tertiar</w:t>
      </w:r>
      <w:r w:rsidR="00835BD0" w:rsidRPr="00221D4D">
        <w:rPr>
          <w:color w:val="000000" w:themeColor="text1"/>
          <w:sz w:val="24"/>
          <w:szCs w:val="24"/>
        </w:rPr>
        <w:t xml:space="preserve">y referral centre in Hong Kong.  </w:t>
      </w:r>
      <w:r w:rsidR="00630AB1" w:rsidRPr="00221D4D">
        <w:rPr>
          <w:color w:val="000000" w:themeColor="text1"/>
          <w:sz w:val="24"/>
          <w:szCs w:val="24"/>
        </w:rPr>
        <w:t>Hong Kong Medical Journal, Dec 2015; 21(6):518-523</w:t>
      </w:r>
      <w:r w:rsidR="003D7892" w:rsidRPr="00221D4D">
        <w:rPr>
          <w:color w:val="000000" w:themeColor="text1"/>
          <w:sz w:val="24"/>
          <w:szCs w:val="24"/>
        </w:rPr>
        <w:t xml:space="preserve"> (IF 1.256)</w:t>
      </w:r>
    </w:p>
    <w:p w14:paraId="202850AB" w14:textId="21503755" w:rsidR="0050170D" w:rsidRPr="00221D4D" w:rsidRDefault="003F5652" w:rsidP="00594B6B">
      <w:pPr>
        <w:snapToGrid w:val="0"/>
        <w:ind w:left="540" w:hanging="540"/>
        <w:rPr>
          <w:i/>
          <w:color w:val="000000" w:themeColor="text1"/>
          <w:sz w:val="24"/>
          <w:szCs w:val="24"/>
        </w:rPr>
      </w:pPr>
      <w:r w:rsidRPr="00221D4D">
        <w:rPr>
          <w:color w:val="000000" w:themeColor="text1"/>
          <w:sz w:val="24"/>
          <w:szCs w:val="24"/>
        </w:rPr>
        <w:t>2</w:t>
      </w:r>
      <w:r w:rsidR="000B6DB4" w:rsidRPr="00221D4D">
        <w:rPr>
          <w:color w:val="000000" w:themeColor="text1"/>
          <w:sz w:val="24"/>
          <w:szCs w:val="24"/>
        </w:rPr>
        <w:t>8</w:t>
      </w:r>
      <w:r w:rsidR="00594B6B" w:rsidRPr="00221D4D">
        <w:rPr>
          <w:color w:val="000000" w:themeColor="text1"/>
          <w:sz w:val="24"/>
          <w:szCs w:val="24"/>
        </w:rPr>
        <w:t>.</w:t>
      </w:r>
      <w:r w:rsidR="00594B6B" w:rsidRPr="00221D4D">
        <w:rPr>
          <w:color w:val="000000" w:themeColor="text1"/>
          <w:sz w:val="24"/>
          <w:szCs w:val="24"/>
        </w:rPr>
        <w:tab/>
        <w:t xml:space="preserve">Chung PHY, Wong KKY, Leung JL, </w:t>
      </w:r>
      <w:r w:rsidR="00594B6B" w:rsidRPr="00221D4D">
        <w:rPr>
          <w:b/>
          <w:color w:val="000000" w:themeColor="text1"/>
          <w:sz w:val="24"/>
          <w:szCs w:val="24"/>
        </w:rPr>
        <w:t>Tam PKH</w:t>
      </w:r>
      <w:r w:rsidR="00594B6B" w:rsidRPr="00221D4D">
        <w:rPr>
          <w:color w:val="000000" w:themeColor="text1"/>
          <w:sz w:val="24"/>
          <w:szCs w:val="24"/>
        </w:rPr>
        <w:t>, Chung KLY, Leung MWY, Chao NSY, Liu KKW, Tsui BSY, Chan EKW, Tam PYH, Lee KH.  Clinical and manometric evaluations of anorectal function in patients after transanal endorectal pull-through operation for Hirschsprung’s disease: a multicenter study.  Surgical Practice Aug 2015; 19(3):113-119</w:t>
      </w:r>
      <w:r w:rsidR="00B86B0F" w:rsidRPr="00221D4D">
        <w:rPr>
          <w:color w:val="000000" w:themeColor="text1"/>
          <w:sz w:val="24"/>
          <w:szCs w:val="24"/>
        </w:rPr>
        <w:t xml:space="preserve"> </w:t>
      </w:r>
      <w:r w:rsidR="0050170D" w:rsidRPr="00221D4D">
        <w:rPr>
          <w:color w:val="000000" w:themeColor="text1"/>
          <w:sz w:val="24"/>
          <w:szCs w:val="24"/>
        </w:rPr>
        <w:tab/>
      </w:r>
      <w:r w:rsidR="0050170D" w:rsidRPr="00221D4D">
        <w:rPr>
          <w:i/>
          <w:color w:val="000000" w:themeColor="text1"/>
          <w:sz w:val="24"/>
          <w:szCs w:val="24"/>
        </w:rPr>
        <w:t>(The Best Original Paper Award for the year 2015 of the College of Surgeons of Hong Kong)</w:t>
      </w:r>
    </w:p>
    <w:p w14:paraId="2C9697B6" w14:textId="1D6789DA" w:rsidR="00DC5A27" w:rsidRPr="00221D4D" w:rsidRDefault="003F5652" w:rsidP="00DC5A27">
      <w:pPr>
        <w:ind w:left="540" w:hanging="540"/>
        <w:rPr>
          <w:color w:val="000000" w:themeColor="text1"/>
          <w:sz w:val="24"/>
          <w:szCs w:val="24"/>
        </w:rPr>
      </w:pPr>
      <w:r w:rsidRPr="00221D4D">
        <w:rPr>
          <w:color w:val="000000" w:themeColor="text1"/>
          <w:sz w:val="24"/>
          <w:szCs w:val="24"/>
        </w:rPr>
        <w:t>2</w:t>
      </w:r>
      <w:r w:rsidR="000B6DB4" w:rsidRPr="00221D4D">
        <w:rPr>
          <w:color w:val="000000" w:themeColor="text1"/>
          <w:sz w:val="24"/>
          <w:szCs w:val="24"/>
        </w:rPr>
        <w:t>9</w:t>
      </w:r>
      <w:r w:rsidRPr="00221D4D">
        <w:rPr>
          <w:color w:val="000000" w:themeColor="text1"/>
          <w:sz w:val="24"/>
          <w:szCs w:val="24"/>
        </w:rPr>
        <w:t>.</w:t>
      </w:r>
      <w:r w:rsidRPr="00221D4D">
        <w:rPr>
          <w:color w:val="000000" w:themeColor="text1"/>
          <w:sz w:val="24"/>
          <w:szCs w:val="24"/>
        </w:rPr>
        <w:tab/>
      </w:r>
      <w:r w:rsidR="00DC5A27" w:rsidRPr="00221D4D">
        <w:rPr>
          <w:color w:val="000000" w:themeColor="text1"/>
          <w:sz w:val="24"/>
          <w:szCs w:val="24"/>
        </w:rPr>
        <w:t xml:space="preserve">Chung PHY, Wong KKY, </w:t>
      </w:r>
      <w:r w:rsidR="00DC5A27" w:rsidRPr="00221D4D">
        <w:rPr>
          <w:b/>
          <w:color w:val="000000" w:themeColor="text1"/>
          <w:sz w:val="24"/>
          <w:szCs w:val="24"/>
        </w:rPr>
        <w:t xml:space="preserve">Tam PKH. </w:t>
      </w:r>
      <w:r w:rsidR="00DC5A27" w:rsidRPr="00221D4D">
        <w:rPr>
          <w:color w:val="000000" w:themeColor="text1"/>
          <w:sz w:val="24"/>
          <w:szCs w:val="24"/>
        </w:rPr>
        <w:t>Comparing single-incision versus standard laparoscopic gastrostomy in paediatric patients.  Surgical Practice 2017 Feb; 21:23-27 (IF 0.149/0.172)</w:t>
      </w:r>
    </w:p>
    <w:p w14:paraId="5867A29F" w14:textId="28203F19" w:rsidR="003D0217" w:rsidRPr="00221D4D" w:rsidRDefault="000B6DB4" w:rsidP="00DC5A27">
      <w:pPr>
        <w:ind w:left="540" w:hanging="540"/>
        <w:rPr>
          <w:color w:val="000000" w:themeColor="text1"/>
          <w:sz w:val="24"/>
          <w:szCs w:val="24"/>
        </w:rPr>
      </w:pPr>
      <w:r w:rsidRPr="00221D4D">
        <w:rPr>
          <w:color w:val="000000" w:themeColor="text1"/>
          <w:sz w:val="24"/>
          <w:szCs w:val="24"/>
        </w:rPr>
        <w:t>30</w:t>
      </w:r>
      <w:r w:rsidR="003F5652" w:rsidRPr="00221D4D">
        <w:rPr>
          <w:color w:val="000000" w:themeColor="text1"/>
          <w:sz w:val="24"/>
          <w:szCs w:val="24"/>
        </w:rPr>
        <w:t>.</w:t>
      </w:r>
      <w:r w:rsidR="003F5652" w:rsidRPr="00221D4D">
        <w:rPr>
          <w:color w:val="000000" w:themeColor="text1"/>
          <w:sz w:val="24"/>
          <w:szCs w:val="24"/>
        </w:rPr>
        <w:tab/>
      </w:r>
      <w:r w:rsidR="003D0217" w:rsidRPr="00221D4D">
        <w:rPr>
          <w:color w:val="000000" w:themeColor="text1"/>
          <w:sz w:val="24"/>
          <w:szCs w:val="24"/>
        </w:rPr>
        <w:t xml:space="preserve">Lau CT, Chan SY, Rocha B, Tam PKH, Wong KKY.  Use of extracorporeal </w:t>
      </w:r>
      <w:r w:rsidR="002D7667" w:rsidRPr="00221D4D">
        <w:rPr>
          <w:color w:val="000000" w:themeColor="text1"/>
          <w:sz w:val="24"/>
          <w:szCs w:val="24"/>
        </w:rPr>
        <w:t>membrane oxygenation support for convenital diaphragmatic hernia repair: bridging therapy for successful outcomes.  Surgical Practice</w:t>
      </w:r>
      <w:r w:rsidR="00B81A60" w:rsidRPr="00221D4D">
        <w:rPr>
          <w:color w:val="000000" w:themeColor="text1"/>
          <w:sz w:val="24"/>
          <w:szCs w:val="24"/>
        </w:rPr>
        <w:t xml:space="preserve"> 2017; 21:126-128.</w:t>
      </w:r>
    </w:p>
    <w:p w14:paraId="3EC7BCFE" w14:textId="205CE8A6" w:rsidR="00C16160" w:rsidRPr="00221D4D" w:rsidRDefault="003F5652" w:rsidP="00594B6B">
      <w:pPr>
        <w:snapToGrid w:val="0"/>
        <w:ind w:left="540" w:hanging="540"/>
        <w:rPr>
          <w:color w:val="000000" w:themeColor="text1"/>
          <w:sz w:val="24"/>
          <w:szCs w:val="24"/>
        </w:rPr>
      </w:pPr>
      <w:r w:rsidRPr="00221D4D">
        <w:rPr>
          <w:color w:val="000000" w:themeColor="text1"/>
          <w:sz w:val="24"/>
          <w:szCs w:val="24"/>
        </w:rPr>
        <w:t>3</w:t>
      </w:r>
      <w:r w:rsidR="000B6DB4" w:rsidRPr="00221D4D">
        <w:rPr>
          <w:color w:val="000000" w:themeColor="text1"/>
          <w:sz w:val="24"/>
          <w:szCs w:val="24"/>
        </w:rPr>
        <w:t>1</w:t>
      </w:r>
      <w:r w:rsidR="00C16160" w:rsidRPr="00221D4D">
        <w:rPr>
          <w:color w:val="000000" w:themeColor="text1"/>
          <w:sz w:val="24"/>
          <w:szCs w:val="24"/>
        </w:rPr>
        <w:t>.</w:t>
      </w:r>
      <w:r w:rsidR="00C16160" w:rsidRPr="00221D4D">
        <w:rPr>
          <w:color w:val="000000" w:themeColor="text1"/>
          <w:sz w:val="24"/>
          <w:szCs w:val="24"/>
        </w:rPr>
        <w:tab/>
        <w:t xml:space="preserve">Chung PHY, Wong CWY, Lai CKC, Siu HK, Tsang DNC, Yeung KY, Ip DKM, </w:t>
      </w:r>
      <w:r w:rsidR="00C16160" w:rsidRPr="00221D4D">
        <w:rPr>
          <w:b/>
          <w:color w:val="000000" w:themeColor="text1"/>
          <w:sz w:val="24"/>
          <w:szCs w:val="24"/>
        </w:rPr>
        <w:t>Tam PKH</w:t>
      </w:r>
      <w:r w:rsidR="00C16160" w:rsidRPr="00221D4D">
        <w:rPr>
          <w:color w:val="000000" w:themeColor="text1"/>
          <w:sz w:val="24"/>
          <w:szCs w:val="24"/>
        </w:rPr>
        <w:t xml:space="preserve">. </w:t>
      </w:r>
      <w:r w:rsidR="005E5CB3" w:rsidRPr="00221D4D">
        <w:rPr>
          <w:color w:val="000000" w:themeColor="text1"/>
          <w:sz w:val="24"/>
          <w:szCs w:val="24"/>
        </w:rPr>
        <w:t xml:space="preserve">A prospective interventional study to examine the effect of a silver alloy and </w:t>
      </w:r>
      <w:r w:rsidR="005E5CB3" w:rsidRPr="00221D4D">
        <w:rPr>
          <w:color w:val="000000" w:themeColor="text1"/>
          <w:sz w:val="24"/>
          <w:szCs w:val="24"/>
        </w:rPr>
        <w:lastRenderedPageBreak/>
        <w:t xml:space="preserve">hydrogel-coated catheter on the incidence of catheter-associated urinary tract infection.  Hong Kong Medical Journal </w:t>
      </w:r>
      <w:r w:rsidR="00E51337" w:rsidRPr="00221D4D">
        <w:rPr>
          <w:color w:val="000000" w:themeColor="text1"/>
          <w:sz w:val="24"/>
          <w:szCs w:val="24"/>
        </w:rPr>
        <w:t>2017 June; 23(3):239-245.</w:t>
      </w:r>
      <w:r w:rsidR="003D7892" w:rsidRPr="00221D4D">
        <w:rPr>
          <w:color w:val="000000" w:themeColor="text1"/>
          <w:sz w:val="24"/>
          <w:szCs w:val="24"/>
        </w:rPr>
        <w:t xml:space="preserve"> (IF 1.256)</w:t>
      </w:r>
    </w:p>
    <w:p w14:paraId="5A1B0299" w14:textId="27F29578" w:rsidR="00542D49" w:rsidRPr="00221D4D" w:rsidRDefault="003F5652" w:rsidP="00594B6B">
      <w:pPr>
        <w:snapToGrid w:val="0"/>
        <w:ind w:left="540" w:hanging="540"/>
        <w:rPr>
          <w:color w:val="000000" w:themeColor="text1"/>
          <w:sz w:val="24"/>
          <w:szCs w:val="24"/>
        </w:rPr>
      </w:pPr>
      <w:r w:rsidRPr="00221D4D">
        <w:rPr>
          <w:color w:val="000000" w:themeColor="text1"/>
          <w:sz w:val="24"/>
          <w:szCs w:val="24"/>
        </w:rPr>
        <w:t>3</w:t>
      </w:r>
      <w:r w:rsidR="000B6DB4" w:rsidRPr="00221D4D">
        <w:rPr>
          <w:color w:val="000000" w:themeColor="text1"/>
          <w:sz w:val="24"/>
          <w:szCs w:val="24"/>
        </w:rPr>
        <w:t>2</w:t>
      </w:r>
      <w:r w:rsidR="00542D49" w:rsidRPr="00221D4D">
        <w:rPr>
          <w:color w:val="000000" w:themeColor="text1"/>
          <w:sz w:val="24"/>
          <w:szCs w:val="24"/>
        </w:rPr>
        <w:t>.</w:t>
      </w:r>
      <w:r w:rsidRPr="00221D4D">
        <w:tab/>
      </w:r>
      <w:r w:rsidR="00542D49" w:rsidRPr="00221D4D">
        <w:rPr>
          <w:b/>
          <w:bCs/>
          <w:color w:val="000000" w:themeColor="text1"/>
          <w:sz w:val="24"/>
          <w:szCs w:val="24"/>
        </w:rPr>
        <w:t xml:space="preserve">Tam PKY. </w:t>
      </w:r>
      <w:r w:rsidR="00542D49" w:rsidRPr="00221D4D">
        <w:rPr>
          <w:color w:val="000000" w:themeColor="text1"/>
          <w:sz w:val="24"/>
          <w:szCs w:val="24"/>
        </w:rPr>
        <w:t xml:space="preserve"> Whole exome sequencing to uncover genetic variants underlying cy</w:t>
      </w:r>
      <w:r w:rsidR="006D0479" w:rsidRPr="00221D4D">
        <w:rPr>
          <w:color w:val="000000" w:themeColor="text1"/>
          <w:sz w:val="24"/>
          <w:szCs w:val="24"/>
        </w:rPr>
        <w:t>244</w:t>
      </w:r>
      <w:r w:rsidR="00542D49" w:rsidRPr="00221D4D">
        <w:rPr>
          <w:color w:val="000000" w:themeColor="text1"/>
          <w:sz w:val="24"/>
          <w:szCs w:val="24"/>
        </w:rPr>
        <w:t>stic adenomatoid malformations.  Hong Kong Medical Journal 2019 Aug; 25 Suppl 5(4):36-38.</w:t>
      </w:r>
      <w:r w:rsidR="003D7892" w:rsidRPr="00221D4D">
        <w:rPr>
          <w:color w:val="000000" w:themeColor="text1"/>
          <w:sz w:val="24"/>
          <w:szCs w:val="24"/>
        </w:rPr>
        <w:t xml:space="preserve"> (IF 1.256)</w:t>
      </w:r>
    </w:p>
    <w:p w14:paraId="3B628CC5" w14:textId="790DF811" w:rsidR="00F45549" w:rsidRPr="00221D4D" w:rsidRDefault="00984284" w:rsidP="00D41F81">
      <w:pPr>
        <w:spacing w:line="259" w:lineRule="auto"/>
        <w:ind w:left="540" w:hanging="540"/>
        <w:rPr>
          <w:sz w:val="24"/>
          <w:szCs w:val="24"/>
        </w:rPr>
      </w:pPr>
      <w:r w:rsidRPr="00221D4D">
        <w:rPr>
          <w:sz w:val="24"/>
          <w:szCs w:val="24"/>
        </w:rPr>
        <w:t>33.</w:t>
      </w:r>
      <w:r w:rsidR="00007519" w:rsidRPr="00221D4D">
        <w:tab/>
      </w:r>
      <w:r w:rsidRPr="00221D4D">
        <w:rPr>
          <w:sz w:val="24"/>
          <w:szCs w:val="24"/>
        </w:rPr>
        <w:t xml:space="preserve">Chua GT, Wong JSC, Lam I, Chung J, Kwong J, Leung K, Law CY, Lam CW, Kwok J, Chu P, Au E, Lam CK, Wong W, Leung D, Mak D, Fong NC, Tsao S, Wong CS, Yam J, Tso W, Ho MHK, Lau YL, Chan GCF, Leung WH, </w:t>
      </w:r>
      <w:r w:rsidRPr="00221D4D">
        <w:rPr>
          <w:b/>
          <w:bCs/>
          <w:sz w:val="24"/>
          <w:szCs w:val="24"/>
        </w:rPr>
        <w:t>Tam PKH</w:t>
      </w:r>
      <w:r w:rsidRPr="00221D4D">
        <w:rPr>
          <w:sz w:val="24"/>
          <w:szCs w:val="24"/>
        </w:rPr>
        <w:t xml:space="preserve">, To K, Yuen KY, Novelli V, Klein N, Levin M, Whitaker E, Ip P, Kwan M. Paediatric multisystem inflammatory syndrome temporally associated with SARS-CoV-2: a case report.  Hong Kong Medical Journal </w:t>
      </w:r>
      <w:r w:rsidR="40FDBDA7" w:rsidRPr="00221D4D">
        <w:rPr>
          <w:sz w:val="24"/>
          <w:szCs w:val="24"/>
        </w:rPr>
        <w:t>2022 Feb; 28(1):76-78.</w:t>
      </w:r>
      <w:r w:rsidR="003D7892" w:rsidRPr="00221D4D">
        <w:rPr>
          <w:sz w:val="24"/>
          <w:szCs w:val="24"/>
        </w:rPr>
        <w:t xml:space="preserve"> (IF 1.256)</w:t>
      </w:r>
    </w:p>
    <w:p w14:paraId="5C0CD707" w14:textId="44472973" w:rsidR="00F45549" w:rsidRPr="00221D4D" w:rsidRDefault="00007519" w:rsidP="00007519">
      <w:pPr>
        <w:ind w:left="540" w:hangingChars="225" w:hanging="540"/>
        <w:rPr>
          <w:sz w:val="24"/>
          <w:szCs w:val="24"/>
        </w:rPr>
      </w:pPr>
      <w:r w:rsidRPr="00221D4D">
        <w:rPr>
          <w:sz w:val="24"/>
          <w:szCs w:val="24"/>
        </w:rPr>
        <w:t>34.</w:t>
      </w:r>
      <w:r w:rsidRPr="00221D4D">
        <w:tab/>
      </w:r>
      <w:r w:rsidRPr="00221D4D">
        <w:rPr>
          <w:sz w:val="24"/>
          <w:szCs w:val="24"/>
        </w:rPr>
        <w:t xml:space="preserve">Wong JSC, Wong TS, Chua GT, Wan C, Lau SH, Ho S, Duque JSR, Wong I, To K, Tso W, Wong CS, Ho MHK, Kwok J, Chow CB, </w:t>
      </w:r>
      <w:r w:rsidRPr="00221D4D">
        <w:rPr>
          <w:b/>
          <w:bCs/>
          <w:sz w:val="24"/>
          <w:szCs w:val="24"/>
        </w:rPr>
        <w:t>Tam PKH</w:t>
      </w:r>
      <w:r w:rsidRPr="00221D4D">
        <w:rPr>
          <w:sz w:val="24"/>
          <w:szCs w:val="24"/>
        </w:rPr>
        <w:t>, Chan GCF, Leung WH, L</w:t>
      </w:r>
      <w:r w:rsidR="005E6A7E" w:rsidRPr="00221D4D">
        <w:rPr>
          <w:sz w:val="24"/>
          <w:szCs w:val="24"/>
        </w:rPr>
        <w:t xml:space="preserve">au YL, Ip P, Kwan M.  COVID toe </w:t>
      </w:r>
      <w:r w:rsidRPr="00221D4D">
        <w:rPr>
          <w:sz w:val="24"/>
          <w:szCs w:val="24"/>
        </w:rPr>
        <w:t>in an adolescent boy: a case report.  Hong Kong Medical Journal</w:t>
      </w:r>
      <w:r w:rsidR="009D3165" w:rsidRPr="00221D4D">
        <w:rPr>
          <w:sz w:val="24"/>
          <w:szCs w:val="24"/>
        </w:rPr>
        <w:t xml:space="preserve"> 2022 April; 28(2):175-177.</w:t>
      </w:r>
      <w:r w:rsidR="003D7892" w:rsidRPr="00221D4D">
        <w:rPr>
          <w:sz w:val="24"/>
          <w:szCs w:val="24"/>
        </w:rPr>
        <w:t xml:space="preserve"> (IF 1.256)</w:t>
      </w:r>
    </w:p>
    <w:p w14:paraId="06A9066E" w14:textId="33247155" w:rsidR="40FDBDA7" w:rsidRPr="00221D4D" w:rsidRDefault="40FDBDA7" w:rsidP="40FDBDA7">
      <w:pPr>
        <w:rPr>
          <w:b/>
          <w:bCs/>
          <w:sz w:val="24"/>
          <w:szCs w:val="24"/>
        </w:rPr>
      </w:pPr>
    </w:p>
    <w:p w14:paraId="2A753563" w14:textId="2A5DAF10" w:rsidR="007E3027" w:rsidRPr="00221D4D" w:rsidRDefault="007E3027">
      <w:pPr>
        <w:rPr>
          <w:b/>
          <w:sz w:val="24"/>
          <w:szCs w:val="24"/>
        </w:rPr>
      </w:pPr>
    </w:p>
    <w:p w14:paraId="1E8BF2B2" w14:textId="7503B64A" w:rsidR="00D1068D" w:rsidRPr="00221D4D" w:rsidRDefault="005E6A7E" w:rsidP="005D1AE2">
      <w:pPr>
        <w:rPr>
          <w:b/>
          <w:sz w:val="24"/>
          <w:szCs w:val="24"/>
        </w:rPr>
      </w:pPr>
      <w:r w:rsidRPr="00221D4D">
        <w:rPr>
          <w:b/>
          <w:sz w:val="24"/>
          <w:szCs w:val="24"/>
        </w:rPr>
        <w:t>S</w:t>
      </w:r>
      <w:r w:rsidR="00D1068D" w:rsidRPr="00221D4D">
        <w:rPr>
          <w:b/>
          <w:sz w:val="24"/>
          <w:szCs w:val="24"/>
        </w:rPr>
        <w:t>UPERVISION OF HIGHER DEGREE CANDIDATES</w:t>
      </w:r>
    </w:p>
    <w:p w14:paraId="2E7B4A4D" w14:textId="77777777" w:rsidR="00D1068D" w:rsidRPr="00221D4D" w:rsidRDefault="008C34DA" w:rsidP="00BB210D">
      <w:pPr>
        <w:ind w:left="540" w:hangingChars="225" w:hanging="540"/>
        <w:rPr>
          <w:sz w:val="24"/>
          <w:szCs w:val="24"/>
        </w:rPr>
      </w:pPr>
      <w:r w:rsidRPr="00221D4D">
        <w:rPr>
          <w:sz w:val="24"/>
          <w:szCs w:val="24"/>
        </w:rPr>
        <w:t>1.</w:t>
      </w:r>
      <w:r w:rsidRPr="00221D4D">
        <w:rPr>
          <w:sz w:val="24"/>
          <w:szCs w:val="24"/>
        </w:rPr>
        <w:tab/>
        <w:t>Parkih</w:t>
      </w:r>
      <w:r w:rsidR="00E41E1C" w:rsidRPr="00221D4D">
        <w:rPr>
          <w:sz w:val="24"/>
          <w:szCs w:val="24"/>
        </w:rPr>
        <w:t xml:space="preserve"> D</w:t>
      </w:r>
      <w:r w:rsidRPr="00221D4D">
        <w:rPr>
          <w:sz w:val="24"/>
          <w:szCs w:val="24"/>
        </w:rPr>
        <w:t>: ChM</w:t>
      </w:r>
      <w:r w:rsidR="003E041F" w:rsidRPr="00221D4D">
        <w:rPr>
          <w:rFonts w:hint="eastAsia"/>
          <w:sz w:val="24"/>
          <w:szCs w:val="24"/>
        </w:rPr>
        <w:t xml:space="preserve">, </w:t>
      </w:r>
      <w:r w:rsidR="00D1068D" w:rsidRPr="00221D4D">
        <w:rPr>
          <w:sz w:val="24"/>
          <w:szCs w:val="24"/>
        </w:rPr>
        <w:t>University of Liverpool 1994</w:t>
      </w:r>
      <w:r w:rsidR="00BB210D" w:rsidRPr="00221D4D">
        <w:rPr>
          <w:sz w:val="24"/>
          <w:szCs w:val="24"/>
        </w:rPr>
        <w:t xml:space="preserve">.  </w:t>
      </w:r>
      <w:r w:rsidR="00D1068D" w:rsidRPr="00221D4D">
        <w:rPr>
          <w:sz w:val="24"/>
          <w:szCs w:val="24"/>
        </w:rPr>
        <w:t>Extracellular matrix proteins in Hirschsprung’s disease.</w:t>
      </w:r>
    </w:p>
    <w:p w14:paraId="1C40982D" w14:textId="77777777" w:rsidR="00D1068D" w:rsidRPr="00221D4D" w:rsidRDefault="00D1068D" w:rsidP="00BB210D">
      <w:pPr>
        <w:ind w:left="540" w:hangingChars="225" w:hanging="540"/>
        <w:rPr>
          <w:sz w:val="24"/>
          <w:szCs w:val="24"/>
        </w:rPr>
      </w:pPr>
      <w:r w:rsidRPr="00221D4D">
        <w:rPr>
          <w:sz w:val="24"/>
          <w:szCs w:val="24"/>
        </w:rPr>
        <w:t>2.</w:t>
      </w:r>
      <w:r w:rsidRPr="00221D4D">
        <w:rPr>
          <w:sz w:val="24"/>
          <w:szCs w:val="24"/>
        </w:rPr>
        <w:tab/>
        <w:t>Gordon</w:t>
      </w:r>
      <w:r w:rsidR="00E41E1C" w:rsidRPr="00221D4D">
        <w:rPr>
          <w:sz w:val="24"/>
          <w:szCs w:val="24"/>
        </w:rPr>
        <w:t xml:space="preserve"> A</w:t>
      </w:r>
      <w:r w:rsidRPr="00221D4D">
        <w:rPr>
          <w:sz w:val="24"/>
          <w:szCs w:val="24"/>
        </w:rPr>
        <w:t>: MS</w:t>
      </w:r>
      <w:r w:rsidR="003E041F" w:rsidRPr="00221D4D">
        <w:rPr>
          <w:rFonts w:hint="eastAsia"/>
          <w:sz w:val="24"/>
          <w:szCs w:val="24"/>
        </w:rPr>
        <w:t xml:space="preserve">, </w:t>
      </w:r>
      <w:r w:rsidRPr="00221D4D">
        <w:rPr>
          <w:sz w:val="24"/>
          <w:szCs w:val="24"/>
        </w:rPr>
        <w:t>University of London 1992</w:t>
      </w:r>
      <w:r w:rsidR="00BB210D" w:rsidRPr="00221D4D">
        <w:rPr>
          <w:sz w:val="24"/>
          <w:szCs w:val="24"/>
        </w:rPr>
        <w:t xml:space="preserve">.  </w:t>
      </w:r>
      <w:r w:rsidRPr="00221D4D">
        <w:rPr>
          <w:sz w:val="24"/>
          <w:szCs w:val="24"/>
        </w:rPr>
        <w:t>Immunological changes following small intestinal transplantation.</w:t>
      </w:r>
    </w:p>
    <w:p w14:paraId="6932E50A" w14:textId="77777777" w:rsidR="00D1068D" w:rsidRPr="00221D4D" w:rsidRDefault="00D1068D" w:rsidP="00BB210D">
      <w:pPr>
        <w:ind w:left="540" w:hangingChars="225" w:hanging="540"/>
        <w:rPr>
          <w:sz w:val="24"/>
          <w:szCs w:val="24"/>
        </w:rPr>
      </w:pPr>
      <w:r w:rsidRPr="00221D4D">
        <w:rPr>
          <w:sz w:val="24"/>
          <w:szCs w:val="24"/>
        </w:rPr>
        <w:t xml:space="preserve">3.  </w:t>
      </w:r>
      <w:r w:rsidRPr="00221D4D">
        <w:rPr>
          <w:sz w:val="24"/>
          <w:szCs w:val="24"/>
        </w:rPr>
        <w:tab/>
        <w:t>Toogood</w:t>
      </w:r>
      <w:r w:rsidR="00E41E1C" w:rsidRPr="00221D4D">
        <w:rPr>
          <w:sz w:val="24"/>
          <w:szCs w:val="24"/>
        </w:rPr>
        <w:t xml:space="preserve"> G</w:t>
      </w:r>
      <w:r w:rsidRPr="00221D4D">
        <w:rPr>
          <w:sz w:val="24"/>
          <w:szCs w:val="24"/>
        </w:rPr>
        <w:t>: M.D</w:t>
      </w:r>
      <w:r w:rsidR="003E041F" w:rsidRPr="00221D4D">
        <w:rPr>
          <w:rFonts w:hint="eastAsia"/>
          <w:sz w:val="24"/>
          <w:szCs w:val="24"/>
        </w:rPr>
        <w:t xml:space="preserve">. </w:t>
      </w:r>
      <w:r w:rsidRPr="00221D4D">
        <w:rPr>
          <w:sz w:val="24"/>
          <w:szCs w:val="24"/>
        </w:rPr>
        <w:t>University of Oxford 1995</w:t>
      </w:r>
      <w:r w:rsidR="00BB210D" w:rsidRPr="00221D4D">
        <w:rPr>
          <w:sz w:val="24"/>
          <w:szCs w:val="24"/>
        </w:rPr>
        <w:t xml:space="preserve">.  </w:t>
      </w:r>
      <w:r w:rsidRPr="00221D4D">
        <w:rPr>
          <w:sz w:val="24"/>
          <w:szCs w:val="24"/>
        </w:rPr>
        <w:t>Immunological mechanisms</w:t>
      </w:r>
      <w:r w:rsidR="00BB210D" w:rsidRPr="00221D4D">
        <w:rPr>
          <w:sz w:val="24"/>
          <w:szCs w:val="24"/>
        </w:rPr>
        <w:t xml:space="preserve"> in small bowel transplantation </w:t>
      </w:r>
      <w:r w:rsidRPr="00221D4D">
        <w:rPr>
          <w:sz w:val="24"/>
          <w:szCs w:val="24"/>
        </w:rPr>
        <w:t>(short-listed for Symes’ Professorship, Royal College of Surgeons, Edinburgh)</w:t>
      </w:r>
      <w:r w:rsidR="00BB210D" w:rsidRPr="00221D4D">
        <w:rPr>
          <w:sz w:val="24"/>
          <w:szCs w:val="24"/>
        </w:rPr>
        <w:t>.</w:t>
      </w:r>
    </w:p>
    <w:p w14:paraId="58EFA0B1" w14:textId="77777777" w:rsidR="00D1068D" w:rsidRPr="00221D4D" w:rsidRDefault="00D1068D" w:rsidP="00BB210D">
      <w:pPr>
        <w:pStyle w:val="BodyTextIndent3"/>
        <w:ind w:left="540" w:hangingChars="225" w:hanging="540"/>
        <w:jc w:val="left"/>
        <w:rPr>
          <w:rFonts w:ascii="Times New Roman" w:hAnsi="Times New Roman"/>
          <w:sz w:val="24"/>
          <w:szCs w:val="24"/>
        </w:rPr>
      </w:pPr>
      <w:r w:rsidRPr="00221D4D">
        <w:rPr>
          <w:rFonts w:ascii="Times New Roman" w:hAnsi="Times New Roman"/>
          <w:sz w:val="24"/>
          <w:szCs w:val="24"/>
        </w:rPr>
        <w:t>4.</w:t>
      </w:r>
      <w:r w:rsidRPr="00221D4D">
        <w:rPr>
          <w:rFonts w:ascii="Times New Roman" w:hAnsi="Times New Roman"/>
          <w:sz w:val="24"/>
          <w:szCs w:val="24"/>
        </w:rPr>
        <w:tab/>
        <w:t>Pellerini</w:t>
      </w:r>
      <w:r w:rsidR="00AA6FE2" w:rsidRPr="00221D4D">
        <w:rPr>
          <w:rFonts w:ascii="Times New Roman" w:hAnsi="Times New Roman"/>
          <w:sz w:val="24"/>
          <w:szCs w:val="24"/>
        </w:rPr>
        <w:t xml:space="preserve"> S</w:t>
      </w:r>
      <w:r w:rsidR="00E41E1C" w:rsidRPr="00221D4D">
        <w:rPr>
          <w:rFonts w:ascii="Times New Roman" w:hAnsi="Times New Roman"/>
          <w:sz w:val="24"/>
          <w:szCs w:val="24"/>
        </w:rPr>
        <w:t>: BS</w:t>
      </w:r>
      <w:r w:rsidR="003E041F" w:rsidRPr="00221D4D">
        <w:rPr>
          <w:rFonts w:ascii="Times New Roman" w:hAnsi="Times New Roman"/>
          <w:sz w:val="24"/>
          <w:szCs w:val="24"/>
        </w:rPr>
        <w:t>c Hons degree Dissertation</w:t>
      </w:r>
      <w:r w:rsidR="003E041F" w:rsidRPr="00221D4D">
        <w:rPr>
          <w:rFonts w:ascii="Times New Roman" w:hAnsi="Times New Roman" w:hint="eastAsia"/>
          <w:sz w:val="24"/>
          <w:szCs w:val="24"/>
        </w:rPr>
        <w:t xml:space="preserve">, </w:t>
      </w:r>
      <w:r w:rsidRPr="00221D4D">
        <w:rPr>
          <w:rFonts w:ascii="Times New Roman" w:hAnsi="Times New Roman"/>
          <w:sz w:val="24"/>
          <w:szCs w:val="24"/>
        </w:rPr>
        <w:t>University of Oxford 1993</w:t>
      </w:r>
      <w:r w:rsidR="00BB210D" w:rsidRPr="00221D4D">
        <w:rPr>
          <w:rFonts w:ascii="Times New Roman" w:hAnsi="Times New Roman"/>
          <w:sz w:val="24"/>
          <w:szCs w:val="24"/>
        </w:rPr>
        <w:t xml:space="preserve">.  </w:t>
      </w:r>
      <w:r w:rsidRPr="00221D4D">
        <w:rPr>
          <w:rFonts w:ascii="Times New Roman" w:hAnsi="Times New Roman"/>
          <w:sz w:val="24"/>
          <w:szCs w:val="24"/>
        </w:rPr>
        <w:t>Distribution of Chondroitin sulphate in chick embryonic gut.</w:t>
      </w:r>
    </w:p>
    <w:p w14:paraId="2C408B26" w14:textId="77777777" w:rsidR="005C3C88" w:rsidRPr="00221D4D" w:rsidRDefault="00D1068D" w:rsidP="00BB210D">
      <w:pPr>
        <w:ind w:left="540" w:hangingChars="225" w:hanging="540"/>
        <w:rPr>
          <w:sz w:val="24"/>
          <w:szCs w:val="24"/>
        </w:rPr>
      </w:pPr>
      <w:r w:rsidRPr="00221D4D">
        <w:rPr>
          <w:sz w:val="24"/>
          <w:szCs w:val="24"/>
        </w:rPr>
        <w:t>5.</w:t>
      </w:r>
      <w:r w:rsidRPr="00221D4D">
        <w:rPr>
          <w:sz w:val="24"/>
          <w:szCs w:val="24"/>
        </w:rPr>
        <w:tab/>
        <w:t>Rakoff</w:t>
      </w:r>
      <w:r w:rsidR="00AA6FE2" w:rsidRPr="00221D4D">
        <w:rPr>
          <w:sz w:val="24"/>
          <w:szCs w:val="24"/>
        </w:rPr>
        <w:t xml:space="preserve"> S</w:t>
      </w:r>
      <w:r w:rsidRPr="00221D4D">
        <w:rPr>
          <w:sz w:val="24"/>
          <w:szCs w:val="24"/>
        </w:rPr>
        <w:t>: D.Phil</w:t>
      </w:r>
      <w:r w:rsidR="003E041F" w:rsidRPr="00221D4D">
        <w:rPr>
          <w:rFonts w:hint="eastAsia"/>
          <w:sz w:val="24"/>
          <w:szCs w:val="24"/>
        </w:rPr>
        <w:t xml:space="preserve">., </w:t>
      </w:r>
      <w:r w:rsidR="003E041F" w:rsidRPr="00221D4D">
        <w:rPr>
          <w:sz w:val="24"/>
          <w:szCs w:val="24"/>
        </w:rPr>
        <w:t>University of Oxford</w:t>
      </w:r>
      <w:r w:rsidRPr="00221D4D">
        <w:rPr>
          <w:sz w:val="24"/>
          <w:szCs w:val="24"/>
        </w:rPr>
        <w:t xml:space="preserve"> 1997</w:t>
      </w:r>
      <w:r w:rsidR="00BB210D" w:rsidRPr="00221D4D">
        <w:rPr>
          <w:sz w:val="24"/>
          <w:szCs w:val="24"/>
        </w:rPr>
        <w:t xml:space="preserve">.  </w:t>
      </w:r>
      <w:r w:rsidR="005C3C88" w:rsidRPr="00221D4D">
        <w:rPr>
          <w:sz w:val="24"/>
          <w:szCs w:val="24"/>
        </w:rPr>
        <w:t>The microenvironment of the normal and aganglionic chick bowel.</w:t>
      </w:r>
      <w:r w:rsidRPr="00221D4D">
        <w:rPr>
          <w:sz w:val="24"/>
          <w:szCs w:val="24"/>
        </w:rPr>
        <w:tab/>
      </w:r>
    </w:p>
    <w:p w14:paraId="337C400F" w14:textId="77777777" w:rsidR="00D1068D" w:rsidRPr="00221D4D" w:rsidRDefault="00D1068D" w:rsidP="00BB210D">
      <w:pPr>
        <w:ind w:left="540" w:hangingChars="225" w:hanging="540"/>
        <w:rPr>
          <w:sz w:val="24"/>
          <w:szCs w:val="24"/>
        </w:rPr>
      </w:pPr>
      <w:r w:rsidRPr="00221D4D">
        <w:rPr>
          <w:sz w:val="24"/>
          <w:szCs w:val="24"/>
        </w:rPr>
        <w:t>6.</w:t>
      </w:r>
      <w:r w:rsidRPr="00221D4D">
        <w:rPr>
          <w:sz w:val="24"/>
          <w:szCs w:val="24"/>
        </w:rPr>
        <w:tab/>
        <w:t>Brandt</w:t>
      </w:r>
      <w:r w:rsidR="00AA6FE2" w:rsidRPr="00221D4D">
        <w:rPr>
          <w:sz w:val="24"/>
          <w:szCs w:val="24"/>
        </w:rPr>
        <w:t xml:space="preserve"> C</w:t>
      </w:r>
      <w:r w:rsidRPr="00221D4D">
        <w:rPr>
          <w:sz w:val="24"/>
          <w:szCs w:val="24"/>
        </w:rPr>
        <w:t>: Livre Docencia</w:t>
      </w:r>
      <w:r w:rsidR="003E041F" w:rsidRPr="00221D4D">
        <w:rPr>
          <w:rFonts w:hint="eastAsia"/>
          <w:sz w:val="24"/>
          <w:szCs w:val="24"/>
        </w:rPr>
        <w:t xml:space="preserve">, </w:t>
      </w:r>
      <w:r w:rsidRPr="00221D4D">
        <w:rPr>
          <w:sz w:val="24"/>
          <w:szCs w:val="24"/>
        </w:rPr>
        <w:t>University of Pernambuco, Brazil 1994</w:t>
      </w:r>
      <w:r w:rsidR="00BB210D" w:rsidRPr="00221D4D">
        <w:rPr>
          <w:sz w:val="24"/>
          <w:szCs w:val="24"/>
        </w:rPr>
        <w:t>.  D</w:t>
      </w:r>
      <w:r w:rsidRPr="00221D4D">
        <w:rPr>
          <w:sz w:val="24"/>
          <w:szCs w:val="24"/>
        </w:rPr>
        <w:t>evelopment of human enteric plexus: study of the nitric</w:t>
      </w:r>
      <w:r w:rsidR="00667B2C" w:rsidRPr="00221D4D">
        <w:rPr>
          <w:sz w:val="24"/>
          <w:szCs w:val="24"/>
        </w:rPr>
        <w:t xml:space="preserve"> </w:t>
      </w:r>
      <w:r w:rsidRPr="00221D4D">
        <w:rPr>
          <w:sz w:val="24"/>
          <w:szCs w:val="24"/>
        </w:rPr>
        <w:t>oxide innervation.</w:t>
      </w:r>
    </w:p>
    <w:p w14:paraId="6EDFA05B" w14:textId="77777777" w:rsidR="00D1068D" w:rsidRPr="00221D4D" w:rsidRDefault="00D1068D" w:rsidP="00BB210D">
      <w:pPr>
        <w:ind w:left="540" w:hangingChars="225" w:hanging="540"/>
        <w:rPr>
          <w:sz w:val="24"/>
          <w:szCs w:val="24"/>
        </w:rPr>
      </w:pPr>
      <w:r w:rsidRPr="00221D4D">
        <w:rPr>
          <w:sz w:val="24"/>
          <w:szCs w:val="24"/>
        </w:rPr>
        <w:t xml:space="preserve">7. </w:t>
      </w:r>
      <w:r w:rsidRPr="00221D4D">
        <w:rPr>
          <w:sz w:val="24"/>
          <w:szCs w:val="24"/>
        </w:rPr>
        <w:tab/>
        <w:t>Nicholls</w:t>
      </w:r>
      <w:r w:rsidR="00AA6FE2" w:rsidRPr="00221D4D">
        <w:rPr>
          <w:sz w:val="24"/>
          <w:szCs w:val="24"/>
        </w:rPr>
        <w:t xml:space="preserve"> G</w:t>
      </w:r>
      <w:r w:rsidRPr="00221D4D">
        <w:rPr>
          <w:sz w:val="24"/>
          <w:szCs w:val="24"/>
        </w:rPr>
        <w:t>: MD, University of Birmingham 1997</w:t>
      </w:r>
      <w:r w:rsidR="00BB210D" w:rsidRPr="00221D4D">
        <w:rPr>
          <w:sz w:val="24"/>
          <w:szCs w:val="24"/>
        </w:rPr>
        <w:t xml:space="preserve">.  </w:t>
      </w:r>
      <w:r w:rsidR="005C3C88" w:rsidRPr="00221D4D">
        <w:rPr>
          <w:sz w:val="24"/>
          <w:szCs w:val="24"/>
        </w:rPr>
        <w:t>Small bowel transplantation: the development of an effective immunosuppressive regimen and study of intragraft cytokine gene expression</w:t>
      </w:r>
      <w:r w:rsidR="00BB210D" w:rsidRPr="00221D4D">
        <w:rPr>
          <w:sz w:val="24"/>
          <w:szCs w:val="24"/>
        </w:rPr>
        <w:t xml:space="preserve"> </w:t>
      </w:r>
      <w:r w:rsidRPr="00221D4D">
        <w:rPr>
          <w:sz w:val="24"/>
          <w:szCs w:val="24"/>
        </w:rPr>
        <w:t>(</w:t>
      </w:r>
      <w:r w:rsidR="00BB210D" w:rsidRPr="00221D4D">
        <w:rPr>
          <w:sz w:val="24"/>
          <w:szCs w:val="24"/>
        </w:rPr>
        <w:t>s</w:t>
      </w:r>
      <w:r w:rsidRPr="00221D4D">
        <w:rPr>
          <w:sz w:val="24"/>
          <w:szCs w:val="24"/>
        </w:rPr>
        <w:t>hort-listed for 1996 Symes Professorship, Royal College of Surgeons, Edinburgh)</w:t>
      </w:r>
    </w:p>
    <w:p w14:paraId="51B41C8B" w14:textId="77777777" w:rsidR="00D1068D" w:rsidRPr="00221D4D" w:rsidRDefault="00D1068D" w:rsidP="00BB210D">
      <w:pPr>
        <w:ind w:left="540" w:hangingChars="225" w:hanging="540"/>
        <w:rPr>
          <w:b/>
          <w:i/>
          <w:sz w:val="24"/>
          <w:szCs w:val="24"/>
        </w:rPr>
      </w:pPr>
      <w:r w:rsidRPr="00221D4D">
        <w:rPr>
          <w:sz w:val="24"/>
          <w:szCs w:val="24"/>
        </w:rPr>
        <w:t>8.</w:t>
      </w:r>
      <w:r w:rsidRPr="00221D4D">
        <w:rPr>
          <w:sz w:val="24"/>
          <w:szCs w:val="24"/>
        </w:rPr>
        <w:tab/>
        <w:t>Willetts</w:t>
      </w:r>
      <w:r w:rsidR="00AA6FE2" w:rsidRPr="00221D4D">
        <w:rPr>
          <w:sz w:val="24"/>
          <w:szCs w:val="24"/>
        </w:rPr>
        <w:t xml:space="preserve"> I</w:t>
      </w:r>
      <w:r w:rsidRPr="00221D4D">
        <w:rPr>
          <w:sz w:val="24"/>
          <w:szCs w:val="24"/>
        </w:rPr>
        <w:t>: MD, Univers</w:t>
      </w:r>
      <w:r w:rsidR="00E41E1C" w:rsidRPr="00221D4D">
        <w:rPr>
          <w:sz w:val="24"/>
          <w:szCs w:val="24"/>
        </w:rPr>
        <w:t>i</w:t>
      </w:r>
      <w:r w:rsidRPr="00221D4D">
        <w:rPr>
          <w:sz w:val="24"/>
          <w:szCs w:val="24"/>
        </w:rPr>
        <w:t>ty of Manchester 1997</w:t>
      </w:r>
      <w:r w:rsidR="00BB210D" w:rsidRPr="00221D4D">
        <w:rPr>
          <w:sz w:val="24"/>
          <w:szCs w:val="24"/>
        </w:rPr>
        <w:t xml:space="preserve">.  </w:t>
      </w:r>
      <w:r w:rsidRPr="00221D4D">
        <w:rPr>
          <w:sz w:val="24"/>
          <w:szCs w:val="24"/>
        </w:rPr>
        <w:t>Novel immunosuppression for small bowel transplantation.</w:t>
      </w:r>
      <w:r w:rsidR="00BB210D" w:rsidRPr="00221D4D">
        <w:rPr>
          <w:sz w:val="24"/>
          <w:szCs w:val="24"/>
        </w:rPr>
        <w:t xml:space="preserve">  </w:t>
      </w:r>
      <w:r w:rsidRPr="00221D4D">
        <w:rPr>
          <w:b/>
          <w:i/>
          <w:sz w:val="24"/>
          <w:szCs w:val="24"/>
        </w:rPr>
        <w:t>* Awarded Hunterian Professorship 1997-98, Royal College of Surgeons of England.</w:t>
      </w:r>
    </w:p>
    <w:p w14:paraId="074D4E49" w14:textId="77777777" w:rsidR="00D1068D" w:rsidRPr="00221D4D" w:rsidRDefault="00AA6FE2" w:rsidP="000216F9">
      <w:pPr>
        <w:numPr>
          <w:ilvl w:val="0"/>
          <w:numId w:val="1"/>
        </w:numPr>
        <w:tabs>
          <w:tab w:val="clear" w:pos="720"/>
        </w:tabs>
        <w:ind w:left="540" w:hangingChars="225" w:hanging="540"/>
        <w:rPr>
          <w:sz w:val="24"/>
          <w:szCs w:val="24"/>
        </w:rPr>
      </w:pPr>
      <w:r w:rsidRPr="00221D4D">
        <w:rPr>
          <w:sz w:val="24"/>
          <w:szCs w:val="24"/>
        </w:rPr>
        <w:t xml:space="preserve">Chan </w:t>
      </w:r>
      <w:r w:rsidR="00D1068D" w:rsidRPr="00221D4D">
        <w:rPr>
          <w:sz w:val="24"/>
          <w:szCs w:val="24"/>
        </w:rPr>
        <w:t xml:space="preserve">KL: MS, </w:t>
      </w:r>
      <w:r w:rsidRPr="00221D4D">
        <w:rPr>
          <w:sz w:val="24"/>
          <w:szCs w:val="24"/>
        </w:rPr>
        <w:t xml:space="preserve">the </w:t>
      </w:r>
      <w:r w:rsidR="00D1068D" w:rsidRPr="00221D4D">
        <w:rPr>
          <w:sz w:val="24"/>
          <w:szCs w:val="24"/>
        </w:rPr>
        <w:t>University of Hong Kong 1999</w:t>
      </w:r>
      <w:r w:rsidR="00BB210D" w:rsidRPr="00221D4D">
        <w:rPr>
          <w:sz w:val="24"/>
          <w:szCs w:val="24"/>
        </w:rPr>
        <w:t xml:space="preserve">.  </w:t>
      </w:r>
      <w:r w:rsidR="00D1068D" w:rsidRPr="00221D4D">
        <w:rPr>
          <w:sz w:val="24"/>
          <w:szCs w:val="24"/>
        </w:rPr>
        <w:t>Management of intestinal failure – parenteral nutrition, experimental small bowel transplantation and preservation injury of small bowel allograft.</w:t>
      </w:r>
    </w:p>
    <w:p w14:paraId="384C4595" w14:textId="77777777" w:rsidR="00D1068D" w:rsidRPr="00221D4D" w:rsidRDefault="00D1068D" w:rsidP="000216F9">
      <w:pPr>
        <w:numPr>
          <w:ilvl w:val="0"/>
          <w:numId w:val="1"/>
        </w:numPr>
        <w:tabs>
          <w:tab w:val="clear" w:pos="720"/>
        </w:tabs>
        <w:ind w:left="540" w:hangingChars="225" w:hanging="540"/>
        <w:rPr>
          <w:sz w:val="24"/>
          <w:szCs w:val="24"/>
        </w:rPr>
      </w:pPr>
      <w:r w:rsidRPr="00221D4D">
        <w:rPr>
          <w:sz w:val="24"/>
          <w:szCs w:val="24"/>
        </w:rPr>
        <w:t>Cheng</w:t>
      </w:r>
      <w:r w:rsidR="00AA6FE2" w:rsidRPr="00221D4D">
        <w:rPr>
          <w:sz w:val="24"/>
          <w:szCs w:val="24"/>
        </w:rPr>
        <w:t xml:space="preserve"> W</w:t>
      </w:r>
      <w:r w:rsidRPr="00221D4D">
        <w:rPr>
          <w:sz w:val="24"/>
          <w:szCs w:val="24"/>
        </w:rPr>
        <w:t xml:space="preserve">: MS, </w:t>
      </w:r>
      <w:r w:rsidR="00AA6FE2" w:rsidRPr="00221D4D">
        <w:rPr>
          <w:sz w:val="24"/>
          <w:szCs w:val="24"/>
        </w:rPr>
        <w:t xml:space="preserve">the </w:t>
      </w:r>
      <w:r w:rsidRPr="00221D4D">
        <w:rPr>
          <w:sz w:val="24"/>
          <w:szCs w:val="24"/>
        </w:rPr>
        <w:t>University of Hong Kong 2000</w:t>
      </w:r>
      <w:r w:rsidR="00BB210D" w:rsidRPr="00221D4D">
        <w:rPr>
          <w:sz w:val="24"/>
          <w:szCs w:val="24"/>
        </w:rPr>
        <w:t xml:space="preserve">.  </w:t>
      </w:r>
      <w:r w:rsidRPr="00221D4D">
        <w:rPr>
          <w:sz w:val="24"/>
          <w:szCs w:val="24"/>
        </w:rPr>
        <w:t>Development of duodenum and duodenal atresia.</w:t>
      </w:r>
    </w:p>
    <w:p w14:paraId="2FD8822A" w14:textId="77777777" w:rsidR="00973417" w:rsidRPr="00221D4D" w:rsidRDefault="00D1068D" w:rsidP="00973417">
      <w:pPr>
        <w:ind w:left="540" w:hangingChars="225" w:hanging="540"/>
        <w:rPr>
          <w:sz w:val="24"/>
          <w:szCs w:val="24"/>
        </w:rPr>
      </w:pPr>
      <w:r w:rsidRPr="00221D4D">
        <w:rPr>
          <w:sz w:val="24"/>
          <w:szCs w:val="24"/>
        </w:rPr>
        <w:t>11.</w:t>
      </w:r>
      <w:r w:rsidRPr="00221D4D">
        <w:rPr>
          <w:sz w:val="24"/>
          <w:szCs w:val="24"/>
        </w:rPr>
        <w:tab/>
        <w:t>Guo</w:t>
      </w:r>
      <w:r w:rsidR="00AA6FE2" w:rsidRPr="00221D4D">
        <w:rPr>
          <w:sz w:val="24"/>
          <w:szCs w:val="24"/>
        </w:rPr>
        <w:t xml:space="preserve"> WH</w:t>
      </w:r>
      <w:r w:rsidRPr="00221D4D">
        <w:rPr>
          <w:sz w:val="24"/>
          <w:szCs w:val="24"/>
        </w:rPr>
        <w:t>: PhD</w:t>
      </w:r>
      <w:r w:rsidR="003E041F" w:rsidRPr="00221D4D">
        <w:rPr>
          <w:rFonts w:hint="eastAsia"/>
          <w:sz w:val="24"/>
          <w:szCs w:val="24"/>
        </w:rPr>
        <w:t xml:space="preserve">, </w:t>
      </w:r>
      <w:r w:rsidR="00AA6FE2" w:rsidRPr="00221D4D">
        <w:rPr>
          <w:sz w:val="24"/>
          <w:szCs w:val="24"/>
        </w:rPr>
        <w:t xml:space="preserve">the </w:t>
      </w:r>
      <w:r w:rsidR="003E041F" w:rsidRPr="00221D4D">
        <w:rPr>
          <w:rFonts w:hint="eastAsia"/>
          <w:sz w:val="24"/>
          <w:szCs w:val="24"/>
        </w:rPr>
        <w:t>University of Hong Kong</w:t>
      </w:r>
      <w:r w:rsidRPr="00221D4D">
        <w:rPr>
          <w:sz w:val="24"/>
          <w:szCs w:val="24"/>
        </w:rPr>
        <w:t xml:space="preserve"> 2001</w:t>
      </w:r>
      <w:r w:rsidR="00BB210D" w:rsidRPr="00221D4D">
        <w:rPr>
          <w:sz w:val="24"/>
          <w:szCs w:val="24"/>
        </w:rPr>
        <w:t xml:space="preserve">.  </w:t>
      </w:r>
      <w:r w:rsidRPr="00221D4D">
        <w:rPr>
          <w:sz w:val="24"/>
          <w:szCs w:val="24"/>
        </w:rPr>
        <w:t xml:space="preserve">The immune mechanisms and novel immunosuppressive approaches in experimental small bowel transplantation. </w:t>
      </w:r>
      <w:r w:rsidR="00973417" w:rsidRPr="00221D4D">
        <w:rPr>
          <w:sz w:val="24"/>
          <w:szCs w:val="24"/>
        </w:rPr>
        <w:tab/>
      </w:r>
    </w:p>
    <w:p w14:paraId="41745EE5" w14:textId="77777777" w:rsidR="005C3C88" w:rsidRPr="00221D4D" w:rsidRDefault="00403D5A" w:rsidP="00973417">
      <w:pPr>
        <w:ind w:left="540" w:hangingChars="225" w:hanging="540"/>
        <w:rPr>
          <w:sz w:val="24"/>
          <w:szCs w:val="24"/>
        </w:rPr>
      </w:pPr>
      <w:r w:rsidRPr="00221D4D">
        <w:rPr>
          <w:sz w:val="24"/>
          <w:szCs w:val="24"/>
        </w:rPr>
        <w:t>12.</w:t>
      </w:r>
      <w:r w:rsidRPr="00221D4D">
        <w:rPr>
          <w:sz w:val="24"/>
          <w:szCs w:val="24"/>
        </w:rPr>
        <w:tab/>
      </w:r>
      <w:r w:rsidR="00D1068D" w:rsidRPr="00221D4D">
        <w:rPr>
          <w:sz w:val="24"/>
          <w:szCs w:val="24"/>
        </w:rPr>
        <w:t xml:space="preserve">Chau Suk Yi: </w:t>
      </w:r>
      <w:r w:rsidRPr="00221D4D">
        <w:rPr>
          <w:sz w:val="24"/>
          <w:szCs w:val="24"/>
        </w:rPr>
        <w:t>MPhil</w:t>
      </w:r>
      <w:r w:rsidR="003E041F" w:rsidRPr="00221D4D">
        <w:rPr>
          <w:rFonts w:hint="eastAsia"/>
          <w:sz w:val="24"/>
          <w:szCs w:val="24"/>
        </w:rPr>
        <w:t xml:space="preserve">, </w:t>
      </w:r>
      <w:r w:rsidR="00AA6FE2" w:rsidRPr="00221D4D">
        <w:rPr>
          <w:sz w:val="24"/>
          <w:szCs w:val="24"/>
        </w:rPr>
        <w:t xml:space="preserve">the </w:t>
      </w:r>
      <w:r w:rsidR="003E041F" w:rsidRPr="00221D4D">
        <w:rPr>
          <w:rFonts w:hint="eastAsia"/>
          <w:sz w:val="24"/>
          <w:szCs w:val="24"/>
        </w:rPr>
        <w:t xml:space="preserve">University of Hong Kong </w:t>
      </w:r>
      <w:r w:rsidR="005B29CF" w:rsidRPr="00221D4D">
        <w:rPr>
          <w:sz w:val="24"/>
          <w:szCs w:val="24"/>
        </w:rPr>
        <w:t>2005</w:t>
      </w:r>
      <w:r w:rsidR="00BB210D" w:rsidRPr="00221D4D">
        <w:rPr>
          <w:sz w:val="24"/>
          <w:szCs w:val="24"/>
        </w:rPr>
        <w:t xml:space="preserve">.  </w:t>
      </w:r>
      <w:r w:rsidR="005C3C88" w:rsidRPr="00221D4D">
        <w:rPr>
          <w:sz w:val="24"/>
          <w:szCs w:val="24"/>
        </w:rPr>
        <w:t>A study of the expression of sonic hedgehog and its receptors in T cells and the identification of sonic hedgehog down-stream targets in activated CD4+ T cells.</w:t>
      </w:r>
    </w:p>
    <w:p w14:paraId="534A2123" w14:textId="77777777" w:rsidR="00403D5A" w:rsidRPr="00221D4D" w:rsidRDefault="00403D5A" w:rsidP="00BB210D">
      <w:pPr>
        <w:pStyle w:val="Footer"/>
        <w:tabs>
          <w:tab w:val="clear" w:pos="4153"/>
          <w:tab w:val="clear" w:pos="8306"/>
          <w:tab w:val="left" w:pos="720"/>
        </w:tabs>
        <w:ind w:left="540" w:hangingChars="225" w:hanging="540"/>
        <w:rPr>
          <w:sz w:val="24"/>
          <w:szCs w:val="24"/>
        </w:rPr>
      </w:pPr>
      <w:r w:rsidRPr="00221D4D">
        <w:rPr>
          <w:sz w:val="24"/>
          <w:szCs w:val="24"/>
        </w:rPr>
        <w:t>13.</w:t>
      </w:r>
      <w:r w:rsidRPr="00221D4D">
        <w:rPr>
          <w:sz w:val="24"/>
          <w:szCs w:val="24"/>
        </w:rPr>
        <w:tab/>
        <w:t>Li</w:t>
      </w:r>
      <w:r w:rsidR="00AA6FE2" w:rsidRPr="00221D4D">
        <w:rPr>
          <w:sz w:val="24"/>
          <w:szCs w:val="24"/>
        </w:rPr>
        <w:t xml:space="preserve"> XS</w:t>
      </w:r>
      <w:r w:rsidRPr="00221D4D">
        <w:rPr>
          <w:sz w:val="24"/>
          <w:szCs w:val="24"/>
        </w:rPr>
        <w:t>: PhD</w:t>
      </w:r>
      <w:r w:rsidR="003E041F" w:rsidRPr="00221D4D">
        <w:rPr>
          <w:rFonts w:hint="eastAsia"/>
          <w:sz w:val="24"/>
          <w:szCs w:val="24"/>
        </w:rPr>
        <w:t xml:space="preserve">, </w:t>
      </w:r>
      <w:r w:rsidR="00AA6FE2" w:rsidRPr="00221D4D">
        <w:rPr>
          <w:sz w:val="24"/>
          <w:szCs w:val="24"/>
        </w:rPr>
        <w:t xml:space="preserve">the </w:t>
      </w:r>
      <w:r w:rsidR="003E041F" w:rsidRPr="00221D4D">
        <w:rPr>
          <w:rFonts w:hint="eastAsia"/>
          <w:sz w:val="24"/>
          <w:szCs w:val="24"/>
        </w:rPr>
        <w:t xml:space="preserve">University of Hong Kong </w:t>
      </w:r>
      <w:r w:rsidR="003D3850" w:rsidRPr="00221D4D">
        <w:rPr>
          <w:sz w:val="24"/>
          <w:szCs w:val="24"/>
        </w:rPr>
        <w:t>2006</w:t>
      </w:r>
      <w:r w:rsidR="00BB210D" w:rsidRPr="00221D4D">
        <w:rPr>
          <w:sz w:val="24"/>
          <w:szCs w:val="24"/>
        </w:rPr>
        <w:t xml:space="preserve">.  </w:t>
      </w:r>
      <w:r w:rsidRPr="00221D4D">
        <w:rPr>
          <w:sz w:val="24"/>
          <w:szCs w:val="24"/>
        </w:rPr>
        <w:t xml:space="preserve">The </w:t>
      </w:r>
      <w:r w:rsidR="008675CD" w:rsidRPr="00221D4D">
        <w:rPr>
          <w:sz w:val="24"/>
          <w:szCs w:val="24"/>
        </w:rPr>
        <w:t xml:space="preserve">mechanism study of novel approaches to control chronic allograft rejection in </w:t>
      </w:r>
      <w:r w:rsidRPr="00221D4D">
        <w:rPr>
          <w:sz w:val="24"/>
          <w:szCs w:val="24"/>
        </w:rPr>
        <w:t xml:space="preserve">rat </w:t>
      </w:r>
      <w:r w:rsidR="008675CD" w:rsidRPr="00221D4D">
        <w:rPr>
          <w:sz w:val="24"/>
          <w:szCs w:val="24"/>
        </w:rPr>
        <w:t xml:space="preserve">orthotopic small bowel </w:t>
      </w:r>
      <w:r w:rsidRPr="00221D4D">
        <w:rPr>
          <w:sz w:val="24"/>
          <w:szCs w:val="24"/>
        </w:rPr>
        <w:t>transplant</w:t>
      </w:r>
      <w:r w:rsidR="008675CD" w:rsidRPr="00221D4D">
        <w:rPr>
          <w:sz w:val="24"/>
          <w:szCs w:val="24"/>
        </w:rPr>
        <w:t>ation.</w:t>
      </w:r>
    </w:p>
    <w:p w14:paraId="4792F2EF" w14:textId="77777777" w:rsidR="00DA12BC" w:rsidRPr="00221D4D" w:rsidRDefault="003D3850" w:rsidP="00BB210D">
      <w:pPr>
        <w:ind w:left="540" w:hangingChars="225" w:hanging="540"/>
        <w:rPr>
          <w:sz w:val="24"/>
          <w:szCs w:val="24"/>
          <w:lang w:val="en-US"/>
        </w:rPr>
      </w:pPr>
      <w:r w:rsidRPr="00221D4D">
        <w:rPr>
          <w:sz w:val="24"/>
          <w:szCs w:val="24"/>
          <w:lang w:val="en-US"/>
        </w:rPr>
        <w:lastRenderedPageBreak/>
        <w:t>14.</w:t>
      </w:r>
      <w:r w:rsidRPr="00221D4D">
        <w:rPr>
          <w:sz w:val="24"/>
          <w:szCs w:val="24"/>
          <w:lang w:val="en-US"/>
        </w:rPr>
        <w:tab/>
      </w:r>
      <w:r w:rsidR="008675CD" w:rsidRPr="00221D4D">
        <w:rPr>
          <w:sz w:val="24"/>
          <w:szCs w:val="24"/>
          <w:lang w:val="en-US"/>
        </w:rPr>
        <w:t>Cai</w:t>
      </w:r>
      <w:r w:rsidR="00AA6FE2" w:rsidRPr="00221D4D">
        <w:rPr>
          <w:sz w:val="24"/>
          <w:szCs w:val="24"/>
          <w:lang w:val="en-US"/>
        </w:rPr>
        <w:t xml:space="preserve"> Q</w:t>
      </w:r>
      <w:r w:rsidR="008675CD" w:rsidRPr="00221D4D">
        <w:rPr>
          <w:sz w:val="24"/>
          <w:szCs w:val="24"/>
          <w:lang w:val="en-US"/>
        </w:rPr>
        <w:t>: MPhil</w:t>
      </w:r>
      <w:r w:rsidR="003E041F" w:rsidRPr="00221D4D">
        <w:rPr>
          <w:rFonts w:hint="eastAsia"/>
          <w:sz w:val="24"/>
          <w:szCs w:val="24"/>
          <w:lang w:val="en-US"/>
        </w:rPr>
        <w:t xml:space="preserve">, </w:t>
      </w:r>
      <w:r w:rsidR="00AA6FE2" w:rsidRPr="00221D4D">
        <w:rPr>
          <w:sz w:val="24"/>
          <w:szCs w:val="24"/>
          <w:lang w:val="en-US"/>
        </w:rPr>
        <w:t xml:space="preserve">the </w:t>
      </w:r>
      <w:r w:rsidR="003E041F" w:rsidRPr="00221D4D">
        <w:rPr>
          <w:rFonts w:hint="eastAsia"/>
          <w:sz w:val="24"/>
          <w:szCs w:val="24"/>
          <w:lang w:val="en-US"/>
        </w:rPr>
        <w:t xml:space="preserve">University of Hong Kong </w:t>
      </w:r>
      <w:r w:rsidR="008675CD" w:rsidRPr="00221D4D">
        <w:rPr>
          <w:sz w:val="24"/>
          <w:szCs w:val="24"/>
          <w:lang w:val="en-US"/>
        </w:rPr>
        <w:t>2006</w:t>
      </w:r>
      <w:r w:rsidR="00BB210D" w:rsidRPr="00221D4D">
        <w:rPr>
          <w:sz w:val="24"/>
          <w:szCs w:val="24"/>
          <w:lang w:val="en-US"/>
        </w:rPr>
        <w:t xml:space="preserve">.  </w:t>
      </w:r>
      <w:r w:rsidR="008675CD" w:rsidRPr="00221D4D">
        <w:rPr>
          <w:sz w:val="24"/>
          <w:szCs w:val="24"/>
          <w:lang w:val="en-US"/>
        </w:rPr>
        <w:t>The possible mechanisms of peroxisome proliferators-activated receptor (PPAR) agonists in controlling graft rejection.</w:t>
      </w:r>
    </w:p>
    <w:p w14:paraId="4412DA09" w14:textId="77777777" w:rsidR="00DA12BC" w:rsidRPr="00221D4D" w:rsidRDefault="00DA12BC" w:rsidP="00BB210D">
      <w:pPr>
        <w:tabs>
          <w:tab w:val="left" w:pos="720"/>
        </w:tabs>
        <w:ind w:left="540" w:hangingChars="225" w:hanging="540"/>
        <w:rPr>
          <w:sz w:val="24"/>
          <w:szCs w:val="24"/>
          <w:lang w:val="en-US"/>
        </w:rPr>
      </w:pPr>
      <w:r w:rsidRPr="00221D4D">
        <w:rPr>
          <w:sz w:val="24"/>
          <w:szCs w:val="24"/>
          <w:lang w:val="en-US"/>
        </w:rPr>
        <w:t>15.</w:t>
      </w:r>
      <w:r w:rsidRPr="00221D4D">
        <w:rPr>
          <w:sz w:val="24"/>
          <w:szCs w:val="24"/>
          <w:lang w:val="en-US"/>
        </w:rPr>
        <w:tab/>
        <w:t>Chen Yi Chen: PhD</w:t>
      </w:r>
      <w:r w:rsidR="003E041F" w:rsidRPr="00221D4D">
        <w:rPr>
          <w:rFonts w:hint="eastAsia"/>
          <w:sz w:val="24"/>
          <w:szCs w:val="24"/>
          <w:lang w:val="en-US"/>
        </w:rPr>
        <w:t xml:space="preserve">, </w:t>
      </w:r>
      <w:r w:rsidR="00AA6FE2" w:rsidRPr="00221D4D">
        <w:rPr>
          <w:sz w:val="24"/>
          <w:szCs w:val="24"/>
          <w:lang w:val="en-US"/>
        </w:rPr>
        <w:t xml:space="preserve">the </w:t>
      </w:r>
      <w:r w:rsidR="003E041F" w:rsidRPr="00221D4D">
        <w:rPr>
          <w:rFonts w:hint="eastAsia"/>
          <w:sz w:val="24"/>
          <w:szCs w:val="24"/>
          <w:lang w:val="en-US"/>
        </w:rPr>
        <w:t xml:space="preserve">University of Hong Kong </w:t>
      </w:r>
      <w:r w:rsidRPr="00221D4D">
        <w:rPr>
          <w:sz w:val="24"/>
          <w:szCs w:val="24"/>
          <w:lang w:val="en-US"/>
        </w:rPr>
        <w:t>2006</w:t>
      </w:r>
      <w:r w:rsidR="00BB210D" w:rsidRPr="00221D4D">
        <w:rPr>
          <w:sz w:val="24"/>
          <w:szCs w:val="24"/>
          <w:lang w:val="en-US"/>
        </w:rPr>
        <w:t xml:space="preserve">.  </w:t>
      </w:r>
      <w:r w:rsidR="003C7824" w:rsidRPr="00221D4D">
        <w:rPr>
          <w:sz w:val="24"/>
          <w:szCs w:val="24"/>
          <w:lang w:val="en-US"/>
        </w:rPr>
        <w:t xml:space="preserve">The role of dendritic cells in Epstein-Barr virus infection. </w:t>
      </w:r>
    </w:p>
    <w:p w14:paraId="41801408" w14:textId="77777777" w:rsidR="00B100F6" w:rsidRPr="00221D4D" w:rsidRDefault="00E175BA" w:rsidP="00BB210D">
      <w:pPr>
        <w:ind w:left="540" w:hangingChars="225" w:hanging="540"/>
        <w:rPr>
          <w:sz w:val="24"/>
          <w:szCs w:val="24"/>
          <w:lang w:val="en-US"/>
        </w:rPr>
      </w:pPr>
      <w:r w:rsidRPr="00221D4D">
        <w:rPr>
          <w:sz w:val="24"/>
          <w:szCs w:val="24"/>
          <w:lang w:val="en-US"/>
        </w:rPr>
        <w:t>16</w:t>
      </w:r>
      <w:r w:rsidR="00B100F6" w:rsidRPr="00221D4D">
        <w:rPr>
          <w:sz w:val="24"/>
          <w:szCs w:val="24"/>
          <w:lang w:val="en-US"/>
        </w:rPr>
        <w:t>.</w:t>
      </w:r>
      <w:r w:rsidR="00B100F6" w:rsidRPr="00221D4D">
        <w:rPr>
          <w:sz w:val="24"/>
          <w:szCs w:val="24"/>
          <w:lang w:val="en-US"/>
        </w:rPr>
        <w:tab/>
        <w:t>Chan Hiu Man: PhD</w:t>
      </w:r>
      <w:r w:rsidR="003E041F" w:rsidRPr="00221D4D">
        <w:rPr>
          <w:rFonts w:hint="eastAsia"/>
          <w:sz w:val="24"/>
          <w:szCs w:val="24"/>
          <w:lang w:val="en-US"/>
        </w:rPr>
        <w:t xml:space="preserve">, </w:t>
      </w:r>
      <w:r w:rsidR="00AA6FE2" w:rsidRPr="00221D4D">
        <w:rPr>
          <w:sz w:val="24"/>
          <w:szCs w:val="24"/>
          <w:lang w:val="en-US"/>
        </w:rPr>
        <w:t xml:space="preserve">the </w:t>
      </w:r>
      <w:r w:rsidR="003E041F" w:rsidRPr="00221D4D">
        <w:rPr>
          <w:rFonts w:hint="eastAsia"/>
          <w:sz w:val="24"/>
          <w:szCs w:val="24"/>
          <w:lang w:val="en-US"/>
        </w:rPr>
        <w:t>University of Hong Kong 200</w:t>
      </w:r>
      <w:r w:rsidR="00083B94" w:rsidRPr="00221D4D">
        <w:rPr>
          <w:sz w:val="24"/>
          <w:szCs w:val="24"/>
          <w:lang w:val="en-US"/>
        </w:rPr>
        <w:t>7</w:t>
      </w:r>
      <w:r w:rsidR="00BB210D" w:rsidRPr="00221D4D">
        <w:rPr>
          <w:sz w:val="24"/>
          <w:szCs w:val="24"/>
          <w:lang w:val="en-US"/>
        </w:rPr>
        <w:t xml:space="preserve">.  </w:t>
      </w:r>
      <w:r w:rsidR="00B100F6" w:rsidRPr="00221D4D">
        <w:rPr>
          <w:sz w:val="24"/>
          <w:szCs w:val="24"/>
          <w:lang w:val="en-US"/>
        </w:rPr>
        <w:t>The Roles of macrophage migration inhibitory factor in human neuroblastoma development.</w:t>
      </w:r>
    </w:p>
    <w:p w14:paraId="7F6778E0" w14:textId="77777777" w:rsidR="00E41E1C" w:rsidRPr="00221D4D" w:rsidRDefault="00E41E1C" w:rsidP="00BB210D">
      <w:pPr>
        <w:ind w:left="540" w:hangingChars="225" w:hanging="540"/>
        <w:rPr>
          <w:sz w:val="24"/>
          <w:szCs w:val="24"/>
          <w:lang w:val="en-US"/>
        </w:rPr>
      </w:pPr>
      <w:r w:rsidRPr="00221D4D">
        <w:rPr>
          <w:sz w:val="24"/>
          <w:szCs w:val="24"/>
          <w:lang w:val="en-US"/>
        </w:rPr>
        <w:t>17.</w:t>
      </w:r>
      <w:r w:rsidRPr="00221D4D">
        <w:rPr>
          <w:sz w:val="24"/>
          <w:szCs w:val="24"/>
          <w:lang w:val="en-US"/>
        </w:rPr>
        <w:tab/>
        <w:t xml:space="preserve">Leon Yuk Yu: PhD, </w:t>
      </w:r>
      <w:r w:rsidR="00AA6FE2" w:rsidRPr="00221D4D">
        <w:rPr>
          <w:sz w:val="24"/>
          <w:szCs w:val="24"/>
          <w:lang w:val="en-US"/>
        </w:rPr>
        <w:t xml:space="preserve">the </w:t>
      </w:r>
      <w:r w:rsidRPr="00221D4D">
        <w:rPr>
          <w:sz w:val="24"/>
          <w:szCs w:val="24"/>
          <w:lang w:val="en-US"/>
        </w:rPr>
        <w:t>University of Hong Kong 2007.  Functional analysis of RET mutations in Chinese Hirschsprung’s disease.</w:t>
      </w:r>
    </w:p>
    <w:p w14:paraId="5595D83A" w14:textId="77777777" w:rsidR="00B100F6" w:rsidRPr="00221D4D" w:rsidRDefault="00B100F6" w:rsidP="00127837">
      <w:pPr>
        <w:numPr>
          <w:ilvl w:val="0"/>
          <w:numId w:val="20"/>
        </w:numPr>
        <w:ind w:left="540" w:hanging="540"/>
        <w:rPr>
          <w:sz w:val="24"/>
          <w:szCs w:val="24"/>
          <w:lang w:val="en-US"/>
        </w:rPr>
      </w:pPr>
      <w:r w:rsidRPr="00221D4D">
        <w:rPr>
          <w:sz w:val="24"/>
          <w:szCs w:val="24"/>
          <w:lang w:val="en-US"/>
        </w:rPr>
        <w:t>Xie Yi: PhD</w:t>
      </w:r>
      <w:r w:rsidR="003E041F" w:rsidRPr="00221D4D">
        <w:rPr>
          <w:rFonts w:hint="eastAsia"/>
          <w:sz w:val="24"/>
          <w:szCs w:val="24"/>
          <w:lang w:val="en-US"/>
        </w:rPr>
        <w:t xml:space="preserve">, </w:t>
      </w:r>
      <w:r w:rsidR="00AA6FE2" w:rsidRPr="00221D4D">
        <w:rPr>
          <w:sz w:val="24"/>
          <w:szCs w:val="24"/>
          <w:lang w:val="en-US"/>
        </w:rPr>
        <w:t xml:space="preserve">the </w:t>
      </w:r>
      <w:r w:rsidR="003E041F" w:rsidRPr="00221D4D">
        <w:rPr>
          <w:rFonts w:hint="eastAsia"/>
          <w:sz w:val="24"/>
          <w:szCs w:val="24"/>
          <w:lang w:val="en-US"/>
        </w:rPr>
        <w:t>University of Hong Kong</w:t>
      </w:r>
      <w:r w:rsidR="008A178E" w:rsidRPr="00221D4D">
        <w:rPr>
          <w:rFonts w:hint="eastAsia"/>
          <w:sz w:val="24"/>
          <w:szCs w:val="24"/>
          <w:lang w:val="en-US"/>
        </w:rPr>
        <w:t xml:space="preserve"> 2007</w:t>
      </w:r>
      <w:r w:rsidR="00BB210D" w:rsidRPr="00221D4D">
        <w:rPr>
          <w:sz w:val="24"/>
          <w:szCs w:val="24"/>
          <w:lang w:val="en-US"/>
        </w:rPr>
        <w:t xml:space="preserve">.  </w:t>
      </w:r>
      <w:r w:rsidRPr="00221D4D">
        <w:rPr>
          <w:sz w:val="24"/>
          <w:szCs w:val="24"/>
          <w:lang w:val="en-US"/>
        </w:rPr>
        <w:t>Metastasis and angiogenesis in neuroblastoma: involvement of visinin like protein-1 and dendritic cell.</w:t>
      </w:r>
    </w:p>
    <w:p w14:paraId="1C42A897" w14:textId="77777777" w:rsidR="005B29CF" w:rsidRPr="00221D4D" w:rsidRDefault="00E41E1C" w:rsidP="00127837">
      <w:pPr>
        <w:numPr>
          <w:ilvl w:val="0"/>
          <w:numId w:val="20"/>
        </w:numPr>
        <w:ind w:left="540" w:hanging="540"/>
        <w:rPr>
          <w:sz w:val="24"/>
          <w:szCs w:val="24"/>
        </w:rPr>
      </w:pPr>
      <w:r w:rsidRPr="00221D4D">
        <w:rPr>
          <w:rFonts w:hint="eastAsia"/>
          <w:sz w:val="24"/>
          <w:szCs w:val="24"/>
        </w:rPr>
        <w:t>Kam Siu Kei Christy: MPhil,</w:t>
      </w:r>
      <w:r w:rsidRPr="00221D4D">
        <w:rPr>
          <w:sz w:val="24"/>
          <w:szCs w:val="24"/>
        </w:rPr>
        <w:t xml:space="preserve"> </w:t>
      </w:r>
      <w:r w:rsidR="00AA6FE2" w:rsidRPr="00221D4D">
        <w:rPr>
          <w:sz w:val="24"/>
          <w:szCs w:val="24"/>
        </w:rPr>
        <w:t xml:space="preserve">the </w:t>
      </w:r>
      <w:r w:rsidRPr="00221D4D">
        <w:rPr>
          <w:sz w:val="24"/>
          <w:szCs w:val="24"/>
        </w:rPr>
        <w:t xml:space="preserve">University of Hong Kong </w:t>
      </w:r>
      <w:r w:rsidR="005B29CF" w:rsidRPr="00221D4D">
        <w:rPr>
          <w:rFonts w:hint="eastAsia"/>
          <w:sz w:val="24"/>
          <w:szCs w:val="24"/>
        </w:rPr>
        <w:t>2007</w:t>
      </w:r>
      <w:r w:rsidR="00BB210D" w:rsidRPr="00221D4D">
        <w:rPr>
          <w:sz w:val="24"/>
          <w:szCs w:val="24"/>
        </w:rPr>
        <w:t xml:space="preserve">.  </w:t>
      </w:r>
      <w:r w:rsidR="005B29CF" w:rsidRPr="00221D4D">
        <w:rPr>
          <w:rFonts w:hint="eastAsia"/>
          <w:sz w:val="24"/>
          <w:szCs w:val="24"/>
        </w:rPr>
        <w:t>Metastasis and angiogenesis in neuroblastoma: involvement of visinin like</w:t>
      </w:r>
      <w:r w:rsidR="00A31B69" w:rsidRPr="00221D4D">
        <w:rPr>
          <w:sz w:val="24"/>
          <w:szCs w:val="24"/>
        </w:rPr>
        <w:t xml:space="preserve"> </w:t>
      </w:r>
      <w:r w:rsidR="005B29CF" w:rsidRPr="00221D4D">
        <w:rPr>
          <w:rFonts w:hint="eastAsia"/>
          <w:sz w:val="24"/>
          <w:szCs w:val="24"/>
        </w:rPr>
        <w:t>protein-1 and dendritic cell</w:t>
      </w:r>
    </w:p>
    <w:p w14:paraId="1E9F314D" w14:textId="77777777" w:rsidR="003E041F" w:rsidRPr="00221D4D" w:rsidRDefault="00332174" w:rsidP="00127837">
      <w:pPr>
        <w:numPr>
          <w:ilvl w:val="0"/>
          <w:numId w:val="20"/>
        </w:numPr>
        <w:ind w:left="540" w:hangingChars="225" w:hanging="540"/>
        <w:rPr>
          <w:sz w:val="24"/>
          <w:szCs w:val="24"/>
        </w:rPr>
      </w:pPr>
      <w:r w:rsidRPr="00221D4D">
        <w:rPr>
          <w:rFonts w:hint="eastAsia"/>
          <w:sz w:val="24"/>
          <w:szCs w:val="24"/>
        </w:rPr>
        <w:t>To Yuk Fai: PhD</w:t>
      </w:r>
      <w:r w:rsidR="00E41E1C" w:rsidRPr="00221D4D">
        <w:rPr>
          <w:sz w:val="24"/>
          <w:szCs w:val="24"/>
        </w:rPr>
        <w:t xml:space="preserve">, </w:t>
      </w:r>
      <w:r w:rsidR="00AA6FE2" w:rsidRPr="00221D4D">
        <w:rPr>
          <w:sz w:val="24"/>
          <w:szCs w:val="24"/>
        </w:rPr>
        <w:t xml:space="preserve">the </w:t>
      </w:r>
      <w:r w:rsidR="00E41E1C" w:rsidRPr="00221D4D">
        <w:rPr>
          <w:sz w:val="24"/>
          <w:szCs w:val="24"/>
        </w:rPr>
        <w:t>University of Hong Kong</w:t>
      </w:r>
      <w:r w:rsidR="00083B94" w:rsidRPr="00221D4D">
        <w:rPr>
          <w:rFonts w:hint="eastAsia"/>
          <w:sz w:val="24"/>
          <w:szCs w:val="24"/>
        </w:rPr>
        <w:t xml:space="preserve"> 200</w:t>
      </w:r>
      <w:r w:rsidR="00083B94" w:rsidRPr="00221D4D">
        <w:rPr>
          <w:sz w:val="24"/>
          <w:szCs w:val="24"/>
        </w:rPr>
        <w:t>8</w:t>
      </w:r>
      <w:r w:rsidR="00BB210D" w:rsidRPr="00221D4D">
        <w:rPr>
          <w:sz w:val="24"/>
          <w:szCs w:val="24"/>
        </w:rPr>
        <w:t xml:space="preserve">.  </w:t>
      </w:r>
      <w:r w:rsidR="003E041F" w:rsidRPr="00221D4D">
        <w:rPr>
          <w:rFonts w:hint="eastAsia"/>
          <w:sz w:val="24"/>
          <w:szCs w:val="24"/>
        </w:rPr>
        <w:t>Potential biomedical application of metallic nanoparticles.</w:t>
      </w:r>
    </w:p>
    <w:p w14:paraId="01DE0305" w14:textId="77777777" w:rsidR="003E041F" w:rsidRPr="00221D4D" w:rsidRDefault="00083B94" w:rsidP="00127837">
      <w:pPr>
        <w:numPr>
          <w:ilvl w:val="0"/>
          <w:numId w:val="20"/>
        </w:numPr>
        <w:ind w:left="540" w:hangingChars="225" w:hanging="540"/>
        <w:rPr>
          <w:sz w:val="24"/>
          <w:szCs w:val="24"/>
        </w:rPr>
      </w:pPr>
      <w:r w:rsidRPr="00221D4D">
        <w:rPr>
          <w:rFonts w:hint="eastAsia"/>
          <w:sz w:val="24"/>
          <w:szCs w:val="24"/>
        </w:rPr>
        <w:t>Liu Yan: PhD</w:t>
      </w:r>
      <w:r w:rsidR="00E41E1C" w:rsidRPr="00221D4D">
        <w:rPr>
          <w:sz w:val="24"/>
          <w:szCs w:val="24"/>
        </w:rPr>
        <w:t xml:space="preserve">, </w:t>
      </w:r>
      <w:r w:rsidR="00AA6FE2" w:rsidRPr="00221D4D">
        <w:rPr>
          <w:sz w:val="24"/>
          <w:szCs w:val="24"/>
        </w:rPr>
        <w:t xml:space="preserve">the </w:t>
      </w:r>
      <w:r w:rsidR="00E41E1C" w:rsidRPr="00221D4D">
        <w:rPr>
          <w:sz w:val="24"/>
          <w:szCs w:val="24"/>
        </w:rPr>
        <w:t>University of Hong Kong</w:t>
      </w:r>
      <w:r w:rsidRPr="00221D4D">
        <w:rPr>
          <w:rFonts w:hint="eastAsia"/>
          <w:sz w:val="24"/>
          <w:szCs w:val="24"/>
        </w:rPr>
        <w:t xml:space="preserve"> 200</w:t>
      </w:r>
      <w:r w:rsidRPr="00221D4D">
        <w:rPr>
          <w:sz w:val="24"/>
          <w:szCs w:val="24"/>
        </w:rPr>
        <w:t>8</w:t>
      </w:r>
      <w:r w:rsidR="00BB210D" w:rsidRPr="00221D4D">
        <w:rPr>
          <w:sz w:val="24"/>
          <w:szCs w:val="24"/>
        </w:rPr>
        <w:t xml:space="preserve">.  </w:t>
      </w:r>
      <w:r w:rsidR="003E041F" w:rsidRPr="00221D4D">
        <w:rPr>
          <w:rFonts w:hint="eastAsia"/>
          <w:sz w:val="24"/>
          <w:szCs w:val="24"/>
        </w:rPr>
        <w:t>The immunosuppressive effects of triptolide and rapamycin on mouse model</w:t>
      </w:r>
      <w:r w:rsidR="000216F9" w:rsidRPr="00221D4D">
        <w:rPr>
          <w:sz w:val="24"/>
          <w:szCs w:val="24"/>
        </w:rPr>
        <w:t xml:space="preserve"> </w:t>
      </w:r>
      <w:r w:rsidR="003E041F" w:rsidRPr="00221D4D">
        <w:rPr>
          <w:rFonts w:hint="eastAsia"/>
          <w:sz w:val="24"/>
          <w:szCs w:val="24"/>
        </w:rPr>
        <w:t>of cardiac transplantation</w:t>
      </w:r>
    </w:p>
    <w:p w14:paraId="4A227542" w14:textId="77777777" w:rsidR="009374E5" w:rsidRPr="00221D4D" w:rsidRDefault="009374E5" w:rsidP="00127837">
      <w:pPr>
        <w:numPr>
          <w:ilvl w:val="0"/>
          <w:numId w:val="20"/>
        </w:numPr>
        <w:ind w:left="540" w:hangingChars="225" w:hanging="540"/>
        <w:rPr>
          <w:sz w:val="24"/>
          <w:szCs w:val="24"/>
        </w:rPr>
      </w:pPr>
      <w:r w:rsidRPr="00221D4D">
        <w:rPr>
          <w:rFonts w:hint="eastAsia"/>
          <w:sz w:val="24"/>
          <w:szCs w:val="24"/>
        </w:rPr>
        <w:t>Li Daxu: PhD</w:t>
      </w:r>
      <w:r w:rsidR="00E41E1C" w:rsidRPr="00221D4D">
        <w:rPr>
          <w:sz w:val="24"/>
          <w:szCs w:val="24"/>
        </w:rPr>
        <w:t xml:space="preserve">, </w:t>
      </w:r>
      <w:r w:rsidR="00AA6FE2" w:rsidRPr="00221D4D">
        <w:rPr>
          <w:sz w:val="24"/>
          <w:szCs w:val="24"/>
        </w:rPr>
        <w:t xml:space="preserve">the </w:t>
      </w:r>
      <w:r w:rsidR="00E41E1C" w:rsidRPr="00221D4D">
        <w:rPr>
          <w:sz w:val="24"/>
          <w:szCs w:val="24"/>
        </w:rPr>
        <w:t>University of Hong Kong</w:t>
      </w:r>
      <w:r w:rsidRPr="00221D4D">
        <w:rPr>
          <w:rFonts w:hint="eastAsia"/>
          <w:sz w:val="24"/>
          <w:szCs w:val="24"/>
        </w:rPr>
        <w:t xml:space="preserve"> 2011</w:t>
      </w:r>
      <w:r w:rsidR="00BB210D" w:rsidRPr="00221D4D">
        <w:rPr>
          <w:sz w:val="24"/>
          <w:szCs w:val="24"/>
        </w:rPr>
        <w:t xml:space="preserve">.  </w:t>
      </w:r>
      <w:r w:rsidRPr="00221D4D">
        <w:rPr>
          <w:rFonts w:hint="eastAsia"/>
          <w:sz w:val="24"/>
          <w:szCs w:val="24"/>
        </w:rPr>
        <w:t xml:space="preserve">Role of adiponectin in preventing chronic rejection and the underlying molecular immunoregulatory </w:t>
      </w:r>
      <w:r w:rsidRPr="00221D4D">
        <w:rPr>
          <w:sz w:val="24"/>
          <w:szCs w:val="24"/>
        </w:rPr>
        <w:t>signalling</w:t>
      </w:r>
      <w:r w:rsidRPr="00221D4D">
        <w:rPr>
          <w:rFonts w:hint="eastAsia"/>
          <w:sz w:val="24"/>
          <w:szCs w:val="24"/>
        </w:rPr>
        <w:t xml:space="preserve"> pathway</w:t>
      </w:r>
    </w:p>
    <w:p w14:paraId="37F726F9" w14:textId="77777777" w:rsidR="001052E4" w:rsidRPr="00221D4D" w:rsidRDefault="001052E4" w:rsidP="00127837">
      <w:pPr>
        <w:numPr>
          <w:ilvl w:val="0"/>
          <w:numId w:val="20"/>
        </w:numPr>
        <w:ind w:left="540" w:hangingChars="225" w:hanging="540"/>
        <w:rPr>
          <w:sz w:val="24"/>
          <w:szCs w:val="24"/>
        </w:rPr>
      </w:pPr>
      <w:r w:rsidRPr="00221D4D">
        <w:rPr>
          <w:rFonts w:hint="eastAsia"/>
          <w:sz w:val="24"/>
          <w:szCs w:val="24"/>
        </w:rPr>
        <w:t>Kwong Ava: PhD</w:t>
      </w:r>
      <w:r w:rsidR="00E41E1C" w:rsidRPr="00221D4D">
        <w:rPr>
          <w:sz w:val="24"/>
          <w:szCs w:val="24"/>
        </w:rPr>
        <w:t xml:space="preserve">, </w:t>
      </w:r>
      <w:r w:rsidR="00AA6FE2" w:rsidRPr="00221D4D">
        <w:rPr>
          <w:sz w:val="24"/>
          <w:szCs w:val="24"/>
        </w:rPr>
        <w:t xml:space="preserve">the </w:t>
      </w:r>
      <w:r w:rsidR="00E41E1C" w:rsidRPr="00221D4D">
        <w:rPr>
          <w:sz w:val="24"/>
          <w:szCs w:val="24"/>
        </w:rPr>
        <w:t>University of Hong Kong</w:t>
      </w:r>
      <w:r w:rsidRPr="00221D4D">
        <w:rPr>
          <w:rFonts w:hint="eastAsia"/>
          <w:sz w:val="24"/>
          <w:szCs w:val="24"/>
        </w:rPr>
        <w:t xml:space="preserve"> 2013</w:t>
      </w:r>
      <w:r w:rsidR="00BB210D" w:rsidRPr="00221D4D">
        <w:rPr>
          <w:sz w:val="24"/>
          <w:szCs w:val="24"/>
        </w:rPr>
        <w:t xml:space="preserve">.  </w:t>
      </w:r>
      <w:r w:rsidRPr="00221D4D">
        <w:rPr>
          <w:rFonts w:hint="eastAsia"/>
          <w:sz w:val="24"/>
          <w:szCs w:val="24"/>
        </w:rPr>
        <w:t>Phenotypic and genotypic epidemiological studies of Hong Kong Chinese patients with hereditary breast cancer</w:t>
      </w:r>
    </w:p>
    <w:p w14:paraId="3E4819C0" w14:textId="77777777" w:rsidR="00301F91" w:rsidRPr="00221D4D" w:rsidRDefault="00301F91" w:rsidP="00127837">
      <w:pPr>
        <w:numPr>
          <w:ilvl w:val="0"/>
          <w:numId w:val="20"/>
        </w:numPr>
        <w:ind w:left="540" w:hangingChars="225" w:hanging="540"/>
        <w:rPr>
          <w:sz w:val="24"/>
          <w:szCs w:val="24"/>
        </w:rPr>
      </w:pPr>
      <w:r w:rsidRPr="00221D4D">
        <w:rPr>
          <w:sz w:val="24"/>
          <w:szCs w:val="24"/>
        </w:rPr>
        <w:t>Yung Sum Yee Jasmine: PhD</w:t>
      </w:r>
      <w:r w:rsidR="00E41E1C" w:rsidRPr="00221D4D">
        <w:rPr>
          <w:sz w:val="24"/>
          <w:szCs w:val="24"/>
        </w:rPr>
        <w:t xml:space="preserve">, </w:t>
      </w:r>
      <w:r w:rsidR="00AA6FE2" w:rsidRPr="00221D4D">
        <w:rPr>
          <w:sz w:val="24"/>
          <w:szCs w:val="24"/>
        </w:rPr>
        <w:t xml:space="preserve">the </w:t>
      </w:r>
      <w:r w:rsidR="00E41E1C" w:rsidRPr="00221D4D">
        <w:rPr>
          <w:sz w:val="24"/>
          <w:szCs w:val="24"/>
        </w:rPr>
        <w:t>University of Hong Kong</w:t>
      </w:r>
      <w:r w:rsidR="00CA4A1F" w:rsidRPr="00221D4D">
        <w:rPr>
          <w:sz w:val="24"/>
          <w:szCs w:val="24"/>
        </w:rPr>
        <w:t xml:space="preserve"> 2015</w:t>
      </w:r>
      <w:r w:rsidR="00BB210D" w:rsidRPr="00221D4D">
        <w:rPr>
          <w:sz w:val="24"/>
          <w:szCs w:val="24"/>
        </w:rPr>
        <w:t>.  E</w:t>
      </w:r>
      <w:r w:rsidRPr="00221D4D">
        <w:rPr>
          <w:sz w:val="24"/>
          <w:szCs w:val="24"/>
        </w:rPr>
        <w:t>stablishment and direct differentiation of induced pluripotent stem cells from a Hirschsprung’s patient</w:t>
      </w:r>
    </w:p>
    <w:p w14:paraId="65DD59CF" w14:textId="77777777" w:rsidR="009179B9" w:rsidRPr="00221D4D" w:rsidRDefault="009179B9" w:rsidP="00127837">
      <w:pPr>
        <w:numPr>
          <w:ilvl w:val="0"/>
          <w:numId w:val="20"/>
        </w:numPr>
        <w:ind w:left="540" w:hangingChars="225" w:hanging="540"/>
        <w:rPr>
          <w:sz w:val="24"/>
          <w:szCs w:val="24"/>
        </w:rPr>
      </w:pPr>
      <w:r w:rsidRPr="00221D4D">
        <w:rPr>
          <w:sz w:val="24"/>
          <w:szCs w:val="24"/>
        </w:rPr>
        <w:t xml:space="preserve">Peng Jiao: PhD, the University of Hong Kong 2015.  Tumor associated marcophages reprogramming: the role of TGF-beta/TLR7 and adiponectin.  </w:t>
      </w:r>
    </w:p>
    <w:p w14:paraId="750D9D31" w14:textId="77777777" w:rsidR="001823C2" w:rsidRPr="00221D4D" w:rsidRDefault="001823C2" w:rsidP="00127837">
      <w:pPr>
        <w:numPr>
          <w:ilvl w:val="0"/>
          <w:numId w:val="20"/>
        </w:numPr>
        <w:ind w:left="540" w:hangingChars="225" w:hanging="540"/>
        <w:rPr>
          <w:sz w:val="24"/>
          <w:szCs w:val="24"/>
        </w:rPr>
      </w:pPr>
      <w:r w:rsidRPr="00221D4D">
        <w:rPr>
          <w:sz w:val="24"/>
          <w:szCs w:val="24"/>
        </w:rPr>
        <w:t>Chung Patrick Ho Yu: MS, the University of Hong Kong 2017.  Strategies to improve the outcomes of patients with biliary atresia.</w:t>
      </w:r>
    </w:p>
    <w:p w14:paraId="0E45F33F" w14:textId="77777777" w:rsidR="00480C47" w:rsidRPr="00221D4D" w:rsidRDefault="00480C47" w:rsidP="00127837">
      <w:pPr>
        <w:numPr>
          <w:ilvl w:val="0"/>
          <w:numId w:val="20"/>
        </w:numPr>
        <w:ind w:left="540" w:hangingChars="225" w:hanging="540"/>
        <w:rPr>
          <w:sz w:val="24"/>
          <w:szCs w:val="24"/>
        </w:rPr>
      </w:pPr>
      <w:r w:rsidRPr="00221D4D">
        <w:rPr>
          <w:sz w:val="24"/>
          <w:szCs w:val="24"/>
        </w:rPr>
        <w:t>Yiu Rachel Sze Wan, PhD</w:t>
      </w:r>
      <w:r w:rsidR="00CA4A1F" w:rsidRPr="00221D4D">
        <w:rPr>
          <w:sz w:val="24"/>
          <w:szCs w:val="24"/>
        </w:rPr>
        <w:t>, the University of Hong Kong</w:t>
      </w:r>
      <w:r w:rsidR="00DC2293" w:rsidRPr="00221D4D">
        <w:rPr>
          <w:sz w:val="24"/>
          <w:szCs w:val="24"/>
        </w:rPr>
        <w:t xml:space="preserve"> 2020</w:t>
      </w:r>
      <w:r w:rsidR="00CA4A1F" w:rsidRPr="00221D4D">
        <w:rPr>
          <w:sz w:val="24"/>
          <w:szCs w:val="24"/>
        </w:rPr>
        <w:t>.  Identification and characterization of a biliary atresia hepatic progenitor pool from an organoid-transcriptomic approach.</w:t>
      </w:r>
    </w:p>
    <w:p w14:paraId="7BD4B3C3" w14:textId="63B09897" w:rsidR="00B72460" w:rsidRPr="00221D4D" w:rsidRDefault="00B72460" w:rsidP="00127837">
      <w:pPr>
        <w:numPr>
          <w:ilvl w:val="0"/>
          <w:numId w:val="20"/>
        </w:numPr>
        <w:ind w:left="540" w:hangingChars="225" w:hanging="540"/>
        <w:rPr>
          <w:sz w:val="24"/>
          <w:szCs w:val="24"/>
        </w:rPr>
      </w:pPr>
      <w:r w:rsidRPr="00221D4D">
        <w:rPr>
          <w:sz w:val="24"/>
          <w:szCs w:val="24"/>
        </w:rPr>
        <w:t>Zhuang Xuehan, PhD</w:t>
      </w:r>
      <w:r w:rsidR="00790F56" w:rsidRPr="00221D4D">
        <w:rPr>
          <w:sz w:val="24"/>
          <w:szCs w:val="24"/>
        </w:rPr>
        <w:t>, the University of Hong Kong 2021.  Genetic landscape of copy number variations in congenital complex disease.</w:t>
      </w:r>
    </w:p>
    <w:p w14:paraId="7AC2E9AF" w14:textId="2BA5AAA3" w:rsidR="001052E4" w:rsidRPr="00221D4D" w:rsidRDefault="00B72460" w:rsidP="00127837">
      <w:pPr>
        <w:numPr>
          <w:ilvl w:val="0"/>
          <w:numId w:val="20"/>
        </w:numPr>
        <w:ind w:left="540" w:hangingChars="225" w:hanging="540"/>
        <w:rPr>
          <w:sz w:val="24"/>
          <w:szCs w:val="24"/>
        </w:rPr>
      </w:pPr>
      <w:r w:rsidRPr="00221D4D">
        <w:rPr>
          <w:sz w:val="24"/>
          <w:szCs w:val="24"/>
        </w:rPr>
        <w:t>Karim Md Anwarul, PhD</w:t>
      </w:r>
      <w:r w:rsidR="00B240D4" w:rsidRPr="00221D4D">
        <w:rPr>
          <w:sz w:val="24"/>
          <w:szCs w:val="24"/>
        </w:rPr>
        <w:t>, the University of Hong Kong 2021.  Clinico-epidemiological and trio-based genetic analysis of Bangladeshi Hirschsprung disease patients.</w:t>
      </w:r>
    </w:p>
    <w:p w14:paraId="0F3CABC7" w14:textId="5E9EB2A9" w:rsidR="00A605B4" w:rsidRPr="00221D4D" w:rsidRDefault="00A51C16" w:rsidP="00127837">
      <w:pPr>
        <w:pStyle w:val="ListParagraph"/>
        <w:numPr>
          <w:ilvl w:val="0"/>
          <w:numId w:val="20"/>
        </w:numPr>
        <w:ind w:left="540" w:hanging="540"/>
        <w:rPr>
          <w:sz w:val="24"/>
          <w:szCs w:val="24"/>
        </w:rPr>
      </w:pPr>
      <w:r w:rsidRPr="00221D4D">
        <w:rPr>
          <w:rFonts w:hint="eastAsia"/>
          <w:sz w:val="24"/>
          <w:szCs w:val="24"/>
        </w:rPr>
        <w:t>Y</w:t>
      </w:r>
      <w:r w:rsidRPr="00221D4D">
        <w:rPr>
          <w:sz w:val="24"/>
          <w:szCs w:val="24"/>
        </w:rPr>
        <w:t>e Yongqin Henry, PhD, Macau University of Science and Technology.</w:t>
      </w:r>
    </w:p>
    <w:p w14:paraId="03A0583B" w14:textId="1ECCDF73" w:rsidR="00257CBC" w:rsidRDefault="00257CBC" w:rsidP="00257CBC">
      <w:pPr>
        <w:pStyle w:val="ListParagraph"/>
        <w:numPr>
          <w:ilvl w:val="0"/>
          <w:numId w:val="20"/>
        </w:numPr>
        <w:ind w:left="540" w:hanging="540"/>
        <w:rPr>
          <w:sz w:val="24"/>
          <w:szCs w:val="24"/>
        </w:rPr>
      </w:pPr>
      <w:r w:rsidRPr="00257CBC">
        <w:rPr>
          <w:sz w:val="24"/>
          <w:szCs w:val="24"/>
        </w:rPr>
        <w:t>Liang Yingyu, PhD</w:t>
      </w:r>
      <w:r>
        <w:rPr>
          <w:sz w:val="24"/>
          <w:szCs w:val="24"/>
        </w:rPr>
        <w:t xml:space="preserve">, </w:t>
      </w:r>
      <w:r w:rsidRPr="00221D4D">
        <w:rPr>
          <w:sz w:val="24"/>
          <w:szCs w:val="24"/>
        </w:rPr>
        <w:t>Macau University of Science and Technology.</w:t>
      </w:r>
      <w:r w:rsidRPr="00257CBC">
        <w:rPr>
          <w:sz w:val="24"/>
          <w:szCs w:val="24"/>
        </w:rPr>
        <w:t xml:space="preserve"> </w:t>
      </w:r>
    </w:p>
    <w:p w14:paraId="05AC9E36" w14:textId="6533B6A8" w:rsidR="00257CBC" w:rsidRDefault="00257CBC" w:rsidP="00257CBC">
      <w:pPr>
        <w:pStyle w:val="ListParagraph"/>
        <w:numPr>
          <w:ilvl w:val="0"/>
          <w:numId w:val="20"/>
        </w:numPr>
        <w:ind w:left="540" w:hanging="540"/>
        <w:rPr>
          <w:sz w:val="24"/>
          <w:szCs w:val="24"/>
        </w:rPr>
      </w:pPr>
      <w:r w:rsidRPr="00257CBC">
        <w:rPr>
          <w:sz w:val="24"/>
          <w:szCs w:val="24"/>
        </w:rPr>
        <w:t>Wang Weilu, PhD</w:t>
      </w:r>
      <w:r>
        <w:rPr>
          <w:sz w:val="24"/>
          <w:szCs w:val="24"/>
        </w:rPr>
        <w:t xml:space="preserve">, </w:t>
      </w:r>
      <w:r w:rsidRPr="00221D4D">
        <w:rPr>
          <w:sz w:val="24"/>
          <w:szCs w:val="24"/>
        </w:rPr>
        <w:t>Macau University of Science and Technology.</w:t>
      </w:r>
      <w:r w:rsidRPr="00257CBC">
        <w:rPr>
          <w:sz w:val="24"/>
          <w:szCs w:val="24"/>
        </w:rPr>
        <w:t xml:space="preserve"> </w:t>
      </w:r>
    </w:p>
    <w:p w14:paraId="51F790C3" w14:textId="04B045EA" w:rsidR="00AA40DD" w:rsidRPr="00257CBC" w:rsidRDefault="00257CBC" w:rsidP="00257CBC">
      <w:pPr>
        <w:pStyle w:val="ListParagraph"/>
        <w:numPr>
          <w:ilvl w:val="0"/>
          <w:numId w:val="20"/>
        </w:numPr>
        <w:ind w:left="540" w:hanging="540"/>
        <w:rPr>
          <w:sz w:val="24"/>
          <w:szCs w:val="24"/>
        </w:rPr>
      </w:pPr>
      <w:r>
        <w:rPr>
          <w:sz w:val="24"/>
          <w:szCs w:val="24"/>
        </w:rPr>
        <w:t>Huang HB, PhD</w:t>
      </w:r>
      <w:r w:rsidRPr="00221D4D">
        <w:rPr>
          <w:sz w:val="24"/>
          <w:szCs w:val="24"/>
        </w:rPr>
        <w:t>, Macau University of Science and Technology.</w:t>
      </w:r>
    </w:p>
    <w:p w14:paraId="054328D0" w14:textId="77777777" w:rsidR="00B123EF" w:rsidRDefault="00B123EF" w:rsidP="009C1FB9">
      <w:pPr>
        <w:rPr>
          <w:b/>
          <w:sz w:val="24"/>
          <w:szCs w:val="24"/>
        </w:rPr>
      </w:pPr>
    </w:p>
    <w:p w14:paraId="7976D0FC" w14:textId="77777777" w:rsidR="00257CBC" w:rsidRPr="00257CBC" w:rsidRDefault="00257CBC" w:rsidP="009C1FB9">
      <w:pPr>
        <w:rPr>
          <w:b/>
          <w:sz w:val="24"/>
          <w:szCs w:val="24"/>
        </w:rPr>
      </w:pPr>
      <w:bookmarkStart w:id="6" w:name="_GoBack"/>
      <w:bookmarkEnd w:id="6"/>
    </w:p>
    <w:p w14:paraId="34126207" w14:textId="084C38A5" w:rsidR="00D1068D" w:rsidRPr="00221D4D" w:rsidRDefault="00D1068D" w:rsidP="009C1FB9">
      <w:pPr>
        <w:rPr>
          <w:b/>
          <w:sz w:val="24"/>
          <w:szCs w:val="24"/>
        </w:rPr>
      </w:pPr>
      <w:r w:rsidRPr="00221D4D">
        <w:rPr>
          <w:b/>
          <w:sz w:val="24"/>
          <w:szCs w:val="24"/>
        </w:rPr>
        <w:t>CO-SUPERVISON OF HIGHER DEGREE CANDIDATES</w:t>
      </w:r>
    </w:p>
    <w:p w14:paraId="5FD81160" w14:textId="77777777" w:rsidR="000216F9" w:rsidRPr="00221D4D" w:rsidRDefault="000216F9" w:rsidP="008C0B60">
      <w:pPr>
        <w:pStyle w:val="Footer"/>
        <w:tabs>
          <w:tab w:val="clear" w:pos="4153"/>
          <w:tab w:val="clear" w:pos="8306"/>
        </w:tabs>
        <w:ind w:left="1260" w:hangingChars="525" w:hanging="1260"/>
        <w:rPr>
          <w:sz w:val="24"/>
          <w:szCs w:val="24"/>
        </w:rPr>
      </w:pPr>
      <w:r w:rsidRPr="00221D4D">
        <w:rPr>
          <w:sz w:val="24"/>
          <w:szCs w:val="24"/>
        </w:rPr>
        <w:t xml:space="preserve">2004 </w:t>
      </w:r>
      <w:r w:rsidRPr="00221D4D">
        <w:rPr>
          <w:sz w:val="24"/>
          <w:szCs w:val="24"/>
        </w:rPr>
        <w:tab/>
        <w:t>Fu Ming, PhD;</w:t>
      </w:r>
    </w:p>
    <w:p w14:paraId="704EC169" w14:textId="77777777" w:rsidR="000216F9" w:rsidRPr="00221D4D" w:rsidRDefault="000216F9" w:rsidP="008C0B60">
      <w:pPr>
        <w:pStyle w:val="Footer"/>
        <w:tabs>
          <w:tab w:val="clear" w:pos="4153"/>
          <w:tab w:val="clear" w:pos="8306"/>
        </w:tabs>
        <w:ind w:left="1260" w:hangingChars="525" w:hanging="1260"/>
        <w:rPr>
          <w:sz w:val="24"/>
          <w:szCs w:val="24"/>
        </w:rPr>
      </w:pPr>
      <w:r w:rsidRPr="00221D4D">
        <w:rPr>
          <w:sz w:val="24"/>
          <w:szCs w:val="24"/>
        </w:rPr>
        <w:t xml:space="preserve">2005 </w:t>
      </w:r>
      <w:r w:rsidRPr="00221D4D">
        <w:rPr>
          <w:sz w:val="24"/>
          <w:szCs w:val="24"/>
        </w:rPr>
        <w:tab/>
        <w:t>Chen Ting, PhD; Chung Pui Yee, Nancy, PhD; Lee King Yiu, PhD; Tian Jun, MPhil;</w:t>
      </w:r>
    </w:p>
    <w:p w14:paraId="68297A6A" w14:textId="77777777" w:rsidR="000216F9" w:rsidRPr="00221D4D" w:rsidRDefault="000216F9" w:rsidP="008C0B60">
      <w:pPr>
        <w:pStyle w:val="Footer"/>
        <w:tabs>
          <w:tab w:val="clear" w:pos="4153"/>
          <w:tab w:val="clear" w:pos="8306"/>
        </w:tabs>
        <w:ind w:left="1260" w:hangingChars="525" w:hanging="1260"/>
        <w:rPr>
          <w:sz w:val="24"/>
          <w:szCs w:val="24"/>
        </w:rPr>
      </w:pPr>
      <w:r w:rsidRPr="00221D4D">
        <w:rPr>
          <w:sz w:val="24"/>
          <w:szCs w:val="24"/>
        </w:rPr>
        <w:t xml:space="preserve">2006 </w:t>
      </w:r>
      <w:r w:rsidRPr="00221D4D">
        <w:rPr>
          <w:sz w:val="24"/>
          <w:szCs w:val="24"/>
        </w:rPr>
        <w:tab/>
        <w:t>Ling Guang Sheng, MPhil;</w:t>
      </w:r>
      <w:r w:rsidR="008C0B60" w:rsidRPr="00221D4D">
        <w:rPr>
          <w:sz w:val="24"/>
          <w:szCs w:val="24"/>
        </w:rPr>
        <w:t xml:space="preserve"> Zhu Rui, MPhil;</w:t>
      </w:r>
    </w:p>
    <w:p w14:paraId="2DEAFFBB" w14:textId="77777777" w:rsidR="000216F9" w:rsidRPr="00221D4D" w:rsidRDefault="000216F9" w:rsidP="008C0B60">
      <w:pPr>
        <w:pStyle w:val="Footer"/>
        <w:tabs>
          <w:tab w:val="clear" w:pos="4153"/>
          <w:tab w:val="clear" w:pos="8306"/>
        </w:tabs>
        <w:ind w:left="1260" w:hangingChars="525" w:hanging="1260"/>
        <w:rPr>
          <w:sz w:val="24"/>
          <w:szCs w:val="24"/>
        </w:rPr>
      </w:pPr>
      <w:r w:rsidRPr="00221D4D">
        <w:rPr>
          <w:sz w:val="24"/>
          <w:szCs w:val="24"/>
        </w:rPr>
        <w:t>2008</w:t>
      </w:r>
      <w:r w:rsidRPr="00221D4D">
        <w:rPr>
          <w:sz w:val="24"/>
          <w:szCs w:val="24"/>
          <w:lang w:val="en-US"/>
        </w:rPr>
        <w:t xml:space="preserve"> </w:t>
      </w:r>
      <w:r w:rsidRPr="00221D4D">
        <w:rPr>
          <w:sz w:val="24"/>
          <w:szCs w:val="24"/>
          <w:lang w:val="en-US"/>
        </w:rPr>
        <w:tab/>
        <w:t>Cheung Oi Fung Stephanie</w:t>
      </w:r>
      <w:r w:rsidRPr="00221D4D">
        <w:rPr>
          <w:rFonts w:hint="eastAsia"/>
          <w:sz w:val="24"/>
          <w:szCs w:val="24"/>
          <w:lang w:val="en-US"/>
        </w:rPr>
        <w:t>, MPhil</w:t>
      </w:r>
      <w:r w:rsidRPr="00221D4D">
        <w:rPr>
          <w:sz w:val="24"/>
          <w:szCs w:val="24"/>
          <w:lang w:val="en-US"/>
        </w:rPr>
        <w:t>;</w:t>
      </w:r>
      <w:r w:rsidRPr="00221D4D">
        <w:rPr>
          <w:sz w:val="24"/>
          <w:szCs w:val="24"/>
        </w:rPr>
        <w:t xml:space="preserve"> Liu Ting Ting, MPhil;</w:t>
      </w:r>
      <w:r w:rsidRPr="00221D4D">
        <w:rPr>
          <w:sz w:val="24"/>
          <w:szCs w:val="24"/>
          <w:lang w:val="en-US"/>
        </w:rPr>
        <w:t xml:space="preserve"> To Yuk Fai, PhD; </w:t>
      </w:r>
    </w:p>
    <w:p w14:paraId="579112D8" w14:textId="77777777" w:rsidR="000216F9" w:rsidRPr="00221D4D" w:rsidRDefault="000216F9" w:rsidP="008C0B60">
      <w:pPr>
        <w:pStyle w:val="Footer"/>
        <w:tabs>
          <w:tab w:val="clear" w:pos="4153"/>
          <w:tab w:val="clear" w:pos="8306"/>
        </w:tabs>
        <w:ind w:left="1260" w:hangingChars="525" w:hanging="1260"/>
        <w:rPr>
          <w:sz w:val="24"/>
          <w:szCs w:val="24"/>
        </w:rPr>
      </w:pPr>
      <w:r w:rsidRPr="00221D4D">
        <w:rPr>
          <w:sz w:val="24"/>
          <w:szCs w:val="24"/>
        </w:rPr>
        <w:t xml:space="preserve">2009 </w:t>
      </w:r>
      <w:r w:rsidRPr="00221D4D">
        <w:rPr>
          <w:sz w:val="24"/>
          <w:szCs w:val="24"/>
        </w:rPr>
        <w:tab/>
        <w:t xml:space="preserve">Yeung Ming Yiu, MPhil; </w:t>
      </w:r>
    </w:p>
    <w:p w14:paraId="6459C68C" w14:textId="77777777" w:rsidR="000216F9" w:rsidRPr="00221D4D" w:rsidRDefault="000216F9" w:rsidP="008C0B60">
      <w:pPr>
        <w:pStyle w:val="Footer"/>
        <w:tabs>
          <w:tab w:val="clear" w:pos="4153"/>
          <w:tab w:val="clear" w:pos="8306"/>
        </w:tabs>
        <w:ind w:left="1260" w:hangingChars="525" w:hanging="1260"/>
        <w:rPr>
          <w:sz w:val="24"/>
          <w:szCs w:val="24"/>
        </w:rPr>
      </w:pPr>
      <w:r w:rsidRPr="00221D4D">
        <w:rPr>
          <w:sz w:val="24"/>
          <w:szCs w:val="24"/>
        </w:rPr>
        <w:t>2010</w:t>
      </w:r>
      <w:r w:rsidRPr="00221D4D">
        <w:rPr>
          <w:sz w:val="24"/>
          <w:szCs w:val="24"/>
          <w:lang w:val="en-US"/>
        </w:rPr>
        <w:t xml:space="preserve"> </w:t>
      </w:r>
      <w:r w:rsidRPr="00221D4D">
        <w:rPr>
          <w:sz w:val="24"/>
          <w:szCs w:val="24"/>
          <w:lang w:val="en-US"/>
        </w:rPr>
        <w:tab/>
        <w:t xml:space="preserve">Tang Sze Man, PhD; </w:t>
      </w:r>
    </w:p>
    <w:p w14:paraId="5F56EF47" w14:textId="77777777" w:rsidR="000216F9" w:rsidRPr="00221D4D" w:rsidRDefault="000216F9" w:rsidP="008C0B60">
      <w:pPr>
        <w:pStyle w:val="Footer"/>
        <w:tabs>
          <w:tab w:val="clear" w:pos="4153"/>
          <w:tab w:val="clear" w:pos="8306"/>
        </w:tabs>
        <w:ind w:left="1260" w:hangingChars="525" w:hanging="1260"/>
        <w:rPr>
          <w:sz w:val="24"/>
          <w:szCs w:val="24"/>
        </w:rPr>
      </w:pPr>
      <w:r w:rsidRPr="00221D4D">
        <w:rPr>
          <w:sz w:val="24"/>
          <w:szCs w:val="24"/>
        </w:rPr>
        <w:t>2011</w:t>
      </w:r>
      <w:r w:rsidRPr="00221D4D">
        <w:rPr>
          <w:rFonts w:hint="eastAsia"/>
          <w:sz w:val="24"/>
          <w:szCs w:val="24"/>
          <w:lang w:val="en-US"/>
        </w:rPr>
        <w:t xml:space="preserve"> </w:t>
      </w:r>
      <w:r w:rsidRPr="00221D4D">
        <w:rPr>
          <w:sz w:val="24"/>
          <w:szCs w:val="24"/>
          <w:lang w:val="en-US"/>
        </w:rPr>
        <w:tab/>
      </w:r>
      <w:r w:rsidRPr="00221D4D">
        <w:rPr>
          <w:rFonts w:hint="eastAsia"/>
          <w:sz w:val="24"/>
          <w:szCs w:val="24"/>
          <w:lang w:val="en-US"/>
        </w:rPr>
        <w:t xml:space="preserve">Tang Wai Kiu, </w:t>
      </w:r>
      <w:r w:rsidR="008B4F2B" w:rsidRPr="00221D4D">
        <w:rPr>
          <w:sz w:val="24"/>
          <w:szCs w:val="24"/>
        </w:rPr>
        <w:t>MRes (</w:t>
      </w:r>
      <w:r w:rsidRPr="00221D4D">
        <w:rPr>
          <w:sz w:val="24"/>
          <w:szCs w:val="24"/>
        </w:rPr>
        <w:t>Med</w:t>
      </w:r>
      <w:r w:rsidRPr="00221D4D">
        <w:rPr>
          <w:rFonts w:hint="eastAsia"/>
          <w:sz w:val="24"/>
          <w:szCs w:val="24"/>
        </w:rPr>
        <w:t>)</w:t>
      </w:r>
      <w:r w:rsidRPr="00221D4D">
        <w:rPr>
          <w:sz w:val="24"/>
          <w:szCs w:val="24"/>
        </w:rPr>
        <w:t>;</w:t>
      </w:r>
      <w:r w:rsidR="008C0B60" w:rsidRPr="00221D4D">
        <w:rPr>
          <w:sz w:val="24"/>
          <w:szCs w:val="24"/>
          <w:lang w:val="en-US"/>
        </w:rPr>
        <w:t xml:space="preserve"> Zhou Ming Yan, MPhil</w:t>
      </w:r>
    </w:p>
    <w:p w14:paraId="396C21F2" w14:textId="77777777" w:rsidR="000216F9" w:rsidRPr="00221D4D" w:rsidRDefault="000216F9" w:rsidP="008C0B60">
      <w:pPr>
        <w:pStyle w:val="Footer"/>
        <w:tabs>
          <w:tab w:val="clear" w:pos="4153"/>
          <w:tab w:val="clear" w:pos="8306"/>
        </w:tabs>
        <w:ind w:left="1260" w:hangingChars="525" w:hanging="1260"/>
        <w:rPr>
          <w:sz w:val="24"/>
          <w:szCs w:val="24"/>
        </w:rPr>
      </w:pPr>
      <w:r w:rsidRPr="00221D4D">
        <w:rPr>
          <w:sz w:val="24"/>
          <w:szCs w:val="24"/>
        </w:rPr>
        <w:t>2013</w:t>
      </w:r>
      <w:r w:rsidRPr="00221D4D">
        <w:rPr>
          <w:rFonts w:hint="eastAsia"/>
          <w:sz w:val="24"/>
          <w:szCs w:val="24"/>
        </w:rPr>
        <w:t xml:space="preserve"> </w:t>
      </w:r>
      <w:r w:rsidRPr="00221D4D">
        <w:rPr>
          <w:sz w:val="24"/>
          <w:szCs w:val="24"/>
        </w:rPr>
        <w:tab/>
      </w:r>
      <w:r w:rsidRPr="00221D4D">
        <w:rPr>
          <w:rFonts w:hint="eastAsia"/>
          <w:sz w:val="24"/>
          <w:szCs w:val="24"/>
        </w:rPr>
        <w:t xml:space="preserve">Cheng Guo, </w:t>
      </w:r>
      <w:r w:rsidRPr="00221D4D">
        <w:rPr>
          <w:sz w:val="24"/>
          <w:szCs w:val="24"/>
        </w:rPr>
        <w:t xml:space="preserve">PhD; </w:t>
      </w:r>
      <w:r w:rsidRPr="00221D4D">
        <w:rPr>
          <w:rFonts w:hint="eastAsia"/>
          <w:sz w:val="24"/>
          <w:szCs w:val="24"/>
        </w:rPr>
        <w:t>Gui Hong Sheng, PhD</w:t>
      </w:r>
      <w:r w:rsidRPr="00221D4D">
        <w:rPr>
          <w:sz w:val="24"/>
          <w:szCs w:val="24"/>
        </w:rPr>
        <w:t>;</w:t>
      </w:r>
      <w:r w:rsidRPr="00221D4D">
        <w:rPr>
          <w:rFonts w:hint="eastAsia"/>
          <w:sz w:val="24"/>
          <w:szCs w:val="24"/>
        </w:rPr>
        <w:t xml:space="preserve"> Ho Hoi Hang, PhD</w:t>
      </w:r>
      <w:r w:rsidRPr="00221D4D">
        <w:rPr>
          <w:sz w:val="24"/>
          <w:szCs w:val="24"/>
        </w:rPr>
        <w:t>;</w:t>
      </w:r>
      <w:r w:rsidRPr="00221D4D">
        <w:rPr>
          <w:rFonts w:hint="eastAsia"/>
          <w:sz w:val="24"/>
          <w:szCs w:val="24"/>
        </w:rPr>
        <w:t xml:space="preserve"> Liu Xue Lai, PhD</w:t>
      </w:r>
      <w:r w:rsidRPr="00221D4D">
        <w:rPr>
          <w:sz w:val="24"/>
          <w:szCs w:val="24"/>
        </w:rPr>
        <w:t>;</w:t>
      </w:r>
      <w:r w:rsidRPr="00221D4D">
        <w:rPr>
          <w:rFonts w:hint="eastAsia"/>
          <w:sz w:val="24"/>
          <w:szCs w:val="24"/>
        </w:rPr>
        <w:t xml:space="preserve"> Wong Hoi Man Emily, PhD</w:t>
      </w:r>
      <w:r w:rsidRPr="00221D4D">
        <w:rPr>
          <w:sz w:val="24"/>
          <w:szCs w:val="24"/>
        </w:rPr>
        <w:t xml:space="preserve">; </w:t>
      </w:r>
    </w:p>
    <w:p w14:paraId="3EF751CC" w14:textId="77777777" w:rsidR="000216F9" w:rsidRPr="00221D4D" w:rsidRDefault="000216F9" w:rsidP="008C0B60">
      <w:pPr>
        <w:pStyle w:val="Footer"/>
        <w:tabs>
          <w:tab w:val="clear" w:pos="4153"/>
          <w:tab w:val="clear" w:pos="8306"/>
        </w:tabs>
        <w:ind w:left="1260" w:hangingChars="525" w:hanging="1260"/>
        <w:rPr>
          <w:sz w:val="24"/>
          <w:szCs w:val="24"/>
        </w:rPr>
      </w:pPr>
      <w:r w:rsidRPr="00221D4D">
        <w:rPr>
          <w:sz w:val="24"/>
          <w:szCs w:val="24"/>
        </w:rPr>
        <w:t>2015</w:t>
      </w:r>
      <w:r w:rsidRPr="00221D4D">
        <w:rPr>
          <w:rFonts w:hint="eastAsia"/>
          <w:sz w:val="24"/>
          <w:szCs w:val="24"/>
        </w:rPr>
        <w:t xml:space="preserve"> </w:t>
      </w:r>
      <w:r w:rsidRPr="00221D4D">
        <w:rPr>
          <w:sz w:val="24"/>
          <w:szCs w:val="24"/>
        </w:rPr>
        <w:tab/>
      </w:r>
      <w:r w:rsidR="008C0B60" w:rsidRPr="00221D4D">
        <w:rPr>
          <w:rFonts w:hint="eastAsia"/>
          <w:sz w:val="24"/>
          <w:szCs w:val="24"/>
        </w:rPr>
        <w:t>Zhang Ruizhong, PhD</w:t>
      </w:r>
    </w:p>
    <w:p w14:paraId="3F876764" w14:textId="77777777" w:rsidR="006909AC" w:rsidRPr="00221D4D" w:rsidRDefault="00CA4A1F" w:rsidP="008C0B60">
      <w:pPr>
        <w:pStyle w:val="Footer"/>
        <w:tabs>
          <w:tab w:val="clear" w:pos="4153"/>
          <w:tab w:val="clear" w:pos="8306"/>
        </w:tabs>
        <w:ind w:left="1260" w:hangingChars="525" w:hanging="1260"/>
        <w:rPr>
          <w:sz w:val="24"/>
          <w:szCs w:val="24"/>
        </w:rPr>
      </w:pPr>
      <w:r w:rsidRPr="00221D4D">
        <w:rPr>
          <w:sz w:val="24"/>
          <w:szCs w:val="24"/>
        </w:rPr>
        <w:t>2017</w:t>
      </w:r>
      <w:r w:rsidR="008C0B60" w:rsidRPr="00221D4D">
        <w:rPr>
          <w:sz w:val="24"/>
          <w:szCs w:val="24"/>
        </w:rPr>
        <w:t xml:space="preserve"> </w:t>
      </w:r>
      <w:r w:rsidR="008C0B60" w:rsidRPr="00221D4D">
        <w:rPr>
          <w:sz w:val="24"/>
          <w:szCs w:val="24"/>
        </w:rPr>
        <w:tab/>
        <w:t>Qian Chen, PhD</w:t>
      </w:r>
      <w:r w:rsidRPr="00221D4D">
        <w:rPr>
          <w:sz w:val="24"/>
          <w:szCs w:val="24"/>
        </w:rPr>
        <w:t>;</w:t>
      </w:r>
    </w:p>
    <w:p w14:paraId="3B85E81F" w14:textId="7D56BF69" w:rsidR="00FC339B" w:rsidRPr="00221D4D" w:rsidRDefault="00FC339B" w:rsidP="008C0B60">
      <w:pPr>
        <w:pStyle w:val="Footer"/>
        <w:tabs>
          <w:tab w:val="clear" w:pos="4153"/>
          <w:tab w:val="clear" w:pos="8306"/>
        </w:tabs>
        <w:ind w:left="1260" w:hangingChars="525" w:hanging="1260"/>
        <w:rPr>
          <w:sz w:val="24"/>
          <w:szCs w:val="24"/>
        </w:rPr>
      </w:pPr>
      <w:r w:rsidRPr="00221D4D">
        <w:rPr>
          <w:sz w:val="24"/>
          <w:szCs w:val="24"/>
        </w:rPr>
        <w:lastRenderedPageBreak/>
        <w:t>2021</w:t>
      </w:r>
      <w:r w:rsidRPr="00221D4D">
        <w:rPr>
          <w:sz w:val="24"/>
          <w:szCs w:val="24"/>
        </w:rPr>
        <w:tab/>
        <w:t xml:space="preserve">Li Yafei, </w:t>
      </w:r>
      <w:r w:rsidR="002F146C" w:rsidRPr="00221D4D">
        <w:rPr>
          <w:sz w:val="24"/>
          <w:szCs w:val="24"/>
        </w:rPr>
        <w:t xml:space="preserve">PhD; Lui Nga Chu, </w:t>
      </w:r>
      <w:r w:rsidRPr="00221D4D">
        <w:rPr>
          <w:sz w:val="24"/>
          <w:szCs w:val="24"/>
        </w:rPr>
        <w:t>PhD;</w:t>
      </w:r>
    </w:p>
    <w:p w14:paraId="7ADEB3DD" w14:textId="6944C9FF" w:rsidR="005948F5" w:rsidRPr="00221D4D" w:rsidRDefault="005948F5" w:rsidP="008C0B60">
      <w:pPr>
        <w:pStyle w:val="Footer"/>
        <w:tabs>
          <w:tab w:val="clear" w:pos="4153"/>
          <w:tab w:val="clear" w:pos="8306"/>
        </w:tabs>
        <w:ind w:left="1260" w:hangingChars="525" w:hanging="1260"/>
        <w:rPr>
          <w:sz w:val="24"/>
          <w:szCs w:val="24"/>
        </w:rPr>
      </w:pPr>
      <w:r w:rsidRPr="00221D4D">
        <w:rPr>
          <w:sz w:val="24"/>
          <w:szCs w:val="24"/>
        </w:rPr>
        <w:t>2023</w:t>
      </w:r>
      <w:r w:rsidR="00CA4A1F" w:rsidRPr="00221D4D">
        <w:rPr>
          <w:sz w:val="24"/>
          <w:szCs w:val="24"/>
        </w:rPr>
        <w:tab/>
        <w:t xml:space="preserve">Lin Qiongfen, </w:t>
      </w:r>
      <w:r w:rsidR="002F146C" w:rsidRPr="00221D4D">
        <w:rPr>
          <w:sz w:val="24"/>
          <w:szCs w:val="24"/>
        </w:rPr>
        <w:t xml:space="preserve">PhD; </w:t>
      </w:r>
    </w:p>
    <w:p w14:paraId="237FF409" w14:textId="39E13679" w:rsidR="00CA4A1F" w:rsidRDefault="005948F5" w:rsidP="008C0B60">
      <w:pPr>
        <w:pStyle w:val="Footer"/>
        <w:tabs>
          <w:tab w:val="clear" w:pos="4153"/>
          <w:tab w:val="clear" w:pos="8306"/>
        </w:tabs>
        <w:ind w:left="1260" w:hangingChars="525" w:hanging="1260"/>
        <w:rPr>
          <w:sz w:val="24"/>
          <w:szCs w:val="24"/>
        </w:rPr>
      </w:pPr>
      <w:r w:rsidRPr="00221D4D">
        <w:rPr>
          <w:sz w:val="24"/>
          <w:szCs w:val="24"/>
        </w:rPr>
        <w:t>Present</w:t>
      </w:r>
      <w:r w:rsidRPr="00221D4D">
        <w:rPr>
          <w:sz w:val="24"/>
          <w:szCs w:val="24"/>
        </w:rPr>
        <w:tab/>
      </w:r>
      <w:r w:rsidR="002F146C" w:rsidRPr="00221D4D">
        <w:rPr>
          <w:sz w:val="24"/>
          <w:szCs w:val="24"/>
        </w:rPr>
        <w:t xml:space="preserve">Liu Fangran, </w:t>
      </w:r>
      <w:r w:rsidRPr="00221D4D">
        <w:rPr>
          <w:sz w:val="24"/>
          <w:szCs w:val="24"/>
        </w:rPr>
        <w:t>PhD</w:t>
      </w:r>
      <w:r w:rsidR="002F146C" w:rsidRPr="00221D4D">
        <w:rPr>
          <w:sz w:val="24"/>
          <w:szCs w:val="24"/>
        </w:rPr>
        <w:t xml:space="preserve">; </w:t>
      </w:r>
      <w:r w:rsidR="00AA40DD" w:rsidRPr="00221D4D">
        <w:rPr>
          <w:sz w:val="24"/>
          <w:szCs w:val="24"/>
        </w:rPr>
        <w:t>Rahaman S. Mushfiqur, PhD</w:t>
      </w:r>
      <w:r w:rsidR="008C45DA">
        <w:rPr>
          <w:sz w:val="24"/>
          <w:szCs w:val="24"/>
        </w:rPr>
        <w:t>; Zheng Jiachen, PhD;</w:t>
      </w:r>
    </w:p>
    <w:p w14:paraId="3E1782A8" w14:textId="77777777" w:rsidR="00C31AA6" w:rsidRPr="00221D4D" w:rsidRDefault="00C31AA6" w:rsidP="008C0B60">
      <w:pPr>
        <w:pStyle w:val="Footer"/>
        <w:tabs>
          <w:tab w:val="clear" w:pos="4153"/>
          <w:tab w:val="clear" w:pos="8306"/>
        </w:tabs>
        <w:ind w:left="1260" w:hangingChars="525" w:hanging="1260"/>
        <w:rPr>
          <w:sz w:val="24"/>
          <w:szCs w:val="24"/>
        </w:rPr>
      </w:pPr>
    </w:p>
    <w:p w14:paraId="55278BD1" w14:textId="77777777" w:rsidR="004B3978" w:rsidRDefault="004B3978" w:rsidP="008C0B60">
      <w:pPr>
        <w:rPr>
          <w:b/>
          <w:sz w:val="24"/>
          <w:szCs w:val="24"/>
        </w:rPr>
      </w:pPr>
    </w:p>
    <w:p w14:paraId="6A2DEB59" w14:textId="2179733D" w:rsidR="00F84A0B" w:rsidRPr="00221D4D" w:rsidRDefault="00F84A0B" w:rsidP="008C0B60">
      <w:pPr>
        <w:rPr>
          <w:sz w:val="24"/>
          <w:szCs w:val="24"/>
        </w:rPr>
      </w:pPr>
      <w:r w:rsidRPr="00221D4D">
        <w:rPr>
          <w:b/>
          <w:sz w:val="24"/>
          <w:szCs w:val="24"/>
        </w:rPr>
        <w:t>SUPERVISOR OF RESEARCH MEDICAL STUDENTS</w:t>
      </w:r>
    </w:p>
    <w:p w14:paraId="786BB015" w14:textId="77777777" w:rsidR="00951618" w:rsidRPr="00221D4D" w:rsidRDefault="008C0B60" w:rsidP="008C0B60">
      <w:pPr>
        <w:tabs>
          <w:tab w:val="left" w:pos="6030"/>
        </w:tabs>
        <w:ind w:left="1260" w:hangingChars="525" w:hanging="1260"/>
        <w:rPr>
          <w:sz w:val="24"/>
          <w:szCs w:val="24"/>
        </w:rPr>
      </w:pPr>
      <w:r w:rsidRPr="00221D4D">
        <w:rPr>
          <w:sz w:val="24"/>
          <w:szCs w:val="24"/>
        </w:rPr>
        <w:t>2002-2003</w:t>
      </w:r>
      <w:r w:rsidRPr="00221D4D">
        <w:rPr>
          <w:sz w:val="24"/>
          <w:szCs w:val="24"/>
        </w:rPr>
        <w:tab/>
      </w:r>
      <w:r w:rsidR="00F84A0B" w:rsidRPr="00221D4D">
        <w:rPr>
          <w:sz w:val="24"/>
          <w:szCs w:val="24"/>
        </w:rPr>
        <w:t>Marcus Ko</w:t>
      </w:r>
      <w:r w:rsidR="00951618" w:rsidRPr="00221D4D">
        <w:rPr>
          <w:sz w:val="24"/>
          <w:szCs w:val="24"/>
        </w:rPr>
        <w:t xml:space="preserve">, </w:t>
      </w:r>
      <w:r w:rsidR="00F84A0B" w:rsidRPr="00221D4D">
        <w:rPr>
          <w:sz w:val="24"/>
          <w:szCs w:val="24"/>
        </w:rPr>
        <w:t xml:space="preserve">Harvard Medical School, </w:t>
      </w:r>
      <w:r w:rsidR="00951618" w:rsidRPr="00221D4D">
        <w:rPr>
          <w:sz w:val="24"/>
          <w:szCs w:val="24"/>
        </w:rPr>
        <w:t xml:space="preserve">Paul Dudley White/Andrew </w:t>
      </w:r>
      <w:r w:rsidRPr="00221D4D">
        <w:rPr>
          <w:sz w:val="24"/>
          <w:szCs w:val="24"/>
        </w:rPr>
        <w:t>Sellard Travelling Fellowship</w:t>
      </w:r>
    </w:p>
    <w:p w14:paraId="42AF852C" w14:textId="77777777" w:rsidR="00D1068D" w:rsidRPr="00221D4D" w:rsidRDefault="008C0B60" w:rsidP="008C0B60">
      <w:pPr>
        <w:tabs>
          <w:tab w:val="left" w:pos="720"/>
          <w:tab w:val="left" w:pos="2430"/>
          <w:tab w:val="left" w:pos="6030"/>
        </w:tabs>
        <w:ind w:left="1260" w:hangingChars="525" w:hanging="1260"/>
        <w:rPr>
          <w:sz w:val="24"/>
          <w:szCs w:val="24"/>
        </w:rPr>
      </w:pPr>
      <w:r w:rsidRPr="00221D4D">
        <w:rPr>
          <w:sz w:val="24"/>
          <w:szCs w:val="24"/>
        </w:rPr>
        <w:t>2004-2005</w:t>
      </w:r>
      <w:r w:rsidRPr="00221D4D">
        <w:rPr>
          <w:sz w:val="24"/>
          <w:szCs w:val="24"/>
        </w:rPr>
        <w:tab/>
      </w:r>
      <w:r w:rsidR="00AA6FE2" w:rsidRPr="00221D4D">
        <w:rPr>
          <w:sz w:val="24"/>
          <w:szCs w:val="24"/>
        </w:rPr>
        <w:t>Stephanie</w:t>
      </w:r>
      <w:r w:rsidR="00951618" w:rsidRPr="00221D4D">
        <w:rPr>
          <w:sz w:val="24"/>
          <w:szCs w:val="24"/>
        </w:rPr>
        <w:t xml:space="preserve"> Koo, University of Melbourne, Advanced Medical Science</w:t>
      </w:r>
      <w:r w:rsidR="00F86951" w:rsidRPr="00221D4D">
        <w:rPr>
          <w:sz w:val="24"/>
          <w:szCs w:val="24"/>
        </w:rPr>
        <w:t xml:space="preserve"> </w:t>
      </w:r>
    </w:p>
    <w:p w14:paraId="0AD9C6F4" w14:textId="77777777" w:rsidR="00B86B0F" w:rsidRPr="00221D4D" w:rsidRDefault="00B86B0F" w:rsidP="009377EE">
      <w:pPr>
        <w:rPr>
          <w:b/>
          <w:sz w:val="24"/>
          <w:szCs w:val="24"/>
        </w:rPr>
      </w:pPr>
    </w:p>
    <w:p w14:paraId="4215F060" w14:textId="77777777" w:rsidR="007B7FF3" w:rsidRPr="00221D4D" w:rsidRDefault="007B7FF3" w:rsidP="009377EE">
      <w:pPr>
        <w:rPr>
          <w:b/>
          <w:sz w:val="24"/>
          <w:szCs w:val="24"/>
        </w:rPr>
      </w:pPr>
    </w:p>
    <w:p w14:paraId="6B06700F" w14:textId="71C51C68" w:rsidR="009377EE" w:rsidRPr="00221D4D" w:rsidRDefault="00450F5E" w:rsidP="009377EE">
      <w:pPr>
        <w:rPr>
          <w:b/>
          <w:sz w:val="24"/>
          <w:szCs w:val="24"/>
        </w:rPr>
      </w:pPr>
      <w:r w:rsidRPr="00221D4D">
        <w:rPr>
          <w:b/>
          <w:sz w:val="24"/>
          <w:szCs w:val="24"/>
        </w:rPr>
        <w:t>T</w:t>
      </w:r>
      <w:r w:rsidR="001F7D8D" w:rsidRPr="00221D4D">
        <w:rPr>
          <w:rFonts w:hint="eastAsia"/>
          <w:b/>
          <w:sz w:val="24"/>
          <w:szCs w:val="24"/>
        </w:rPr>
        <w:t>EACHING</w:t>
      </w:r>
    </w:p>
    <w:p w14:paraId="65F9C3DC" w14:textId="77777777" w:rsidR="00CD5E5C" w:rsidRPr="00221D4D" w:rsidRDefault="00CD5E5C" w:rsidP="009377EE">
      <w:pPr>
        <w:snapToGrid w:val="0"/>
        <w:ind w:left="720"/>
        <w:rPr>
          <w:i/>
          <w:sz w:val="24"/>
          <w:szCs w:val="24"/>
        </w:rPr>
      </w:pPr>
    </w:p>
    <w:p w14:paraId="04E7E9B8" w14:textId="77777777" w:rsidR="009377EE" w:rsidRPr="00221D4D" w:rsidRDefault="009377EE" w:rsidP="00CD5E5C">
      <w:pPr>
        <w:tabs>
          <w:tab w:val="left" w:pos="360"/>
        </w:tabs>
        <w:snapToGrid w:val="0"/>
        <w:rPr>
          <w:sz w:val="24"/>
          <w:szCs w:val="24"/>
          <w:u w:val="single"/>
        </w:rPr>
      </w:pPr>
      <w:r w:rsidRPr="00221D4D">
        <w:rPr>
          <w:sz w:val="24"/>
          <w:szCs w:val="24"/>
        </w:rPr>
        <w:t>1.</w:t>
      </w:r>
      <w:r w:rsidR="00CD5E5C" w:rsidRPr="00221D4D">
        <w:rPr>
          <w:rFonts w:hint="eastAsia"/>
          <w:sz w:val="24"/>
          <w:szCs w:val="24"/>
        </w:rPr>
        <w:t xml:space="preserve"> </w:t>
      </w:r>
      <w:r w:rsidR="00CD5E5C" w:rsidRPr="00221D4D">
        <w:rPr>
          <w:rFonts w:hint="eastAsia"/>
          <w:sz w:val="24"/>
          <w:szCs w:val="24"/>
        </w:rPr>
        <w:tab/>
      </w:r>
      <w:r w:rsidRPr="00221D4D">
        <w:rPr>
          <w:sz w:val="24"/>
          <w:szCs w:val="24"/>
        </w:rPr>
        <w:t>Undergraduate:</w:t>
      </w:r>
    </w:p>
    <w:p w14:paraId="3DAE73A1" w14:textId="77777777" w:rsidR="002252D0" w:rsidRPr="00221D4D" w:rsidRDefault="009377EE" w:rsidP="00CB41D3">
      <w:pPr>
        <w:snapToGrid w:val="0"/>
        <w:ind w:left="360"/>
        <w:rPr>
          <w:sz w:val="24"/>
          <w:szCs w:val="24"/>
        </w:rPr>
      </w:pPr>
      <w:r w:rsidRPr="00221D4D">
        <w:rPr>
          <w:i/>
          <w:sz w:val="24"/>
          <w:szCs w:val="24"/>
        </w:rPr>
        <w:t>Teaching:</w:t>
      </w:r>
      <w:r w:rsidRPr="00221D4D">
        <w:rPr>
          <w:sz w:val="24"/>
          <w:szCs w:val="24"/>
        </w:rPr>
        <w:t xml:space="preserve"> </w:t>
      </w:r>
      <w:r w:rsidR="002252D0" w:rsidRPr="00221D4D">
        <w:rPr>
          <w:rFonts w:hint="eastAsia"/>
          <w:sz w:val="24"/>
          <w:szCs w:val="24"/>
        </w:rPr>
        <w:t xml:space="preserve">annually, </w:t>
      </w:r>
      <w:r w:rsidR="003902CF" w:rsidRPr="00221D4D">
        <w:rPr>
          <w:sz w:val="24"/>
          <w:szCs w:val="24"/>
        </w:rPr>
        <w:t>2</w:t>
      </w:r>
      <w:r w:rsidR="002252D0" w:rsidRPr="00221D4D">
        <w:rPr>
          <w:sz w:val="24"/>
          <w:szCs w:val="24"/>
        </w:rPr>
        <w:t xml:space="preserve"> systemic lectures</w:t>
      </w:r>
      <w:r w:rsidR="002252D0" w:rsidRPr="00221D4D">
        <w:rPr>
          <w:rFonts w:hint="eastAsia"/>
          <w:sz w:val="24"/>
          <w:szCs w:val="24"/>
        </w:rPr>
        <w:t>;</w:t>
      </w:r>
      <w:r w:rsidRPr="00221D4D">
        <w:rPr>
          <w:sz w:val="24"/>
          <w:szCs w:val="24"/>
        </w:rPr>
        <w:t xml:space="preserve"> </w:t>
      </w:r>
      <w:r w:rsidR="002252D0" w:rsidRPr="00221D4D">
        <w:rPr>
          <w:rFonts w:hint="eastAsia"/>
          <w:sz w:val="24"/>
          <w:szCs w:val="24"/>
        </w:rPr>
        <w:t>t</w:t>
      </w:r>
      <w:r w:rsidR="002252D0" w:rsidRPr="00221D4D">
        <w:rPr>
          <w:sz w:val="24"/>
          <w:szCs w:val="24"/>
        </w:rPr>
        <w:t xml:space="preserve">he score of the students’ evaluation of my teaching </w:t>
      </w:r>
      <w:r w:rsidR="002252D0" w:rsidRPr="00221D4D">
        <w:rPr>
          <w:rFonts w:hint="eastAsia"/>
          <w:sz w:val="24"/>
          <w:szCs w:val="24"/>
        </w:rPr>
        <w:t xml:space="preserve">has been excellent </w:t>
      </w:r>
      <w:r w:rsidR="002252D0" w:rsidRPr="00221D4D">
        <w:rPr>
          <w:sz w:val="24"/>
          <w:szCs w:val="24"/>
        </w:rPr>
        <w:t>(</w:t>
      </w:r>
      <w:r w:rsidR="002252D0" w:rsidRPr="00221D4D">
        <w:rPr>
          <w:rFonts w:hint="eastAsia"/>
          <w:sz w:val="24"/>
          <w:szCs w:val="24"/>
        </w:rPr>
        <w:t xml:space="preserve">4.01, above the Faculty average 3.89 in 2007; 3.97, above the </w:t>
      </w:r>
      <w:r w:rsidR="00AA6FE2" w:rsidRPr="00221D4D">
        <w:rPr>
          <w:sz w:val="24"/>
          <w:szCs w:val="24"/>
        </w:rPr>
        <w:t>Faculty</w:t>
      </w:r>
      <w:r w:rsidR="002252D0" w:rsidRPr="00221D4D">
        <w:rPr>
          <w:rFonts w:hint="eastAsia"/>
          <w:sz w:val="24"/>
          <w:szCs w:val="24"/>
        </w:rPr>
        <w:t xml:space="preserve"> average 3.83 in 2008, </w:t>
      </w:r>
      <w:r w:rsidR="002252D0" w:rsidRPr="00221D4D">
        <w:rPr>
          <w:sz w:val="24"/>
          <w:szCs w:val="24"/>
        </w:rPr>
        <w:t>3.</w:t>
      </w:r>
      <w:r w:rsidR="002252D0" w:rsidRPr="00221D4D">
        <w:rPr>
          <w:rFonts w:hint="eastAsia"/>
          <w:sz w:val="24"/>
          <w:szCs w:val="24"/>
        </w:rPr>
        <w:t>9</w:t>
      </w:r>
      <w:r w:rsidR="002252D0" w:rsidRPr="00221D4D">
        <w:rPr>
          <w:sz w:val="24"/>
          <w:szCs w:val="24"/>
        </w:rPr>
        <w:t>1</w:t>
      </w:r>
      <w:r w:rsidR="002252D0" w:rsidRPr="00221D4D">
        <w:rPr>
          <w:rFonts w:hint="eastAsia"/>
          <w:sz w:val="24"/>
          <w:szCs w:val="24"/>
        </w:rPr>
        <w:t>, above the Faculty average 3.8 in 2009; maximum score being 5). S</w:t>
      </w:r>
      <w:r w:rsidRPr="00221D4D">
        <w:rPr>
          <w:sz w:val="24"/>
          <w:szCs w:val="24"/>
        </w:rPr>
        <w:t>pecialty clerk teaching programme</w:t>
      </w:r>
      <w:r w:rsidR="002252D0" w:rsidRPr="00221D4D">
        <w:rPr>
          <w:rFonts w:hint="eastAsia"/>
          <w:sz w:val="24"/>
          <w:szCs w:val="24"/>
        </w:rPr>
        <w:t xml:space="preserve">: </w:t>
      </w:r>
      <w:r w:rsidRPr="00221D4D">
        <w:rPr>
          <w:sz w:val="24"/>
          <w:szCs w:val="24"/>
        </w:rPr>
        <w:t xml:space="preserve">every week 2 students are attached to me, receiving teaching during </w:t>
      </w:r>
      <w:r w:rsidR="002252D0" w:rsidRPr="00221D4D">
        <w:rPr>
          <w:rFonts w:hint="eastAsia"/>
          <w:sz w:val="24"/>
          <w:szCs w:val="24"/>
        </w:rPr>
        <w:t xml:space="preserve">2 </w:t>
      </w:r>
      <w:r w:rsidRPr="00221D4D">
        <w:rPr>
          <w:sz w:val="24"/>
          <w:szCs w:val="24"/>
        </w:rPr>
        <w:t xml:space="preserve">ward round, </w:t>
      </w:r>
      <w:r w:rsidR="002252D0" w:rsidRPr="00221D4D">
        <w:rPr>
          <w:rFonts w:hint="eastAsia"/>
          <w:sz w:val="24"/>
          <w:szCs w:val="24"/>
        </w:rPr>
        <w:t xml:space="preserve">and 1-2 </w:t>
      </w:r>
      <w:r w:rsidRPr="00221D4D">
        <w:rPr>
          <w:sz w:val="24"/>
          <w:szCs w:val="24"/>
        </w:rPr>
        <w:t xml:space="preserve">theatre sessions/week. </w:t>
      </w:r>
    </w:p>
    <w:p w14:paraId="4AD4DACE" w14:textId="77777777" w:rsidR="009377EE" w:rsidRPr="00221D4D" w:rsidRDefault="009377EE" w:rsidP="00CB41D3">
      <w:pPr>
        <w:snapToGrid w:val="0"/>
        <w:ind w:left="360"/>
        <w:rPr>
          <w:sz w:val="24"/>
          <w:szCs w:val="24"/>
        </w:rPr>
      </w:pPr>
      <w:r w:rsidRPr="00221D4D">
        <w:rPr>
          <w:i/>
          <w:sz w:val="24"/>
          <w:szCs w:val="24"/>
        </w:rPr>
        <w:t>Examination:</w:t>
      </w:r>
      <w:r w:rsidRPr="00221D4D">
        <w:rPr>
          <w:sz w:val="24"/>
          <w:szCs w:val="24"/>
        </w:rPr>
        <w:t xml:space="preserve"> Final MBBS examination, supplementary final MBBS and specialty clerkship tests.</w:t>
      </w:r>
    </w:p>
    <w:p w14:paraId="5A48761A" w14:textId="77777777" w:rsidR="009377EE" w:rsidRPr="00221D4D" w:rsidRDefault="009377EE" w:rsidP="00CB41D3">
      <w:pPr>
        <w:snapToGrid w:val="0"/>
        <w:ind w:left="360"/>
        <w:rPr>
          <w:sz w:val="24"/>
          <w:szCs w:val="24"/>
        </w:rPr>
      </w:pPr>
      <w:r w:rsidRPr="00221D4D">
        <w:rPr>
          <w:i/>
          <w:sz w:val="24"/>
          <w:szCs w:val="24"/>
        </w:rPr>
        <w:t>Administration:</w:t>
      </w:r>
      <w:r w:rsidRPr="00221D4D">
        <w:rPr>
          <w:sz w:val="24"/>
          <w:szCs w:val="24"/>
        </w:rPr>
        <w:t xml:space="preserve">  New curriculum discussion, review of teaching programme with class representatives.</w:t>
      </w:r>
    </w:p>
    <w:p w14:paraId="6711BB7F" w14:textId="77777777" w:rsidR="003D7892" w:rsidRPr="00221D4D" w:rsidRDefault="003D7892" w:rsidP="00CB41D3">
      <w:pPr>
        <w:tabs>
          <w:tab w:val="left" w:pos="360"/>
        </w:tabs>
        <w:snapToGrid w:val="0"/>
        <w:rPr>
          <w:sz w:val="24"/>
          <w:szCs w:val="24"/>
        </w:rPr>
      </w:pPr>
    </w:p>
    <w:p w14:paraId="6D4C7AE3" w14:textId="39BA6446" w:rsidR="009377EE" w:rsidRPr="00221D4D" w:rsidRDefault="009377EE" w:rsidP="00CB41D3">
      <w:pPr>
        <w:tabs>
          <w:tab w:val="left" w:pos="360"/>
        </w:tabs>
        <w:snapToGrid w:val="0"/>
        <w:rPr>
          <w:sz w:val="24"/>
          <w:szCs w:val="24"/>
        </w:rPr>
      </w:pPr>
      <w:r w:rsidRPr="00221D4D">
        <w:rPr>
          <w:sz w:val="24"/>
          <w:szCs w:val="24"/>
        </w:rPr>
        <w:t>2.</w:t>
      </w:r>
      <w:r w:rsidRPr="00221D4D">
        <w:rPr>
          <w:sz w:val="24"/>
          <w:szCs w:val="24"/>
        </w:rPr>
        <w:tab/>
        <w:t>Postgraduate:</w:t>
      </w:r>
    </w:p>
    <w:p w14:paraId="0DA9BA7B" w14:textId="77777777" w:rsidR="009377EE" w:rsidRPr="00221D4D" w:rsidRDefault="009377EE" w:rsidP="00127837">
      <w:pPr>
        <w:numPr>
          <w:ilvl w:val="0"/>
          <w:numId w:val="7"/>
        </w:numPr>
        <w:snapToGrid w:val="0"/>
        <w:rPr>
          <w:sz w:val="24"/>
          <w:szCs w:val="24"/>
        </w:rPr>
      </w:pPr>
      <w:r w:rsidRPr="00221D4D">
        <w:rPr>
          <w:sz w:val="24"/>
          <w:szCs w:val="24"/>
        </w:rPr>
        <w:t xml:space="preserve">Training </w:t>
      </w:r>
      <w:r w:rsidR="00034302" w:rsidRPr="00221D4D">
        <w:rPr>
          <w:sz w:val="24"/>
          <w:szCs w:val="24"/>
        </w:rPr>
        <w:t xml:space="preserve">of junior staff in Department: </w:t>
      </w:r>
      <w:r w:rsidR="00034302" w:rsidRPr="00221D4D">
        <w:rPr>
          <w:rFonts w:hint="eastAsia"/>
          <w:sz w:val="24"/>
          <w:szCs w:val="24"/>
        </w:rPr>
        <w:t>4</w:t>
      </w:r>
      <w:r w:rsidRPr="00221D4D">
        <w:rPr>
          <w:sz w:val="24"/>
          <w:szCs w:val="24"/>
        </w:rPr>
        <w:t xml:space="preserve"> specialists, 2 </w:t>
      </w:r>
      <w:r w:rsidR="00034302" w:rsidRPr="00221D4D">
        <w:rPr>
          <w:rFonts w:hint="eastAsia"/>
          <w:sz w:val="24"/>
          <w:szCs w:val="24"/>
        </w:rPr>
        <w:t xml:space="preserve">higher surgical trainees </w:t>
      </w:r>
      <w:r w:rsidRPr="00221D4D">
        <w:rPr>
          <w:sz w:val="24"/>
          <w:szCs w:val="24"/>
        </w:rPr>
        <w:t>and 14 house-officers.</w:t>
      </w:r>
    </w:p>
    <w:p w14:paraId="6BD19F8D" w14:textId="77777777" w:rsidR="008F3B3F" w:rsidRPr="00221D4D" w:rsidRDefault="008F3B3F" w:rsidP="00127837">
      <w:pPr>
        <w:numPr>
          <w:ilvl w:val="0"/>
          <w:numId w:val="7"/>
        </w:numPr>
        <w:snapToGrid w:val="0"/>
        <w:rPr>
          <w:sz w:val="24"/>
          <w:szCs w:val="24"/>
        </w:rPr>
      </w:pPr>
      <w:r w:rsidRPr="00221D4D">
        <w:rPr>
          <w:rFonts w:hint="eastAsia"/>
          <w:sz w:val="24"/>
          <w:szCs w:val="24"/>
        </w:rPr>
        <w:t>Final MBBS Examination, supplementary of final MBBS and specialty clerkship</w:t>
      </w:r>
    </w:p>
    <w:p w14:paraId="014BB835" w14:textId="77777777" w:rsidR="008F3B3F" w:rsidRPr="00221D4D" w:rsidRDefault="008F3B3F" w:rsidP="00127837">
      <w:pPr>
        <w:numPr>
          <w:ilvl w:val="0"/>
          <w:numId w:val="7"/>
        </w:numPr>
        <w:snapToGrid w:val="0"/>
        <w:rPr>
          <w:sz w:val="24"/>
          <w:szCs w:val="24"/>
        </w:rPr>
      </w:pPr>
      <w:r w:rsidRPr="00221D4D">
        <w:rPr>
          <w:rFonts w:hint="eastAsia"/>
          <w:sz w:val="24"/>
          <w:szCs w:val="24"/>
        </w:rPr>
        <w:t>Licentiate Examination</w:t>
      </w:r>
    </w:p>
    <w:p w14:paraId="35CF1F32" w14:textId="77777777" w:rsidR="008F3B3F" w:rsidRPr="00221D4D" w:rsidRDefault="008F3B3F" w:rsidP="00127837">
      <w:pPr>
        <w:numPr>
          <w:ilvl w:val="0"/>
          <w:numId w:val="7"/>
        </w:numPr>
        <w:snapToGrid w:val="0"/>
        <w:rPr>
          <w:sz w:val="24"/>
          <w:szCs w:val="24"/>
        </w:rPr>
      </w:pPr>
      <w:r w:rsidRPr="00221D4D">
        <w:rPr>
          <w:rFonts w:hint="eastAsia"/>
          <w:sz w:val="24"/>
          <w:szCs w:val="24"/>
        </w:rPr>
        <w:t xml:space="preserve">Joint Specialty Fellowship Examination in Paediatric Surgery </w:t>
      </w:r>
      <w:r w:rsidRPr="00221D4D">
        <w:rPr>
          <w:sz w:val="24"/>
          <w:szCs w:val="24"/>
        </w:rPr>
        <w:t>–</w:t>
      </w:r>
      <w:r w:rsidRPr="00221D4D">
        <w:rPr>
          <w:rFonts w:hint="eastAsia"/>
          <w:sz w:val="24"/>
          <w:szCs w:val="24"/>
        </w:rPr>
        <w:t xml:space="preserve"> the Royal College of Surgeons of Edinburgh (RCSEd) and the College of Surgeons of Hong Kong (CSHK), Hong Kong</w:t>
      </w:r>
      <w:r w:rsidR="005221F2" w:rsidRPr="00221D4D">
        <w:rPr>
          <w:rFonts w:hint="eastAsia"/>
          <w:sz w:val="24"/>
          <w:szCs w:val="24"/>
        </w:rPr>
        <w:t xml:space="preserve"> on 14 October 2006 and </w:t>
      </w:r>
      <w:r w:rsidRPr="00221D4D">
        <w:rPr>
          <w:rFonts w:hint="eastAsia"/>
          <w:sz w:val="24"/>
          <w:szCs w:val="24"/>
        </w:rPr>
        <w:t>12 March 2008</w:t>
      </w:r>
      <w:r w:rsidR="005221F2" w:rsidRPr="00221D4D">
        <w:rPr>
          <w:rFonts w:hint="eastAsia"/>
          <w:sz w:val="24"/>
          <w:szCs w:val="24"/>
        </w:rPr>
        <w:t xml:space="preserve"> respectively</w:t>
      </w:r>
    </w:p>
    <w:p w14:paraId="6A670615" w14:textId="77777777" w:rsidR="00E57EE1" w:rsidRPr="00221D4D" w:rsidRDefault="00E57EE1" w:rsidP="00127837">
      <w:pPr>
        <w:numPr>
          <w:ilvl w:val="0"/>
          <w:numId w:val="7"/>
        </w:numPr>
        <w:snapToGrid w:val="0"/>
        <w:rPr>
          <w:sz w:val="24"/>
          <w:szCs w:val="24"/>
        </w:rPr>
      </w:pPr>
      <w:r w:rsidRPr="00221D4D">
        <w:rPr>
          <w:rFonts w:hint="eastAsia"/>
          <w:sz w:val="24"/>
          <w:szCs w:val="24"/>
        </w:rPr>
        <w:t>Joint MRCS Intercollegiate (Surgery) Part 3 Examination and MHKICBSC Examination Part 3 Examination, 9 September 2008</w:t>
      </w:r>
    </w:p>
    <w:p w14:paraId="4A2CDD0B" w14:textId="77777777" w:rsidR="00E57EE1" w:rsidRPr="00221D4D" w:rsidRDefault="00E57EE1" w:rsidP="00127837">
      <w:pPr>
        <w:numPr>
          <w:ilvl w:val="0"/>
          <w:numId w:val="7"/>
        </w:numPr>
        <w:snapToGrid w:val="0"/>
        <w:rPr>
          <w:sz w:val="24"/>
          <w:szCs w:val="24"/>
        </w:rPr>
      </w:pPr>
      <w:r w:rsidRPr="00221D4D">
        <w:rPr>
          <w:rFonts w:hint="eastAsia"/>
          <w:sz w:val="24"/>
          <w:szCs w:val="24"/>
        </w:rPr>
        <w:t>Joint Specialty Fellowship Examination in Paediatric Surger</w:t>
      </w:r>
      <w:r w:rsidR="002A7374" w:rsidRPr="00221D4D">
        <w:rPr>
          <w:sz w:val="24"/>
          <w:szCs w:val="24"/>
        </w:rPr>
        <w:t>y –</w:t>
      </w:r>
      <w:r w:rsidR="002A7374" w:rsidRPr="00221D4D">
        <w:rPr>
          <w:rFonts w:hint="eastAsia"/>
          <w:sz w:val="24"/>
          <w:szCs w:val="24"/>
        </w:rPr>
        <w:t xml:space="preserve"> the Royal College of Surgeons of Edinburgh (RCSEd) and the College of Surgeons of Hong Kong (CSHK), Hong Kon</w:t>
      </w:r>
      <w:r w:rsidR="002A7374" w:rsidRPr="00221D4D">
        <w:rPr>
          <w:sz w:val="24"/>
          <w:szCs w:val="24"/>
        </w:rPr>
        <w:t>g</w:t>
      </w:r>
      <w:r w:rsidRPr="00221D4D">
        <w:rPr>
          <w:rFonts w:hint="eastAsia"/>
          <w:sz w:val="24"/>
          <w:szCs w:val="24"/>
        </w:rPr>
        <w:t>, 5 March 2009</w:t>
      </w:r>
    </w:p>
    <w:p w14:paraId="159CA1AA" w14:textId="77777777" w:rsidR="009377EE" w:rsidRPr="00221D4D" w:rsidRDefault="009377EE" w:rsidP="00127837">
      <w:pPr>
        <w:numPr>
          <w:ilvl w:val="0"/>
          <w:numId w:val="7"/>
        </w:numPr>
        <w:snapToGrid w:val="0"/>
        <w:rPr>
          <w:sz w:val="24"/>
          <w:szCs w:val="24"/>
        </w:rPr>
      </w:pPr>
      <w:r w:rsidRPr="00221D4D">
        <w:rPr>
          <w:sz w:val="24"/>
          <w:szCs w:val="24"/>
        </w:rPr>
        <w:t>MHKICBSC Examination Part 3 Examination, Hong Kong Intercollegiate Board of Surgical Colleges, 18 September 2009</w:t>
      </w:r>
    </w:p>
    <w:p w14:paraId="10F404AD" w14:textId="77777777" w:rsidR="00A9491F" w:rsidRPr="00221D4D" w:rsidRDefault="009377EE" w:rsidP="00127837">
      <w:pPr>
        <w:numPr>
          <w:ilvl w:val="0"/>
          <w:numId w:val="7"/>
        </w:numPr>
        <w:snapToGrid w:val="0"/>
        <w:rPr>
          <w:sz w:val="24"/>
          <w:szCs w:val="24"/>
          <w:u w:val="single"/>
        </w:rPr>
      </w:pPr>
      <w:r w:rsidRPr="00221D4D">
        <w:rPr>
          <w:sz w:val="24"/>
          <w:szCs w:val="24"/>
        </w:rPr>
        <w:t xml:space="preserve">Communication Skills Training Workshop for Interns, LKS Faculty of Medicine, </w:t>
      </w:r>
      <w:r w:rsidR="002667DF" w:rsidRPr="00221D4D">
        <w:rPr>
          <w:sz w:val="24"/>
          <w:szCs w:val="24"/>
        </w:rPr>
        <w:t>HKU</w:t>
      </w:r>
      <w:r w:rsidRPr="00221D4D">
        <w:rPr>
          <w:sz w:val="24"/>
          <w:szCs w:val="24"/>
        </w:rPr>
        <w:t>, 6 February 2010</w:t>
      </w:r>
    </w:p>
    <w:p w14:paraId="37A67123" w14:textId="77777777" w:rsidR="00EF75F9" w:rsidRPr="00221D4D" w:rsidRDefault="00EF75F9" w:rsidP="00127837">
      <w:pPr>
        <w:numPr>
          <w:ilvl w:val="0"/>
          <w:numId w:val="7"/>
        </w:numPr>
        <w:rPr>
          <w:sz w:val="24"/>
          <w:szCs w:val="24"/>
        </w:rPr>
      </w:pPr>
      <w:r w:rsidRPr="00221D4D">
        <w:rPr>
          <w:rFonts w:hint="eastAsia"/>
          <w:sz w:val="24"/>
          <w:szCs w:val="24"/>
        </w:rPr>
        <w:t>External examiner for Exit Certification of Advanced Specialist Trainees in Paediatric Surgery, Singapore, 21 January 2011</w:t>
      </w:r>
    </w:p>
    <w:p w14:paraId="3F41459B" w14:textId="77777777" w:rsidR="00EF75F9" w:rsidRPr="00221D4D" w:rsidRDefault="00EF75F9" w:rsidP="00127837">
      <w:pPr>
        <w:numPr>
          <w:ilvl w:val="0"/>
          <w:numId w:val="7"/>
        </w:numPr>
        <w:snapToGrid w:val="0"/>
        <w:rPr>
          <w:sz w:val="24"/>
          <w:szCs w:val="24"/>
        </w:rPr>
      </w:pPr>
      <w:r w:rsidRPr="00221D4D">
        <w:rPr>
          <w:rFonts w:hint="eastAsia"/>
          <w:sz w:val="24"/>
          <w:szCs w:val="24"/>
        </w:rPr>
        <w:t xml:space="preserve">Examiner, Joint Specialty Fellowship Examination in Paediatric Surgery </w:t>
      </w:r>
      <w:r w:rsidRPr="00221D4D">
        <w:rPr>
          <w:sz w:val="24"/>
          <w:szCs w:val="24"/>
        </w:rPr>
        <w:t>–</w:t>
      </w:r>
      <w:r w:rsidRPr="00221D4D">
        <w:rPr>
          <w:rFonts w:hint="eastAsia"/>
          <w:sz w:val="24"/>
          <w:szCs w:val="24"/>
        </w:rPr>
        <w:t xml:space="preserve"> the Royal College of Surgeons of Edinburgh (RCSEd) and the College of Surgeons of Hong Kong (CSHK), Hong Kong, 25 March 2011</w:t>
      </w:r>
    </w:p>
    <w:p w14:paraId="26EC4B44" w14:textId="77777777" w:rsidR="00EF75F9" w:rsidRPr="00221D4D" w:rsidRDefault="00EF75F9" w:rsidP="00127837">
      <w:pPr>
        <w:numPr>
          <w:ilvl w:val="0"/>
          <w:numId w:val="7"/>
        </w:numPr>
        <w:snapToGrid w:val="0"/>
        <w:rPr>
          <w:sz w:val="24"/>
          <w:szCs w:val="24"/>
        </w:rPr>
      </w:pPr>
      <w:r w:rsidRPr="00221D4D">
        <w:rPr>
          <w:sz w:val="24"/>
          <w:szCs w:val="24"/>
        </w:rPr>
        <w:t>“</w:t>
      </w:r>
      <w:r w:rsidRPr="00221D4D">
        <w:rPr>
          <w:rFonts w:hint="eastAsia"/>
          <w:sz w:val="24"/>
          <w:szCs w:val="24"/>
        </w:rPr>
        <w:t>Surgical emergencies</w:t>
      </w:r>
      <w:r w:rsidRPr="00221D4D">
        <w:rPr>
          <w:sz w:val="24"/>
          <w:szCs w:val="24"/>
        </w:rPr>
        <w:t>”</w:t>
      </w:r>
      <w:r w:rsidRPr="00221D4D">
        <w:rPr>
          <w:rFonts w:hint="eastAsia"/>
          <w:sz w:val="24"/>
          <w:szCs w:val="24"/>
        </w:rPr>
        <w:t xml:space="preserve"> for the Postgraduate Diploma in Child and Adolescent Health 2010-201</w:t>
      </w:r>
      <w:r w:rsidR="00D843E9" w:rsidRPr="00221D4D">
        <w:rPr>
          <w:rFonts w:hint="eastAsia"/>
          <w:sz w:val="24"/>
          <w:szCs w:val="24"/>
        </w:rPr>
        <w:t>1</w:t>
      </w:r>
      <w:r w:rsidRPr="00221D4D">
        <w:rPr>
          <w:rFonts w:hint="eastAsia"/>
          <w:sz w:val="24"/>
          <w:szCs w:val="24"/>
        </w:rPr>
        <w:t>: Paediatric Emergencies on 25 June 2011</w:t>
      </w:r>
    </w:p>
    <w:p w14:paraId="118ED5E6" w14:textId="77777777" w:rsidR="00FC216A" w:rsidRPr="00221D4D" w:rsidRDefault="00FC216A" w:rsidP="00127837">
      <w:pPr>
        <w:numPr>
          <w:ilvl w:val="0"/>
          <w:numId w:val="7"/>
        </w:numPr>
        <w:snapToGrid w:val="0"/>
        <w:rPr>
          <w:sz w:val="24"/>
          <w:szCs w:val="24"/>
        </w:rPr>
      </w:pPr>
      <w:r w:rsidRPr="00221D4D">
        <w:rPr>
          <w:rFonts w:hint="eastAsia"/>
          <w:sz w:val="24"/>
          <w:szCs w:val="24"/>
        </w:rPr>
        <w:t xml:space="preserve">Examiner, Joint Specialty Fellowship Examination in Paediatric Surgery </w:t>
      </w:r>
      <w:r w:rsidRPr="00221D4D">
        <w:rPr>
          <w:sz w:val="24"/>
          <w:szCs w:val="24"/>
        </w:rPr>
        <w:t>–</w:t>
      </w:r>
      <w:r w:rsidRPr="00221D4D">
        <w:rPr>
          <w:rFonts w:hint="eastAsia"/>
          <w:sz w:val="24"/>
          <w:szCs w:val="24"/>
        </w:rPr>
        <w:t xml:space="preserve"> the Royal College of Surgeons of Edinburgh (RCSEd) and the College of Surgeons o</w:t>
      </w:r>
      <w:r w:rsidR="00D82780" w:rsidRPr="00221D4D">
        <w:rPr>
          <w:rFonts w:hint="eastAsia"/>
          <w:sz w:val="24"/>
          <w:szCs w:val="24"/>
        </w:rPr>
        <w:t>f Hong Kong (CSHK), Hong Kong, 10</w:t>
      </w:r>
      <w:r w:rsidRPr="00221D4D">
        <w:rPr>
          <w:rFonts w:hint="eastAsia"/>
          <w:sz w:val="24"/>
          <w:szCs w:val="24"/>
        </w:rPr>
        <w:t xml:space="preserve"> March 2012</w:t>
      </w:r>
    </w:p>
    <w:p w14:paraId="38CC6C33" w14:textId="77777777" w:rsidR="00BD16BB" w:rsidRPr="00221D4D" w:rsidRDefault="00BD16BB" w:rsidP="00127837">
      <w:pPr>
        <w:numPr>
          <w:ilvl w:val="0"/>
          <w:numId w:val="7"/>
        </w:numPr>
        <w:snapToGrid w:val="0"/>
        <w:rPr>
          <w:sz w:val="24"/>
          <w:szCs w:val="24"/>
        </w:rPr>
      </w:pPr>
      <w:r w:rsidRPr="00221D4D">
        <w:rPr>
          <w:rFonts w:hint="eastAsia"/>
          <w:sz w:val="24"/>
          <w:szCs w:val="24"/>
        </w:rPr>
        <w:lastRenderedPageBreak/>
        <w:t xml:space="preserve">Examiner, Joint Specialty Fellowship Examination in Paediatric Surgery </w:t>
      </w:r>
      <w:r w:rsidRPr="00221D4D">
        <w:rPr>
          <w:sz w:val="24"/>
          <w:szCs w:val="24"/>
        </w:rPr>
        <w:t>–</w:t>
      </w:r>
      <w:r w:rsidRPr="00221D4D">
        <w:rPr>
          <w:rFonts w:hint="eastAsia"/>
          <w:sz w:val="24"/>
          <w:szCs w:val="24"/>
        </w:rPr>
        <w:t xml:space="preserve"> the Royal College of Surgeons of Edinburgh (RCSEd) and the College of Surgeons of Hong Kong (CSHK), Hong Kong, 23 March 2013</w:t>
      </w:r>
    </w:p>
    <w:p w14:paraId="3B657E10" w14:textId="77777777" w:rsidR="002A7374" w:rsidRPr="00221D4D" w:rsidRDefault="002A7374" w:rsidP="00127837">
      <w:pPr>
        <w:numPr>
          <w:ilvl w:val="0"/>
          <w:numId w:val="7"/>
        </w:numPr>
        <w:snapToGrid w:val="0"/>
        <w:rPr>
          <w:sz w:val="24"/>
          <w:szCs w:val="24"/>
        </w:rPr>
      </w:pPr>
      <w:r w:rsidRPr="00221D4D">
        <w:rPr>
          <w:sz w:val="24"/>
          <w:szCs w:val="24"/>
        </w:rPr>
        <w:t>Examiner, Joint Specialty Fellowship Examination in Paediatric Surgery – the Royal College of Surgeons of Edinburgh (RCSEd) and the College of Surgeons of Hong Kong (CSHK), Hong Kong, 19 March 2015</w:t>
      </w:r>
    </w:p>
    <w:p w14:paraId="39D6661C" w14:textId="77777777" w:rsidR="00EA37EB" w:rsidRPr="00221D4D" w:rsidRDefault="00EA37EB" w:rsidP="00127837">
      <w:pPr>
        <w:numPr>
          <w:ilvl w:val="0"/>
          <w:numId w:val="7"/>
        </w:numPr>
        <w:snapToGrid w:val="0"/>
        <w:rPr>
          <w:sz w:val="24"/>
          <w:szCs w:val="24"/>
        </w:rPr>
      </w:pPr>
      <w:r w:rsidRPr="00221D4D">
        <w:rPr>
          <w:sz w:val="24"/>
          <w:szCs w:val="24"/>
        </w:rPr>
        <w:t>External Examiner for Degree of Masters of Paediatric Surgery (Part 2), University of Malaya, Kuala Lumpur, Malaysia, 15-17 May 2016</w:t>
      </w:r>
    </w:p>
    <w:p w14:paraId="6F351F6E" w14:textId="77777777" w:rsidR="00321310" w:rsidRPr="00221D4D" w:rsidRDefault="00321310" w:rsidP="00127837">
      <w:pPr>
        <w:numPr>
          <w:ilvl w:val="0"/>
          <w:numId w:val="7"/>
        </w:numPr>
        <w:snapToGrid w:val="0"/>
        <w:rPr>
          <w:sz w:val="24"/>
          <w:szCs w:val="24"/>
        </w:rPr>
      </w:pPr>
      <w:r w:rsidRPr="00221D4D">
        <w:rPr>
          <w:sz w:val="24"/>
          <w:szCs w:val="24"/>
        </w:rPr>
        <w:t xml:space="preserve">External Examiner for Degree of Masters of </w:t>
      </w:r>
      <w:r w:rsidR="00AA6FE2" w:rsidRPr="00221D4D">
        <w:rPr>
          <w:sz w:val="24"/>
          <w:szCs w:val="24"/>
        </w:rPr>
        <w:t>Paediatric</w:t>
      </w:r>
      <w:r w:rsidRPr="00221D4D">
        <w:rPr>
          <w:sz w:val="24"/>
          <w:szCs w:val="24"/>
        </w:rPr>
        <w:t xml:space="preserve"> Surgery, University of Malaya, Kuala Lumpur, Malaysia, </w:t>
      </w:r>
      <w:r w:rsidR="00D23624" w:rsidRPr="00221D4D">
        <w:rPr>
          <w:sz w:val="24"/>
          <w:szCs w:val="24"/>
        </w:rPr>
        <w:t>12-14 November 2016</w:t>
      </w:r>
    </w:p>
    <w:p w14:paraId="3905B305" w14:textId="77777777" w:rsidR="00E646FB" w:rsidRPr="00221D4D" w:rsidRDefault="00E646FB" w:rsidP="00127837">
      <w:pPr>
        <w:numPr>
          <w:ilvl w:val="0"/>
          <w:numId w:val="7"/>
        </w:numPr>
        <w:snapToGrid w:val="0"/>
        <w:rPr>
          <w:sz w:val="24"/>
          <w:szCs w:val="24"/>
        </w:rPr>
      </w:pPr>
      <w:r w:rsidRPr="00221D4D">
        <w:rPr>
          <w:sz w:val="24"/>
          <w:szCs w:val="24"/>
        </w:rPr>
        <w:t>Examiner, Joint Specialty Fellowship Examination in Paediatric Surgery – the Royal College of Surgeons of Edinburgh (RCSEd) and the College of Surgeons of Hong Kong (CSHK), Hong Kong, 25 March 2017</w:t>
      </w:r>
    </w:p>
    <w:p w14:paraId="1F76522C" w14:textId="77777777" w:rsidR="002F3D1A" w:rsidRPr="00221D4D" w:rsidRDefault="002F3D1A" w:rsidP="00127837">
      <w:pPr>
        <w:numPr>
          <w:ilvl w:val="0"/>
          <w:numId w:val="7"/>
        </w:numPr>
        <w:snapToGrid w:val="0"/>
        <w:rPr>
          <w:sz w:val="24"/>
          <w:szCs w:val="24"/>
        </w:rPr>
      </w:pPr>
      <w:r w:rsidRPr="00221D4D">
        <w:rPr>
          <w:sz w:val="24"/>
          <w:szCs w:val="24"/>
        </w:rPr>
        <w:t>Examiner, Joint Specialty Fellowship Examination in Paediatric Surgery – the Royal College of Surgeons of Edinburgh (RCSEd) and the College of Surgeons of Hong Kong (CSHK), Hong Kong, 15 March 2018</w:t>
      </w:r>
    </w:p>
    <w:p w14:paraId="3E3C44CC" w14:textId="77777777" w:rsidR="00560089" w:rsidRPr="00221D4D" w:rsidRDefault="00560089" w:rsidP="00127837">
      <w:pPr>
        <w:numPr>
          <w:ilvl w:val="0"/>
          <w:numId w:val="7"/>
        </w:numPr>
        <w:snapToGrid w:val="0"/>
        <w:rPr>
          <w:sz w:val="24"/>
          <w:szCs w:val="24"/>
        </w:rPr>
      </w:pPr>
      <w:r w:rsidRPr="00221D4D">
        <w:rPr>
          <w:sz w:val="24"/>
          <w:szCs w:val="24"/>
        </w:rPr>
        <w:t>Examiner, Joint Specialty Fellowship Examination in Paediatric Surgery – the Royal College of Surgeons of Edinburgh (RCSEd) and the College of Surgeons of Hong Kong (CSHK), Hong Kong, 23 March 2019</w:t>
      </w:r>
    </w:p>
    <w:p w14:paraId="4A22341B" w14:textId="77777777" w:rsidR="001F069C" w:rsidRPr="00221D4D" w:rsidRDefault="001F069C" w:rsidP="00893738">
      <w:pPr>
        <w:rPr>
          <w:b/>
          <w:sz w:val="24"/>
          <w:szCs w:val="24"/>
          <w:lang w:val="en-US"/>
        </w:rPr>
      </w:pPr>
    </w:p>
    <w:p w14:paraId="1D35C155" w14:textId="77777777" w:rsidR="001F069C" w:rsidRPr="00221D4D" w:rsidRDefault="001F069C" w:rsidP="00893738">
      <w:pPr>
        <w:rPr>
          <w:b/>
          <w:sz w:val="24"/>
          <w:szCs w:val="24"/>
          <w:lang w:val="en-US"/>
        </w:rPr>
      </w:pPr>
    </w:p>
    <w:p w14:paraId="50651612" w14:textId="53DB62D4" w:rsidR="00893738" w:rsidRPr="00221D4D" w:rsidRDefault="00A31B69" w:rsidP="00893738">
      <w:pPr>
        <w:rPr>
          <w:b/>
          <w:sz w:val="24"/>
          <w:szCs w:val="24"/>
          <w:lang w:val="en-US"/>
        </w:rPr>
      </w:pPr>
      <w:r w:rsidRPr="00221D4D">
        <w:rPr>
          <w:rFonts w:hint="eastAsia"/>
          <w:b/>
          <w:sz w:val="24"/>
          <w:szCs w:val="24"/>
          <w:lang w:val="en-US"/>
        </w:rPr>
        <w:t>N</w:t>
      </w:r>
      <w:r w:rsidR="00744531" w:rsidRPr="00221D4D">
        <w:rPr>
          <w:b/>
          <w:sz w:val="24"/>
          <w:szCs w:val="24"/>
          <w:lang w:val="en-US"/>
        </w:rPr>
        <w:t>URTURING NEXT GENERATION LEADERS</w:t>
      </w:r>
    </w:p>
    <w:p w14:paraId="664355AD" w14:textId="77777777" w:rsidR="00A31B69" w:rsidRPr="00221D4D" w:rsidRDefault="00A31B69" w:rsidP="00EC3916">
      <w:pPr>
        <w:rPr>
          <w:rFonts w:eastAsia="Arial Unicode MS"/>
          <w:sz w:val="24"/>
          <w:szCs w:val="24"/>
        </w:rPr>
      </w:pPr>
    </w:p>
    <w:p w14:paraId="7FBF5696" w14:textId="77777777" w:rsidR="00CD32A1" w:rsidRPr="00221D4D" w:rsidRDefault="00CD32A1" w:rsidP="00EC3916">
      <w:pPr>
        <w:rPr>
          <w:rFonts w:eastAsia="Arial Unicode MS"/>
          <w:b/>
          <w:sz w:val="24"/>
          <w:szCs w:val="24"/>
        </w:rPr>
      </w:pPr>
      <w:r w:rsidRPr="00221D4D">
        <w:rPr>
          <w:rFonts w:eastAsia="Arial Unicode MS"/>
          <w:b/>
          <w:sz w:val="24"/>
          <w:szCs w:val="24"/>
        </w:rPr>
        <w:t>Oxford</w:t>
      </w:r>
    </w:p>
    <w:p w14:paraId="79E9B2EA" w14:textId="77777777" w:rsidR="00EC3916" w:rsidRPr="00221D4D" w:rsidRDefault="00EC3916" w:rsidP="00EC3916">
      <w:pPr>
        <w:rPr>
          <w:rFonts w:eastAsia="Arial Unicode MS"/>
          <w:sz w:val="24"/>
          <w:szCs w:val="24"/>
        </w:rPr>
      </w:pPr>
      <w:r w:rsidRPr="00221D4D">
        <w:rPr>
          <w:rFonts w:eastAsia="Arial Unicode MS"/>
          <w:sz w:val="24"/>
          <w:szCs w:val="24"/>
        </w:rPr>
        <w:t>As the first full-time academic paediatric surgeon in Oxford, established the Oxford Training Programme in 1990 culminating in its recognition by the Specialist Accreditation Committee</w:t>
      </w:r>
      <w:r w:rsidR="00C2032B" w:rsidRPr="00221D4D">
        <w:rPr>
          <w:rFonts w:eastAsia="Arial Unicode MS" w:hint="eastAsia"/>
          <w:sz w:val="24"/>
          <w:szCs w:val="24"/>
        </w:rPr>
        <w:t xml:space="preserve"> in 1996</w:t>
      </w:r>
      <w:r w:rsidRPr="00221D4D">
        <w:rPr>
          <w:rFonts w:eastAsia="Arial Unicode MS"/>
          <w:sz w:val="24"/>
          <w:szCs w:val="24"/>
        </w:rPr>
        <w:t>.</w:t>
      </w:r>
      <w:r w:rsidRPr="00221D4D">
        <w:rPr>
          <w:rFonts w:eastAsia="Arial Unicode MS" w:hint="eastAsia"/>
          <w:sz w:val="24"/>
          <w:szCs w:val="24"/>
        </w:rPr>
        <w:t xml:space="preserve">  During this period, 2 research fellows under my supervision became Hunterian Professor (RCSEng) and Symes Professor (RCSEd) respectively.</w:t>
      </w:r>
    </w:p>
    <w:p w14:paraId="1A965116" w14:textId="77777777" w:rsidR="00EC3916" w:rsidRPr="00221D4D" w:rsidRDefault="00EC3916" w:rsidP="00EC3916">
      <w:pPr>
        <w:rPr>
          <w:rFonts w:eastAsia="Arial Unicode MS"/>
          <w:sz w:val="24"/>
          <w:szCs w:val="24"/>
        </w:rPr>
      </w:pPr>
    </w:p>
    <w:p w14:paraId="5B1D60A2" w14:textId="77777777" w:rsidR="00CD32A1" w:rsidRPr="00221D4D" w:rsidRDefault="00CD32A1" w:rsidP="00893738">
      <w:pPr>
        <w:rPr>
          <w:b/>
          <w:sz w:val="24"/>
          <w:szCs w:val="24"/>
        </w:rPr>
      </w:pPr>
      <w:r w:rsidRPr="00221D4D">
        <w:rPr>
          <w:b/>
          <w:sz w:val="24"/>
          <w:szCs w:val="24"/>
        </w:rPr>
        <w:t>Hong Kong</w:t>
      </w:r>
    </w:p>
    <w:p w14:paraId="511F67DA" w14:textId="649247DD" w:rsidR="00893738" w:rsidRPr="00221D4D" w:rsidRDefault="00893738" w:rsidP="00893738">
      <w:pPr>
        <w:rPr>
          <w:sz w:val="24"/>
          <w:szCs w:val="24"/>
        </w:rPr>
      </w:pPr>
      <w:r w:rsidRPr="00221D4D">
        <w:rPr>
          <w:sz w:val="24"/>
          <w:szCs w:val="24"/>
        </w:rPr>
        <w:t xml:space="preserve">As Chair of Paediatric Surgery, I have led </w:t>
      </w:r>
      <w:r w:rsidR="00034302" w:rsidRPr="00221D4D">
        <w:rPr>
          <w:rFonts w:hint="eastAsia"/>
          <w:sz w:val="24"/>
          <w:szCs w:val="24"/>
        </w:rPr>
        <w:t xml:space="preserve">the division </w:t>
      </w:r>
      <w:r w:rsidRPr="00221D4D">
        <w:rPr>
          <w:sz w:val="24"/>
          <w:szCs w:val="24"/>
        </w:rPr>
        <w:t xml:space="preserve">to the frontiers in research and clinical service.  </w:t>
      </w:r>
      <w:r w:rsidR="00EC3916" w:rsidRPr="00221D4D">
        <w:rPr>
          <w:rFonts w:hint="eastAsia"/>
          <w:sz w:val="24"/>
          <w:szCs w:val="24"/>
        </w:rPr>
        <w:t xml:space="preserve">My division </w:t>
      </w:r>
      <w:r w:rsidRPr="00221D4D">
        <w:rPr>
          <w:rFonts w:hint="eastAsia"/>
          <w:sz w:val="24"/>
          <w:szCs w:val="24"/>
        </w:rPr>
        <w:t xml:space="preserve">is now the leading tertiary referral centre in Hong Kong and in the region and has an </w:t>
      </w:r>
      <w:r w:rsidRPr="00221D4D">
        <w:rPr>
          <w:sz w:val="24"/>
          <w:szCs w:val="24"/>
        </w:rPr>
        <w:t>enviable</w:t>
      </w:r>
      <w:r w:rsidRPr="00221D4D">
        <w:rPr>
          <w:rFonts w:hint="eastAsia"/>
          <w:sz w:val="24"/>
          <w:szCs w:val="24"/>
        </w:rPr>
        <w:t xml:space="preserve"> </w:t>
      </w:r>
      <w:r w:rsidRPr="00221D4D">
        <w:rPr>
          <w:sz w:val="24"/>
          <w:szCs w:val="24"/>
        </w:rPr>
        <w:t>international</w:t>
      </w:r>
      <w:r w:rsidRPr="00221D4D">
        <w:rPr>
          <w:rFonts w:hint="eastAsia"/>
          <w:sz w:val="24"/>
          <w:szCs w:val="24"/>
        </w:rPr>
        <w:t xml:space="preserve"> reputation.  </w:t>
      </w:r>
      <w:r w:rsidR="007B7FF3" w:rsidRPr="00221D4D">
        <w:rPr>
          <w:sz w:val="24"/>
          <w:szCs w:val="24"/>
        </w:rPr>
        <w:t>From my</w:t>
      </w:r>
      <w:r w:rsidR="00B3017F" w:rsidRPr="00221D4D">
        <w:rPr>
          <w:sz w:val="24"/>
          <w:szCs w:val="24"/>
        </w:rPr>
        <w:t xml:space="preserve"> group, six members</w:t>
      </w:r>
      <w:r w:rsidR="007B7FF3" w:rsidRPr="00221D4D">
        <w:rPr>
          <w:sz w:val="24"/>
          <w:szCs w:val="24"/>
        </w:rPr>
        <w:t xml:space="preserve"> have become </w:t>
      </w:r>
      <w:r w:rsidR="007B7FF3" w:rsidRPr="00221D4D">
        <w:rPr>
          <w:b/>
          <w:sz w:val="24"/>
          <w:szCs w:val="24"/>
        </w:rPr>
        <w:t xml:space="preserve">full </w:t>
      </w:r>
      <w:r w:rsidRPr="00221D4D">
        <w:rPr>
          <w:b/>
          <w:sz w:val="24"/>
          <w:szCs w:val="24"/>
        </w:rPr>
        <w:t>professors</w:t>
      </w:r>
      <w:r w:rsidR="007B7FF3" w:rsidRPr="00221D4D">
        <w:rPr>
          <w:sz w:val="24"/>
          <w:szCs w:val="24"/>
        </w:rPr>
        <w:t>:</w:t>
      </w:r>
      <w:r w:rsidRPr="00221D4D">
        <w:rPr>
          <w:rFonts w:hint="eastAsia"/>
          <w:sz w:val="24"/>
          <w:szCs w:val="24"/>
        </w:rPr>
        <w:t xml:space="preserve"> SCL Lin</w:t>
      </w:r>
      <w:r w:rsidR="007B7FF3" w:rsidRPr="00221D4D">
        <w:t xml:space="preserve"> </w:t>
      </w:r>
      <w:r w:rsidR="007B7FF3" w:rsidRPr="00221D4D">
        <w:rPr>
          <w:sz w:val="24"/>
          <w:szCs w:val="24"/>
        </w:rPr>
        <w:t>(Chair, Imperial College, London</w:t>
      </w:r>
      <w:r w:rsidRPr="00221D4D">
        <w:rPr>
          <w:rFonts w:hint="eastAsia"/>
          <w:sz w:val="24"/>
          <w:szCs w:val="24"/>
        </w:rPr>
        <w:t>)</w:t>
      </w:r>
      <w:r w:rsidR="00411737" w:rsidRPr="00221D4D">
        <w:rPr>
          <w:rFonts w:hint="eastAsia"/>
          <w:sz w:val="24"/>
          <w:szCs w:val="24"/>
        </w:rPr>
        <w:t xml:space="preserve">, </w:t>
      </w:r>
      <w:r w:rsidR="007B7FF3" w:rsidRPr="00221D4D">
        <w:rPr>
          <w:sz w:val="24"/>
          <w:szCs w:val="24"/>
        </w:rPr>
        <w:t>Wei Cheng (</w:t>
      </w:r>
      <w:r w:rsidRPr="00221D4D">
        <w:rPr>
          <w:rFonts w:hint="eastAsia"/>
          <w:sz w:val="24"/>
          <w:szCs w:val="24"/>
        </w:rPr>
        <w:t>Monash University, Melbourne</w:t>
      </w:r>
      <w:r w:rsidR="002B0EE3" w:rsidRPr="00221D4D">
        <w:rPr>
          <w:sz w:val="24"/>
          <w:szCs w:val="24"/>
        </w:rPr>
        <w:t xml:space="preserve">),Yi </w:t>
      </w:r>
      <w:r w:rsidR="00411737" w:rsidRPr="00221D4D">
        <w:rPr>
          <w:rFonts w:hint="eastAsia"/>
          <w:sz w:val="24"/>
          <w:szCs w:val="24"/>
        </w:rPr>
        <w:t xml:space="preserve">Ren </w:t>
      </w:r>
      <w:r w:rsidR="002B0EE3" w:rsidRPr="00221D4D">
        <w:rPr>
          <w:sz w:val="24"/>
          <w:szCs w:val="24"/>
        </w:rPr>
        <w:t xml:space="preserve">(Florida State University), </w:t>
      </w:r>
      <w:r w:rsidR="003C0472" w:rsidRPr="00221D4D">
        <w:rPr>
          <w:sz w:val="24"/>
          <w:szCs w:val="24"/>
        </w:rPr>
        <w:t>XP Miao (</w:t>
      </w:r>
      <w:r w:rsidR="00051EA2" w:rsidRPr="00221D4D">
        <w:rPr>
          <w:sz w:val="24"/>
          <w:szCs w:val="24"/>
        </w:rPr>
        <w:t>Dean, School of Public Health, Wuhan University</w:t>
      </w:r>
      <w:r w:rsidR="003C0472" w:rsidRPr="00221D4D">
        <w:rPr>
          <w:sz w:val="24"/>
          <w:szCs w:val="24"/>
        </w:rPr>
        <w:t xml:space="preserve">), </w:t>
      </w:r>
      <w:r w:rsidR="002B0EE3" w:rsidRPr="00221D4D">
        <w:rPr>
          <w:sz w:val="24"/>
          <w:szCs w:val="24"/>
        </w:rPr>
        <w:t xml:space="preserve">Elly Ngan &amp; KKY Wong; </w:t>
      </w:r>
      <w:r w:rsidR="00B3017F" w:rsidRPr="00221D4D">
        <w:rPr>
          <w:sz w:val="24"/>
          <w:szCs w:val="24"/>
        </w:rPr>
        <w:t xml:space="preserve">two members have become </w:t>
      </w:r>
      <w:r w:rsidR="002B0EE3" w:rsidRPr="00221D4D">
        <w:rPr>
          <w:b/>
          <w:sz w:val="24"/>
          <w:szCs w:val="24"/>
        </w:rPr>
        <w:t>associate professors</w:t>
      </w:r>
      <w:r w:rsidR="00B3017F" w:rsidRPr="00221D4D">
        <w:rPr>
          <w:sz w:val="24"/>
          <w:szCs w:val="24"/>
        </w:rPr>
        <w:t>: MM Garcia Barce</w:t>
      </w:r>
      <w:r w:rsidR="002B0EE3" w:rsidRPr="00221D4D">
        <w:rPr>
          <w:sz w:val="24"/>
          <w:szCs w:val="24"/>
        </w:rPr>
        <w:t xml:space="preserve">lo &amp; Vincent Lui; and </w:t>
      </w:r>
      <w:r w:rsidR="00B3017F" w:rsidRPr="00221D4D">
        <w:rPr>
          <w:sz w:val="24"/>
          <w:szCs w:val="24"/>
        </w:rPr>
        <w:t xml:space="preserve">three mebers have become </w:t>
      </w:r>
      <w:r w:rsidR="002B0EE3" w:rsidRPr="00221D4D">
        <w:rPr>
          <w:b/>
          <w:sz w:val="24"/>
          <w:szCs w:val="24"/>
        </w:rPr>
        <w:t>assistant professors</w:t>
      </w:r>
      <w:r w:rsidR="002B0EE3" w:rsidRPr="00221D4D">
        <w:rPr>
          <w:sz w:val="24"/>
          <w:szCs w:val="24"/>
        </w:rPr>
        <w:t xml:space="preserve"> (Patrick Chung, Vera chan, Clara Chan)</w:t>
      </w:r>
      <w:r w:rsidR="003C0472" w:rsidRPr="00221D4D">
        <w:t xml:space="preserve"> </w:t>
      </w:r>
      <w:r w:rsidR="003C0472" w:rsidRPr="00221D4D">
        <w:rPr>
          <w:sz w:val="24"/>
          <w:szCs w:val="24"/>
        </w:rPr>
        <w:t>(Univeristy of Hong Kong)</w:t>
      </w:r>
      <w:r w:rsidRPr="00221D4D">
        <w:rPr>
          <w:rFonts w:hint="eastAsia"/>
          <w:sz w:val="24"/>
          <w:szCs w:val="24"/>
        </w:rPr>
        <w:t>.</w:t>
      </w:r>
    </w:p>
    <w:p w14:paraId="7DF4E37C" w14:textId="77777777" w:rsidR="00893738" w:rsidRPr="00221D4D" w:rsidRDefault="00893738" w:rsidP="00893738">
      <w:pPr>
        <w:rPr>
          <w:sz w:val="24"/>
          <w:szCs w:val="24"/>
        </w:rPr>
      </w:pPr>
    </w:p>
    <w:p w14:paraId="7A39AD92" w14:textId="04FEB831" w:rsidR="00CD32A1" w:rsidRPr="00221D4D" w:rsidRDefault="00CD32A1" w:rsidP="00893738">
      <w:pPr>
        <w:rPr>
          <w:b/>
          <w:sz w:val="24"/>
          <w:szCs w:val="24"/>
        </w:rPr>
      </w:pPr>
      <w:r w:rsidRPr="00221D4D">
        <w:rPr>
          <w:b/>
          <w:sz w:val="24"/>
          <w:szCs w:val="24"/>
        </w:rPr>
        <w:t>Developing countries</w:t>
      </w:r>
    </w:p>
    <w:p w14:paraId="4D6D45F4" w14:textId="77777777" w:rsidR="00327134" w:rsidRPr="00221D4D" w:rsidRDefault="00893738" w:rsidP="00893738">
      <w:pPr>
        <w:rPr>
          <w:sz w:val="24"/>
          <w:szCs w:val="24"/>
        </w:rPr>
      </w:pPr>
      <w:r w:rsidRPr="00221D4D">
        <w:rPr>
          <w:sz w:val="24"/>
          <w:szCs w:val="24"/>
        </w:rPr>
        <w:t xml:space="preserve">Over the years, I have </w:t>
      </w:r>
      <w:r w:rsidR="00327134" w:rsidRPr="00221D4D">
        <w:rPr>
          <w:sz w:val="24"/>
          <w:szCs w:val="24"/>
        </w:rPr>
        <w:t xml:space="preserve">made special efforts to outreach to less developed communities to advance paediatric surgery, delivering workshops/masterclasses in Turkey, Brazil, Russia etc; in particular, I have </w:t>
      </w:r>
      <w:r w:rsidRPr="00221D4D">
        <w:rPr>
          <w:sz w:val="24"/>
          <w:szCs w:val="24"/>
        </w:rPr>
        <w:t>developed a close relationship with many children’s hospitals in</w:t>
      </w:r>
      <w:r w:rsidR="00CD32A1" w:rsidRPr="00221D4D">
        <w:rPr>
          <w:sz w:val="24"/>
          <w:szCs w:val="24"/>
        </w:rPr>
        <w:t xml:space="preserve"> Asia including Vietnam where we have a joint research program on genetics of birth defects,</w:t>
      </w:r>
      <w:r w:rsidR="00AA6D9A" w:rsidRPr="00221D4D">
        <w:rPr>
          <w:sz w:val="24"/>
          <w:szCs w:val="24"/>
        </w:rPr>
        <w:t xml:space="preserve"> and</w:t>
      </w:r>
      <w:r w:rsidR="00CD32A1" w:rsidRPr="00221D4D">
        <w:rPr>
          <w:sz w:val="24"/>
          <w:szCs w:val="24"/>
        </w:rPr>
        <w:t xml:space="preserve"> Malaysia where I </w:t>
      </w:r>
      <w:r w:rsidR="000770A7" w:rsidRPr="00221D4D">
        <w:rPr>
          <w:sz w:val="24"/>
          <w:szCs w:val="24"/>
        </w:rPr>
        <w:t>am distinguished</w:t>
      </w:r>
      <w:r w:rsidR="00CD32A1" w:rsidRPr="00221D4D">
        <w:rPr>
          <w:sz w:val="24"/>
          <w:szCs w:val="24"/>
        </w:rPr>
        <w:t xml:space="preserve"> v</w:t>
      </w:r>
      <w:r w:rsidR="000770A7" w:rsidRPr="00221D4D">
        <w:rPr>
          <w:sz w:val="24"/>
          <w:szCs w:val="24"/>
        </w:rPr>
        <w:t xml:space="preserve">isiting Professor and External Examiner. </w:t>
      </w:r>
    </w:p>
    <w:p w14:paraId="24B62F09" w14:textId="77777777" w:rsidR="00AA6D9A" w:rsidRPr="00221D4D" w:rsidRDefault="000770A7" w:rsidP="00893738">
      <w:pPr>
        <w:rPr>
          <w:sz w:val="24"/>
          <w:szCs w:val="24"/>
        </w:rPr>
      </w:pPr>
      <w:r w:rsidRPr="00221D4D">
        <w:rPr>
          <w:sz w:val="24"/>
          <w:szCs w:val="24"/>
        </w:rPr>
        <w:t>Most significan</w:t>
      </w:r>
      <w:r w:rsidR="00AA6D9A" w:rsidRPr="00221D4D">
        <w:rPr>
          <w:sz w:val="24"/>
          <w:szCs w:val="24"/>
        </w:rPr>
        <w:t xml:space="preserve">tly, I have played a </w:t>
      </w:r>
      <w:r w:rsidRPr="00221D4D">
        <w:rPr>
          <w:sz w:val="24"/>
          <w:szCs w:val="24"/>
        </w:rPr>
        <w:t>pioneering role in transforming paediatric surgery training and standards in</w:t>
      </w:r>
      <w:r w:rsidR="00893738" w:rsidRPr="00221D4D">
        <w:rPr>
          <w:sz w:val="24"/>
          <w:szCs w:val="24"/>
        </w:rPr>
        <w:t xml:space="preserve"> China</w:t>
      </w:r>
      <w:r w:rsidR="00973417" w:rsidRPr="00221D4D">
        <w:rPr>
          <w:sz w:val="24"/>
          <w:szCs w:val="24"/>
        </w:rPr>
        <w:t>,</w:t>
      </w:r>
      <w:r w:rsidR="00973417" w:rsidRPr="00221D4D">
        <w:t xml:space="preserve"> </w:t>
      </w:r>
      <w:r w:rsidR="00973417" w:rsidRPr="00221D4D">
        <w:rPr>
          <w:sz w:val="24"/>
          <w:szCs w:val="24"/>
        </w:rPr>
        <w:t>starting in the era when the country’s GDP per capita was less than US$800 and the</w:t>
      </w:r>
      <w:r w:rsidR="00973417" w:rsidRPr="00221D4D">
        <w:t xml:space="preserve"> </w:t>
      </w:r>
      <w:r w:rsidR="00973417" w:rsidRPr="00221D4D">
        <w:rPr>
          <w:sz w:val="24"/>
          <w:szCs w:val="24"/>
        </w:rPr>
        <w:t xml:space="preserve">experience </w:t>
      </w:r>
      <w:r w:rsidRPr="00221D4D">
        <w:rPr>
          <w:sz w:val="24"/>
          <w:szCs w:val="24"/>
        </w:rPr>
        <w:t>has been p</w:t>
      </w:r>
      <w:r w:rsidR="003031DA" w:rsidRPr="00221D4D">
        <w:rPr>
          <w:sz w:val="24"/>
          <w:szCs w:val="24"/>
        </w:rPr>
        <w:t>ublished in an article</w:t>
      </w:r>
      <w:r w:rsidRPr="00221D4D">
        <w:rPr>
          <w:sz w:val="24"/>
          <w:szCs w:val="24"/>
        </w:rPr>
        <w:t xml:space="preserve"> in Pediatric Surgery International (see publication list number 343).</w:t>
      </w:r>
      <w:r w:rsidR="00893738" w:rsidRPr="00221D4D">
        <w:rPr>
          <w:sz w:val="24"/>
          <w:szCs w:val="24"/>
        </w:rPr>
        <w:t xml:space="preserve"> </w:t>
      </w:r>
    </w:p>
    <w:p w14:paraId="3AE1D53E" w14:textId="77777777" w:rsidR="00F91505" w:rsidRPr="00221D4D" w:rsidRDefault="00893738" w:rsidP="00893738">
      <w:pPr>
        <w:rPr>
          <w:sz w:val="24"/>
          <w:szCs w:val="24"/>
        </w:rPr>
      </w:pPr>
      <w:r w:rsidRPr="00221D4D">
        <w:rPr>
          <w:rFonts w:hint="eastAsia"/>
          <w:sz w:val="24"/>
          <w:szCs w:val="24"/>
        </w:rPr>
        <w:t xml:space="preserve">With the support of the S.K. Yee Medical Foundation, I have established </w:t>
      </w:r>
      <w:r w:rsidR="00034302" w:rsidRPr="00221D4D">
        <w:rPr>
          <w:rFonts w:hint="eastAsia"/>
          <w:sz w:val="24"/>
          <w:szCs w:val="24"/>
        </w:rPr>
        <w:t xml:space="preserve">a Train-the-Trainers </w:t>
      </w:r>
      <w:r w:rsidR="00F91505" w:rsidRPr="00221D4D">
        <w:rPr>
          <w:rFonts w:hint="eastAsia"/>
          <w:sz w:val="24"/>
          <w:szCs w:val="24"/>
        </w:rPr>
        <w:t xml:space="preserve">Programme in China since 1998, </w:t>
      </w:r>
      <w:r w:rsidR="00F91505" w:rsidRPr="00221D4D">
        <w:rPr>
          <w:sz w:val="24"/>
          <w:szCs w:val="24"/>
        </w:rPr>
        <w:t>34</w:t>
      </w:r>
      <w:r w:rsidR="00F91505" w:rsidRPr="00221D4D">
        <w:rPr>
          <w:rFonts w:hint="eastAsia"/>
          <w:sz w:val="24"/>
          <w:szCs w:val="24"/>
        </w:rPr>
        <w:t xml:space="preserve"> </w:t>
      </w:r>
      <w:r w:rsidR="00F91505" w:rsidRPr="00221D4D">
        <w:rPr>
          <w:sz w:val="24"/>
          <w:szCs w:val="24"/>
        </w:rPr>
        <w:t>fellows</w:t>
      </w:r>
      <w:r w:rsidRPr="00221D4D">
        <w:rPr>
          <w:rFonts w:hint="eastAsia"/>
          <w:sz w:val="24"/>
          <w:szCs w:val="24"/>
        </w:rPr>
        <w:t xml:space="preserve"> have graduated, many of whom have now become </w:t>
      </w:r>
      <w:r w:rsidRPr="00221D4D">
        <w:rPr>
          <w:rFonts w:hint="eastAsia"/>
          <w:sz w:val="24"/>
          <w:szCs w:val="24"/>
        </w:rPr>
        <w:lastRenderedPageBreak/>
        <w:t>chiefs of paediatri</w:t>
      </w:r>
      <w:r w:rsidR="000770A7" w:rsidRPr="00221D4D">
        <w:rPr>
          <w:rFonts w:hint="eastAsia"/>
          <w:sz w:val="24"/>
          <w:szCs w:val="24"/>
        </w:rPr>
        <w:t>c surgery, including the recent past</w:t>
      </w:r>
      <w:r w:rsidRPr="00221D4D">
        <w:rPr>
          <w:rFonts w:hint="eastAsia"/>
          <w:sz w:val="24"/>
          <w:szCs w:val="24"/>
        </w:rPr>
        <w:t xml:space="preserve"> President of Chinese Society of Paediatric Surgeons (Professor Sun Ning). </w:t>
      </w:r>
    </w:p>
    <w:p w14:paraId="19C994D5" w14:textId="757C070C" w:rsidR="00AA6D9A" w:rsidRPr="00221D4D" w:rsidRDefault="00F91505" w:rsidP="00893738">
      <w:pPr>
        <w:rPr>
          <w:sz w:val="24"/>
          <w:szCs w:val="24"/>
        </w:rPr>
      </w:pPr>
      <w:r w:rsidRPr="00221D4D">
        <w:rPr>
          <w:sz w:val="24"/>
          <w:szCs w:val="24"/>
        </w:rPr>
        <w:t>In the past decade, I advocated and po</w:t>
      </w:r>
      <w:r w:rsidR="00AA6FE2" w:rsidRPr="00221D4D">
        <w:rPr>
          <w:sz w:val="24"/>
          <w:szCs w:val="24"/>
        </w:rPr>
        <w:t>p</w:t>
      </w:r>
      <w:r w:rsidRPr="00221D4D">
        <w:rPr>
          <w:sz w:val="24"/>
          <w:szCs w:val="24"/>
        </w:rPr>
        <w:t xml:space="preserve">ularized minimal invasive surgery in China through </w:t>
      </w:r>
      <w:r w:rsidR="00865432" w:rsidRPr="00221D4D">
        <w:rPr>
          <w:sz w:val="24"/>
          <w:szCs w:val="24"/>
        </w:rPr>
        <w:t xml:space="preserve">my Advisory role in establishing the new Endosurgery Board and Section in the Ministry of Health and Chinese Society of </w:t>
      </w:r>
      <w:r w:rsidR="00AA6FE2" w:rsidRPr="00221D4D">
        <w:rPr>
          <w:sz w:val="24"/>
          <w:szCs w:val="24"/>
        </w:rPr>
        <w:t>Paediatric</w:t>
      </w:r>
      <w:r w:rsidR="00865432" w:rsidRPr="00221D4D">
        <w:rPr>
          <w:sz w:val="24"/>
          <w:szCs w:val="24"/>
        </w:rPr>
        <w:t xml:space="preserve"> Surgery respectively; and organizing a series of Laparoscopic Training Workshops, with over</w:t>
      </w:r>
      <w:r w:rsidR="00205D99" w:rsidRPr="00221D4D">
        <w:rPr>
          <w:sz w:val="24"/>
          <w:szCs w:val="24"/>
        </w:rPr>
        <w:t xml:space="preserve"> </w:t>
      </w:r>
      <w:r w:rsidR="00A74199" w:rsidRPr="00221D4D">
        <w:rPr>
          <w:sz w:val="24"/>
          <w:szCs w:val="24"/>
        </w:rPr>
        <w:t>3,0</w:t>
      </w:r>
      <w:r w:rsidR="00F15372" w:rsidRPr="00221D4D">
        <w:rPr>
          <w:sz w:val="24"/>
          <w:szCs w:val="24"/>
        </w:rPr>
        <w:t>00</w:t>
      </w:r>
      <w:r w:rsidRPr="00221D4D">
        <w:rPr>
          <w:sz w:val="24"/>
          <w:szCs w:val="24"/>
        </w:rPr>
        <w:t xml:space="preserve"> Chines</w:t>
      </w:r>
      <w:r w:rsidR="00865432" w:rsidRPr="00221D4D">
        <w:rPr>
          <w:sz w:val="24"/>
          <w:szCs w:val="24"/>
        </w:rPr>
        <w:t xml:space="preserve">e paediatric </w:t>
      </w:r>
      <w:r w:rsidR="00AA6FE2" w:rsidRPr="00221D4D">
        <w:rPr>
          <w:sz w:val="24"/>
          <w:szCs w:val="24"/>
        </w:rPr>
        <w:t>surgeons</w:t>
      </w:r>
      <w:r w:rsidRPr="00221D4D">
        <w:rPr>
          <w:sz w:val="24"/>
          <w:szCs w:val="24"/>
        </w:rPr>
        <w:t xml:space="preserve"> trained</w:t>
      </w:r>
      <w:r w:rsidR="00865432" w:rsidRPr="00221D4D">
        <w:rPr>
          <w:sz w:val="24"/>
          <w:szCs w:val="24"/>
        </w:rPr>
        <w:t xml:space="preserve"> </w:t>
      </w:r>
      <w:r w:rsidR="00AA6FE2" w:rsidRPr="00221D4D">
        <w:rPr>
          <w:sz w:val="24"/>
          <w:szCs w:val="24"/>
        </w:rPr>
        <w:t>already</w:t>
      </w:r>
      <w:r w:rsidRPr="00221D4D">
        <w:rPr>
          <w:sz w:val="24"/>
          <w:szCs w:val="24"/>
        </w:rPr>
        <w:t>.</w:t>
      </w:r>
      <w:r w:rsidR="00893738" w:rsidRPr="00221D4D">
        <w:rPr>
          <w:rFonts w:hint="eastAsia"/>
          <w:sz w:val="24"/>
          <w:szCs w:val="24"/>
        </w:rPr>
        <w:t xml:space="preserve"> </w:t>
      </w:r>
    </w:p>
    <w:p w14:paraId="350FD555" w14:textId="77777777" w:rsidR="006770ED" w:rsidRPr="00221D4D" w:rsidRDefault="00AA6D9A" w:rsidP="00893738">
      <w:pPr>
        <w:rPr>
          <w:sz w:val="24"/>
          <w:szCs w:val="24"/>
        </w:rPr>
      </w:pPr>
      <w:r w:rsidRPr="00221D4D">
        <w:rPr>
          <w:sz w:val="24"/>
          <w:szCs w:val="24"/>
        </w:rPr>
        <w:t xml:space="preserve">I further promoted academic development by starting a series of Scientific Writing Courses, featuring overseas Chief Editors as well as facilitating major international Paediatric Surgical conferences to be held in China. </w:t>
      </w:r>
    </w:p>
    <w:p w14:paraId="44FB30F8" w14:textId="77777777" w:rsidR="008C0B60" w:rsidRPr="00221D4D" w:rsidRDefault="008C0B60" w:rsidP="00893738">
      <w:pPr>
        <w:rPr>
          <w:sz w:val="24"/>
          <w:szCs w:val="24"/>
        </w:rPr>
      </w:pPr>
    </w:p>
    <w:p w14:paraId="1A9229D4" w14:textId="77777777" w:rsidR="00893738" w:rsidRPr="00221D4D" w:rsidRDefault="001E0A1A" w:rsidP="00893738">
      <w:pPr>
        <w:rPr>
          <w:i/>
          <w:sz w:val="24"/>
          <w:szCs w:val="24"/>
        </w:rPr>
      </w:pPr>
      <w:r w:rsidRPr="00221D4D">
        <w:rPr>
          <w:rFonts w:hint="eastAsia"/>
          <w:i/>
          <w:sz w:val="24"/>
          <w:szCs w:val="24"/>
        </w:rPr>
        <w:t>The Train-the-T</w:t>
      </w:r>
      <w:r w:rsidR="00893738" w:rsidRPr="00221D4D">
        <w:rPr>
          <w:rFonts w:hint="eastAsia"/>
          <w:i/>
          <w:sz w:val="24"/>
          <w:szCs w:val="24"/>
        </w:rPr>
        <w:t>rainers fellows are:</w:t>
      </w:r>
    </w:p>
    <w:p w14:paraId="418424C5" w14:textId="77777777" w:rsidR="00893738" w:rsidRPr="00221D4D" w:rsidRDefault="00893738" w:rsidP="00127837">
      <w:pPr>
        <w:pStyle w:val="ListParagraph"/>
        <w:numPr>
          <w:ilvl w:val="0"/>
          <w:numId w:val="8"/>
        </w:numPr>
        <w:ind w:left="540" w:hanging="540"/>
        <w:rPr>
          <w:sz w:val="24"/>
          <w:szCs w:val="24"/>
        </w:rPr>
      </w:pPr>
      <w:r w:rsidRPr="00221D4D">
        <w:rPr>
          <w:rFonts w:hint="eastAsia"/>
          <w:sz w:val="24"/>
          <w:szCs w:val="24"/>
        </w:rPr>
        <w:t>Dr. Zhou Hong, Beijing Children</w:t>
      </w:r>
      <w:r w:rsidRPr="00221D4D">
        <w:rPr>
          <w:sz w:val="24"/>
          <w:szCs w:val="24"/>
        </w:rPr>
        <w:t>’</w:t>
      </w:r>
      <w:r w:rsidRPr="00221D4D">
        <w:rPr>
          <w:rFonts w:hint="eastAsia"/>
          <w:sz w:val="24"/>
          <w:szCs w:val="24"/>
        </w:rPr>
        <w:t xml:space="preserve">s Hospital </w:t>
      </w:r>
    </w:p>
    <w:p w14:paraId="1D7FA8EE" w14:textId="77777777" w:rsidR="00893738" w:rsidRPr="00221D4D" w:rsidRDefault="00893738" w:rsidP="00127837">
      <w:pPr>
        <w:pStyle w:val="ListParagraph"/>
        <w:numPr>
          <w:ilvl w:val="0"/>
          <w:numId w:val="8"/>
        </w:numPr>
        <w:ind w:left="540" w:hanging="540"/>
        <w:rPr>
          <w:sz w:val="24"/>
          <w:szCs w:val="24"/>
        </w:rPr>
      </w:pPr>
      <w:r w:rsidRPr="00221D4D">
        <w:rPr>
          <w:rFonts w:hint="eastAsia"/>
          <w:sz w:val="24"/>
          <w:szCs w:val="24"/>
        </w:rPr>
        <w:t>Professor Chen Qi-min, Shanghai Children</w:t>
      </w:r>
      <w:r w:rsidRPr="00221D4D">
        <w:rPr>
          <w:sz w:val="24"/>
          <w:szCs w:val="24"/>
        </w:rPr>
        <w:t>’</w:t>
      </w:r>
      <w:r w:rsidRPr="00221D4D">
        <w:rPr>
          <w:rFonts w:hint="eastAsia"/>
          <w:sz w:val="24"/>
          <w:szCs w:val="24"/>
        </w:rPr>
        <w:t>s Medical Center</w:t>
      </w:r>
    </w:p>
    <w:p w14:paraId="144D4929" w14:textId="77777777" w:rsidR="00893738" w:rsidRPr="00221D4D" w:rsidRDefault="00893738" w:rsidP="00127837">
      <w:pPr>
        <w:pStyle w:val="ListParagraph"/>
        <w:numPr>
          <w:ilvl w:val="0"/>
          <w:numId w:val="8"/>
        </w:numPr>
        <w:ind w:left="540" w:hanging="540"/>
        <w:rPr>
          <w:sz w:val="24"/>
          <w:szCs w:val="24"/>
        </w:rPr>
      </w:pPr>
      <w:r w:rsidRPr="00221D4D">
        <w:rPr>
          <w:rFonts w:hint="eastAsia"/>
          <w:sz w:val="24"/>
          <w:szCs w:val="24"/>
        </w:rPr>
        <w:t>Professor Sun Ning, Beijing Children</w:t>
      </w:r>
      <w:r w:rsidRPr="00221D4D">
        <w:rPr>
          <w:sz w:val="24"/>
          <w:szCs w:val="24"/>
        </w:rPr>
        <w:t>’</w:t>
      </w:r>
      <w:r w:rsidRPr="00221D4D">
        <w:rPr>
          <w:rFonts w:hint="eastAsia"/>
          <w:sz w:val="24"/>
          <w:szCs w:val="24"/>
        </w:rPr>
        <w:t>s Hospital</w:t>
      </w:r>
    </w:p>
    <w:p w14:paraId="1B7F1A09" w14:textId="77777777" w:rsidR="00893738" w:rsidRPr="00221D4D" w:rsidRDefault="00893738" w:rsidP="00127837">
      <w:pPr>
        <w:pStyle w:val="ListParagraph"/>
        <w:numPr>
          <w:ilvl w:val="0"/>
          <w:numId w:val="8"/>
        </w:numPr>
        <w:ind w:left="540" w:hanging="540"/>
        <w:rPr>
          <w:sz w:val="24"/>
          <w:szCs w:val="24"/>
        </w:rPr>
      </w:pPr>
      <w:r w:rsidRPr="00221D4D">
        <w:rPr>
          <w:rFonts w:hint="eastAsia"/>
          <w:sz w:val="24"/>
          <w:szCs w:val="24"/>
        </w:rPr>
        <w:t>Dr. Zhao Hai-teng, Shanghai Children</w:t>
      </w:r>
      <w:r w:rsidRPr="00221D4D">
        <w:rPr>
          <w:sz w:val="24"/>
          <w:szCs w:val="24"/>
        </w:rPr>
        <w:t>’</w:t>
      </w:r>
      <w:r w:rsidRPr="00221D4D">
        <w:rPr>
          <w:rFonts w:hint="eastAsia"/>
          <w:sz w:val="24"/>
          <w:szCs w:val="24"/>
        </w:rPr>
        <w:t>s Medical Centre</w:t>
      </w:r>
    </w:p>
    <w:p w14:paraId="7B58966E" w14:textId="77777777" w:rsidR="00893738" w:rsidRPr="00221D4D" w:rsidRDefault="00893738" w:rsidP="00127837">
      <w:pPr>
        <w:pStyle w:val="ListParagraph"/>
        <w:numPr>
          <w:ilvl w:val="0"/>
          <w:numId w:val="8"/>
        </w:numPr>
        <w:ind w:left="540" w:hanging="540"/>
        <w:rPr>
          <w:sz w:val="24"/>
          <w:szCs w:val="24"/>
        </w:rPr>
      </w:pPr>
      <w:r w:rsidRPr="00221D4D">
        <w:rPr>
          <w:rFonts w:hint="eastAsia"/>
          <w:sz w:val="24"/>
          <w:szCs w:val="24"/>
        </w:rPr>
        <w:t>Dr. Chen Ya-jun, Beijing Children</w:t>
      </w:r>
      <w:r w:rsidRPr="00221D4D">
        <w:rPr>
          <w:sz w:val="24"/>
          <w:szCs w:val="24"/>
        </w:rPr>
        <w:t>’</w:t>
      </w:r>
      <w:r w:rsidRPr="00221D4D">
        <w:rPr>
          <w:rFonts w:hint="eastAsia"/>
          <w:sz w:val="24"/>
          <w:szCs w:val="24"/>
        </w:rPr>
        <w:t>s Hospital</w:t>
      </w:r>
    </w:p>
    <w:p w14:paraId="21AB5C9C" w14:textId="77777777" w:rsidR="00893738" w:rsidRPr="00221D4D" w:rsidRDefault="00893738" w:rsidP="00127837">
      <w:pPr>
        <w:pStyle w:val="ListParagraph"/>
        <w:numPr>
          <w:ilvl w:val="0"/>
          <w:numId w:val="8"/>
        </w:numPr>
        <w:ind w:left="540" w:hanging="540"/>
        <w:rPr>
          <w:sz w:val="24"/>
          <w:szCs w:val="24"/>
        </w:rPr>
      </w:pPr>
      <w:r w:rsidRPr="00221D4D">
        <w:rPr>
          <w:rFonts w:hint="eastAsia"/>
          <w:sz w:val="24"/>
          <w:szCs w:val="24"/>
        </w:rPr>
        <w:t>Dr. Zhang Zhi-bo, The Second Affiliated Hospital of China Medical University</w:t>
      </w:r>
    </w:p>
    <w:p w14:paraId="337A6E03" w14:textId="77777777" w:rsidR="00893738" w:rsidRPr="00221D4D" w:rsidRDefault="00893738" w:rsidP="00127837">
      <w:pPr>
        <w:pStyle w:val="ListParagraph"/>
        <w:numPr>
          <w:ilvl w:val="0"/>
          <w:numId w:val="8"/>
        </w:numPr>
        <w:ind w:left="540" w:hanging="540"/>
        <w:rPr>
          <w:sz w:val="24"/>
          <w:szCs w:val="24"/>
        </w:rPr>
      </w:pPr>
      <w:r w:rsidRPr="00221D4D">
        <w:rPr>
          <w:rFonts w:hint="eastAsia"/>
          <w:sz w:val="24"/>
          <w:szCs w:val="24"/>
        </w:rPr>
        <w:t>Dr. Zhang Ke-ren, The Second Affiliated Hospital of China Medical University</w:t>
      </w:r>
    </w:p>
    <w:p w14:paraId="3D8E2958" w14:textId="77777777" w:rsidR="00893738" w:rsidRPr="00221D4D" w:rsidRDefault="00893738" w:rsidP="00127837">
      <w:pPr>
        <w:pStyle w:val="ListParagraph"/>
        <w:numPr>
          <w:ilvl w:val="0"/>
          <w:numId w:val="8"/>
        </w:numPr>
        <w:ind w:left="540" w:hanging="540"/>
        <w:rPr>
          <w:sz w:val="24"/>
          <w:szCs w:val="24"/>
        </w:rPr>
      </w:pPr>
      <w:r w:rsidRPr="00221D4D">
        <w:rPr>
          <w:rFonts w:hint="eastAsia"/>
          <w:sz w:val="24"/>
          <w:szCs w:val="24"/>
        </w:rPr>
        <w:t>Dr. Wang Qiang, Beijing Children</w:t>
      </w:r>
      <w:r w:rsidRPr="00221D4D">
        <w:rPr>
          <w:sz w:val="24"/>
          <w:szCs w:val="24"/>
        </w:rPr>
        <w:t>’</w:t>
      </w:r>
      <w:r w:rsidRPr="00221D4D">
        <w:rPr>
          <w:rFonts w:hint="eastAsia"/>
          <w:sz w:val="24"/>
          <w:szCs w:val="24"/>
        </w:rPr>
        <w:t>s Hospital</w:t>
      </w:r>
    </w:p>
    <w:p w14:paraId="08603056" w14:textId="77777777" w:rsidR="00893738" w:rsidRPr="00221D4D" w:rsidRDefault="00893738" w:rsidP="00127837">
      <w:pPr>
        <w:pStyle w:val="ListParagraph"/>
        <w:numPr>
          <w:ilvl w:val="0"/>
          <w:numId w:val="8"/>
        </w:numPr>
        <w:ind w:left="540" w:hanging="540"/>
        <w:rPr>
          <w:sz w:val="24"/>
          <w:szCs w:val="24"/>
        </w:rPr>
      </w:pPr>
      <w:r w:rsidRPr="00221D4D">
        <w:rPr>
          <w:rFonts w:hint="eastAsia"/>
          <w:sz w:val="24"/>
          <w:szCs w:val="24"/>
        </w:rPr>
        <w:t>Dr. Zhang Chi, Shanghai Children</w:t>
      </w:r>
      <w:r w:rsidRPr="00221D4D">
        <w:rPr>
          <w:sz w:val="24"/>
          <w:szCs w:val="24"/>
        </w:rPr>
        <w:t>’</w:t>
      </w:r>
      <w:r w:rsidRPr="00221D4D">
        <w:rPr>
          <w:rFonts w:hint="eastAsia"/>
          <w:sz w:val="24"/>
          <w:szCs w:val="24"/>
        </w:rPr>
        <w:t>s Medical Centre</w:t>
      </w:r>
    </w:p>
    <w:p w14:paraId="0EB59F2F" w14:textId="77777777" w:rsidR="00893738" w:rsidRPr="00221D4D" w:rsidRDefault="00893738" w:rsidP="00127837">
      <w:pPr>
        <w:pStyle w:val="ListParagraph"/>
        <w:numPr>
          <w:ilvl w:val="0"/>
          <w:numId w:val="8"/>
        </w:numPr>
        <w:ind w:left="540" w:hanging="540"/>
        <w:rPr>
          <w:sz w:val="24"/>
          <w:szCs w:val="24"/>
        </w:rPr>
      </w:pPr>
      <w:r w:rsidRPr="00221D4D">
        <w:rPr>
          <w:rFonts w:hint="eastAsia"/>
          <w:sz w:val="24"/>
          <w:szCs w:val="24"/>
        </w:rPr>
        <w:t>Dr. Bai Yu-zuo, The 2</w:t>
      </w:r>
      <w:r w:rsidRPr="00221D4D">
        <w:rPr>
          <w:rFonts w:hint="eastAsia"/>
          <w:sz w:val="24"/>
          <w:szCs w:val="24"/>
          <w:vertAlign w:val="superscript"/>
        </w:rPr>
        <w:t>nd</w:t>
      </w:r>
      <w:r w:rsidRPr="00221D4D">
        <w:rPr>
          <w:rFonts w:hint="eastAsia"/>
          <w:sz w:val="24"/>
          <w:szCs w:val="24"/>
        </w:rPr>
        <w:t xml:space="preserve"> Affiliated Hospital China Medical University</w:t>
      </w:r>
    </w:p>
    <w:p w14:paraId="05679C86" w14:textId="77777777" w:rsidR="00893738" w:rsidRPr="00221D4D" w:rsidRDefault="00893738" w:rsidP="00127837">
      <w:pPr>
        <w:pStyle w:val="ListParagraph"/>
        <w:numPr>
          <w:ilvl w:val="0"/>
          <w:numId w:val="8"/>
        </w:numPr>
        <w:ind w:left="540" w:hanging="540"/>
        <w:rPr>
          <w:sz w:val="24"/>
          <w:szCs w:val="24"/>
        </w:rPr>
      </w:pPr>
      <w:r w:rsidRPr="00221D4D">
        <w:rPr>
          <w:rFonts w:hint="eastAsia"/>
          <w:sz w:val="24"/>
          <w:szCs w:val="24"/>
        </w:rPr>
        <w:t>Dr. Wang Huan-min, Beijing Children</w:t>
      </w:r>
      <w:r w:rsidRPr="00221D4D">
        <w:rPr>
          <w:sz w:val="24"/>
          <w:szCs w:val="24"/>
        </w:rPr>
        <w:t>’</w:t>
      </w:r>
      <w:r w:rsidRPr="00221D4D">
        <w:rPr>
          <w:rFonts w:hint="eastAsia"/>
          <w:sz w:val="24"/>
          <w:szCs w:val="24"/>
        </w:rPr>
        <w:t>s Hospital</w:t>
      </w:r>
    </w:p>
    <w:p w14:paraId="63F9050F" w14:textId="77777777" w:rsidR="00893738" w:rsidRPr="00221D4D" w:rsidRDefault="00893738" w:rsidP="00127837">
      <w:pPr>
        <w:pStyle w:val="ListParagraph"/>
        <w:numPr>
          <w:ilvl w:val="0"/>
          <w:numId w:val="8"/>
        </w:numPr>
        <w:ind w:left="540" w:hanging="540"/>
        <w:rPr>
          <w:sz w:val="24"/>
          <w:szCs w:val="24"/>
        </w:rPr>
      </w:pPr>
      <w:r w:rsidRPr="00221D4D">
        <w:rPr>
          <w:rFonts w:hint="eastAsia"/>
          <w:sz w:val="24"/>
          <w:szCs w:val="24"/>
        </w:rPr>
        <w:t>Dr. Xie Hua, Shanghai Children</w:t>
      </w:r>
      <w:r w:rsidRPr="00221D4D">
        <w:rPr>
          <w:sz w:val="24"/>
          <w:szCs w:val="24"/>
        </w:rPr>
        <w:t>’</w:t>
      </w:r>
      <w:r w:rsidRPr="00221D4D">
        <w:rPr>
          <w:rFonts w:hint="eastAsia"/>
          <w:sz w:val="24"/>
          <w:szCs w:val="24"/>
        </w:rPr>
        <w:t>s Medical Cenre / Xin Hua Hospital</w:t>
      </w:r>
    </w:p>
    <w:p w14:paraId="59D87452" w14:textId="77777777" w:rsidR="00893738" w:rsidRPr="00221D4D" w:rsidRDefault="00893738" w:rsidP="00127837">
      <w:pPr>
        <w:pStyle w:val="ListParagraph"/>
        <w:numPr>
          <w:ilvl w:val="0"/>
          <w:numId w:val="8"/>
        </w:numPr>
        <w:ind w:left="540" w:hanging="540"/>
        <w:rPr>
          <w:sz w:val="24"/>
          <w:szCs w:val="24"/>
        </w:rPr>
      </w:pPr>
      <w:r w:rsidRPr="00221D4D">
        <w:rPr>
          <w:rFonts w:hint="eastAsia"/>
          <w:sz w:val="24"/>
          <w:szCs w:val="24"/>
        </w:rPr>
        <w:t>Dr. Niu Jun, Tianjin Children</w:t>
      </w:r>
      <w:r w:rsidRPr="00221D4D">
        <w:rPr>
          <w:sz w:val="24"/>
          <w:szCs w:val="24"/>
        </w:rPr>
        <w:t>’</w:t>
      </w:r>
      <w:r w:rsidRPr="00221D4D">
        <w:rPr>
          <w:rFonts w:hint="eastAsia"/>
          <w:sz w:val="24"/>
          <w:szCs w:val="24"/>
        </w:rPr>
        <w:t>s Hospital</w:t>
      </w:r>
    </w:p>
    <w:p w14:paraId="5AAF49F0" w14:textId="77777777" w:rsidR="00893738" w:rsidRPr="00221D4D" w:rsidRDefault="00893738" w:rsidP="00127837">
      <w:pPr>
        <w:pStyle w:val="ListParagraph"/>
        <w:numPr>
          <w:ilvl w:val="0"/>
          <w:numId w:val="8"/>
        </w:numPr>
        <w:ind w:left="540" w:hanging="540"/>
        <w:rPr>
          <w:sz w:val="24"/>
          <w:szCs w:val="24"/>
        </w:rPr>
      </w:pPr>
      <w:r w:rsidRPr="00221D4D">
        <w:rPr>
          <w:rFonts w:hint="eastAsia"/>
          <w:sz w:val="24"/>
          <w:szCs w:val="24"/>
        </w:rPr>
        <w:t>Dr. Tao Chang, Affiliated Children</w:t>
      </w:r>
      <w:r w:rsidRPr="00221D4D">
        <w:rPr>
          <w:sz w:val="24"/>
          <w:szCs w:val="24"/>
        </w:rPr>
        <w:t>’</w:t>
      </w:r>
      <w:r w:rsidRPr="00221D4D">
        <w:rPr>
          <w:rFonts w:hint="eastAsia"/>
          <w:sz w:val="24"/>
          <w:szCs w:val="24"/>
        </w:rPr>
        <w:t>s Hospital of Zhejiang University</w:t>
      </w:r>
    </w:p>
    <w:p w14:paraId="4290049E" w14:textId="77777777" w:rsidR="00893738" w:rsidRPr="00221D4D" w:rsidRDefault="00893738" w:rsidP="00127837">
      <w:pPr>
        <w:pStyle w:val="ListParagraph"/>
        <w:numPr>
          <w:ilvl w:val="0"/>
          <w:numId w:val="8"/>
        </w:numPr>
        <w:ind w:left="540" w:hanging="540"/>
        <w:rPr>
          <w:sz w:val="24"/>
          <w:szCs w:val="24"/>
        </w:rPr>
      </w:pPr>
      <w:r w:rsidRPr="00221D4D">
        <w:rPr>
          <w:rFonts w:hint="eastAsia"/>
          <w:sz w:val="24"/>
          <w:szCs w:val="24"/>
        </w:rPr>
        <w:t>Dr. He Rong, Shanghai Children</w:t>
      </w:r>
      <w:r w:rsidRPr="00221D4D">
        <w:rPr>
          <w:sz w:val="24"/>
          <w:szCs w:val="24"/>
        </w:rPr>
        <w:t>’</w:t>
      </w:r>
      <w:r w:rsidRPr="00221D4D">
        <w:rPr>
          <w:rFonts w:hint="eastAsia"/>
          <w:sz w:val="24"/>
          <w:szCs w:val="24"/>
        </w:rPr>
        <w:t>s Medical Centre</w:t>
      </w:r>
    </w:p>
    <w:p w14:paraId="2629FD88" w14:textId="77777777" w:rsidR="00893738" w:rsidRPr="00221D4D" w:rsidRDefault="00893738" w:rsidP="00127837">
      <w:pPr>
        <w:pStyle w:val="ListParagraph"/>
        <w:numPr>
          <w:ilvl w:val="0"/>
          <w:numId w:val="8"/>
        </w:numPr>
        <w:ind w:left="540" w:hanging="540"/>
        <w:rPr>
          <w:sz w:val="24"/>
          <w:szCs w:val="24"/>
        </w:rPr>
      </w:pPr>
      <w:r w:rsidRPr="00221D4D">
        <w:rPr>
          <w:rFonts w:hint="eastAsia"/>
          <w:sz w:val="24"/>
          <w:szCs w:val="24"/>
        </w:rPr>
        <w:t>Professor Li Jin-liang, The 2</w:t>
      </w:r>
      <w:r w:rsidRPr="00221D4D">
        <w:rPr>
          <w:rFonts w:hint="eastAsia"/>
          <w:sz w:val="24"/>
          <w:szCs w:val="24"/>
          <w:vertAlign w:val="superscript"/>
        </w:rPr>
        <w:t>nd</w:t>
      </w:r>
      <w:r w:rsidRPr="00221D4D">
        <w:rPr>
          <w:rFonts w:hint="eastAsia"/>
          <w:sz w:val="24"/>
          <w:szCs w:val="24"/>
        </w:rPr>
        <w:t xml:space="preserve"> Hospital of Shangdong University</w:t>
      </w:r>
    </w:p>
    <w:p w14:paraId="22D8203F" w14:textId="77777777" w:rsidR="00893738" w:rsidRPr="00221D4D" w:rsidRDefault="00893738" w:rsidP="00127837">
      <w:pPr>
        <w:pStyle w:val="ListParagraph"/>
        <w:numPr>
          <w:ilvl w:val="0"/>
          <w:numId w:val="8"/>
        </w:numPr>
        <w:ind w:left="540" w:hanging="540"/>
        <w:rPr>
          <w:sz w:val="24"/>
          <w:szCs w:val="24"/>
        </w:rPr>
      </w:pPr>
      <w:r w:rsidRPr="00221D4D">
        <w:rPr>
          <w:rFonts w:hint="eastAsia"/>
          <w:sz w:val="24"/>
          <w:szCs w:val="24"/>
        </w:rPr>
        <w:t>Dr. Li Xiao-qing, The Children</w:t>
      </w:r>
      <w:r w:rsidRPr="00221D4D">
        <w:rPr>
          <w:sz w:val="24"/>
          <w:szCs w:val="24"/>
        </w:rPr>
        <w:t>’</w:t>
      </w:r>
      <w:r w:rsidRPr="00221D4D">
        <w:rPr>
          <w:rFonts w:hint="eastAsia"/>
          <w:sz w:val="24"/>
          <w:szCs w:val="24"/>
        </w:rPr>
        <w:t>s Hospital of Chongqing University of Medical Science</w:t>
      </w:r>
    </w:p>
    <w:p w14:paraId="3551BB05" w14:textId="77777777" w:rsidR="00893738" w:rsidRPr="00221D4D" w:rsidRDefault="00893738" w:rsidP="00127837">
      <w:pPr>
        <w:pStyle w:val="ListParagraph"/>
        <w:numPr>
          <w:ilvl w:val="0"/>
          <w:numId w:val="8"/>
        </w:numPr>
        <w:ind w:left="540" w:hanging="540"/>
        <w:rPr>
          <w:sz w:val="24"/>
          <w:szCs w:val="24"/>
        </w:rPr>
      </w:pPr>
      <w:r w:rsidRPr="00221D4D">
        <w:rPr>
          <w:rFonts w:hint="eastAsia"/>
          <w:sz w:val="24"/>
          <w:szCs w:val="24"/>
        </w:rPr>
        <w:t>Dr. Huang Shan, Hubei Maternal and Child Health Hospital</w:t>
      </w:r>
    </w:p>
    <w:p w14:paraId="246D03EC" w14:textId="77777777" w:rsidR="00893738" w:rsidRPr="00221D4D" w:rsidRDefault="00893738" w:rsidP="00127837">
      <w:pPr>
        <w:pStyle w:val="ListParagraph"/>
        <w:numPr>
          <w:ilvl w:val="0"/>
          <w:numId w:val="8"/>
        </w:numPr>
        <w:ind w:left="540" w:hanging="540"/>
        <w:rPr>
          <w:sz w:val="24"/>
          <w:szCs w:val="24"/>
        </w:rPr>
      </w:pPr>
      <w:r w:rsidRPr="00221D4D">
        <w:rPr>
          <w:rFonts w:hint="eastAsia"/>
          <w:sz w:val="24"/>
          <w:szCs w:val="24"/>
        </w:rPr>
        <w:t>Dr. Sun Xiao-bing, The 2</w:t>
      </w:r>
      <w:r w:rsidRPr="00221D4D">
        <w:rPr>
          <w:rFonts w:hint="eastAsia"/>
          <w:sz w:val="24"/>
          <w:szCs w:val="24"/>
          <w:vertAlign w:val="superscript"/>
        </w:rPr>
        <w:t>nd</w:t>
      </w:r>
      <w:r w:rsidRPr="00221D4D">
        <w:rPr>
          <w:rFonts w:hint="eastAsia"/>
          <w:sz w:val="24"/>
          <w:szCs w:val="24"/>
        </w:rPr>
        <w:t xml:space="preserve"> Hospital of Shangdong University</w:t>
      </w:r>
    </w:p>
    <w:p w14:paraId="68F0B6A7" w14:textId="77777777" w:rsidR="00893738" w:rsidRPr="00221D4D" w:rsidRDefault="00893738" w:rsidP="00127837">
      <w:pPr>
        <w:pStyle w:val="ListParagraph"/>
        <w:numPr>
          <w:ilvl w:val="0"/>
          <w:numId w:val="8"/>
        </w:numPr>
        <w:ind w:left="540" w:hanging="540"/>
        <w:rPr>
          <w:sz w:val="24"/>
          <w:szCs w:val="24"/>
        </w:rPr>
      </w:pPr>
      <w:r w:rsidRPr="00221D4D">
        <w:rPr>
          <w:rFonts w:hint="eastAsia"/>
          <w:sz w:val="24"/>
          <w:szCs w:val="24"/>
        </w:rPr>
        <w:t>Dr. Yi Bin, Tongji Hospital</w:t>
      </w:r>
    </w:p>
    <w:p w14:paraId="4E709859" w14:textId="77777777" w:rsidR="00893738" w:rsidRPr="00221D4D" w:rsidRDefault="00893738" w:rsidP="00127837">
      <w:pPr>
        <w:pStyle w:val="ListParagraph"/>
        <w:numPr>
          <w:ilvl w:val="0"/>
          <w:numId w:val="8"/>
        </w:numPr>
        <w:ind w:left="540" w:hanging="540"/>
        <w:rPr>
          <w:sz w:val="24"/>
          <w:szCs w:val="24"/>
        </w:rPr>
      </w:pPr>
      <w:r w:rsidRPr="00221D4D">
        <w:rPr>
          <w:rFonts w:hint="eastAsia"/>
          <w:sz w:val="24"/>
          <w:szCs w:val="24"/>
        </w:rPr>
        <w:t>Dr. Wang Hua-long, Changchun Children</w:t>
      </w:r>
      <w:r w:rsidRPr="00221D4D">
        <w:rPr>
          <w:sz w:val="24"/>
          <w:szCs w:val="24"/>
        </w:rPr>
        <w:t>’</w:t>
      </w:r>
      <w:r w:rsidRPr="00221D4D">
        <w:rPr>
          <w:rFonts w:hint="eastAsia"/>
          <w:sz w:val="24"/>
          <w:szCs w:val="24"/>
        </w:rPr>
        <w:t>s Hospital</w:t>
      </w:r>
    </w:p>
    <w:p w14:paraId="1791A55E" w14:textId="77777777" w:rsidR="00893738" w:rsidRPr="00221D4D" w:rsidRDefault="00893738" w:rsidP="00127837">
      <w:pPr>
        <w:pStyle w:val="ListParagraph"/>
        <w:numPr>
          <w:ilvl w:val="0"/>
          <w:numId w:val="8"/>
        </w:numPr>
        <w:ind w:left="540" w:hanging="540"/>
        <w:rPr>
          <w:sz w:val="24"/>
          <w:szCs w:val="24"/>
        </w:rPr>
      </w:pPr>
      <w:r w:rsidRPr="00221D4D">
        <w:rPr>
          <w:rFonts w:hint="eastAsia"/>
          <w:sz w:val="24"/>
          <w:szCs w:val="24"/>
        </w:rPr>
        <w:t>Dr. Zhang Shi-wei, Harbin Children</w:t>
      </w:r>
      <w:r w:rsidRPr="00221D4D">
        <w:rPr>
          <w:sz w:val="24"/>
          <w:szCs w:val="24"/>
        </w:rPr>
        <w:t>’</w:t>
      </w:r>
      <w:r w:rsidRPr="00221D4D">
        <w:rPr>
          <w:rFonts w:hint="eastAsia"/>
          <w:sz w:val="24"/>
          <w:szCs w:val="24"/>
        </w:rPr>
        <w:t>s Hospital</w:t>
      </w:r>
    </w:p>
    <w:p w14:paraId="438A9232" w14:textId="77777777" w:rsidR="009B2BF5" w:rsidRPr="00221D4D" w:rsidRDefault="00893738" w:rsidP="00127837">
      <w:pPr>
        <w:pStyle w:val="ListParagraph"/>
        <w:numPr>
          <w:ilvl w:val="0"/>
          <w:numId w:val="8"/>
        </w:numPr>
        <w:ind w:left="540" w:hanging="540"/>
        <w:rPr>
          <w:sz w:val="24"/>
          <w:szCs w:val="24"/>
        </w:rPr>
      </w:pPr>
      <w:r w:rsidRPr="00221D4D">
        <w:rPr>
          <w:rFonts w:hint="eastAsia"/>
          <w:sz w:val="24"/>
          <w:szCs w:val="24"/>
        </w:rPr>
        <w:t>Dr. Xu Chang, Western China Hospita</w:t>
      </w:r>
      <w:r w:rsidR="00AA6FE2" w:rsidRPr="00221D4D">
        <w:rPr>
          <w:sz w:val="24"/>
          <w:szCs w:val="24"/>
        </w:rPr>
        <w:t>l</w:t>
      </w:r>
      <w:r w:rsidRPr="00221D4D">
        <w:rPr>
          <w:rFonts w:hint="eastAsia"/>
          <w:sz w:val="24"/>
          <w:szCs w:val="24"/>
        </w:rPr>
        <w:t xml:space="preserve">, Sichuan University </w:t>
      </w:r>
    </w:p>
    <w:p w14:paraId="79434FE1" w14:textId="77777777" w:rsidR="006727A3" w:rsidRPr="00221D4D" w:rsidRDefault="00893738" w:rsidP="00127837">
      <w:pPr>
        <w:pStyle w:val="ListParagraph"/>
        <w:numPr>
          <w:ilvl w:val="0"/>
          <w:numId w:val="8"/>
        </w:numPr>
        <w:ind w:left="540" w:hanging="540"/>
        <w:rPr>
          <w:sz w:val="24"/>
          <w:szCs w:val="24"/>
        </w:rPr>
      </w:pPr>
      <w:r w:rsidRPr="00221D4D">
        <w:rPr>
          <w:rFonts w:hint="eastAsia"/>
          <w:sz w:val="24"/>
          <w:szCs w:val="24"/>
        </w:rPr>
        <w:t xml:space="preserve">Dr. Yang Ying, Union Hospital, Tongji Medical College, Huazhong University of Science and Technology </w:t>
      </w:r>
      <w:r w:rsidR="006727A3" w:rsidRPr="00221D4D">
        <w:rPr>
          <w:rFonts w:hint="eastAsia"/>
          <w:sz w:val="24"/>
          <w:szCs w:val="24"/>
        </w:rPr>
        <w:t>(March-August 2012)</w:t>
      </w:r>
    </w:p>
    <w:p w14:paraId="1DA6542E" w14:textId="77777777" w:rsidR="001E0A1A" w:rsidRPr="00221D4D" w:rsidRDefault="001E0A1A" w:rsidP="001E0A1A">
      <w:pPr>
        <w:pStyle w:val="ListParagraph"/>
        <w:ind w:left="540"/>
        <w:rPr>
          <w:sz w:val="24"/>
          <w:szCs w:val="24"/>
        </w:rPr>
      </w:pPr>
    </w:p>
    <w:p w14:paraId="000E8F90" w14:textId="77777777" w:rsidR="001E0A1A" w:rsidRPr="00221D4D" w:rsidRDefault="001E0A1A" w:rsidP="001E0A1A">
      <w:pPr>
        <w:pStyle w:val="ListParagraph"/>
        <w:ind w:left="0"/>
        <w:rPr>
          <w:i/>
          <w:sz w:val="24"/>
          <w:szCs w:val="24"/>
        </w:rPr>
      </w:pPr>
      <w:r w:rsidRPr="00221D4D">
        <w:rPr>
          <w:rFonts w:hint="eastAsia"/>
          <w:i/>
          <w:sz w:val="24"/>
          <w:szCs w:val="24"/>
        </w:rPr>
        <w:t>S.K. Yee Clinical Fellows:</w:t>
      </w:r>
    </w:p>
    <w:p w14:paraId="1A5A4A19" w14:textId="77777777" w:rsidR="006770ED" w:rsidRPr="00221D4D" w:rsidRDefault="001E0A1A" w:rsidP="001E0A1A">
      <w:pPr>
        <w:pStyle w:val="ListParagraph"/>
        <w:ind w:left="540" w:hanging="540"/>
        <w:rPr>
          <w:sz w:val="24"/>
          <w:szCs w:val="24"/>
        </w:rPr>
      </w:pPr>
      <w:r w:rsidRPr="00221D4D">
        <w:rPr>
          <w:rFonts w:hint="eastAsia"/>
          <w:sz w:val="24"/>
          <w:szCs w:val="24"/>
        </w:rPr>
        <w:t>1.</w:t>
      </w:r>
      <w:r w:rsidRPr="00221D4D">
        <w:rPr>
          <w:rFonts w:hint="eastAsia"/>
          <w:sz w:val="24"/>
          <w:szCs w:val="24"/>
        </w:rPr>
        <w:tab/>
      </w:r>
      <w:r w:rsidR="006770ED" w:rsidRPr="00221D4D">
        <w:rPr>
          <w:rFonts w:hint="eastAsia"/>
          <w:sz w:val="24"/>
          <w:szCs w:val="24"/>
        </w:rPr>
        <w:t xml:space="preserve">Dr. Zeng Li, Western China Hospital, Sichuan University </w:t>
      </w:r>
      <w:r w:rsidR="00A715B5" w:rsidRPr="00221D4D">
        <w:rPr>
          <w:rFonts w:hint="eastAsia"/>
          <w:sz w:val="24"/>
          <w:szCs w:val="24"/>
        </w:rPr>
        <w:t>(July-November 2012)</w:t>
      </w:r>
    </w:p>
    <w:p w14:paraId="1343D431" w14:textId="77777777" w:rsidR="00A715B5" w:rsidRPr="00221D4D" w:rsidRDefault="001E0A1A" w:rsidP="00893738">
      <w:pPr>
        <w:ind w:left="540" w:hanging="540"/>
        <w:rPr>
          <w:sz w:val="24"/>
          <w:szCs w:val="24"/>
        </w:rPr>
      </w:pPr>
      <w:r w:rsidRPr="00221D4D">
        <w:rPr>
          <w:rFonts w:hint="eastAsia"/>
          <w:sz w:val="24"/>
          <w:szCs w:val="24"/>
        </w:rPr>
        <w:t>2</w:t>
      </w:r>
      <w:r w:rsidR="00A715B5" w:rsidRPr="00221D4D">
        <w:rPr>
          <w:rFonts w:hint="eastAsia"/>
          <w:sz w:val="24"/>
          <w:szCs w:val="24"/>
        </w:rPr>
        <w:t>.</w:t>
      </w:r>
      <w:r w:rsidR="00A715B5" w:rsidRPr="00221D4D">
        <w:rPr>
          <w:rFonts w:hint="eastAsia"/>
          <w:sz w:val="24"/>
          <w:szCs w:val="24"/>
        </w:rPr>
        <w:tab/>
        <w:t>Dr. Zhou Chong-gao, Hunan Children</w:t>
      </w:r>
      <w:r w:rsidR="00A715B5" w:rsidRPr="00221D4D">
        <w:rPr>
          <w:sz w:val="24"/>
          <w:szCs w:val="24"/>
        </w:rPr>
        <w:t>’</w:t>
      </w:r>
      <w:r w:rsidR="00A715B5" w:rsidRPr="00221D4D">
        <w:rPr>
          <w:rFonts w:hint="eastAsia"/>
          <w:sz w:val="24"/>
          <w:szCs w:val="24"/>
        </w:rPr>
        <w:t>s Hos</w:t>
      </w:r>
      <w:r w:rsidR="008648D5" w:rsidRPr="00221D4D">
        <w:rPr>
          <w:sz w:val="24"/>
          <w:szCs w:val="24"/>
        </w:rPr>
        <w:t>p</w:t>
      </w:r>
      <w:r w:rsidR="00A715B5" w:rsidRPr="00221D4D">
        <w:rPr>
          <w:rFonts w:hint="eastAsia"/>
          <w:sz w:val="24"/>
          <w:szCs w:val="24"/>
        </w:rPr>
        <w:t>ital, Changsha (Sept 2012-Jan 2013)</w:t>
      </w:r>
    </w:p>
    <w:p w14:paraId="3C9C6C45" w14:textId="77777777" w:rsidR="00A715B5" w:rsidRPr="00221D4D" w:rsidRDefault="001E0A1A" w:rsidP="00893738">
      <w:pPr>
        <w:ind w:left="540" w:hanging="540"/>
        <w:rPr>
          <w:sz w:val="24"/>
          <w:szCs w:val="24"/>
        </w:rPr>
      </w:pPr>
      <w:r w:rsidRPr="00221D4D">
        <w:rPr>
          <w:rFonts w:hint="eastAsia"/>
          <w:sz w:val="24"/>
          <w:szCs w:val="24"/>
        </w:rPr>
        <w:t>3</w:t>
      </w:r>
      <w:r w:rsidR="00A715B5" w:rsidRPr="00221D4D">
        <w:rPr>
          <w:rFonts w:hint="eastAsia"/>
          <w:sz w:val="24"/>
          <w:szCs w:val="24"/>
        </w:rPr>
        <w:t>.</w:t>
      </w:r>
      <w:r w:rsidR="00A715B5" w:rsidRPr="00221D4D">
        <w:rPr>
          <w:rFonts w:hint="eastAsia"/>
          <w:sz w:val="24"/>
          <w:szCs w:val="24"/>
        </w:rPr>
        <w:tab/>
        <w:t>Dr. Yang Zhen Jason, Tianjin Children</w:t>
      </w:r>
      <w:r w:rsidR="00A715B5" w:rsidRPr="00221D4D">
        <w:rPr>
          <w:sz w:val="24"/>
          <w:szCs w:val="24"/>
        </w:rPr>
        <w:t>’</w:t>
      </w:r>
      <w:r w:rsidR="00A715B5" w:rsidRPr="00221D4D">
        <w:rPr>
          <w:rFonts w:hint="eastAsia"/>
          <w:sz w:val="24"/>
          <w:szCs w:val="24"/>
        </w:rPr>
        <w:t>s Hospital, Tianji</w:t>
      </w:r>
      <w:r w:rsidR="003067E3" w:rsidRPr="00221D4D">
        <w:rPr>
          <w:sz w:val="24"/>
          <w:szCs w:val="24"/>
        </w:rPr>
        <w:t>n</w:t>
      </w:r>
      <w:r w:rsidR="00A715B5" w:rsidRPr="00221D4D">
        <w:rPr>
          <w:rFonts w:hint="eastAsia"/>
          <w:sz w:val="24"/>
          <w:szCs w:val="24"/>
        </w:rPr>
        <w:t xml:space="preserve"> (Jan-</w:t>
      </w:r>
      <w:r w:rsidR="006727A3" w:rsidRPr="00221D4D">
        <w:rPr>
          <w:rFonts w:hint="eastAsia"/>
          <w:sz w:val="24"/>
          <w:szCs w:val="24"/>
        </w:rPr>
        <w:t>April 2013)</w:t>
      </w:r>
    </w:p>
    <w:p w14:paraId="4E4A5989" w14:textId="77777777" w:rsidR="0022130B" w:rsidRPr="00221D4D" w:rsidRDefault="0022130B" w:rsidP="00893738">
      <w:pPr>
        <w:ind w:left="540" w:hanging="540"/>
        <w:rPr>
          <w:sz w:val="24"/>
          <w:szCs w:val="24"/>
        </w:rPr>
      </w:pPr>
      <w:r w:rsidRPr="00221D4D">
        <w:rPr>
          <w:rFonts w:hint="eastAsia"/>
          <w:sz w:val="24"/>
          <w:szCs w:val="24"/>
        </w:rPr>
        <w:t>4.</w:t>
      </w:r>
      <w:r w:rsidRPr="00221D4D">
        <w:rPr>
          <w:rFonts w:hint="eastAsia"/>
          <w:sz w:val="24"/>
          <w:szCs w:val="24"/>
        </w:rPr>
        <w:tab/>
        <w:t>Dr. Wan Hao, (April-August 2013)</w:t>
      </w:r>
    </w:p>
    <w:p w14:paraId="1F753994" w14:textId="77777777" w:rsidR="00FD7E46" w:rsidRPr="00221D4D" w:rsidRDefault="00FD7E46" w:rsidP="00893738">
      <w:pPr>
        <w:ind w:left="540" w:hanging="540"/>
        <w:rPr>
          <w:sz w:val="24"/>
          <w:szCs w:val="24"/>
        </w:rPr>
      </w:pPr>
      <w:r w:rsidRPr="00221D4D">
        <w:rPr>
          <w:sz w:val="24"/>
          <w:szCs w:val="24"/>
        </w:rPr>
        <w:t>5.</w:t>
      </w:r>
      <w:r w:rsidRPr="00221D4D">
        <w:rPr>
          <w:sz w:val="24"/>
          <w:szCs w:val="24"/>
        </w:rPr>
        <w:tab/>
        <w:t>Dr. KMN Ferdous, Dhaka Shishu Children’s Hospital, Bangladesh (Jan – April 2014)</w:t>
      </w:r>
    </w:p>
    <w:p w14:paraId="7759608F" w14:textId="77777777" w:rsidR="00265954" w:rsidRPr="00221D4D" w:rsidRDefault="00265954" w:rsidP="00893738">
      <w:pPr>
        <w:ind w:left="540" w:hanging="540"/>
        <w:rPr>
          <w:sz w:val="24"/>
          <w:szCs w:val="24"/>
        </w:rPr>
      </w:pPr>
      <w:r w:rsidRPr="00221D4D">
        <w:rPr>
          <w:sz w:val="24"/>
          <w:szCs w:val="24"/>
        </w:rPr>
        <w:t>6.</w:t>
      </w:r>
      <w:r w:rsidRPr="00221D4D">
        <w:rPr>
          <w:sz w:val="24"/>
          <w:szCs w:val="24"/>
        </w:rPr>
        <w:tab/>
        <w:t>Dr. Zou Chanjuan, Hunan Children’s Hospital, Changsha (March – June 2014)</w:t>
      </w:r>
    </w:p>
    <w:p w14:paraId="302F8108" w14:textId="77777777" w:rsidR="00D534A5" w:rsidRPr="00221D4D" w:rsidRDefault="00D534A5" w:rsidP="00893738">
      <w:pPr>
        <w:ind w:left="540" w:hanging="540"/>
        <w:rPr>
          <w:sz w:val="24"/>
          <w:szCs w:val="24"/>
          <w:lang w:val="en-US"/>
        </w:rPr>
      </w:pPr>
      <w:r w:rsidRPr="00221D4D">
        <w:rPr>
          <w:rFonts w:hint="eastAsia"/>
          <w:sz w:val="24"/>
          <w:szCs w:val="24"/>
        </w:rPr>
        <w:t>7.</w:t>
      </w:r>
      <w:r w:rsidRPr="00221D4D">
        <w:rPr>
          <w:rFonts w:hint="eastAsia"/>
          <w:sz w:val="24"/>
          <w:szCs w:val="24"/>
        </w:rPr>
        <w:tab/>
      </w:r>
      <w:r w:rsidRPr="00221D4D">
        <w:rPr>
          <w:sz w:val="24"/>
          <w:szCs w:val="24"/>
          <w:lang w:val="en-US"/>
        </w:rPr>
        <w:t>Dr. Cao Guoqing, Union Hospital, Wuhan (June – September 2014)</w:t>
      </w:r>
    </w:p>
    <w:p w14:paraId="288FF12B" w14:textId="77777777" w:rsidR="004D2397" w:rsidRPr="00221D4D" w:rsidRDefault="00144B38" w:rsidP="004D2397">
      <w:pPr>
        <w:ind w:left="540" w:right="306" w:hanging="540"/>
        <w:rPr>
          <w:sz w:val="24"/>
          <w:szCs w:val="24"/>
          <w:lang w:val="en-US"/>
        </w:rPr>
      </w:pPr>
      <w:r w:rsidRPr="00221D4D">
        <w:rPr>
          <w:sz w:val="24"/>
          <w:szCs w:val="24"/>
          <w:lang w:val="en-US"/>
        </w:rPr>
        <w:t>8.</w:t>
      </w:r>
      <w:r w:rsidRPr="00221D4D">
        <w:rPr>
          <w:sz w:val="24"/>
          <w:szCs w:val="24"/>
          <w:lang w:val="en-US"/>
        </w:rPr>
        <w:tab/>
      </w:r>
      <w:r w:rsidR="004D2397" w:rsidRPr="00221D4D">
        <w:rPr>
          <w:sz w:val="24"/>
          <w:szCs w:val="24"/>
          <w:lang w:val="en-US"/>
        </w:rPr>
        <w:t>Dr. Chen Jie, Xin Hua Hospital Affiliated to Shanghai Jiao Tong University School of Medicine, Shanghai (May- September 2015)</w:t>
      </w:r>
    </w:p>
    <w:p w14:paraId="3C80F312" w14:textId="77777777" w:rsidR="00E259A9" w:rsidRPr="00221D4D" w:rsidRDefault="00E259A9" w:rsidP="004D2397">
      <w:pPr>
        <w:ind w:left="540" w:right="306" w:hanging="540"/>
        <w:rPr>
          <w:sz w:val="24"/>
          <w:szCs w:val="24"/>
          <w:lang w:val="en-US"/>
        </w:rPr>
      </w:pPr>
      <w:r w:rsidRPr="00221D4D">
        <w:rPr>
          <w:sz w:val="24"/>
          <w:szCs w:val="24"/>
          <w:lang w:val="en-US"/>
        </w:rPr>
        <w:t>9.</w:t>
      </w:r>
      <w:r w:rsidRPr="00221D4D">
        <w:rPr>
          <w:sz w:val="24"/>
          <w:szCs w:val="24"/>
          <w:lang w:val="en-US"/>
        </w:rPr>
        <w:tab/>
        <w:t>Dr. Zhang Jun, Capital Institute of Pediatrics, Beijing (June – August 2017)</w:t>
      </w:r>
    </w:p>
    <w:p w14:paraId="3041E394" w14:textId="77777777" w:rsidR="00144B38" w:rsidRPr="00221D4D" w:rsidRDefault="00144B38" w:rsidP="00893738">
      <w:pPr>
        <w:ind w:left="540" w:hanging="540"/>
        <w:rPr>
          <w:sz w:val="24"/>
          <w:szCs w:val="24"/>
          <w:lang w:val="en-US"/>
        </w:rPr>
      </w:pPr>
    </w:p>
    <w:p w14:paraId="69E3A2A5" w14:textId="77777777" w:rsidR="001E0A1A" w:rsidRPr="00221D4D" w:rsidRDefault="001E0A1A" w:rsidP="00893738">
      <w:pPr>
        <w:ind w:left="540" w:hanging="540"/>
        <w:rPr>
          <w:i/>
          <w:sz w:val="24"/>
          <w:szCs w:val="24"/>
        </w:rPr>
      </w:pPr>
      <w:r w:rsidRPr="00221D4D">
        <w:rPr>
          <w:rFonts w:hint="eastAsia"/>
          <w:i/>
          <w:sz w:val="24"/>
          <w:szCs w:val="24"/>
        </w:rPr>
        <w:t>Laparoscopic Clinical Fellows:</w:t>
      </w:r>
    </w:p>
    <w:p w14:paraId="4D78ABCA" w14:textId="77777777" w:rsidR="001E0A1A" w:rsidRPr="00221D4D" w:rsidRDefault="001E0A1A" w:rsidP="001E0A1A">
      <w:pPr>
        <w:ind w:left="540" w:hanging="540"/>
        <w:rPr>
          <w:sz w:val="24"/>
          <w:szCs w:val="24"/>
        </w:rPr>
      </w:pPr>
      <w:r w:rsidRPr="00221D4D">
        <w:rPr>
          <w:rFonts w:hint="eastAsia"/>
          <w:sz w:val="24"/>
          <w:szCs w:val="24"/>
        </w:rPr>
        <w:t>1.</w:t>
      </w:r>
      <w:r w:rsidRPr="00221D4D">
        <w:rPr>
          <w:rFonts w:hint="eastAsia"/>
          <w:sz w:val="24"/>
          <w:szCs w:val="24"/>
        </w:rPr>
        <w:tab/>
        <w:t>Dr. Cui Zhao, Changchun Children</w:t>
      </w:r>
      <w:r w:rsidRPr="00221D4D">
        <w:rPr>
          <w:sz w:val="24"/>
          <w:szCs w:val="24"/>
        </w:rPr>
        <w:t>’</w:t>
      </w:r>
      <w:r w:rsidRPr="00221D4D">
        <w:rPr>
          <w:rFonts w:hint="eastAsia"/>
          <w:sz w:val="24"/>
          <w:szCs w:val="24"/>
        </w:rPr>
        <w:t>s Hospital (June-November 2012)</w:t>
      </w:r>
    </w:p>
    <w:p w14:paraId="739062BE" w14:textId="77777777" w:rsidR="001E0A1A" w:rsidRPr="00221D4D" w:rsidRDefault="004804C0" w:rsidP="00893738">
      <w:pPr>
        <w:ind w:left="540" w:hanging="540"/>
        <w:rPr>
          <w:sz w:val="24"/>
          <w:szCs w:val="24"/>
        </w:rPr>
      </w:pPr>
      <w:r w:rsidRPr="00221D4D">
        <w:rPr>
          <w:sz w:val="24"/>
          <w:szCs w:val="24"/>
        </w:rPr>
        <w:t>2.</w:t>
      </w:r>
      <w:r w:rsidRPr="00221D4D">
        <w:rPr>
          <w:sz w:val="24"/>
          <w:szCs w:val="24"/>
        </w:rPr>
        <w:tab/>
        <w:t>Dr. Xie Fang-da, Changchun Children’s Hospital (January – June 2015)</w:t>
      </w:r>
    </w:p>
    <w:p w14:paraId="6866FE96" w14:textId="77777777" w:rsidR="00E259A9" w:rsidRPr="00221D4D" w:rsidRDefault="00E259A9" w:rsidP="00893738">
      <w:pPr>
        <w:ind w:left="540" w:hanging="540"/>
        <w:rPr>
          <w:sz w:val="24"/>
          <w:szCs w:val="24"/>
        </w:rPr>
      </w:pPr>
      <w:r w:rsidRPr="00221D4D">
        <w:rPr>
          <w:sz w:val="24"/>
          <w:szCs w:val="24"/>
        </w:rPr>
        <w:lastRenderedPageBreak/>
        <w:t>3.</w:t>
      </w:r>
      <w:r w:rsidRPr="00221D4D">
        <w:rPr>
          <w:sz w:val="24"/>
          <w:szCs w:val="24"/>
        </w:rPr>
        <w:tab/>
        <w:t>Dr. Qu Zhibo, Haebin Children’s Hospital (</w:t>
      </w:r>
      <w:r w:rsidR="006F47E3" w:rsidRPr="00221D4D">
        <w:rPr>
          <w:sz w:val="24"/>
          <w:szCs w:val="24"/>
        </w:rPr>
        <w:t>June – September 2017)</w:t>
      </w:r>
    </w:p>
    <w:p w14:paraId="78846D44" w14:textId="77777777" w:rsidR="002F3D1A" w:rsidRPr="00221D4D" w:rsidRDefault="002F3D1A" w:rsidP="00893738">
      <w:pPr>
        <w:ind w:left="540" w:hanging="540"/>
        <w:rPr>
          <w:sz w:val="24"/>
          <w:szCs w:val="24"/>
        </w:rPr>
      </w:pPr>
      <w:r w:rsidRPr="00221D4D">
        <w:rPr>
          <w:sz w:val="24"/>
          <w:szCs w:val="24"/>
        </w:rPr>
        <w:t>4.</w:t>
      </w:r>
      <w:r w:rsidRPr="00221D4D">
        <w:rPr>
          <w:sz w:val="24"/>
          <w:szCs w:val="24"/>
        </w:rPr>
        <w:tab/>
        <w:t>Dr. Yu Mei, Guiyang Children’s Hospital (Auguest – December 2018)</w:t>
      </w:r>
    </w:p>
    <w:p w14:paraId="7FC987CE" w14:textId="77777777" w:rsidR="002F3D1A" w:rsidRPr="00221D4D" w:rsidRDefault="002F3D1A" w:rsidP="00893738">
      <w:pPr>
        <w:ind w:left="540" w:hanging="540"/>
        <w:rPr>
          <w:sz w:val="24"/>
          <w:szCs w:val="24"/>
        </w:rPr>
      </w:pPr>
      <w:r w:rsidRPr="00221D4D">
        <w:rPr>
          <w:sz w:val="24"/>
          <w:szCs w:val="24"/>
        </w:rPr>
        <w:t>5.</w:t>
      </w:r>
      <w:r w:rsidRPr="00221D4D">
        <w:rPr>
          <w:sz w:val="24"/>
          <w:szCs w:val="24"/>
        </w:rPr>
        <w:tab/>
        <w:t>Dr. Zheng Zebing, The Affiliated Hospoital of Zunyi Medical College (August – December 2018)</w:t>
      </w:r>
    </w:p>
    <w:p w14:paraId="722B00AE" w14:textId="77777777" w:rsidR="004804C0" w:rsidRPr="00221D4D" w:rsidRDefault="004804C0" w:rsidP="00893738">
      <w:pPr>
        <w:ind w:left="540" w:hanging="540"/>
        <w:rPr>
          <w:sz w:val="24"/>
          <w:szCs w:val="24"/>
        </w:rPr>
      </w:pPr>
    </w:p>
    <w:p w14:paraId="549A6BEC" w14:textId="20CBF086" w:rsidR="00893738" w:rsidRPr="00221D4D" w:rsidRDefault="00865432" w:rsidP="00893738">
      <w:pPr>
        <w:rPr>
          <w:i/>
          <w:sz w:val="24"/>
          <w:szCs w:val="24"/>
        </w:rPr>
      </w:pPr>
      <w:r w:rsidRPr="00221D4D">
        <w:rPr>
          <w:i/>
          <w:sz w:val="24"/>
          <w:szCs w:val="24"/>
        </w:rPr>
        <w:t>SK Yee Medical Foundation Laparoscopic Training Workshops</w:t>
      </w:r>
      <w:r w:rsidRPr="00221D4D">
        <w:rPr>
          <w:sz w:val="24"/>
          <w:szCs w:val="24"/>
        </w:rPr>
        <w:t>:</w:t>
      </w:r>
    </w:p>
    <w:p w14:paraId="05CFC07E" w14:textId="77777777" w:rsidR="00893738" w:rsidRPr="00221D4D" w:rsidRDefault="00893738" w:rsidP="00127837">
      <w:pPr>
        <w:numPr>
          <w:ilvl w:val="0"/>
          <w:numId w:val="9"/>
        </w:numPr>
        <w:snapToGrid w:val="0"/>
        <w:ind w:left="540" w:hanging="540"/>
        <w:rPr>
          <w:sz w:val="24"/>
          <w:szCs w:val="24"/>
          <w:lang w:val="en-US"/>
        </w:rPr>
      </w:pPr>
      <w:r w:rsidRPr="00221D4D">
        <w:rPr>
          <w:rFonts w:hint="eastAsia"/>
          <w:sz w:val="24"/>
          <w:szCs w:val="24"/>
          <w:lang w:val="en-US"/>
        </w:rPr>
        <w:t>1</w:t>
      </w:r>
      <w:r w:rsidRPr="00221D4D">
        <w:rPr>
          <w:rFonts w:hint="eastAsia"/>
          <w:sz w:val="24"/>
          <w:szCs w:val="24"/>
          <w:vertAlign w:val="superscript"/>
          <w:lang w:val="en-US"/>
        </w:rPr>
        <w:t>st</w:t>
      </w:r>
      <w:r w:rsidRPr="00221D4D">
        <w:rPr>
          <w:rFonts w:hint="eastAsia"/>
          <w:sz w:val="24"/>
          <w:szCs w:val="24"/>
          <w:lang w:val="en-US"/>
        </w:rPr>
        <w:t xml:space="preserve"> </w:t>
      </w:r>
      <w:r w:rsidRPr="00221D4D">
        <w:rPr>
          <w:sz w:val="24"/>
          <w:szCs w:val="24"/>
          <w:lang w:val="en-US"/>
        </w:rPr>
        <w:t>Laparoscopic Workshop in China (collaborated with Capital Institution of Pediatrics), Beijing, China, 21-24 June, 2007</w:t>
      </w:r>
    </w:p>
    <w:p w14:paraId="59179A85" w14:textId="77777777" w:rsidR="00893738" w:rsidRPr="00221D4D" w:rsidRDefault="00893738" w:rsidP="00127837">
      <w:pPr>
        <w:numPr>
          <w:ilvl w:val="0"/>
          <w:numId w:val="9"/>
        </w:numPr>
        <w:snapToGrid w:val="0"/>
        <w:ind w:left="540" w:rightChars="-289" w:right="-578" w:hanging="540"/>
        <w:rPr>
          <w:sz w:val="24"/>
          <w:szCs w:val="24"/>
          <w:lang w:val="en-US"/>
        </w:rPr>
      </w:pPr>
      <w:r w:rsidRPr="00221D4D">
        <w:rPr>
          <w:rFonts w:hint="eastAsia"/>
          <w:sz w:val="24"/>
          <w:szCs w:val="24"/>
          <w:lang w:val="en-US"/>
        </w:rPr>
        <w:t>2</w:t>
      </w:r>
      <w:r w:rsidRPr="00221D4D">
        <w:rPr>
          <w:rFonts w:hint="eastAsia"/>
          <w:sz w:val="24"/>
          <w:szCs w:val="24"/>
          <w:vertAlign w:val="superscript"/>
          <w:lang w:val="en-US"/>
        </w:rPr>
        <w:t>nd</w:t>
      </w:r>
      <w:r w:rsidRPr="00221D4D">
        <w:rPr>
          <w:rFonts w:hint="eastAsia"/>
          <w:sz w:val="24"/>
          <w:szCs w:val="24"/>
          <w:lang w:val="en-US"/>
        </w:rPr>
        <w:t xml:space="preserve"> </w:t>
      </w:r>
      <w:r w:rsidRPr="00221D4D">
        <w:rPr>
          <w:sz w:val="24"/>
          <w:szCs w:val="24"/>
          <w:lang w:val="en-US"/>
        </w:rPr>
        <w:t>Laparoscopic Workshop in China (collaborated with Shenzhen Children’s Hospital)</w:t>
      </w:r>
      <w:r w:rsidRPr="00221D4D">
        <w:rPr>
          <w:rFonts w:hint="eastAsia"/>
          <w:sz w:val="24"/>
          <w:szCs w:val="24"/>
          <w:lang w:val="en-US"/>
        </w:rPr>
        <w:t xml:space="preserve">, </w:t>
      </w:r>
      <w:r w:rsidRPr="00221D4D">
        <w:rPr>
          <w:sz w:val="24"/>
          <w:szCs w:val="24"/>
          <w:lang w:val="en-US"/>
        </w:rPr>
        <w:t>Shenzhen, China, 1-2 November, 2007</w:t>
      </w:r>
    </w:p>
    <w:p w14:paraId="0CECD586" w14:textId="77777777" w:rsidR="00893738" w:rsidRPr="00221D4D" w:rsidRDefault="00893738" w:rsidP="00127837">
      <w:pPr>
        <w:numPr>
          <w:ilvl w:val="0"/>
          <w:numId w:val="9"/>
        </w:numPr>
        <w:snapToGrid w:val="0"/>
        <w:ind w:left="540" w:rightChars="-289" w:right="-578" w:hanging="540"/>
        <w:rPr>
          <w:sz w:val="24"/>
          <w:szCs w:val="24"/>
          <w:lang w:val="en-US"/>
        </w:rPr>
      </w:pPr>
      <w:r w:rsidRPr="00221D4D">
        <w:rPr>
          <w:rFonts w:hint="eastAsia"/>
          <w:sz w:val="24"/>
          <w:szCs w:val="24"/>
          <w:lang w:val="en-US"/>
        </w:rPr>
        <w:t>3</w:t>
      </w:r>
      <w:r w:rsidRPr="00221D4D">
        <w:rPr>
          <w:rFonts w:hint="eastAsia"/>
          <w:sz w:val="24"/>
          <w:szCs w:val="24"/>
          <w:vertAlign w:val="superscript"/>
          <w:lang w:val="en-US"/>
        </w:rPr>
        <w:t>rd</w:t>
      </w:r>
      <w:r w:rsidRPr="00221D4D">
        <w:rPr>
          <w:rFonts w:hint="eastAsia"/>
          <w:sz w:val="24"/>
          <w:szCs w:val="24"/>
          <w:lang w:val="en-US"/>
        </w:rPr>
        <w:t xml:space="preserve"> </w:t>
      </w:r>
      <w:r w:rsidRPr="00221D4D">
        <w:rPr>
          <w:sz w:val="24"/>
          <w:szCs w:val="24"/>
          <w:lang w:val="en-US"/>
        </w:rPr>
        <w:t>Laparoscopic Workshop in China  (collaborated with The Second Hospital of Hebei Medical University), Shijiazhuang, China, 30 May – 2 June, 2008</w:t>
      </w:r>
    </w:p>
    <w:p w14:paraId="39A716B5" w14:textId="77777777" w:rsidR="00893738" w:rsidRPr="00221D4D" w:rsidRDefault="00893738" w:rsidP="00127837">
      <w:pPr>
        <w:numPr>
          <w:ilvl w:val="0"/>
          <w:numId w:val="9"/>
        </w:numPr>
        <w:snapToGrid w:val="0"/>
        <w:ind w:left="540" w:rightChars="-289" w:right="-578" w:hanging="540"/>
        <w:rPr>
          <w:sz w:val="24"/>
          <w:szCs w:val="24"/>
          <w:lang w:val="es-ES_tradnl"/>
        </w:rPr>
      </w:pPr>
      <w:r w:rsidRPr="00221D4D">
        <w:rPr>
          <w:rFonts w:hint="eastAsia"/>
          <w:sz w:val="24"/>
          <w:szCs w:val="24"/>
          <w:lang w:val="en-US"/>
        </w:rPr>
        <w:t>4</w:t>
      </w:r>
      <w:r w:rsidRPr="00221D4D">
        <w:rPr>
          <w:rFonts w:hint="eastAsia"/>
          <w:sz w:val="24"/>
          <w:szCs w:val="24"/>
          <w:vertAlign w:val="superscript"/>
          <w:lang w:val="en-US"/>
        </w:rPr>
        <w:t>th</w:t>
      </w:r>
      <w:r w:rsidRPr="00221D4D">
        <w:rPr>
          <w:rFonts w:hint="eastAsia"/>
          <w:sz w:val="24"/>
          <w:szCs w:val="24"/>
          <w:lang w:val="en-US"/>
        </w:rPr>
        <w:t xml:space="preserve"> </w:t>
      </w:r>
      <w:r w:rsidRPr="00221D4D">
        <w:rPr>
          <w:sz w:val="24"/>
          <w:szCs w:val="24"/>
          <w:lang w:val="en-US"/>
        </w:rPr>
        <w:t xml:space="preserve">Laparoscopic Workshop in China (collaborated with West China Hospital, Sichuan University), </w:t>
      </w:r>
      <w:r w:rsidRPr="00221D4D">
        <w:rPr>
          <w:sz w:val="24"/>
          <w:szCs w:val="24"/>
          <w:lang w:val="es-ES_tradnl"/>
        </w:rPr>
        <w:t>Chengdu, Sichuan, China, 4-7 June 2009</w:t>
      </w:r>
    </w:p>
    <w:p w14:paraId="3C0532C4" w14:textId="77777777" w:rsidR="00893738" w:rsidRPr="00221D4D" w:rsidRDefault="00893738" w:rsidP="00127837">
      <w:pPr>
        <w:numPr>
          <w:ilvl w:val="0"/>
          <w:numId w:val="9"/>
        </w:numPr>
        <w:snapToGrid w:val="0"/>
        <w:ind w:left="540" w:rightChars="-289" w:right="-578" w:hanging="540"/>
        <w:rPr>
          <w:sz w:val="24"/>
          <w:szCs w:val="24"/>
          <w:lang w:val="en-US"/>
        </w:rPr>
      </w:pPr>
      <w:r w:rsidRPr="00221D4D">
        <w:rPr>
          <w:rFonts w:hint="eastAsia"/>
          <w:sz w:val="24"/>
          <w:szCs w:val="24"/>
          <w:lang w:val="en-US"/>
        </w:rPr>
        <w:t>5</w:t>
      </w:r>
      <w:r w:rsidRPr="00221D4D">
        <w:rPr>
          <w:rFonts w:hint="eastAsia"/>
          <w:sz w:val="24"/>
          <w:szCs w:val="24"/>
          <w:vertAlign w:val="superscript"/>
          <w:lang w:val="en-US"/>
        </w:rPr>
        <w:t>th</w:t>
      </w:r>
      <w:r w:rsidRPr="00221D4D">
        <w:rPr>
          <w:rFonts w:hint="eastAsia"/>
          <w:sz w:val="24"/>
          <w:szCs w:val="24"/>
          <w:lang w:val="en-US"/>
        </w:rPr>
        <w:t xml:space="preserve"> </w:t>
      </w:r>
      <w:r w:rsidRPr="00221D4D">
        <w:rPr>
          <w:sz w:val="24"/>
          <w:szCs w:val="24"/>
          <w:lang w:val="en-US"/>
        </w:rPr>
        <w:t>Laparoscopic Workshop in China (collaborated with The Second Hospital of Hebei Medical University), Shijiazhuang, China, 16-18 October 2009</w:t>
      </w:r>
    </w:p>
    <w:p w14:paraId="2F510CD7" w14:textId="77777777" w:rsidR="00893738" w:rsidRPr="00221D4D" w:rsidRDefault="00893738" w:rsidP="00127837">
      <w:pPr>
        <w:numPr>
          <w:ilvl w:val="0"/>
          <w:numId w:val="9"/>
        </w:numPr>
        <w:snapToGrid w:val="0"/>
        <w:ind w:left="540" w:rightChars="-289" w:right="-578" w:hanging="540"/>
        <w:rPr>
          <w:sz w:val="24"/>
          <w:szCs w:val="24"/>
          <w:lang w:val="en-US"/>
        </w:rPr>
      </w:pPr>
      <w:r w:rsidRPr="00221D4D">
        <w:rPr>
          <w:rFonts w:hint="eastAsia"/>
          <w:sz w:val="24"/>
          <w:szCs w:val="24"/>
          <w:lang w:val="en-US"/>
        </w:rPr>
        <w:t>6</w:t>
      </w:r>
      <w:r w:rsidRPr="00221D4D">
        <w:rPr>
          <w:rFonts w:hint="eastAsia"/>
          <w:sz w:val="24"/>
          <w:szCs w:val="24"/>
          <w:vertAlign w:val="superscript"/>
          <w:lang w:val="en-US"/>
        </w:rPr>
        <w:t>th</w:t>
      </w:r>
      <w:r w:rsidRPr="00221D4D">
        <w:rPr>
          <w:rFonts w:hint="eastAsia"/>
          <w:sz w:val="24"/>
          <w:szCs w:val="24"/>
          <w:lang w:val="en-US"/>
        </w:rPr>
        <w:t xml:space="preserve"> Laparoscopic Workshop in China (</w:t>
      </w:r>
      <w:r w:rsidR="00AA6FE2" w:rsidRPr="00221D4D">
        <w:rPr>
          <w:sz w:val="24"/>
          <w:szCs w:val="24"/>
          <w:lang w:val="en-US"/>
        </w:rPr>
        <w:t>collaborated</w:t>
      </w:r>
      <w:r w:rsidRPr="00221D4D">
        <w:rPr>
          <w:rFonts w:hint="eastAsia"/>
          <w:sz w:val="24"/>
          <w:szCs w:val="24"/>
          <w:lang w:val="en-US"/>
        </w:rPr>
        <w:t xml:space="preserve"> with Children Hospital of Fudan University), Shanghai, China, 30 June 2010</w:t>
      </w:r>
    </w:p>
    <w:p w14:paraId="2AC8F6C7" w14:textId="77777777" w:rsidR="00893738" w:rsidRPr="00221D4D" w:rsidRDefault="00893738" w:rsidP="00127837">
      <w:pPr>
        <w:numPr>
          <w:ilvl w:val="0"/>
          <w:numId w:val="9"/>
        </w:numPr>
        <w:snapToGrid w:val="0"/>
        <w:ind w:left="540" w:rightChars="-289" w:right="-578" w:hanging="540"/>
        <w:rPr>
          <w:sz w:val="24"/>
          <w:szCs w:val="24"/>
          <w:lang w:val="en-US"/>
        </w:rPr>
      </w:pPr>
      <w:r w:rsidRPr="00221D4D">
        <w:rPr>
          <w:rFonts w:hint="eastAsia"/>
          <w:sz w:val="24"/>
          <w:szCs w:val="24"/>
          <w:lang w:val="en-US"/>
        </w:rPr>
        <w:t>7</w:t>
      </w:r>
      <w:r w:rsidRPr="00221D4D">
        <w:rPr>
          <w:rFonts w:hint="eastAsia"/>
          <w:sz w:val="24"/>
          <w:szCs w:val="24"/>
          <w:vertAlign w:val="superscript"/>
          <w:lang w:val="en-US"/>
        </w:rPr>
        <w:t>th</w:t>
      </w:r>
      <w:r w:rsidRPr="00221D4D">
        <w:rPr>
          <w:rFonts w:hint="eastAsia"/>
          <w:sz w:val="24"/>
          <w:szCs w:val="24"/>
          <w:lang w:val="en-US"/>
        </w:rPr>
        <w:t xml:space="preserve"> </w:t>
      </w:r>
      <w:r w:rsidRPr="00221D4D">
        <w:rPr>
          <w:sz w:val="24"/>
          <w:szCs w:val="24"/>
          <w:lang w:val="en-US"/>
        </w:rPr>
        <w:t>Laparoscopic Workshop in China (collaborated with Tongji Medical College of Huazhong University of Science &amp; Technology), Wuhan, China, 10-12 December 2010</w:t>
      </w:r>
    </w:p>
    <w:p w14:paraId="6F26359E" w14:textId="77777777" w:rsidR="00893738" w:rsidRPr="00221D4D" w:rsidRDefault="00893738" w:rsidP="00127837">
      <w:pPr>
        <w:numPr>
          <w:ilvl w:val="0"/>
          <w:numId w:val="9"/>
        </w:numPr>
        <w:ind w:left="540" w:hanging="540"/>
        <w:rPr>
          <w:sz w:val="24"/>
          <w:szCs w:val="24"/>
        </w:rPr>
      </w:pPr>
      <w:r w:rsidRPr="00221D4D">
        <w:rPr>
          <w:rFonts w:hint="eastAsia"/>
          <w:sz w:val="24"/>
          <w:szCs w:val="24"/>
        </w:rPr>
        <w:t>8</w:t>
      </w:r>
      <w:r w:rsidRPr="00221D4D">
        <w:rPr>
          <w:rFonts w:hint="eastAsia"/>
          <w:sz w:val="24"/>
          <w:szCs w:val="24"/>
          <w:vertAlign w:val="superscript"/>
        </w:rPr>
        <w:t>th</w:t>
      </w:r>
      <w:r w:rsidRPr="00221D4D">
        <w:rPr>
          <w:rFonts w:hint="eastAsia"/>
          <w:sz w:val="24"/>
          <w:szCs w:val="24"/>
        </w:rPr>
        <w:t xml:space="preserve"> </w:t>
      </w:r>
      <w:r w:rsidRPr="00221D4D">
        <w:rPr>
          <w:sz w:val="24"/>
          <w:szCs w:val="24"/>
        </w:rPr>
        <w:t>Laparoscopic Workshop in China, (collaborated with</w:t>
      </w:r>
      <w:r w:rsidR="00F97595" w:rsidRPr="00221D4D">
        <w:rPr>
          <w:rFonts w:hint="eastAsia"/>
          <w:sz w:val="24"/>
          <w:szCs w:val="24"/>
        </w:rPr>
        <w:t xml:space="preserve"> </w:t>
      </w:r>
      <w:r w:rsidR="00F97595" w:rsidRPr="00221D4D">
        <w:rPr>
          <w:sz w:val="24"/>
          <w:szCs w:val="24"/>
        </w:rPr>
        <w:t>Soochow University Affiliated Children's Hospital &amp; Xin Hua Hospital Affiliated to Shanghai Jiao Tong University School of Medicine</w:t>
      </w:r>
      <w:r w:rsidR="00F97595" w:rsidRPr="00221D4D">
        <w:rPr>
          <w:rFonts w:hint="eastAsia"/>
          <w:sz w:val="24"/>
          <w:szCs w:val="24"/>
        </w:rPr>
        <w:t xml:space="preserve">) </w:t>
      </w:r>
      <w:r w:rsidRPr="00221D4D">
        <w:rPr>
          <w:sz w:val="24"/>
          <w:szCs w:val="24"/>
        </w:rPr>
        <w:t>Suzhou, China, 10-12 June 2011</w:t>
      </w:r>
    </w:p>
    <w:p w14:paraId="0738A7C5" w14:textId="77777777" w:rsidR="00893738" w:rsidRPr="00221D4D" w:rsidRDefault="00893738" w:rsidP="00127837">
      <w:pPr>
        <w:numPr>
          <w:ilvl w:val="0"/>
          <w:numId w:val="9"/>
        </w:numPr>
        <w:ind w:left="540" w:hanging="540"/>
        <w:rPr>
          <w:sz w:val="24"/>
          <w:szCs w:val="24"/>
        </w:rPr>
      </w:pPr>
      <w:r w:rsidRPr="00221D4D">
        <w:rPr>
          <w:rFonts w:hint="eastAsia"/>
          <w:sz w:val="24"/>
          <w:szCs w:val="24"/>
        </w:rPr>
        <w:t>9</w:t>
      </w:r>
      <w:r w:rsidRPr="00221D4D">
        <w:rPr>
          <w:rFonts w:hint="eastAsia"/>
          <w:sz w:val="24"/>
          <w:szCs w:val="24"/>
          <w:vertAlign w:val="superscript"/>
        </w:rPr>
        <w:t>th</w:t>
      </w:r>
      <w:r w:rsidRPr="00221D4D">
        <w:rPr>
          <w:rFonts w:hint="eastAsia"/>
          <w:sz w:val="24"/>
          <w:szCs w:val="24"/>
        </w:rPr>
        <w:t xml:space="preserve"> Laparoscopic Workshop in China, (collaborated with Xibei Hospital of Jiaotong University), Xian, China, 4-7 November 2011</w:t>
      </w:r>
    </w:p>
    <w:p w14:paraId="4B0D3DCE" w14:textId="77777777" w:rsidR="00141912" w:rsidRPr="00221D4D" w:rsidRDefault="00141912" w:rsidP="00127837">
      <w:pPr>
        <w:numPr>
          <w:ilvl w:val="0"/>
          <w:numId w:val="9"/>
        </w:numPr>
        <w:ind w:left="540" w:hanging="540"/>
        <w:rPr>
          <w:sz w:val="24"/>
          <w:szCs w:val="24"/>
        </w:rPr>
      </w:pPr>
      <w:r w:rsidRPr="00221D4D">
        <w:rPr>
          <w:rFonts w:hint="eastAsia"/>
          <w:sz w:val="24"/>
          <w:szCs w:val="24"/>
        </w:rPr>
        <w:t>10</w:t>
      </w:r>
      <w:r w:rsidRPr="00221D4D">
        <w:rPr>
          <w:rFonts w:hint="eastAsia"/>
          <w:sz w:val="24"/>
          <w:szCs w:val="24"/>
          <w:vertAlign w:val="superscript"/>
        </w:rPr>
        <w:t>th</w:t>
      </w:r>
      <w:r w:rsidRPr="00221D4D">
        <w:rPr>
          <w:rFonts w:hint="eastAsia"/>
          <w:sz w:val="24"/>
          <w:szCs w:val="24"/>
        </w:rPr>
        <w:t xml:space="preserve"> Laparoscopic Workshop in China (collaborated with Jiangxi Provincial Children</w:t>
      </w:r>
      <w:r w:rsidRPr="00221D4D">
        <w:rPr>
          <w:sz w:val="24"/>
          <w:szCs w:val="24"/>
        </w:rPr>
        <w:t>’</w:t>
      </w:r>
      <w:r w:rsidRPr="00221D4D">
        <w:rPr>
          <w:rFonts w:hint="eastAsia"/>
          <w:sz w:val="24"/>
          <w:szCs w:val="24"/>
        </w:rPr>
        <w:t>s Hospital), Nanchang, China 18-20 May 2012</w:t>
      </w:r>
    </w:p>
    <w:p w14:paraId="06687510" w14:textId="77777777" w:rsidR="001E0A1A" w:rsidRPr="00221D4D" w:rsidRDefault="001E0A1A" w:rsidP="00127837">
      <w:pPr>
        <w:numPr>
          <w:ilvl w:val="0"/>
          <w:numId w:val="9"/>
        </w:numPr>
        <w:ind w:left="540" w:hanging="540"/>
        <w:rPr>
          <w:sz w:val="24"/>
          <w:szCs w:val="24"/>
        </w:rPr>
      </w:pPr>
      <w:r w:rsidRPr="00221D4D">
        <w:rPr>
          <w:rFonts w:hint="eastAsia"/>
          <w:sz w:val="24"/>
          <w:szCs w:val="24"/>
        </w:rPr>
        <w:t>11</w:t>
      </w:r>
      <w:r w:rsidRPr="00221D4D">
        <w:rPr>
          <w:rFonts w:hint="eastAsia"/>
          <w:sz w:val="24"/>
          <w:szCs w:val="24"/>
          <w:vertAlign w:val="superscript"/>
        </w:rPr>
        <w:t>th</w:t>
      </w:r>
      <w:r w:rsidRPr="00221D4D">
        <w:rPr>
          <w:rFonts w:hint="eastAsia"/>
          <w:sz w:val="24"/>
          <w:szCs w:val="24"/>
        </w:rPr>
        <w:t xml:space="preserve"> Laparoscopic Workshop in China (collaborated with Shandong Provincial Hospital), Shandong, China 3-4 November 2012</w:t>
      </w:r>
    </w:p>
    <w:p w14:paraId="0034063A" w14:textId="77777777" w:rsidR="0022130B" w:rsidRPr="00221D4D" w:rsidRDefault="0022130B" w:rsidP="00127837">
      <w:pPr>
        <w:numPr>
          <w:ilvl w:val="0"/>
          <w:numId w:val="9"/>
        </w:numPr>
        <w:ind w:left="540" w:hanging="540"/>
        <w:rPr>
          <w:sz w:val="24"/>
          <w:szCs w:val="24"/>
        </w:rPr>
      </w:pPr>
      <w:r w:rsidRPr="00221D4D">
        <w:rPr>
          <w:rFonts w:hint="eastAsia"/>
          <w:sz w:val="24"/>
          <w:szCs w:val="24"/>
        </w:rPr>
        <w:t>12</w:t>
      </w:r>
      <w:r w:rsidRPr="00221D4D">
        <w:rPr>
          <w:rFonts w:hint="eastAsia"/>
          <w:sz w:val="24"/>
          <w:szCs w:val="24"/>
          <w:vertAlign w:val="superscript"/>
        </w:rPr>
        <w:t>th</w:t>
      </w:r>
      <w:r w:rsidRPr="00221D4D">
        <w:rPr>
          <w:rFonts w:hint="eastAsia"/>
          <w:sz w:val="24"/>
          <w:szCs w:val="24"/>
        </w:rPr>
        <w:t xml:space="preserve"> Laparoscopic Workshop in China (collaborated </w:t>
      </w:r>
      <w:r w:rsidR="00131227" w:rsidRPr="00221D4D">
        <w:rPr>
          <w:rFonts w:hint="eastAsia"/>
          <w:sz w:val="24"/>
          <w:szCs w:val="24"/>
        </w:rPr>
        <w:t>with People</w:t>
      </w:r>
      <w:r w:rsidR="00131227" w:rsidRPr="00221D4D">
        <w:rPr>
          <w:sz w:val="24"/>
          <w:szCs w:val="24"/>
        </w:rPr>
        <w:t>’</w:t>
      </w:r>
      <w:r w:rsidR="00131227" w:rsidRPr="00221D4D">
        <w:rPr>
          <w:rFonts w:hint="eastAsia"/>
          <w:sz w:val="24"/>
          <w:szCs w:val="24"/>
        </w:rPr>
        <w:t>s Hospital of Xinjiang Uygur Autonomous Region), Urumqi, Xinjiang China, 21-22 August 2013</w:t>
      </w:r>
    </w:p>
    <w:p w14:paraId="34CF2106" w14:textId="77777777" w:rsidR="004804C0" w:rsidRPr="00221D4D" w:rsidRDefault="004804C0" w:rsidP="00127837">
      <w:pPr>
        <w:pStyle w:val="ListParagraph"/>
        <w:numPr>
          <w:ilvl w:val="0"/>
          <w:numId w:val="9"/>
        </w:numPr>
        <w:ind w:left="540" w:hanging="540"/>
        <w:rPr>
          <w:sz w:val="24"/>
          <w:lang w:val="en-AU"/>
        </w:rPr>
      </w:pPr>
      <w:r w:rsidRPr="00221D4D">
        <w:rPr>
          <w:sz w:val="24"/>
          <w:szCs w:val="24"/>
        </w:rPr>
        <w:t>13</w:t>
      </w:r>
      <w:r w:rsidRPr="00221D4D">
        <w:rPr>
          <w:sz w:val="24"/>
          <w:szCs w:val="24"/>
          <w:vertAlign w:val="superscript"/>
        </w:rPr>
        <w:t>th</w:t>
      </w:r>
      <w:r w:rsidRPr="00221D4D">
        <w:rPr>
          <w:sz w:val="24"/>
          <w:szCs w:val="24"/>
        </w:rPr>
        <w:t xml:space="preserve"> </w:t>
      </w:r>
      <w:r w:rsidR="00AA6FE2" w:rsidRPr="00221D4D">
        <w:rPr>
          <w:sz w:val="24"/>
          <w:szCs w:val="24"/>
        </w:rPr>
        <w:t>Laparoscopic</w:t>
      </w:r>
      <w:r w:rsidRPr="00221D4D">
        <w:rPr>
          <w:sz w:val="24"/>
          <w:szCs w:val="24"/>
        </w:rPr>
        <w:t xml:space="preserve"> Workshop in China (collaborated with Guangzhou Children’s Hospital and Guangdong Medical Association), 28 February – 2 March 2014</w:t>
      </w:r>
    </w:p>
    <w:p w14:paraId="275C6D5A" w14:textId="77777777" w:rsidR="004804C0" w:rsidRPr="00221D4D" w:rsidRDefault="004804C0" w:rsidP="00127837">
      <w:pPr>
        <w:pStyle w:val="ListParagraph"/>
        <w:numPr>
          <w:ilvl w:val="0"/>
          <w:numId w:val="9"/>
        </w:numPr>
        <w:ind w:left="540" w:hanging="540"/>
        <w:rPr>
          <w:sz w:val="24"/>
          <w:szCs w:val="24"/>
          <w:lang w:val="en-US"/>
        </w:rPr>
      </w:pPr>
      <w:r w:rsidRPr="00221D4D">
        <w:rPr>
          <w:sz w:val="24"/>
          <w:lang w:val="en-AU"/>
        </w:rPr>
        <w:t>14</w:t>
      </w:r>
      <w:r w:rsidRPr="00221D4D">
        <w:rPr>
          <w:sz w:val="24"/>
          <w:vertAlign w:val="superscript"/>
          <w:lang w:val="en-AU"/>
        </w:rPr>
        <w:t>th</w:t>
      </w:r>
      <w:r w:rsidRPr="00221D4D">
        <w:rPr>
          <w:sz w:val="24"/>
          <w:lang w:val="en-AU"/>
        </w:rPr>
        <w:t xml:space="preserve"> Laparoscopic Workshop in China</w:t>
      </w:r>
      <w:r w:rsidRPr="00221D4D">
        <w:rPr>
          <w:rFonts w:hint="eastAsia"/>
          <w:sz w:val="24"/>
          <w:lang w:val="en-AU"/>
        </w:rPr>
        <w:t xml:space="preserve"> </w:t>
      </w:r>
      <w:r w:rsidRPr="00221D4D">
        <w:rPr>
          <w:sz w:val="24"/>
          <w:lang w:val="en-AU"/>
        </w:rPr>
        <w:t>(collaborated with</w:t>
      </w:r>
      <w:r w:rsidRPr="00221D4D">
        <w:rPr>
          <w:rFonts w:hint="eastAsia"/>
          <w:sz w:val="24"/>
          <w:lang w:val="en-AU"/>
        </w:rPr>
        <w:t xml:space="preserve"> </w:t>
      </w:r>
      <w:r w:rsidRPr="00221D4D">
        <w:rPr>
          <w:sz w:val="24"/>
          <w:lang w:val="en-AU"/>
        </w:rPr>
        <w:t>Children’s Hospital of Chongqing Medical University), Chongqing</w:t>
      </w:r>
      <w:r w:rsidRPr="00221D4D">
        <w:rPr>
          <w:rFonts w:hint="eastAsia"/>
          <w:sz w:val="24"/>
          <w:lang w:val="en-AU"/>
        </w:rPr>
        <w:t>, China</w:t>
      </w:r>
      <w:r w:rsidRPr="00221D4D">
        <w:rPr>
          <w:sz w:val="24"/>
          <w:lang w:val="en-AU"/>
        </w:rPr>
        <w:t xml:space="preserve">, </w:t>
      </w:r>
      <w:r w:rsidRPr="00221D4D">
        <w:rPr>
          <w:sz w:val="24"/>
          <w:szCs w:val="24"/>
          <w:lang w:val="en-US"/>
        </w:rPr>
        <w:t>6-9 November 2014</w:t>
      </w:r>
    </w:p>
    <w:p w14:paraId="1F774C40" w14:textId="77777777" w:rsidR="004804C0" w:rsidRPr="00221D4D" w:rsidRDefault="00144B38" w:rsidP="00127837">
      <w:pPr>
        <w:numPr>
          <w:ilvl w:val="0"/>
          <w:numId w:val="9"/>
        </w:numPr>
        <w:ind w:left="540" w:hanging="540"/>
        <w:rPr>
          <w:sz w:val="24"/>
          <w:szCs w:val="24"/>
        </w:rPr>
      </w:pPr>
      <w:r w:rsidRPr="00221D4D">
        <w:rPr>
          <w:rFonts w:hint="eastAsia"/>
          <w:sz w:val="24"/>
          <w:szCs w:val="24"/>
          <w:lang w:val="en-AU"/>
        </w:rPr>
        <w:t>1</w:t>
      </w:r>
      <w:r w:rsidRPr="00221D4D">
        <w:rPr>
          <w:sz w:val="24"/>
          <w:szCs w:val="24"/>
          <w:lang w:val="en-AU"/>
        </w:rPr>
        <w:t>5</w:t>
      </w:r>
      <w:r w:rsidRPr="00221D4D">
        <w:rPr>
          <w:sz w:val="24"/>
          <w:szCs w:val="24"/>
          <w:vertAlign w:val="superscript"/>
          <w:lang w:val="en-AU"/>
        </w:rPr>
        <w:t>th</w:t>
      </w:r>
      <w:r w:rsidRPr="00221D4D">
        <w:rPr>
          <w:sz w:val="24"/>
          <w:szCs w:val="24"/>
          <w:lang w:val="en-AU"/>
        </w:rPr>
        <w:t xml:space="preserve"> Laparoscopic Workshop in China (collaborated with Hu</w:t>
      </w:r>
      <w:r w:rsidR="002A2E5E" w:rsidRPr="00221D4D">
        <w:rPr>
          <w:sz w:val="24"/>
          <w:szCs w:val="24"/>
          <w:lang w:val="en-AU"/>
        </w:rPr>
        <w:t>n</w:t>
      </w:r>
      <w:r w:rsidRPr="00221D4D">
        <w:rPr>
          <w:sz w:val="24"/>
          <w:szCs w:val="24"/>
          <w:lang w:val="en-AU"/>
        </w:rPr>
        <w:t>an Children’s Hospital), Changsha</w:t>
      </w:r>
      <w:r w:rsidRPr="00221D4D">
        <w:rPr>
          <w:rFonts w:hint="eastAsia"/>
          <w:sz w:val="24"/>
          <w:szCs w:val="24"/>
          <w:lang w:val="en-AU"/>
        </w:rPr>
        <w:t>, China</w:t>
      </w:r>
      <w:r w:rsidRPr="00221D4D">
        <w:rPr>
          <w:sz w:val="24"/>
          <w:szCs w:val="24"/>
          <w:lang w:val="en-AU"/>
        </w:rPr>
        <w:t>, 7-9 May 2015</w:t>
      </w:r>
    </w:p>
    <w:p w14:paraId="7ABC9D12" w14:textId="77777777" w:rsidR="005C3C88" w:rsidRPr="00221D4D" w:rsidRDefault="005C3C88" w:rsidP="00127837">
      <w:pPr>
        <w:numPr>
          <w:ilvl w:val="0"/>
          <w:numId w:val="9"/>
        </w:numPr>
        <w:ind w:left="540" w:hanging="540"/>
        <w:rPr>
          <w:sz w:val="24"/>
          <w:szCs w:val="24"/>
        </w:rPr>
      </w:pPr>
      <w:r w:rsidRPr="00221D4D">
        <w:rPr>
          <w:rFonts w:hint="eastAsia"/>
          <w:sz w:val="24"/>
          <w:szCs w:val="24"/>
          <w:lang w:val="en-AU"/>
        </w:rPr>
        <w:t>1</w:t>
      </w:r>
      <w:r w:rsidRPr="00221D4D">
        <w:rPr>
          <w:sz w:val="24"/>
          <w:szCs w:val="24"/>
          <w:lang w:val="en-AU"/>
        </w:rPr>
        <w:t>6</w:t>
      </w:r>
      <w:r w:rsidRPr="00221D4D">
        <w:rPr>
          <w:sz w:val="24"/>
          <w:szCs w:val="24"/>
          <w:vertAlign w:val="superscript"/>
          <w:lang w:val="en-AU"/>
        </w:rPr>
        <w:t>th</w:t>
      </w:r>
      <w:r w:rsidRPr="00221D4D">
        <w:rPr>
          <w:sz w:val="24"/>
          <w:szCs w:val="24"/>
          <w:lang w:val="en-AU"/>
        </w:rPr>
        <w:t xml:space="preserve"> Laparoscopic Workshop in China (collaborated with Shanxi Children Hospital), Taiyuan, Shanxi</w:t>
      </w:r>
      <w:r w:rsidRPr="00221D4D">
        <w:rPr>
          <w:rFonts w:hint="eastAsia"/>
          <w:sz w:val="24"/>
          <w:szCs w:val="24"/>
          <w:lang w:val="en-AU"/>
        </w:rPr>
        <w:t>, China</w:t>
      </w:r>
      <w:r w:rsidRPr="00221D4D">
        <w:rPr>
          <w:sz w:val="24"/>
          <w:szCs w:val="24"/>
          <w:lang w:val="en-AU"/>
        </w:rPr>
        <w:t>, 16-17 October 2015</w:t>
      </w:r>
    </w:p>
    <w:p w14:paraId="0E3B8E71" w14:textId="77777777" w:rsidR="002F301C" w:rsidRPr="00221D4D" w:rsidRDefault="002F301C" w:rsidP="00127837">
      <w:pPr>
        <w:numPr>
          <w:ilvl w:val="0"/>
          <w:numId w:val="9"/>
        </w:numPr>
        <w:ind w:left="540" w:hanging="540"/>
        <w:rPr>
          <w:sz w:val="24"/>
          <w:szCs w:val="24"/>
        </w:rPr>
      </w:pPr>
      <w:r w:rsidRPr="00221D4D">
        <w:rPr>
          <w:sz w:val="24"/>
          <w:szCs w:val="24"/>
          <w:lang w:val="en-AU"/>
        </w:rPr>
        <w:t>17</w:t>
      </w:r>
      <w:r w:rsidRPr="00221D4D">
        <w:rPr>
          <w:sz w:val="24"/>
          <w:szCs w:val="24"/>
          <w:vertAlign w:val="superscript"/>
          <w:lang w:val="en-AU"/>
        </w:rPr>
        <w:t>th</w:t>
      </w:r>
      <w:r w:rsidRPr="00221D4D">
        <w:rPr>
          <w:sz w:val="24"/>
          <w:szCs w:val="24"/>
          <w:lang w:val="en-AU"/>
        </w:rPr>
        <w:t xml:space="preserve"> Laparoscopic Workshop in China (collaborated with Zhejiang Children Hospital) jointly with 2</w:t>
      </w:r>
      <w:r w:rsidRPr="00221D4D">
        <w:rPr>
          <w:sz w:val="24"/>
          <w:szCs w:val="24"/>
          <w:vertAlign w:val="superscript"/>
          <w:lang w:val="en-AU"/>
        </w:rPr>
        <w:t>nd</w:t>
      </w:r>
      <w:r w:rsidRPr="00221D4D">
        <w:rPr>
          <w:sz w:val="24"/>
          <w:szCs w:val="24"/>
          <w:lang w:val="en-AU"/>
        </w:rPr>
        <w:t xml:space="preserve"> Qianjiang International Forum on Pediatric Surgery, Hangzhou, China, 14-17 April 2016</w:t>
      </w:r>
    </w:p>
    <w:p w14:paraId="7BBF2D0C" w14:textId="77777777" w:rsidR="002F301C" w:rsidRPr="00221D4D" w:rsidRDefault="002F301C" w:rsidP="00127837">
      <w:pPr>
        <w:numPr>
          <w:ilvl w:val="0"/>
          <w:numId w:val="9"/>
        </w:numPr>
        <w:ind w:left="540" w:hanging="540"/>
        <w:rPr>
          <w:sz w:val="24"/>
          <w:szCs w:val="24"/>
        </w:rPr>
      </w:pPr>
      <w:r w:rsidRPr="00221D4D">
        <w:rPr>
          <w:sz w:val="24"/>
          <w:szCs w:val="24"/>
        </w:rPr>
        <w:t>18</w:t>
      </w:r>
      <w:r w:rsidRPr="00221D4D">
        <w:rPr>
          <w:sz w:val="24"/>
          <w:szCs w:val="24"/>
          <w:vertAlign w:val="superscript"/>
        </w:rPr>
        <w:t>th</w:t>
      </w:r>
      <w:r w:rsidRPr="00221D4D">
        <w:rPr>
          <w:sz w:val="24"/>
          <w:szCs w:val="24"/>
        </w:rPr>
        <w:t xml:space="preserve"> Laparoscopic Workshop in China (collaborated with Zunyi Medical College), Zunyi, China in November 2016 (not attend)</w:t>
      </w:r>
    </w:p>
    <w:p w14:paraId="443257A4" w14:textId="77777777" w:rsidR="004648FB" w:rsidRPr="00221D4D" w:rsidRDefault="004648FB" w:rsidP="00127837">
      <w:pPr>
        <w:pStyle w:val="ListParagraph"/>
        <w:numPr>
          <w:ilvl w:val="0"/>
          <w:numId w:val="9"/>
        </w:numPr>
        <w:ind w:left="540" w:hanging="540"/>
        <w:rPr>
          <w:sz w:val="24"/>
          <w:szCs w:val="24"/>
        </w:rPr>
      </w:pPr>
      <w:r w:rsidRPr="00221D4D">
        <w:rPr>
          <w:sz w:val="24"/>
          <w:szCs w:val="24"/>
          <w:lang w:val="en-AU"/>
        </w:rPr>
        <w:t>19</w:t>
      </w:r>
      <w:r w:rsidRPr="00221D4D">
        <w:rPr>
          <w:sz w:val="24"/>
          <w:szCs w:val="24"/>
          <w:vertAlign w:val="superscript"/>
          <w:lang w:val="en-AU"/>
        </w:rPr>
        <w:t>th</w:t>
      </w:r>
      <w:r w:rsidRPr="00221D4D">
        <w:rPr>
          <w:sz w:val="24"/>
          <w:szCs w:val="24"/>
          <w:lang w:val="en-AU"/>
        </w:rPr>
        <w:t xml:space="preserve"> Laparoscopic Workshop in China </w:t>
      </w:r>
      <w:r w:rsidRPr="00221D4D">
        <w:rPr>
          <w:sz w:val="24"/>
          <w:szCs w:val="24"/>
        </w:rPr>
        <w:t>(collaborated with Shandong Provincial Hospital affiliated to Shandong University), Qingdao, China, 21-23 April, 2017</w:t>
      </w:r>
    </w:p>
    <w:p w14:paraId="739F9766" w14:textId="77777777" w:rsidR="00C471CA" w:rsidRPr="00221D4D" w:rsidRDefault="00C471CA" w:rsidP="00127837">
      <w:pPr>
        <w:pStyle w:val="ListParagraph"/>
        <w:numPr>
          <w:ilvl w:val="0"/>
          <w:numId w:val="9"/>
        </w:numPr>
        <w:ind w:left="540" w:hanging="540"/>
        <w:rPr>
          <w:sz w:val="24"/>
          <w:szCs w:val="24"/>
        </w:rPr>
      </w:pPr>
      <w:r w:rsidRPr="00221D4D">
        <w:rPr>
          <w:sz w:val="24"/>
          <w:szCs w:val="24"/>
        </w:rPr>
        <w:t>20</w:t>
      </w:r>
      <w:r w:rsidRPr="00221D4D">
        <w:rPr>
          <w:sz w:val="24"/>
          <w:szCs w:val="24"/>
          <w:vertAlign w:val="superscript"/>
        </w:rPr>
        <w:t>th</w:t>
      </w:r>
      <w:r w:rsidRPr="00221D4D">
        <w:rPr>
          <w:sz w:val="24"/>
          <w:szCs w:val="24"/>
        </w:rPr>
        <w:t xml:space="preserve"> Laparoscopic Workshop in China (collaborated with Beijing Children’s Hospital) Beijing, China </w:t>
      </w:r>
      <w:r w:rsidR="00F63F60" w:rsidRPr="00221D4D">
        <w:rPr>
          <w:sz w:val="24"/>
          <w:szCs w:val="24"/>
        </w:rPr>
        <w:t xml:space="preserve">26-28 January </w:t>
      </w:r>
      <w:r w:rsidRPr="00221D4D">
        <w:rPr>
          <w:sz w:val="24"/>
          <w:szCs w:val="24"/>
        </w:rPr>
        <w:t>2018 (not attend)</w:t>
      </w:r>
    </w:p>
    <w:p w14:paraId="236DF01E" w14:textId="77777777" w:rsidR="002D498D" w:rsidRPr="00221D4D" w:rsidRDefault="002D498D" w:rsidP="00127837">
      <w:pPr>
        <w:pStyle w:val="ListParagraph"/>
        <w:numPr>
          <w:ilvl w:val="0"/>
          <w:numId w:val="9"/>
        </w:numPr>
        <w:ind w:left="540" w:hanging="540"/>
        <w:rPr>
          <w:sz w:val="24"/>
          <w:szCs w:val="24"/>
        </w:rPr>
      </w:pPr>
      <w:r w:rsidRPr="00221D4D">
        <w:rPr>
          <w:sz w:val="24"/>
          <w:szCs w:val="24"/>
        </w:rPr>
        <w:t>21</w:t>
      </w:r>
      <w:r w:rsidRPr="00221D4D">
        <w:rPr>
          <w:sz w:val="24"/>
          <w:szCs w:val="24"/>
          <w:vertAlign w:val="superscript"/>
        </w:rPr>
        <w:t>st</w:t>
      </w:r>
      <w:r w:rsidRPr="00221D4D">
        <w:rPr>
          <w:sz w:val="24"/>
          <w:szCs w:val="24"/>
        </w:rPr>
        <w:t xml:space="preserve"> Laparoscopic Workshop in China (collaborated with the Second Hospital of Hebei Medical University), Shijiazhuang, China, 2-4 November 2018</w:t>
      </w:r>
    </w:p>
    <w:p w14:paraId="64DEFC65" w14:textId="77777777" w:rsidR="00560089" w:rsidRPr="00221D4D" w:rsidRDefault="00560089" w:rsidP="00127837">
      <w:pPr>
        <w:pStyle w:val="ListParagraph"/>
        <w:numPr>
          <w:ilvl w:val="0"/>
          <w:numId w:val="9"/>
        </w:numPr>
        <w:ind w:left="540" w:hanging="540"/>
        <w:rPr>
          <w:sz w:val="24"/>
          <w:szCs w:val="24"/>
        </w:rPr>
      </w:pPr>
      <w:r w:rsidRPr="00221D4D">
        <w:rPr>
          <w:sz w:val="24"/>
          <w:szCs w:val="24"/>
        </w:rPr>
        <w:t>22</w:t>
      </w:r>
      <w:r w:rsidRPr="00221D4D">
        <w:rPr>
          <w:sz w:val="24"/>
          <w:szCs w:val="24"/>
          <w:vertAlign w:val="superscript"/>
        </w:rPr>
        <w:t>nd</w:t>
      </w:r>
      <w:r w:rsidRPr="00221D4D">
        <w:rPr>
          <w:sz w:val="24"/>
          <w:szCs w:val="24"/>
        </w:rPr>
        <w:t xml:space="preserve"> Laparoscopic Workshop in China (collaborated with (collaborated with </w:t>
      </w:r>
      <w:r w:rsidRPr="00221D4D">
        <w:t>廈門大學附屬婦女兒童醫院</w:t>
      </w:r>
      <w:r w:rsidRPr="00221D4D">
        <w:rPr>
          <w:sz w:val="24"/>
          <w:szCs w:val="24"/>
          <w:lang w:val="en-US"/>
        </w:rPr>
        <w:t>), Xiamen, China, 26-27 April 2019</w:t>
      </w:r>
    </w:p>
    <w:p w14:paraId="67AFD380" w14:textId="77777777" w:rsidR="0079660F" w:rsidRPr="00221D4D" w:rsidRDefault="0079660F" w:rsidP="00127837">
      <w:pPr>
        <w:pStyle w:val="ListParagraph"/>
        <w:numPr>
          <w:ilvl w:val="0"/>
          <w:numId w:val="9"/>
        </w:numPr>
        <w:ind w:left="540" w:hanging="540"/>
        <w:rPr>
          <w:sz w:val="24"/>
          <w:szCs w:val="24"/>
        </w:rPr>
      </w:pPr>
      <w:r w:rsidRPr="00221D4D">
        <w:rPr>
          <w:sz w:val="24"/>
          <w:szCs w:val="24"/>
        </w:rPr>
        <w:lastRenderedPageBreak/>
        <w:t>23</w:t>
      </w:r>
      <w:r w:rsidRPr="00221D4D">
        <w:rPr>
          <w:sz w:val="24"/>
          <w:szCs w:val="24"/>
          <w:vertAlign w:val="superscript"/>
        </w:rPr>
        <w:t>rd</w:t>
      </w:r>
      <w:r w:rsidRPr="00221D4D">
        <w:rPr>
          <w:sz w:val="24"/>
          <w:szCs w:val="24"/>
        </w:rPr>
        <w:t xml:space="preserve"> Laparoscopic Workshop in China (collaborated with 2</w:t>
      </w:r>
      <w:r w:rsidRPr="00221D4D">
        <w:rPr>
          <w:sz w:val="24"/>
          <w:szCs w:val="24"/>
          <w:vertAlign w:val="superscript"/>
        </w:rPr>
        <w:t>nd</w:t>
      </w:r>
      <w:r w:rsidRPr="00221D4D">
        <w:rPr>
          <w:sz w:val="24"/>
          <w:szCs w:val="24"/>
        </w:rPr>
        <w:t xml:space="preserve"> Affiliated Hospital of Harbin Medical University</w:t>
      </w:r>
      <w:r w:rsidRPr="00221D4D">
        <w:rPr>
          <w:color w:val="222222"/>
          <w:sz w:val="24"/>
          <w:szCs w:val="24"/>
          <w:lang w:val="en-HK"/>
        </w:rPr>
        <w:t>)</w:t>
      </w:r>
      <w:r w:rsidRPr="00221D4D">
        <w:rPr>
          <w:sz w:val="24"/>
          <w:szCs w:val="24"/>
          <w:lang w:val="en-US"/>
        </w:rPr>
        <w:t>, Harbin</w:t>
      </w:r>
      <w:r w:rsidRPr="00221D4D">
        <w:rPr>
          <w:sz w:val="24"/>
          <w:szCs w:val="24"/>
        </w:rPr>
        <w:t>, China, 30 August – 1 September 2019</w:t>
      </w:r>
    </w:p>
    <w:p w14:paraId="42C6D796" w14:textId="77777777" w:rsidR="0079660F" w:rsidRPr="00221D4D" w:rsidRDefault="0079660F" w:rsidP="0079660F">
      <w:pPr>
        <w:pStyle w:val="ListParagraph"/>
        <w:ind w:left="0"/>
        <w:rPr>
          <w:sz w:val="24"/>
          <w:szCs w:val="24"/>
        </w:rPr>
      </w:pPr>
    </w:p>
    <w:p w14:paraId="6CAE1128" w14:textId="77777777" w:rsidR="00131227" w:rsidRPr="00221D4D" w:rsidRDefault="00131227" w:rsidP="00131227">
      <w:pPr>
        <w:tabs>
          <w:tab w:val="left" w:pos="900"/>
        </w:tabs>
        <w:snapToGrid w:val="0"/>
        <w:rPr>
          <w:sz w:val="24"/>
          <w:szCs w:val="24"/>
        </w:rPr>
      </w:pPr>
      <w:r w:rsidRPr="00221D4D">
        <w:rPr>
          <w:rFonts w:hint="eastAsia"/>
          <w:sz w:val="24"/>
          <w:szCs w:val="24"/>
        </w:rPr>
        <w:t>1</w:t>
      </w:r>
      <w:r w:rsidRPr="00221D4D">
        <w:rPr>
          <w:rFonts w:hint="eastAsia"/>
          <w:sz w:val="24"/>
          <w:szCs w:val="24"/>
          <w:vertAlign w:val="superscript"/>
        </w:rPr>
        <w:t>st</w:t>
      </w:r>
      <w:r w:rsidRPr="00221D4D">
        <w:rPr>
          <w:rFonts w:hint="eastAsia"/>
          <w:sz w:val="24"/>
          <w:szCs w:val="24"/>
        </w:rPr>
        <w:t xml:space="preserve"> Scientific Writing Workshop in China (collaborated with Society of Paediatric Surgery of Chinse Medical Association &amp; Beijing Children</w:t>
      </w:r>
      <w:r w:rsidRPr="00221D4D">
        <w:rPr>
          <w:sz w:val="24"/>
          <w:szCs w:val="24"/>
        </w:rPr>
        <w:t>’</w:t>
      </w:r>
      <w:r w:rsidRPr="00221D4D">
        <w:rPr>
          <w:rFonts w:hint="eastAsia"/>
          <w:sz w:val="24"/>
          <w:szCs w:val="24"/>
        </w:rPr>
        <w:t>s Hospital), Beijing, China, 17-18 August 2013</w:t>
      </w:r>
      <w:r w:rsidR="00144B38" w:rsidRPr="00221D4D">
        <w:rPr>
          <w:sz w:val="24"/>
          <w:szCs w:val="24"/>
        </w:rPr>
        <w:t>.</w:t>
      </w:r>
    </w:p>
    <w:p w14:paraId="6E1831B3" w14:textId="77777777" w:rsidR="00893738" w:rsidRPr="00221D4D" w:rsidRDefault="00893738" w:rsidP="00893738">
      <w:pPr>
        <w:rPr>
          <w:sz w:val="24"/>
          <w:szCs w:val="24"/>
        </w:rPr>
      </w:pPr>
    </w:p>
    <w:p w14:paraId="4ECC058E" w14:textId="77777777" w:rsidR="00144B38" w:rsidRPr="00221D4D" w:rsidRDefault="00144B38" w:rsidP="00893738">
      <w:pPr>
        <w:rPr>
          <w:sz w:val="24"/>
          <w:szCs w:val="24"/>
        </w:rPr>
      </w:pPr>
      <w:r w:rsidRPr="00221D4D">
        <w:rPr>
          <w:sz w:val="24"/>
          <w:szCs w:val="24"/>
        </w:rPr>
        <w:t>2</w:t>
      </w:r>
      <w:r w:rsidRPr="00221D4D">
        <w:rPr>
          <w:sz w:val="24"/>
          <w:szCs w:val="24"/>
          <w:vertAlign w:val="superscript"/>
        </w:rPr>
        <w:t>nd</w:t>
      </w:r>
      <w:r w:rsidRPr="00221D4D">
        <w:rPr>
          <w:sz w:val="24"/>
          <w:szCs w:val="24"/>
        </w:rPr>
        <w:t xml:space="preserve"> </w:t>
      </w:r>
      <w:r w:rsidRPr="00221D4D">
        <w:rPr>
          <w:rFonts w:hint="eastAsia"/>
          <w:sz w:val="24"/>
          <w:szCs w:val="24"/>
        </w:rPr>
        <w:t>Scientific Writing Workshop in China</w:t>
      </w:r>
      <w:r w:rsidRPr="00221D4D">
        <w:rPr>
          <w:sz w:val="24"/>
          <w:szCs w:val="24"/>
        </w:rPr>
        <w:t xml:space="preserve"> (collaborated with the 2</w:t>
      </w:r>
      <w:r w:rsidRPr="00221D4D">
        <w:rPr>
          <w:sz w:val="24"/>
          <w:szCs w:val="24"/>
          <w:vertAlign w:val="superscript"/>
        </w:rPr>
        <w:t>nd</w:t>
      </w:r>
      <w:r w:rsidRPr="00221D4D">
        <w:rPr>
          <w:sz w:val="24"/>
          <w:szCs w:val="24"/>
        </w:rPr>
        <w:t xml:space="preserve"> Clinical College of China Medical University)</w:t>
      </w:r>
      <w:r w:rsidRPr="00221D4D">
        <w:rPr>
          <w:rFonts w:hint="eastAsia"/>
          <w:sz w:val="24"/>
          <w:szCs w:val="24"/>
        </w:rPr>
        <w:t xml:space="preserve">, </w:t>
      </w:r>
      <w:r w:rsidRPr="00221D4D">
        <w:rPr>
          <w:sz w:val="24"/>
          <w:szCs w:val="24"/>
        </w:rPr>
        <w:t>Shenyang</w:t>
      </w:r>
      <w:r w:rsidRPr="00221D4D">
        <w:rPr>
          <w:rFonts w:hint="eastAsia"/>
          <w:sz w:val="24"/>
          <w:szCs w:val="24"/>
        </w:rPr>
        <w:t xml:space="preserve"> China, </w:t>
      </w:r>
      <w:r w:rsidRPr="00221D4D">
        <w:rPr>
          <w:sz w:val="24"/>
          <w:szCs w:val="24"/>
        </w:rPr>
        <w:t>4-5 April 2015.</w:t>
      </w:r>
    </w:p>
    <w:p w14:paraId="54E11D2A" w14:textId="77777777" w:rsidR="00144B38" w:rsidRPr="00221D4D" w:rsidRDefault="00144B38" w:rsidP="00893738">
      <w:pPr>
        <w:rPr>
          <w:sz w:val="24"/>
          <w:szCs w:val="24"/>
        </w:rPr>
      </w:pPr>
    </w:p>
    <w:p w14:paraId="75CEFFAA" w14:textId="77777777" w:rsidR="00C2304D" w:rsidRPr="00221D4D" w:rsidRDefault="00C2304D" w:rsidP="00093B47">
      <w:pPr>
        <w:rPr>
          <w:sz w:val="24"/>
          <w:szCs w:val="24"/>
        </w:rPr>
      </w:pPr>
      <w:r w:rsidRPr="00221D4D">
        <w:rPr>
          <w:sz w:val="24"/>
          <w:szCs w:val="24"/>
        </w:rPr>
        <w:t>3</w:t>
      </w:r>
      <w:r w:rsidRPr="00221D4D">
        <w:rPr>
          <w:sz w:val="24"/>
          <w:szCs w:val="24"/>
          <w:vertAlign w:val="superscript"/>
        </w:rPr>
        <w:t>rd</w:t>
      </w:r>
      <w:r w:rsidRPr="00221D4D">
        <w:rPr>
          <w:sz w:val="24"/>
          <w:szCs w:val="24"/>
        </w:rPr>
        <w:t xml:space="preserve"> Scientific Writing Workshop in China (collaborated with the Tongji Hospital Affiliated to Tongji Medical College), Wuhan, China, 14-16 April 2017.</w:t>
      </w:r>
    </w:p>
    <w:p w14:paraId="31126E5D" w14:textId="77777777" w:rsidR="00612841" w:rsidRPr="00221D4D" w:rsidRDefault="00612841" w:rsidP="00093B47">
      <w:pPr>
        <w:rPr>
          <w:sz w:val="24"/>
          <w:szCs w:val="24"/>
        </w:rPr>
      </w:pPr>
    </w:p>
    <w:p w14:paraId="1D7E7A66" w14:textId="77777777" w:rsidR="00612841" w:rsidRPr="00221D4D" w:rsidRDefault="00612841" w:rsidP="00612841">
      <w:pPr>
        <w:ind w:left="1"/>
        <w:rPr>
          <w:sz w:val="24"/>
          <w:szCs w:val="24"/>
        </w:rPr>
      </w:pPr>
      <w:r w:rsidRPr="00221D4D">
        <w:rPr>
          <w:sz w:val="24"/>
          <w:szCs w:val="24"/>
        </w:rPr>
        <w:t>4</w:t>
      </w:r>
      <w:r w:rsidRPr="00221D4D">
        <w:rPr>
          <w:sz w:val="24"/>
          <w:szCs w:val="24"/>
          <w:vertAlign w:val="superscript"/>
        </w:rPr>
        <w:t>th</w:t>
      </w:r>
      <w:r w:rsidRPr="00221D4D">
        <w:rPr>
          <w:sz w:val="24"/>
          <w:szCs w:val="24"/>
        </w:rPr>
        <w:t xml:space="preserve"> Scientific Writing Workshop in China (collaborated with Xinhua Hospital, Shanghai), Shanghai, China, 31 August – 3 September 2018</w:t>
      </w:r>
    </w:p>
    <w:p w14:paraId="2DE403A5" w14:textId="77777777" w:rsidR="00612841" w:rsidRPr="00221D4D" w:rsidRDefault="00612841" w:rsidP="00093B47">
      <w:pPr>
        <w:rPr>
          <w:sz w:val="24"/>
          <w:szCs w:val="24"/>
        </w:rPr>
      </w:pPr>
    </w:p>
    <w:p w14:paraId="4C954A46" w14:textId="77777777" w:rsidR="00EF75F9" w:rsidRPr="00221D4D" w:rsidRDefault="00893738" w:rsidP="006770ED">
      <w:pPr>
        <w:rPr>
          <w:sz w:val="24"/>
          <w:szCs w:val="24"/>
          <w:lang w:val="en-US"/>
        </w:rPr>
      </w:pPr>
      <w:r w:rsidRPr="00221D4D">
        <w:rPr>
          <w:rFonts w:hint="eastAsia"/>
          <w:sz w:val="24"/>
          <w:szCs w:val="24"/>
        </w:rPr>
        <w:t xml:space="preserve">The Division has organized </w:t>
      </w:r>
      <w:r w:rsidR="00DC3CC2" w:rsidRPr="00221D4D">
        <w:rPr>
          <w:sz w:val="24"/>
          <w:szCs w:val="24"/>
        </w:rPr>
        <w:t>4</w:t>
      </w:r>
      <w:r w:rsidRPr="00221D4D">
        <w:rPr>
          <w:rFonts w:hint="eastAsia"/>
          <w:sz w:val="24"/>
          <w:szCs w:val="24"/>
        </w:rPr>
        <w:t xml:space="preserve"> highly successful congresses in Hong Kong in the past few years: </w:t>
      </w:r>
      <w:r w:rsidRPr="00221D4D">
        <w:rPr>
          <w:rFonts w:hint="eastAsia"/>
          <w:sz w:val="24"/>
          <w:szCs w:val="24"/>
          <w:lang w:val="en-US"/>
        </w:rPr>
        <w:t>19</w:t>
      </w:r>
      <w:r w:rsidRPr="00221D4D">
        <w:rPr>
          <w:rFonts w:hint="eastAsia"/>
          <w:sz w:val="24"/>
          <w:szCs w:val="24"/>
          <w:vertAlign w:val="superscript"/>
          <w:lang w:val="en-US"/>
        </w:rPr>
        <w:t>th</w:t>
      </w:r>
      <w:r w:rsidRPr="00221D4D">
        <w:rPr>
          <w:rFonts w:hint="eastAsia"/>
          <w:sz w:val="24"/>
          <w:szCs w:val="24"/>
          <w:lang w:val="en-US"/>
        </w:rPr>
        <w:t xml:space="preserve"> Congress of the Asian Association of Paediatric Surgeons, 28 November-1 December 2004; 42</w:t>
      </w:r>
      <w:r w:rsidRPr="00221D4D">
        <w:rPr>
          <w:rFonts w:hint="eastAsia"/>
          <w:sz w:val="24"/>
          <w:szCs w:val="24"/>
          <w:vertAlign w:val="superscript"/>
          <w:lang w:val="en-US"/>
        </w:rPr>
        <w:t>nd</w:t>
      </w:r>
      <w:r w:rsidRPr="00221D4D">
        <w:rPr>
          <w:rFonts w:hint="eastAsia"/>
          <w:sz w:val="24"/>
          <w:szCs w:val="24"/>
          <w:lang w:val="en-US"/>
        </w:rPr>
        <w:t xml:space="preserve"> Annual Meeting of Pacific Association of Pediatric Surgery, 10-14 May 2009; 4</w:t>
      </w:r>
      <w:r w:rsidRPr="00221D4D">
        <w:rPr>
          <w:rFonts w:hint="eastAsia"/>
          <w:sz w:val="24"/>
          <w:szCs w:val="24"/>
          <w:vertAlign w:val="superscript"/>
          <w:lang w:val="en-US"/>
        </w:rPr>
        <w:t>th</w:t>
      </w:r>
      <w:r w:rsidRPr="00221D4D">
        <w:rPr>
          <w:rFonts w:hint="eastAsia"/>
          <w:sz w:val="24"/>
          <w:szCs w:val="24"/>
          <w:lang w:val="en-US"/>
        </w:rPr>
        <w:t xml:space="preserve"> National Pediatric Surgical Oncology Conference &amp; 4</w:t>
      </w:r>
      <w:r w:rsidRPr="00221D4D">
        <w:rPr>
          <w:rFonts w:hint="eastAsia"/>
          <w:sz w:val="24"/>
          <w:szCs w:val="24"/>
          <w:vertAlign w:val="superscript"/>
          <w:lang w:val="en-US"/>
        </w:rPr>
        <w:t>th</w:t>
      </w:r>
      <w:r w:rsidRPr="00221D4D">
        <w:rPr>
          <w:rFonts w:hint="eastAsia"/>
          <w:sz w:val="24"/>
          <w:szCs w:val="24"/>
          <w:lang w:val="en-US"/>
        </w:rPr>
        <w:t xml:space="preserve"> Cross Strait Symposium on Pediatric Oncology, 5-6 November 2010</w:t>
      </w:r>
      <w:r w:rsidR="00DC3CC2" w:rsidRPr="00221D4D">
        <w:rPr>
          <w:sz w:val="24"/>
          <w:szCs w:val="24"/>
          <w:lang w:val="en-US"/>
        </w:rPr>
        <w:t xml:space="preserve">, Pre-Education Day of IPSO, </w:t>
      </w:r>
      <w:r w:rsidR="00340E7D" w:rsidRPr="00221D4D">
        <w:rPr>
          <w:sz w:val="24"/>
          <w:szCs w:val="24"/>
          <w:lang w:val="en-US"/>
        </w:rPr>
        <w:t xml:space="preserve">23-24 September </w:t>
      </w:r>
      <w:r w:rsidR="00DC3CC2" w:rsidRPr="00221D4D">
        <w:rPr>
          <w:sz w:val="24"/>
          <w:szCs w:val="24"/>
          <w:lang w:val="en-US"/>
        </w:rPr>
        <w:t>2013</w:t>
      </w:r>
    </w:p>
    <w:p w14:paraId="62431CDC" w14:textId="77777777" w:rsidR="00C55F6E" w:rsidRPr="00221D4D" w:rsidRDefault="00C55F6E" w:rsidP="006770ED">
      <w:pPr>
        <w:rPr>
          <w:sz w:val="24"/>
          <w:szCs w:val="24"/>
          <w:lang w:val="en-US"/>
        </w:rPr>
      </w:pPr>
    </w:p>
    <w:p w14:paraId="786BC35F" w14:textId="77777777" w:rsidR="00C55F6E" w:rsidRDefault="00C55F6E" w:rsidP="006770ED">
      <w:pPr>
        <w:rPr>
          <w:sz w:val="24"/>
          <w:szCs w:val="24"/>
          <w:lang w:val="en-US"/>
        </w:rPr>
      </w:pPr>
      <w:r w:rsidRPr="00221D4D">
        <w:rPr>
          <w:sz w:val="24"/>
          <w:szCs w:val="24"/>
          <w:lang w:val="en-US"/>
        </w:rPr>
        <w:t xml:space="preserve">In 2014, we established the </w:t>
      </w:r>
      <w:r w:rsidR="00716CF0" w:rsidRPr="00221D4D">
        <w:rPr>
          <w:sz w:val="24"/>
          <w:szCs w:val="24"/>
          <w:lang w:val="en-US"/>
        </w:rPr>
        <w:t>Hong Kong, Guangzhou and Shenzhen Paediatric Surgical Group</w:t>
      </w:r>
      <w:r w:rsidR="000935CF" w:rsidRPr="00221D4D">
        <w:rPr>
          <w:sz w:val="24"/>
          <w:szCs w:val="24"/>
          <w:lang w:val="en-US"/>
        </w:rPr>
        <w:t xml:space="preserve"> (</w:t>
      </w:r>
      <w:r w:rsidR="000935CF" w:rsidRPr="00221D4D">
        <w:rPr>
          <w:rFonts w:hint="eastAsia"/>
          <w:lang w:val="en-US"/>
        </w:rPr>
        <w:t>穗港深小兒外科學會</w:t>
      </w:r>
      <w:r w:rsidR="000935CF" w:rsidRPr="00221D4D">
        <w:rPr>
          <w:rFonts w:hint="eastAsia"/>
          <w:sz w:val="24"/>
          <w:szCs w:val="24"/>
          <w:lang w:val="en-US"/>
        </w:rPr>
        <w:t>)</w:t>
      </w:r>
      <w:r w:rsidR="00716CF0" w:rsidRPr="00221D4D">
        <w:rPr>
          <w:sz w:val="24"/>
          <w:szCs w:val="24"/>
          <w:lang w:val="en-US"/>
        </w:rPr>
        <w:t xml:space="preserve">. The main objective of this surgical group is to educate and promote advances, development, collaboration, research and exchange in paediatric surgery </w:t>
      </w:r>
      <w:r w:rsidR="00AA6FE2" w:rsidRPr="00221D4D">
        <w:rPr>
          <w:sz w:val="24"/>
          <w:szCs w:val="24"/>
          <w:lang w:val="en-US"/>
        </w:rPr>
        <w:t>among</w:t>
      </w:r>
      <w:r w:rsidR="00716CF0" w:rsidRPr="00221D4D">
        <w:rPr>
          <w:sz w:val="24"/>
          <w:szCs w:val="24"/>
          <w:lang w:val="en-US"/>
        </w:rPr>
        <w:t xml:space="preserve"> surgeons from the three sides.  The inauguration ceremony was held in Shenzhen Children’s Hospital on 19 April 2014.  </w:t>
      </w:r>
      <w:r w:rsidR="000935CF" w:rsidRPr="00221D4D">
        <w:rPr>
          <w:sz w:val="24"/>
          <w:szCs w:val="24"/>
          <w:lang w:val="en-US"/>
        </w:rPr>
        <w:t>The 2</w:t>
      </w:r>
      <w:r w:rsidR="000935CF" w:rsidRPr="00221D4D">
        <w:rPr>
          <w:sz w:val="24"/>
          <w:szCs w:val="24"/>
          <w:vertAlign w:val="superscript"/>
          <w:lang w:val="en-US"/>
        </w:rPr>
        <w:t>nd</w:t>
      </w:r>
      <w:r w:rsidR="000935CF" w:rsidRPr="00221D4D">
        <w:rPr>
          <w:sz w:val="24"/>
          <w:szCs w:val="24"/>
          <w:lang w:val="en-US"/>
        </w:rPr>
        <w:t xml:space="preserve"> Working Group Meeting of 2015 was held in Guangzhou</w:t>
      </w:r>
      <w:r w:rsidR="004804C0" w:rsidRPr="00221D4D">
        <w:rPr>
          <w:sz w:val="24"/>
          <w:szCs w:val="24"/>
          <w:lang w:val="en-US"/>
        </w:rPr>
        <w:t xml:space="preserve"> Women and Children’s Medical Centre on 24 January 2015.</w:t>
      </w:r>
    </w:p>
    <w:sectPr w:rsidR="00C55F6E" w:rsidSect="000C2D65">
      <w:footerReference w:type="even" r:id="rId48"/>
      <w:footerReference w:type="default" r:id="rId49"/>
      <w:pgSz w:w="11907" w:h="16840" w:code="9"/>
      <w:pgMar w:top="1440" w:right="1197"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F4458" w14:textId="77777777" w:rsidR="00B01267" w:rsidRDefault="00B01267">
      <w:r>
        <w:separator/>
      </w:r>
    </w:p>
  </w:endnote>
  <w:endnote w:type="continuationSeparator" w:id="0">
    <w:p w14:paraId="572DF1E7" w14:textId="77777777" w:rsidR="00B01267" w:rsidRDefault="00B0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inionPro-Regular">
    <w:altName w:val="Arial Unicode MS"/>
    <w:panose1 w:val="00000000000000000000"/>
    <w:charset w:val="88"/>
    <w:family w:val="auto"/>
    <w:notTrueType/>
    <w:pitch w:val="default"/>
    <w:sig w:usb0="00000001"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AB734" w14:textId="371EB0D4" w:rsidR="008C45DA" w:rsidRDefault="008C45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7CBC">
      <w:rPr>
        <w:rStyle w:val="PageNumber"/>
        <w:noProof/>
      </w:rPr>
      <w:t>74</w:t>
    </w:r>
    <w:r>
      <w:rPr>
        <w:rStyle w:val="PageNumber"/>
      </w:rPr>
      <w:fldChar w:fldCharType="end"/>
    </w:r>
  </w:p>
  <w:p w14:paraId="49E398E2" w14:textId="77777777" w:rsidR="008C45DA" w:rsidRDefault="008C45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DDEC3" w14:textId="1B066F74" w:rsidR="008C45DA" w:rsidRDefault="008C45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7CBC">
      <w:rPr>
        <w:rStyle w:val="PageNumber"/>
        <w:noProof/>
      </w:rPr>
      <w:t>75</w:t>
    </w:r>
    <w:r>
      <w:rPr>
        <w:rStyle w:val="PageNumber"/>
      </w:rPr>
      <w:fldChar w:fldCharType="end"/>
    </w:r>
  </w:p>
  <w:p w14:paraId="7D34F5C7" w14:textId="77777777" w:rsidR="008C45DA" w:rsidRDefault="008C45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59F8C" w14:textId="77777777" w:rsidR="00B01267" w:rsidRDefault="00B01267">
      <w:r>
        <w:separator/>
      </w:r>
    </w:p>
  </w:footnote>
  <w:footnote w:type="continuationSeparator" w:id="0">
    <w:p w14:paraId="4E29AC30" w14:textId="77777777" w:rsidR="00B01267" w:rsidRDefault="00B012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B7530"/>
    <w:multiLevelType w:val="hybridMultilevel"/>
    <w:tmpl w:val="CC92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2376F"/>
    <w:multiLevelType w:val="hybridMultilevel"/>
    <w:tmpl w:val="52260C52"/>
    <w:lvl w:ilvl="0" w:tplc="2074738C">
      <w:start w:val="228"/>
      <w:numFmt w:val="decimal"/>
      <w:lvlText w:val="%1."/>
      <w:lvlJc w:val="left"/>
      <w:pPr>
        <w:ind w:left="600" w:hanging="42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2" w15:restartNumberingAfterBreak="0">
    <w:nsid w:val="12741588"/>
    <w:multiLevelType w:val="hybridMultilevel"/>
    <w:tmpl w:val="22963DBA"/>
    <w:lvl w:ilvl="0" w:tplc="7416DCEE">
      <w:start w:val="7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AE42DB"/>
    <w:multiLevelType w:val="hybridMultilevel"/>
    <w:tmpl w:val="5E44F1A4"/>
    <w:lvl w:ilvl="0" w:tplc="E836DEA0">
      <w:start w:val="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630186"/>
    <w:multiLevelType w:val="hybridMultilevel"/>
    <w:tmpl w:val="82F431E4"/>
    <w:lvl w:ilvl="0" w:tplc="DBEEE14A">
      <w:start w:val="2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977E21"/>
    <w:multiLevelType w:val="hybridMultilevel"/>
    <w:tmpl w:val="123CFDB8"/>
    <w:lvl w:ilvl="0" w:tplc="6CE29EC4">
      <w:start w:val="115"/>
      <w:numFmt w:val="decimal"/>
      <w:lvlText w:val="%1."/>
      <w:lvlJc w:val="left"/>
      <w:pPr>
        <w:tabs>
          <w:tab w:val="num" w:pos="480"/>
        </w:tabs>
        <w:ind w:left="480" w:hanging="480"/>
      </w:pPr>
      <w:rPr>
        <w:rFonts w:hint="default"/>
      </w:rPr>
    </w:lvl>
    <w:lvl w:ilvl="1" w:tplc="4CFCEF22">
      <w:numFmt w:val="decimal"/>
      <w:lvlText w:val=""/>
      <w:lvlJc w:val="left"/>
    </w:lvl>
    <w:lvl w:ilvl="2" w:tplc="69DA611C">
      <w:numFmt w:val="decimal"/>
      <w:lvlText w:val=""/>
      <w:lvlJc w:val="left"/>
    </w:lvl>
    <w:lvl w:ilvl="3" w:tplc="FD369018">
      <w:numFmt w:val="decimal"/>
      <w:lvlText w:val=""/>
      <w:lvlJc w:val="left"/>
    </w:lvl>
    <w:lvl w:ilvl="4" w:tplc="65B4242A">
      <w:numFmt w:val="decimal"/>
      <w:lvlText w:val=""/>
      <w:lvlJc w:val="left"/>
    </w:lvl>
    <w:lvl w:ilvl="5" w:tplc="D940E68E">
      <w:numFmt w:val="decimal"/>
      <w:lvlText w:val=""/>
      <w:lvlJc w:val="left"/>
    </w:lvl>
    <w:lvl w:ilvl="6" w:tplc="8C82D27A">
      <w:numFmt w:val="decimal"/>
      <w:lvlText w:val=""/>
      <w:lvlJc w:val="left"/>
    </w:lvl>
    <w:lvl w:ilvl="7" w:tplc="1E68D01A">
      <w:numFmt w:val="decimal"/>
      <w:lvlText w:val=""/>
      <w:lvlJc w:val="left"/>
    </w:lvl>
    <w:lvl w:ilvl="8" w:tplc="32124754">
      <w:numFmt w:val="decimal"/>
      <w:lvlText w:val=""/>
      <w:lvlJc w:val="left"/>
    </w:lvl>
  </w:abstractNum>
  <w:abstractNum w:abstractNumId="6" w15:restartNumberingAfterBreak="0">
    <w:nsid w:val="1CDF3C70"/>
    <w:multiLevelType w:val="hybridMultilevel"/>
    <w:tmpl w:val="B6F0C068"/>
    <w:lvl w:ilvl="0" w:tplc="5D341FF6">
      <w:start w:val="9"/>
      <w:numFmt w:val="decimal"/>
      <w:lvlText w:val="%1."/>
      <w:lvlJc w:val="left"/>
      <w:pPr>
        <w:tabs>
          <w:tab w:val="num" w:pos="720"/>
        </w:tabs>
        <w:ind w:left="720" w:hanging="720"/>
      </w:pPr>
      <w:rPr>
        <w:rFonts w:hint="default"/>
      </w:rPr>
    </w:lvl>
    <w:lvl w:ilvl="1" w:tplc="9C001784">
      <w:numFmt w:val="decimal"/>
      <w:lvlText w:val=""/>
      <w:lvlJc w:val="left"/>
    </w:lvl>
    <w:lvl w:ilvl="2" w:tplc="66B48484">
      <w:numFmt w:val="decimal"/>
      <w:lvlText w:val=""/>
      <w:lvlJc w:val="left"/>
    </w:lvl>
    <w:lvl w:ilvl="3" w:tplc="1E447A70">
      <w:numFmt w:val="decimal"/>
      <w:lvlText w:val=""/>
      <w:lvlJc w:val="left"/>
    </w:lvl>
    <w:lvl w:ilvl="4" w:tplc="8E724FC4">
      <w:numFmt w:val="decimal"/>
      <w:lvlText w:val=""/>
      <w:lvlJc w:val="left"/>
    </w:lvl>
    <w:lvl w:ilvl="5" w:tplc="9162F084">
      <w:numFmt w:val="decimal"/>
      <w:lvlText w:val=""/>
      <w:lvlJc w:val="left"/>
    </w:lvl>
    <w:lvl w:ilvl="6" w:tplc="ADF4FE66">
      <w:numFmt w:val="decimal"/>
      <w:lvlText w:val=""/>
      <w:lvlJc w:val="left"/>
    </w:lvl>
    <w:lvl w:ilvl="7" w:tplc="18B66040">
      <w:numFmt w:val="decimal"/>
      <w:lvlText w:val=""/>
      <w:lvlJc w:val="left"/>
    </w:lvl>
    <w:lvl w:ilvl="8" w:tplc="E5323D42">
      <w:numFmt w:val="decimal"/>
      <w:lvlText w:val=""/>
      <w:lvlJc w:val="left"/>
    </w:lvl>
  </w:abstractNum>
  <w:abstractNum w:abstractNumId="7" w15:restartNumberingAfterBreak="0">
    <w:nsid w:val="25683C66"/>
    <w:multiLevelType w:val="hybridMultilevel"/>
    <w:tmpl w:val="8FB45BAA"/>
    <w:lvl w:ilvl="0" w:tplc="C0BA383A">
      <w:start w:val="278"/>
      <w:numFmt w:val="decimal"/>
      <w:lvlText w:val="%1."/>
      <w:lvlJc w:val="left"/>
      <w:pPr>
        <w:ind w:left="420" w:hanging="4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752E08"/>
    <w:multiLevelType w:val="multilevel"/>
    <w:tmpl w:val="6D92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F07850"/>
    <w:multiLevelType w:val="hybridMultilevel"/>
    <w:tmpl w:val="B2DE9D8A"/>
    <w:lvl w:ilvl="0" w:tplc="36BE921C">
      <w:start w:val="125"/>
      <w:numFmt w:val="decimal"/>
      <w:lvlText w:val="%1."/>
      <w:lvlJc w:val="left"/>
      <w:pPr>
        <w:tabs>
          <w:tab w:val="num" w:pos="480"/>
        </w:tabs>
        <w:ind w:left="480" w:hanging="480"/>
      </w:pPr>
      <w:rPr>
        <w:rFonts w:hint="default"/>
      </w:rPr>
    </w:lvl>
    <w:lvl w:ilvl="1" w:tplc="B8980E44">
      <w:numFmt w:val="decimal"/>
      <w:lvlText w:val=""/>
      <w:lvlJc w:val="left"/>
    </w:lvl>
    <w:lvl w:ilvl="2" w:tplc="A4EC6F38">
      <w:numFmt w:val="decimal"/>
      <w:lvlText w:val=""/>
      <w:lvlJc w:val="left"/>
    </w:lvl>
    <w:lvl w:ilvl="3" w:tplc="1F020566">
      <w:numFmt w:val="decimal"/>
      <w:lvlText w:val=""/>
      <w:lvlJc w:val="left"/>
    </w:lvl>
    <w:lvl w:ilvl="4" w:tplc="90DCDCA4">
      <w:numFmt w:val="decimal"/>
      <w:lvlText w:val=""/>
      <w:lvlJc w:val="left"/>
    </w:lvl>
    <w:lvl w:ilvl="5" w:tplc="FBF48318">
      <w:numFmt w:val="decimal"/>
      <w:lvlText w:val=""/>
      <w:lvlJc w:val="left"/>
    </w:lvl>
    <w:lvl w:ilvl="6" w:tplc="944481E0">
      <w:numFmt w:val="decimal"/>
      <w:lvlText w:val=""/>
      <w:lvlJc w:val="left"/>
    </w:lvl>
    <w:lvl w:ilvl="7" w:tplc="F9C6D1DC">
      <w:numFmt w:val="decimal"/>
      <w:lvlText w:val=""/>
      <w:lvlJc w:val="left"/>
    </w:lvl>
    <w:lvl w:ilvl="8" w:tplc="9C1ED2F2">
      <w:numFmt w:val="decimal"/>
      <w:lvlText w:val=""/>
      <w:lvlJc w:val="left"/>
    </w:lvl>
  </w:abstractNum>
  <w:abstractNum w:abstractNumId="10" w15:restartNumberingAfterBreak="0">
    <w:nsid w:val="3C9020F7"/>
    <w:multiLevelType w:val="hybridMultilevel"/>
    <w:tmpl w:val="9510F89C"/>
    <w:lvl w:ilvl="0" w:tplc="EBBE7DCC">
      <w:start w:val="112"/>
      <w:numFmt w:val="decimal"/>
      <w:lvlText w:val="%1."/>
      <w:lvlJc w:val="left"/>
      <w:pPr>
        <w:tabs>
          <w:tab w:val="num" w:pos="480"/>
        </w:tabs>
        <w:ind w:left="480" w:hanging="480"/>
      </w:pPr>
      <w:rPr>
        <w:rFonts w:hint="default"/>
      </w:rPr>
    </w:lvl>
    <w:lvl w:ilvl="1" w:tplc="71427492">
      <w:numFmt w:val="decimal"/>
      <w:lvlText w:val=""/>
      <w:lvlJc w:val="left"/>
    </w:lvl>
    <w:lvl w:ilvl="2" w:tplc="80F25B70">
      <w:numFmt w:val="decimal"/>
      <w:lvlText w:val=""/>
      <w:lvlJc w:val="left"/>
    </w:lvl>
    <w:lvl w:ilvl="3" w:tplc="66400854">
      <w:numFmt w:val="decimal"/>
      <w:lvlText w:val=""/>
      <w:lvlJc w:val="left"/>
    </w:lvl>
    <w:lvl w:ilvl="4" w:tplc="D3C49AD2">
      <w:numFmt w:val="decimal"/>
      <w:lvlText w:val=""/>
      <w:lvlJc w:val="left"/>
    </w:lvl>
    <w:lvl w:ilvl="5" w:tplc="E8C0B85A">
      <w:numFmt w:val="decimal"/>
      <w:lvlText w:val=""/>
      <w:lvlJc w:val="left"/>
    </w:lvl>
    <w:lvl w:ilvl="6" w:tplc="0382D9FC">
      <w:numFmt w:val="decimal"/>
      <w:lvlText w:val=""/>
      <w:lvlJc w:val="left"/>
    </w:lvl>
    <w:lvl w:ilvl="7" w:tplc="37227A64">
      <w:numFmt w:val="decimal"/>
      <w:lvlText w:val=""/>
      <w:lvlJc w:val="left"/>
    </w:lvl>
    <w:lvl w:ilvl="8" w:tplc="EF18F490">
      <w:numFmt w:val="decimal"/>
      <w:lvlText w:val=""/>
      <w:lvlJc w:val="left"/>
    </w:lvl>
  </w:abstractNum>
  <w:abstractNum w:abstractNumId="11" w15:restartNumberingAfterBreak="0">
    <w:nsid w:val="3F282D6D"/>
    <w:multiLevelType w:val="hybridMultilevel"/>
    <w:tmpl w:val="723CC5C4"/>
    <w:lvl w:ilvl="0" w:tplc="FED02EA2">
      <w:start w:val="48"/>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3E241E"/>
    <w:multiLevelType w:val="hybridMultilevel"/>
    <w:tmpl w:val="02C6DADE"/>
    <w:lvl w:ilvl="0" w:tplc="C3DA0124">
      <w:start w:val="42"/>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7D65C4"/>
    <w:multiLevelType w:val="hybridMultilevel"/>
    <w:tmpl w:val="9210F048"/>
    <w:lvl w:ilvl="0" w:tplc="E99204AC">
      <w:start w:val="4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D282FFA"/>
    <w:multiLevelType w:val="hybridMultilevel"/>
    <w:tmpl w:val="CDD89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4F2553"/>
    <w:multiLevelType w:val="hybridMultilevel"/>
    <w:tmpl w:val="37504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9871FD"/>
    <w:multiLevelType w:val="hybridMultilevel"/>
    <w:tmpl w:val="C7D24124"/>
    <w:lvl w:ilvl="0" w:tplc="FFCE28D4">
      <w:start w:val="3"/>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C9524B"/>
    <w:multiLevelType w:val="hybridMultilevel"/>
    <w:tmpl w:val="497C9402"/>
    <w:lvl w:ilvl="0" w:tplc="4F7A5FD0">
      <w:start w:val="420"/>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B243F5"/>
    <w:multiLevelType w:val="hybridMultilevel"/>
    <w:tmpl w:val="6DE8C456"/>
    <w:lvl w:ilvl="0" w:tplc="8DBCCB0E">
      <w:start w:val="18"/>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A867F8"/>
    <w:multiLevelType w:val="hybridMultilevel"/>
    <w:tmpl w:val="930E066C"/>
    <w:lvl w:ilvl="0" w:tplc="C846B600">
      <w:start w:val="270"/>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D55CAE"/>
    <w:multiLevelType w:val="hybridMultilevel"/>
    <w:tmpl w:val="B8AC3B26"/>
    <w:lvl w:ilvl="0" w:tplc="CAE89C24">
      <w:start w:val="28"/>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F64F81"/>
    <w:multiLevelType w:val="hybridMultilevel"/>
    <w:tmpl w:val="8AA8C536"/>
    <w:lvl w:ilvl="0" w:tplc="E9A27DB2">
      <w:start w:val="273"/>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07E4F67"/>
    <w:multiLevelType w:val="multilevel"/>
    <w:tmpl w:val="F0CA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A939FB"/>
    <w:multiLevelType w:val="hybridMultilevel"/>
    <w:tmpl w:val="CAB4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763564"/>
    <w:multiLevelType w:val="hybridMultilevel"/>
    <w:tmpl w:val="50040A6E"/>
    <w:lvl w:ilvl="0" w:tplc="233AB0C6">
      <w:start w:val="2007"/>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736F6"/>
    <w:multiLevelType w:val="hybridMultilevel"/>
    <w:tmpl w:val="057242EE"/>
    <w:lvl w:ilvl="0" w:tplc="65784C6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62D616C"/>
    <w:multiLevelType w:val="hybridMultilevel"/>
    <w:tmpl w:val="B376668A"/>
    <w:lvl w:ilvl="0" w:tplc="F8349F6A">
      <w:start w:val="129"/>
      <w:numFmt w:val="decimal"/>
      <w:lvlText w:val="%1."/>
      <w:lvlJc w:val="left"/>
      <w:pPr>
        <w:tabs>
          <w:tab w:val="num" w:pos="480"/>
        </w:tabs>
        <w:ind w:left="480" w:hanging="480"/>
      </w:pPr>
      <w:rPr>
        <w:rFonts w:hint="default"/>
        <w:color w:val="auto"/>
      </w:rPr>
    </w:lvl>
    <w:lvl w:ilvl="1" w:tplc="2F9E2FE0">
      <w:numFmt w:val="decimal"/>
      <w:lvlText w:val=""/>
      <w:lvlJc w:val="left"/>
    </w:lvl>
    <w:lvl w:ilvl="2" w:tplc="0FC2D4DC">
      <w:numFmt w:val="decimal"/>
      <w:lvlText w:val=""/>
      <w:lvlJc w:val="left"/>
    </w:lvl>
    <w:lvl w:ilvl="3" w:tplc="A58EC09E">
      <w:numFmt w:val="decimal"/>
      <w:lvlText w:val=""/>
      <w:lvlJc w:val="left"/>
    </w:lvl>
    <w:lvl w:ilvl="4" w:tplc="037A9A7A">
      <w:numFmt w:val="decimal"/>
      <w:lvlText w:val=""/>
      <w:lvlJc w:val="left"/>
    </w:lvl>
    <w:lvl w:ilvl="5" w:tplc="B5341FB4">
      <w:numFmt w:val="decimal"/>
      <w:lvlText w:val=""/>
      <w:lvlJc w:val="left"/>
    </w:lvl>
    <w:lvl w:ilvl="6" w:tplc="B9FA2A1A">
      <w:numFmt w:val="decimal"/>
      <w:lvlText w:val=""/>
      <w:lvlJc w:val="left"/>
    </w:lvl>
    <w:lvl w:ilvl="7" w:tplc="AACAA93A">
      <w:numFmt w:val="decimal"/>
      <w:lvlText w:val=""/>
      <w:lvlJc w:val="left"/>
    </w:lvl>
    <w:lvl w:ilvl="8" w:tplc="9118AAB0">
      <w:numFmt w:val="decimal"/>
      <w:lvlText w:val=""/>
      <w:lvlJc w:val="left"/>
    </w:lvl>
  </w:abstractNum>
  <w:abstractNum w:abstractNumId="27" w15:restartNumberingAfterBreak="0">
    <w:nsid w:val="7ABE1160"/>
    <w:multiLevelType w:val="hybridMultilevel"/>
    <w:tmpl w:val="8E503084"/>
    <w:lvl w:ilvl="0" w:tplc="CA862248">
      <w:start w:val="266"/>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C80B0E"/>
    <w:multiLevelType w:val="hybridMultilevel"/>
    <w:tmpl w:val="D494C8E4"/>
    <w:lvl w:ilvl="0" w:tplc="E22C75D4">
      <w:start w:val="235"/>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066FCB"/>
    <w:multiLevelType w:val="hybridMultilevel"/>
    <w:tmpl w:val="74F0BBC4"/>
    <w:lvl w:ilvl="0" w:tplc="C21C3D00">
      <w:start w:val="66"/>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6"/>
  </w:num>
  <w:num w:numId="2">
    <w:abstractNumId w:val="10"/>
  </w:num>
  <w:num w:numId="3">
    <w:abstractNumId w:val="5"/>
  </w:num>
  <w:num w:numId="4">
    <w:abstractNumId w:val="26"/>
  </w:num>
  <w:num w:numId="5">
    <w:abstractNumId w:val="9"/>
  </w:num>
  <w:num w:numId="6">
    <w:abstractNumId w:val="4"/>
  </w:num>
  <w:num w:numId="7">
    <w:abstractNumId w:val="24"/>
  </w:num>
  <w:num w:numId="8">
    <w:abstractNumId w:val="23"/>
  </w:num>
  <w:num w:numId="9">
    <w:abstractNumId w:val="15"/>
  </w:num>
  <w:num w:numId="10">
    <w:abstractNumId w:val="0"/>
  </w:num>
  <w:num w:numId="11">
    <w:abstractNumId w:val="14"/>
  </w:num>
  <w:num w:numId="12">
    <w:abstractNumId w:val="29"/>
  </w:num>
  <w:num w:numId="13">
    <w:abstractNumId w:val="2"/>
  </w:num>
  <w:num w:numId="14">
    <w:abstractNumId w:val="13"/>
  </w:num>
  <w:num w:numId="15">
    <w:abstractNumId w:val="11"/>
  </w:num>
  <w:num w:numId="16">
    <w:abstractNumId w:val="20"/>
  </w:num>
  <w:num w:numId="17">
    <w:abstractNumId w:val="12"/>
  </w:num>
  <w:num w:numId="18">
    <w:abstractNumId w:val="16"/>
  </w:num>
  <w:num w:numId="19">
    <w:abstractNumId w:val="25"/>
  </w:num>
  <w:num w:numId="20">
    <w:abstractNumId w:val="18"/>
  </w:num>
  <w:num w:numId="21">
    <w:abstractNumId w:val="3"/>
  </w:num>
  <w:num w:numId="22">
    <w:abstractNumId w:val="1"/>
  </w:num>
  <w:num w:numId="23">
    <w:abstractNumId w:val="28"/>
  </w:num>
  <w:num w:numId="24">
    <w:abstractNumId w:val="27"/>
  </w:num>
  <w:num w:numId="25">
    <w:abstractNumId w:val="19"/>
  </w:num>
  <w:num w:numId="26">
    <w:abstractNumId w:val="21"/>
  </w:num>
  <w:num w:numId="27">
    <w:abstractNumId w:val="7"/>
  </w:num>
  <w:num w:numId="28">
    <w:abstractNumId w:val="17"/>
  </w:num>
  <w:num w:numId="29">
    <w:abstractNumId w:val="8"/>
  </w:num>
  <w:num w:numId="3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05"/>
    <w:rsid w:val="000008B2"/>
    <w:rsid w:val="00001558"/>
    <w:rsid w:val="000036FD"/>
    <w:rsid w:val="000041BC"/>
    <w:rsid w:val="000049C1"/>
    <w:rsid w:val="00004C1C"/>
    <w:rsid w:val="00005137"/>
    <w:rsid w:val="00007519"/>
    <w:rsid w:val="00007CB2"/>
    <w:rsid w:val="000108C1"/>
    <w:rsid w:val="00010C4C"/>
    <w:rsid w:val="00010E03"/>
    <w:rsid w:val="00011C4D"/>
    <w:rsid w:val="00012431"/>
    <w:rsid w:val="000127AD"/>
    <w:rsid w:val="000135B5"/>
    <w:rsid w:val="0001390D"/>
    <w:rsid w:val="00013E9A"/>
    <w:rsid w:val="00013F8F"/>
    <w:rsid w:val="0001542B"/>
    <w:rsid w:val="00015536"/>
    <w:rsid w:val="00015637"/>
    <w:rsid w:val="0001612E"/>
    <w:rsid w:val="00016423"/>
    <w:rsid w:val="000173B5"/>
    <w:rsid w:val="00017420"/>
    <w:rsid w:val="0001767D"/>
    <w:rsid w:val="000216F9"/>
    <w:rsid w:val="000217A7"/>
    <w:rsid w:val="0002365C"/>
    <w:rsid w:val="000236FF"/>
    <w:rsid w:val="00023703"/>
    <w:rsid w:val="00024088"/>
    <w:rsid w:val="00025143"/>
    <w:rsid w:val="000253E9"/>
    <w:rsid w:val="0002567A"/>
    <w:rsid w:val="0002587C"/>
    <w:rsid w:val="00025972"/>
    <w:rsid w:val="000270A9"/>
    <w:rsid w:val="000275E9"/>
    <w:rsid w:val="00027DA5"/>
    <w:rsid w:val="00027EDF"/>
    <w:rsid w:val="000306E3"/>
    <w:rsid w:val="0003115B"/>
    <w:rsid w:val="00031E24"/>
    <w:rsid w:val="000331B6"/>
    <w:rsid w:val="00033D9D"/>
    <w:rsid w:val="00033DE1"/>
    <w:rsid w:val="00034302"/>
    <w:rsid w:val="00034573"/>
    <w:rsid w:val="000346CD"/>
    <w:rsid w:val="000347B2"/>
    <w:rsid w:val="00035455"/>
    <w:rsid w:val="00035B2B"/>
    <w:rsid w:val="00035CA9"/>
    <w:rsid w:val="00035CC9"/>
    <w:rsid w:val="00035DC9"/>
    <w:rsid w:val="00037312"/>
    <w:rsid w:val="00037ADC"/>
    <w:rsid w:val="00037CE9"/>
    <w:rsid w:val="0004383C"/>
    <w:rsid w:val="00043BF9"/>
    <w:rsid w:val="00045E50"/>
    <w:rsid w:val="00046B35"/>
    <w:rsid w:val="000473F4"/>
    <w:rsid w:val="000507E1"/>
    <w:rsid w:val="00051EA2"/>
    <w:rsid w:val="00052BE1"/>
    <w:rsid w:val="000532DA"/>
    <w:rsid w:val="00053427"/>
    <w:rsid w:val="00055367"/>
    <w:rsid w:val="0005746B"/>
    <w:rsid w:val="0006017F"/>
    <w:rsid w:val="00062136"/>
    <w:rsid w:val="00062D19"/>
    <w:rsid w:val="000632FB"/>
    <w:rsid w:val="00063A01"/>
    <w:rsid w:val="000641A9"/>
    <w:rsid w:val="00064570"/>
    <w:rsid w:val="00065D26"/>
    <w:rsid w:val="00066318"/>
    <w:rsid w:val="00066D6E"/>
    <w:rsid w:val="00066DBA"/>
    <w:rsid w:val="00067EE2"/>
    <w:rsid w:val="00070297"/>
    <w:rsid w:val="00070ABC"/>
    <w:rsid w:val="00070E45"/>
    <w:rsid w:val="000712EA"/>
    <w:rsid w:val="00071C88"/>
    <w:rsid w:val="00071FA1"/>
    <w:rsid w:val="000727AE"/>
    <w:rsid w:val="0007298B"/>
    <w:rsid w:val="00072B7E"/>
    <w:rsid w:val="00072DF7"/>
    <w:rsid w:val="000732B8"/>
    <w:rsid w:val="00073992"/>
    <w:rsid w:val="00074235"/>
    <w:rsid w:val="000744C9"/>
    <w:rsid w:val="00074D87"/>
    <w:rsid w:val="00074D98"/>
    <w:rsid w:val="00074F43"/>
    <w:rsid w:val="00075A37"/>
    <w:rsid w:val="00075A98"/>
    <w:rsid w:val="00076159"/>
    <w:rsid w:val="00076508"/>
    <w:rsid w:val="000768FC"/>
    <w:rsid w:val="00076F48"/>
    <w:rsid w:val="000770A7"/>
    <w:rsid w:val="00077525"/>
    <w:rsid w:val="00077DA4"/>
    <w:rsid w:val="00080236"/>
    <w:rsid w:val="000802E9"/>
    <w:rsid w:val="00081757"/>
    <w:rsid w:val="000821FE"/>
    <w:rsid w:val="00082665"/>
    <w:rsid w:val="00082953"/>
    <w:rsid w:val="00082B1C"/>
    <w:rsid w:val="00082F5B"/>
    <w:rsid w:val="00083B94"/>
    <w:rsid w:val="0008434A"/>
    <w:rsid w:val="000849B2"/>
    <w:rsid w:val="000853A6"/>
    <w:rsid w:val="00085401"/>
    <w:rsid w:val="00086FB2"/>
    <w:rsid w:val="000876D8"/>
    <w:rsid w:val="000878DF"/>
    <w:rsid w:val="000901A8"/>
    <w:rsid w:val="00090F33"/>
    <w:rsid w:val="0009175E"/>
    <w:rsid w:val="00092314"/>
    <w:rsid w:val="00093179"/>
    <w:rsid w:val="000935CF"/>
    <w:rsid w:val="0009380B"/>
    <w:rsid w:val="00093B47"/>
    <w:rsid w:val="00093C14"/>
    <w:rsid w:val="0009438E"/>
    <w:rsid w:val="000943EB"/>
    <w:rsid w:val="00095188"/>
    <w:rsid w:val="0009544E"/>
    <w:rsid w:val="00095C85"/>
    <w:rsid w:val="0009778D"/>
    <w:rsid w:val="00097C80"/>
    <w:rsid w:val="000A038E"/>
    <w:rsid w:val="000A0816"/>
    <w:rsid w:val="000A0A67"/>
    <w:rsid w:val="000A148A"/>
    <w:rsid w:val="000A14CA"/>
    <w:rsid w:val="000A16C2"/>
    <w:rsid w:val="000A3724"/>
    <w:rsid w:val="000A4530"/>
    <w:rsid w:val="000A4A66"/>
    <w:rsid w:val="000A4F12"/>
    <w:rsid w:val="000A5492"/>
    <w:rsid w:val="000A5D45"/>
    <w:rsid w:val="000A727A"/>
    <w:rsid w:val="000B092C"/>
    <w:rsid w:val="000B0972"/>
    <w:rsid w:val="000B13B7"/>
    <w:rsid w:val="000B18AA"/>
    <w:rsid w:val="000B24AB"/>
    <w:rsid w:val="000B261A"/>
    <w:rsid w:val="000B3A19"/>
    <w:rsid w:val="000B3CBC"/>
    <w:rsid w:val="000B414E"/>
    <w:rsid w:val="000B4F06"/>
    <w:rsid w:val="000B5463"/>
    <w:rsid w:val="000B6914"/>
    <w:rsid w:val="000B6DB4"/>
    <w:rsid w:val="000B6E76"/>
    <w:rsid w:val="000B728D"/>
    <w:rsid w:val="000B7581"/>
    <w:rsid w:val="000C02CF"/>
    <w:rsid w:val="000C0AD1"/>
    <w:rsid w:val="000C0CC8"/>
    <w:rsid w:val="000C122F"/>
    <w:rsid w:val="000C2291"/>
    <w:rsid w:val="000C2296"/>
    <w:rsid w:val="000C2D65"/>
    <w:rsid w:val="000C2E06"/>
    <w:rsid w:val="000C3CC7"/>
    <w:rsid w:val="000C4B0F"/>
    <w:rsid w:val="000C4E8F"/>
    <w:rsid w:val="000C6360"/>
    <w:rsid w:val="000C7A9E"/>
    <w:rsid w:val="000C7C67"/>
    <w:rsid w:val="000D08F1"/>
    <w:rsid w:val="000D0BA9"/>
    <w:rsid w:val="000D1687"/>
    <w:rsid w:val="000D21D5"/>
    <w:rsid w:val="000D2306"/>
    <w:rsid w:val="000D3051"/>
    <w:rsid w:val="000D3FDC"/>
    <w:rsid w:val="000D523E"/>
    <w:rsid w:val="000D7AE6"/>
    <w:rsid w:val="000D7E1D"/>
    <w:rsid w:val="000E1A6F"/>
    <w:rsid w:val="000E3B80"/>
    <w:rsid w:val="000E4794"/>
    <w:rsid w:val="000E4886"/>
    <w:rsid w:val="000E4D64"/>
    <w:rsid w:val="000E4DCE"/>
    <w:rsid w:val="000E53C4"/>
    <w:rsid w:val="000E5A90"/>
    <w:rsid w:val="000E5F1A"/>
    <w:rsid w:val="000E6730"/>
    <w:rsid w:val="000E7827"/>
    <w:rsid w:val="000E7AC9"/>
    <w:rsid w:val="000F0624"/>
    <w:rsid w:val="000F10A1"/>
    <w:rsid w:val="000F13BE"/>
    <w:rsid w:val="000F192D"/>
    <w:rsid w:val="000F2B8E"/>
    <w:rsid w:val="000F5032"/>
    <w:rsid w:val="000F5211"/>
    <w:rsid w:val="000F6D7F"/>
    <w:rsid w:val="000F6E5F"/>
    <w:rsid w:val="000F709A"/>
    <w:rsid w:val="000F72F3"/>
    <w:rsid w:val="000F7BB0"/>
    <w:rsid w:val="000F7F3E"/>
    <w:rsid w:val="00100277"/>
    <w:rsid w:val="001004B5"/>
    <w:rsid w:val="001016E0"/>
    <w:rsid w:val="001022DE"/>
    <w:rsid w:val="001026A9"/>
    <w:rsid w:val="00103496"/>
    <w:rsid w:val="0010392C"/>
    <w:rsid w:val="00103F69"/>
    <w:rsid w:val="001052BF"/>
    <w:rsid w:val="001052E4"/>
    <w:rsid w:val="00105F8E"/>
    <w:rsid w:val="001062E7"/>
    <w:rsid w:val="00106ADD"/>
    <w:rsid w:val="00106CA0"/>
    <w:rsid w:val="00106D2B"/>
    <w:rsid w:val="00107841"/>
    <w:rsid w:val="00110CC5"/>
    <w:rsid w:val="001116CD"/>
    <w:rsid w:val="00111768"/>
    <w:rsid w:val="0011178A"/>
    <w:rsid w:val="00112048"/>
    <w:rsid w:val="00112187"/>
    <w:rsid w:val="001134B7"/>
    <w:rsid w:val="001139FE"/>
    <w:rsid w:val="00114049"/>
    <w:rsid w:val="00114640"/>
    <w:rsid w:val="0011469E"/>
    <w:rsid w:val="00115CFF"/>
    <w:rsid w:val="00116F53"/>
    <w:rsid w:val="001170D4"/>
    <w:rsid w:val="00117776"/>
    <w:rsid w:val="00117983"/>
    <w:rsid w:val="00117C91"/>
    <w:rsid w:val="00117F97"/>
    <w:rsid w:val="001210C1"/>
    <w:rsid w:val="00121B86"/>
    <w:rsid w:val="00121F05"/>
    <w:rsid w:val="00122371"/>
    <w:rsid w:val="0012272E"/>
    <w:rsid w:val="00122971"/>
    <w:rsid w:val="00122BC6"/>
    <w:rsid w:val="001230F8"/>
    <w:rsid w:val="001258F6"/>
    <w:rsid w:val="00126C22"/>
    <w:rsid w:val="001271BC"/>
    <w:rsid w:val="00127837"/>
    <w:rsid w:val="0013027B"/>
    <w:rsid w:val="001311B0"/>
    <w:rsid w:val="00131227"/>
    <w:rsid w:val="00131963"/>
    <w:rsid w:val="00132AB6"/>
    <w:rsid w:val="00132F93"/>
    <w:rsid w:val="00133A9B"/>
    <w:rsid w:val="00133CB9"/>
    <w:rsid w:val="0013413B"/>
    <w:rsid w:val="0013495D"/>
    <w:rsid w:val="00134BAD"/>
    <w:rsid w:val="00134C72"/>
    <w:rsid w:val="001352AD"/>
    <w:rsid w:val="00135305"/>
    <w:rsid w:val="00135CAD"/>
    <w:rsid w:val="00136183"/>
    <w:rsid w:val="00136944"/>
    <w:rsid w:val="00136DE4"/>
    <w:rsid w:val="001402FC"/>
    <w:rsid w:val="0014078B"/>
    <w:rsid w:val="00140E64"/>
    <w:rsid w:val="00141103"/>
    <w:rsid w:val="00141912"/>
    <w:rsid w:val="00141B8F"/>
    <w:rsid w:val="0014232F"/>
    <w:rsid w:val="001428B4"/>
    <w:rsid w:val="001434B0"/>
    <w:rsid w:val="0014365D"/>
    <w:rsid w:val="001439BB"/>
    <w:rsid w:val="001441BD"/>
    <w:rsid w:val="00144B38"/>
    <w:rsid w:val="00144B6C"/>
    <w:rsid w:val="00144D54"/>
    <w:rsid w:val="0014692D"/>
    <w:rsid w:val="001475BC"/>
    <w:rsid w:val="0014795D"/>
    <w:rsid w:val="00147D0A"/>
    <w:rsid w:val="00147FC6"/>
    <w:rsid w:val="001503F9"/>
    <w:rsid w:val="00150A8E"/>
    <w:rsid w:val="00150EBD"/>
    <w:rsid w:val="00151500"/>
    <w:rsid w:val="00152152"/>
    <w:rsid w:val="001527FE"/>
    <w:rsid w:val="001528A6"/>
    <w:rsid w:val="001532DF"/>
    <w:rsid w:val="001535B0"/>
    <w:rsid w:val="0015400F"/>
    <w:rsid w:val="0015468D"/>
    <w:rsid w:val="00154AF2"/>
    <w:rsid w:val="00155B8E"/>
    <w:rsid w:val="00156525"/>
    <w:rsid w:val="00156620"/>
    <w:rsid w:val="0015696A"/>
    <w:rsid w:val="00156BBB"/>
    <w:rsid w:val="00156E72"/>
    <w:rsid w:val="00160107"/>
    <w:rsid w:val="00160D86"/>
    <w:rsid w:val="00161414"/>
    <w:rsid w:val="0016168D"/>
    <w:rsid w:val="00162BFC"/>
    <w:rsid w:val="001637A9"/>
    <w:rsid w:val="00163ADF"/>
    <w:rsid w:val="00163D05"/>
    <w:rsid w:val="00165CED"/>
    <w:rsid w:val="00165EE4"/>
    <w:rsid w:val="00166D21"/>
    <w:rsid w:val="00167660"/>
    <w:rsid w:val="00167F76"/>
    <w:rsid w:val="001702DF"/>
    <w:rsid w:val="00170A2A"/>
    <w:rsid w:val="00170F7B"/>
    <w:rsid w:val="0017190A"/>
    <w:rsid w:val="00171EB1"/>
    <w:rsid w:val="0017240E"/>
    <w:rsid w:val="001728C9"/>
    <w:rsid w:val="00172F76"/>
    <w:rsid w:val="001738DA"/>
    <w:rsid w:val="00174042"/>
    <w:rsid w:val="0017413B"/>
    <w:rsid w:val="001747C6"/>
    <w:rsid w:val="001747FE"/>
    <w:rsid w:val="00174BE7"/>
    <w:rsid w:val="00175A4C"/>
    <w:rsid w:val="00176480"/>
    <w:rsid w:val="0017690D"/>
    <w:rsid w:val="00176DA7"/>
    <w:rsid w:val="00177169"/>
    <w:rsid w:val="00177311"/>
    <w:rsid w:val="001775CC"/>
    <w:rsid w:val="001800A9"/>
    <w:rsid w:val="00180352"/>
    <w:rsid w:val="001815B4"/>
    <w:rsid w:val="00181F3F"/>
    <w:rsid w:val="00181FBB"/>
    <w:rsid w:val="001823C2"/>
    <w:rsid w:val="0018337C"/>
    <w:rsid w:val="001837AB"/>
    <w:rsid w:val="00183C89"/>
    <w:rsid w:val="00183D34"/>
    <w:rsid w:val="00184275"/>
    <w:rsid w:val="001848F4"/>
    <w:rsid w:val="00184DF8"/>
    <w:rsid w:val="0018579D"/>
    <w:rsid w:val="0018583D"/>
    <w:rsid w:val="0018585D"/>
    <w:rsid w:val="001859DB"/>
    <w:rsid w:val="00185B4D"/>
    <w:rsid w:val="00185C99"/>
    <w:rsid w:val="00185E98"/>
    <w:rsid w:val="00186916"/>
    <w:rsid w:val="00187D11"/>
    <w:rsid w:val="00190721"/>
    <w:rsid w:val="00191D50"/>
    <w:rsid w:val="00191E02"/>
    <w:rsid w:val="001925E9"/>
    <w:rsid w:val="00193199"/>
    <w:rsid w:val="00194E1E"/>
    <w:rsid w:val="00195B38"/>
    <w:rsid w:val="001A0AB0"/>
    <w:rsid w:val="001A18DA"/>
    <w:rsid w:val="001A1A90"/>
    <w:rsid w:val="001A1F0C"/>
    <w:rsid w:val="001A455D"/>
    <w:rsid w:val="001A4704"/>
    <w:rsid w:val="001A4D0B"/>
    <w:rsid w:val="001A4FA1"/>
    <w:rsid w:val="001A5957"/>
    <w:rsid w:val="001A5BE7"/>
    <w:rsid w:val="001A6232"/>
    <w:rsid w:val="001A66E8"/>
    <w:rsid w:val="001A67DC"/>
    <w:rsid w:val="001A71B9"/>
    <w:rsid w:val="001A75D7"/>
    <w:rsid w:val="001B1740"/>
    <w:rsid w:val="001B187C"/>
    <w:rsid w:val="001B2112"/>
    <w:rsid w:val="001B2CE9"/>
    <w:rsid w:val="001B33FB"/>
    <w:rsid w:val="001B4D1A"/>
    <w:rsid w:val="001B621F"/>
    <w:rsid w:val="001B7CD7"/>
    <w:rsid w:val="001C04E1"/>
    <w:rsid w:val="001C06A7"/>
    <w:rsid w:val="001C0DCA"/>
    <w:rsid w:val="001C18DF"/>
    <w:rsid w:val="001C19DB"/>
    <w:rsid w:val="001C40C6"/>
    <w:rsid w:val="001C42FA"/>
    <w:rsid w:val="001C473D"/>
    <w:rsid w:val="001C680B"/>
    <w:rsid w:val="001C69B8"/>
    <w:rsid w:val="001C6FAD"/>
    <w:rsid w:val="001C7BE8"/>
    <w:rsid w:val="001C7C03"/>
    <w:rsid w:val="001D04DA"/>
    <w:rsid w:val="001D1D8D"/>
    <w:rsid w:val="001D282E"/>
    <w:rsid w:val="001D3179"/>
    <w:rsid w:val="001D32A4"/>
    <w:rsid w:val="001D34E8"/>
    <w:rsid w:val="001D4B64"/>
    <w:rsid w:val="001D4BD6"/>
    <w:rsid w:val="001D4DF9"/>
    <w:rsid w:val="001D5782"/>
    <w:rsid w:val="001D5C52"/>
    <w:rsid w:val="001D5F5F"/>
    <w:rsid w:val="001D5FEB"/>
    <w:rsid w:val="001D661B"/>
    <w:rsid w:val="001D67A1"/>
    <w:rsid w:val="001D695F"/>
    <w:rsid w:val="001D6A95"/>
    <w:rsid w:val="001D6B9C"/>
    <w:rsid w:val="001D7FC9"/>
    <w:rsid w:val="001E066E"/>
    <w:rsid w:val="001E0A1A"/>
    <w:rsid w:val="001E1D08"/>
    <w:rsid w:val="001E1FBA"/>
    <w:rsid w:val="001E256F"/>
    <w:rsid w:val="001E2668"/>
    <w:rsid w:val="001E39A2"/>
    <w:rsid w:val="001E39D3"/>
    <w:rsid w:val="001E4015"/>
    <w:rsid w:val="001E4130"/>
    <w:rsid w:val="001E4C50"/>
    <w:rsid w:val="001E4E43"/>
    <w:rsid w:val="001E55E5"/>
    <w:rsid w:val="001E56F7"/>
    <w:rsid w:val="001E5D1C"/>
    <w:rsid w:val="001E5FDF"/>
    <w:rsid w:val="001E73D0"/>
    <w:rsid w:val="001F058A"/>
    <w:rsid w:val="001F069C"/>
    <w:rsid w:val="001F0C12"/>
    <w:rsid w:val="001F290C"/>
    <w:rsid w:val="001F37B7"/>
    <w:rsid w:val="001F38E4"/>
    <w:rsid w:val="001F3923"/>
    <w:rsid w:val="001F4A84"/>
    <w:rsid w:val="001F5981"/>
    <w:rsid w:val="001F64D0"/>
    <w:rsid w:val="001F7BF8"/>
    <w:rsid w:val="001F7D8D"/>
    <w:rsid w:val="00201A1B"/>
    <w:rsid w:val="00201A5C"/>
    <w:rsid w:val="00202D96"/>
    <w:rsid w:val="00203325"/>
    <w:rsid w:val="00203663"/>
    <w:rsid w:val="0020392F"/>
    <w:rsid w:val="0020444A"/>
    <w:rsid w:val="002046C7"/>
    <w:rsid w:val="002053FB"/>
    <w:rsid w:val="002055D4"/>
    <w:rsid w:val="00205D99"/>
    <w:rsid w:val="002068FA"/>
    <w:rsid w:val="00207BDF"/>
    <w:rsid w:val="002101CD"/>
    <w:rsid w:val="00210A3A"/>
    <w:rsid w:val="00210F7F"/>
    <w:rsid w:val="002110C8"/>
    <w:rsid w:val="002137EE"/>
    <w:rsid w:val="00214B54"/>
    <w:rsid w:val="00214BDC"/>
    <w:rsid w:val="00216055"/>
    <w:rsid w:val="00217855"/>
    <w:rsid w:val="00220788"/>
    <w:rsid w:val="00220BA2"/>
    <w:rsid w:val="00220F65"/>
    <w:rsid w:val="0022130B"/>
    <w:rsid w:val="00221472"/>
    <w:rsid w:val="00221D4D"/>
    <w:rsid w:val="0022245B"/>
    <w:rsid w:val="002228BF"/>
    <w:rsid w:val="00222A22"/>
    <w:rsid w:val="00222D78"/>
    <w:rsid w:val="00222D9E"/>
    <w:rsid w:val="0022374A"/>
    <w:rsid w:val="00223C9E"/>
    <w:rsid w:val="00224113"/>
    <w:rsid w:val="002252D0"/>
    <w:rsid w:val="00226119"/>
    <w:rsid w:val="00226B4E"/>
    <w:rsid w:val="00230021"/>
    <w:rsid w:val="00230A85"/>
    <w:rsid w:val="00231D8C"/>
    <w:rsid w:val="0023259A"/>
    <w:rsid w:val="0023317D"/>
    <w:rsid w:val="0023355A"/>
    <w:rsid w:val="00234289"/>
    <w:rsid w:val="002344B2"/>
    <w:rsid w:val="0023485E"/>
    <w:rsid w:val="00235ECE"/>
    <w:rsid w:val="00236ED2"/>
    <w:rsid w:val="002375B9"/>
    <w:rsid w:val="00237D02"/>
    <w:rsid w:val="002404A9"/>
    <w:rsid w:val="00240DD1"/>
    <w:rsid w:val="00240E2A"/>
    <w:rsid w:val="0024174E"/>
    <w:rsid w:val="00241D3C"/>
    <w:rsid w:val="002430AF"/>
    <w:rsid w:val="002430BC"/>
    <w:rsid w:val="002430EB"/>
    <w:rsid w:val="0024317B"/>
    <w:rsid w:val="00243E26"/>
    <w:rsid w:val="0024479D"/>
    <w:rsid w:val="00244BB7"/>
    <w:rsid w:val="00245D98"/>
    <w:rsid w:val="00246AF4"/>
    <w:rsid w:val="00246C86"/>
    <w:rsid w:val="0025019A"/>
    <w:rsid w:val="00250248"/>
    <w:rsid w:val="002506D8"/>
    <w:rsid w:val="00250B62"/>
    <w:rsid w:val="00250D73"/>
    <w:rsid w:val="002528EC"/>
    <w:rsid w:val="00253116"/>
    <w:rsid w:val="002542AE"/>
    <w:rsid w:val="00254962"/>
    <w:rsid w:val="00255F51"/>
    <w:rsid w:val="00257CBC"/>
    <w:rsid w:val="00260D1F"/>
    <w:rsid w:val="0026276A"/>
    <w:rsid w:val="00262A55"/>
    <w:rsid w:val="00265954"/>
    <w:rsid w:val="002667DF"/>
    <w:rsid w:val="00267C92"/>
    <w:rsid w:val="00271E9F"/>
    <w:rsid w:val="00272DBC"/>
    <w:rsid w:val="002736DB"/>
    <w:rsid w:val="00273966"/>
    <w:rsid w:val="00273BE1"/>
    <w:rsid w:val="002745AF"/>
    <w:rsid w:val="00274FAC"/>
    <w:rsid w:val="0027505F"/>
    <w:rsid w:val="00275A82"/>
    <w:rsid w:val="00275F76"/>
    <w:rsid w:val="002766A0"/>
    <w:rsid w:val="0027689E"/>
    <w:rsid w:val="00276C66"/>
    <w:rsid w:val="00276C7E"/>
    <w:rsid w:val="002771DE"/>
    <w:rsid w:val="00281276"/>
    <w:rsid w:val="00282458"/>
    <w:rsid w:val="00282A2A"/>
    <w:rsid w:val="00283A9D"/>
    <w:rsid w:val="00284CEE"/>
    <w:rsid w:val="002851C8"/>
    <w:rsid w:val="00285AEB"/>
    <w:rsid w:val="0028611B"/>
    <w:rsid w:val="002874EC"/>
    <w:rsid w:val="00290E23"/>
    <w:rsid w:val="00290F9E"/>
    <w:rsid w:val="0029171E"/>
    <w:rsid w:val="002919D1"/>
    <w:rsid w:val="00292029"/>
    <w:rsid w:val="00292A09"/>
    <w:rsid w:val="00292FEB"/>
    <w:rsid w:val="00293AE4"/>
    <w:rsid w:val="002944FD"/>
    <w:rsid w:val="002946A7"/>
    <w:rsid w:val="00294D42"/>
    <w:rsid w:val="00296367"/>
    <w:rsid w:val="002A08D7"/>
    <w:rsid w:val="002A0A63"/>
    <w:rsid w:val="002A16C2"/>
    <w:rsid w:val="002A1DF5"/>
    <w:rsid w:val="002A1F8E"/>
    <w:rsid w:val="002A2184"/>
    <w:rsid w:val="002A2B7C"/>
    <w:rsid w:val="002A2E5E"/>
    <w:rsid w:val="002A45DD"/>
    <w:rsid w:val="002A4762"/>
    <w:rsid w:val="002A558B"/>
    <w:rsid w:val="002A6C60"/>
    <w:rsid w:val="002A6DF9"/>
    <w:rsid w:val="002A7064"/>
    <w:rsid w:val="002A7374"/>
    <w:rsid w:val="002B060A"/>
    <w:rsid w:val="002B0EE3"/>
    <w:rsid w:val="002B0FD7"/>
    <w:rsid w:val="002B1585"/>
    <w:rsid w:val="002B1D5F"/>
    <w:rsid w:val="002B1D85"/>
    <w:rsid w:val="002B255A"/>
    <w:rsid w:val="002B28FA"/>
    <w:rsid w:val="002B2E26"/>
    <w:rsid w:val="002B310A"/>
    <w:rsid w:val="002B329B"/>
    <w:rsid w:val="002B37F3"/>
    <w:rsid w:val="002B3CDF"/>
    <w:rsid w:val="002B48E9"/>
    <w:rsid w:val="002B5222"/>
    <w:rsid w:val="002B5AF6"/>
    <w:rsid w:val="002B635C"/>
    <w:rsid w:val="002B6A63"/>
    <w:rsid w:val="002B6AD5"/>
    <w:rsid w:val="002B6AFE"/>
    <w:rsid w:val="002B7375"/>
    <w:rsid w:val="002B741A"/>
    <w:rsid w:val="002C15DA"/>
    <w:rsid w:val="002C1665"/>
    <w:rsid w:val="002C2EBC"/>
    <w:rsid w:val="002C3239"/>
    <w:rsid w:val="002C3C12"/>
    <w:rsid w:val="002C44F1"/>
    <w:rsid w:val="002C4C6A"/>
    <w:rsid w:val="002C5172"/>
    <w:rsid w:val="002C571C"/>
    <w:rsid w:val="002C5B50"/>
    <w:rsid w:val="002C6756"/>
    <w:rsid w:val="002C6CB6"/>
    <w:rsid w:val="002C6F28"/>
    <w:rsid w:val="002D00C6"/>
    <w:rsid w:val="002D3992"/>
    <w:rsid w:val="002D3D6F"/>
    <w:rsid w:val="002D4141"/>
    <w:rsid w:val="002D47D6"/>
    <w:rsid w:val="002D498D"/>
    <w:rsid w:val="002D4DB4"/>
    <w:rsid w:val="002D5EE5"/>
    <w:rsid w:val="002D65AB"/>
    <w:rsid w:val="002D6C34"/>
    <w:rsid w:val="002D7377"/>
    <w:rsid w:val="002D7667"/>
    <w:rsid w:val="002E1769"/>
    <w:rsid w:val="002E3091"/>
    <w:rsid w:val="002E33E4"/>
    <w:rsid w:val="002E353B"/>
    <w:rsid w:val="002E3B6C"/>
    <w:rsid w:val="002E5550"/>
    <w:rsid w:val="002E5745"/>
    <w:rsid w:val="002E5773"/>
    <w:rsid w:val="002E61B6"/>
    <w:rsid w:val="002E61B7"/>
    <w:rsid w:val="002E6439"/>
    <w:rsid w:val="002E6E71"/>
    <w:rsid w:val="002E750E"/>
    <w:rsid w:val="002E76A4"/>
    <w:rsid w:val="002E7921"/>
    <w:rsid w:val="002F0429"/>
    <w:rsid w:val="002F07A3"/>
    <w:rsid w:val="002F13AF"/>
    <w:rsid w:val="002F146C"/>
    <w:rsid w:val="002F22B0"/>
    <w:rsid w:val="002F26AC"/>
    <w:rsid w:val="002F301C"/>
    <w:rsid w:val="002F3D1A"/>
    <w:rsid w:val="002F51B3"/>
    <w:rsid w:val="002F5CF1"/>
    <w:rsid w:val="002F5CF3"/>
    <w:rsid w:val="002F5CF6"/>
    <w:rsid w:val="002F5FED"/>
    <w:rsid w:val="002F6974"/>
    <w:rsid w:val="0030163A"/>
    <w:rsid w:val="00301F91"/>
    <w:rsid w:val="00302233"/>
    <w:rsid w:val="00302987"/>
    <w:rsid w:val="00302EDF"/>
    <w:rsid w:val="003031DA"/>
    <w:rsid w:val="00303A71"/>
    <w:rsid w:val="00303BDD"/>
    <w:rsid w:val="003045FA"/>
    <w:rsid w:val="00305600"/>
    <w:rsid w:val="0030566E"/>
    <w:rsid w:val="003067E3"/>
    <w:rsid w:val="00307150"/>
    <w:rsid w:val="00307591"/>
    <w:rsid w:val="00307DED"/>
    <w:rsid w:val="00310C5A"/>
    <w:rsid w:val="00310ED5"/>
    <w:rsid w:val="00312011"/>
    <w:rsid w:val="00312271"/>
    <w:rsid w:val="00312318"/>
    <w:rsid w:val="0031245F"/>
    <w:rsid w:val="0031265C"/>
    <w:rsid w:val="00313226"/>
    <w:rsid w:val="00314B9B"/>
    <w:rsid w:val="00316317"/>
    <w:rsid w:val="003171B8"/>
    <w:rsid w:val="0032082C"/>
    <w:rsid w:val="003209BA"/>
    <w:rsid w:val="00321310"/>
    <w:rsid w:val="00321944"/>
    <w:rsid w:val="00322CEC"/>
    <w:rsid w:val="00322D8C"/>
    <w:rsid w:val="003232AA"/>
    <w:rsid w:val="003239F9"/>
    <w:rsid w:val="00324671"/>
    <w:rsid w:val="00325566"/>
    <w:rsid w:val="00327134"/>
    <w:rsid w:val="0032789D"/>
    <w:rsid w:val="00327A88"/>
    <w:rsid w:val="00327EF6"/>
    <w:rsid w:val="003300C5"/>
    <w:rsid w:val="003303CD"/>
    <w:rsid w:val="0033069A"/>
    <w:rsid w:val="00332174"/>
    <w:rsid w:val="00332B46"/>
    <w:rsid w:val="00335137"/>
    <w:rsid w:val="00335A03"/>
    <w:rsid w:val="00335A2B"/>
    <w:rsid w:val="0033602F"/>
    <w:rsid w:val="00336A2C"/>
    <w:rsid w:val="00340E7D"/>
    <w:rsid w:val="00342370"/>
    <w:rsid w:val="0034287A"/>
    <w:rsid w:val="003428FA"/>
    <w:rsid w:val="00343358"/>
    <w:rsid w:val="00344F7A"/>
    <w:rsid w:val="00345517"/>
    <w:rsid w:val="00345622"/>
    <w:rsid w:val="0034634F"/>
    <w:rsid w:val="0034636C"/>
    <w:rsid w:val="00346868"/>
    <w:rsid w:val="003472CA"/>
    <w:rsid w:val="003478E5"/>
    <w:rsid w:val="00347BBD"/>
    <w:rsid w:val="00347C17"/>
    <w:rsid w:val="00350A07"/>
    <w:rsid w:val="0035119F"/>
    <w:rsid w:val="003518A6"/>
    <w:rsid w:val="00351D74"/>
    <w:rsid w:val="003523B3"/>
    <w:rsid w:val="003528CA"/>
    <w:rsid w:val="0035341E"/>
    <w:rsid w:val="00353A72"/>
    <w:rsid w:val="00353BB8"/>
    <w:rsid w:val="0035420D"/>
    <w:rsid w:val="003544D3"/>
    <w:rsid w:val="00354C64"/>
    <w:rsid w:val="003567AE"/>
    <w:rsid w:val="00356BA1"/>
    <w:rsid w:val="00356FE4"/>
    <w:rsid w:val="00357365"/>
    <w:rsid w:val="003573FC"/>
    <w:rsid w:val="00357891"/>
    <w:rsid w:val="003579BB"/>
    <w:rsid w:val="003579D1"/>
    <w:rsid w:val="00360031"/>
    <w:rsid w:val="00360F9B"/>
    <w:rsid w:val="00362984"/>
    <w:rsid w:val="00362A2B"/>
    <w:rsid w:val="0036463F"/>
    <w:rsid w:val="00364A52"/>
    <w:rsid w:val="00364EA3"/>
    <w:rsid w:val="003655C0"/>
    <w:rsid w:val="00366522"/>
    <w:rsid w:val="00366622"/>
    <w:rsid w:val="00366668"/>
    <w:rsid w:val="003679E4"/>
    <w:rsid w:val="00367AE4"/>
    <w:rsid w:val="00367B14"/>
    <w:rsid w:val="00370B9D"/>
    <w:rsid w:val="00373455"/>
    <w:rsid w:val="0037362F"/>
    <w:rsid w:val="00373772"/>
    <w:rsid w:val="00373D6D"/>
    <w:rsid w:val="00373F81"/>
    <w:rsid w:val="003740E3"/>
    <w:rsid w:val="0037525F"/>
    <w:rsid w:val="00375845"/>
    <w:rsid w:val="00376AA6"/>
    <w:rsid w:val="00376CA2"/>
    <w:rsid w:val="00377164"/>
    <w:rsid w:val="00377689"/>
    <w:rsid w:val="00377D6C"/>
    <w:rsid w:val="003814FA"/>
    <w:rsid w:val="003818D7"/>
    <w:rsid w:val="00382D85"/>
    <w:rsid w:val="003832FB"/>
    <w:rsid w:val="003836E0"/>
    <w:rsid w:val="00384C13"/>
    <w:rsid w:val="0038577E"/>
    <w:rsid w:val="00385A22"/>
    <w:rsid w:val="00385A55"/>
    <w:rsid w:val="00385BD8"/>
    <w:rsid w:val="00386F08"/>
    <w:rsid w:val="0038726B"/>
    <w:rsid w:val="00387289"/>
    <w:rsid w:val="00387CE4"/>
    <w:rsid w:val="003902CF"/>
    <w:rsid w:val="003911C6"/>
    <w:rsid w:val="00391637"/>
    <w:rsid w:val="00391EF8"/>
    <w:rsid w:val="0039205B"/>
    <w:rsid w:val="00392228"/>
    <w:rsid w:val="00392620"/>
    <w:rsid w:val="0039274D"/>
    <w:rsid w:val="003929BA"/>
    <w:rsid w:val="00393723"/>
    <w:rsid w:val="003941D6"/>
    <w:rsid w:val="00394BA8"/>
    <w:rsid w:val="00394D3B"/>
    <w:rsid w:val="00395E08"/>
    <w:rsid w:val="0039615B"/>
    <w:rsid w:val="00397B7A"/>
    <w:rsid w:val="003A17B9"/>
    <w:rsid w:val="003A24C2"/>
    <w:rsid w:val="003A26D7"/>
    <w:rsid w:val="003A2FD7"/>
    <w:rsid w:val="003A365E"/>
    <w:rsid w:val="003A4731"/>
    <w:rsid w:val="003A4858"/>
    <w:rsid w:val="003A66D3"/>
    <w:rsid w:val="003B0208"/>
    <w:rsid w:val="003B16FB"/>
    <w:rsid w:val="003B1830"/>
    <w:rsid w:val="003B1898"/>
    <w:rsid w:val="003B1A33"/>
    <w:rsid w:val="003B277F"/>
    <w:rsid w:val="003B54A1"/>
    <w:rsid w:val="003B674F"/>
    <w:rsid w:val="003B6A37"/>
    <w:rsid w:val="003B7438"/>
    <w:rsid w:val="003B757C"/>
    <w:rsid w:val="003B7600"/>
    <w:rsid w:val="003C0472"/>
    <w:rsid w:val="003C14B1"/>
    <w:rsid w:val="003C2FAF"/>
    <w:rsid w:val="003C58A0"/>
    <w:rsid w:val="003C5CC8"/>
    <w:rsid w:val="003C6306"/>
    <w:rsid w:val="003C63EA"/>
    <w:rsid w:val="003C6D00"/>
    <w:rsid w:val="003C724B"/>
    <w:rsid w:val="003C7824"/>
    <w:rsid w:val="003C7ECD"/>
    <w:rsid w:val="003D0217"/>
    <w:rsid w:val="003D0346"/>
    <w:rsid w:val="003D1118"/>
    <w:rsid w:val="003D11FC"/>
    <w:rsid w:val="003D32A9"/>
    <w:rsid w:val="003D37B1"/>
    <w:rsid w:val="003D3850"/>
    <w:rsid w:val="003D4182"/>
    <w:rsid w:val="003D467D"/>
    <w:rsid w:val="003D4701"/>
    <w:rsid w:val="003D4CE9"/>
    <w:rsid w:val="003D4EE0"/>
    <w:rsid w:val="003D506C"/>
    <w:rsid w:val="003D51B5"/>
    <w:rsid w:val="003D528D"/>
    <w:rsid w:val="003D5FFC"/>
    <w:rsid w:val="003D69DF"/>
    <w:rsid w:val="003D76F5"/>
    <w:rsid w:val="003D7892"/>
    <w:rsid w:val="003E040A"/>
    <w:rsid w:val="003E041F"/>
    <w:rsid w:val="003E27D1"/>
    <w:rsid w:val="003E2EB6"/>
    <w:rsid w:val="003E424A"/>
    <w:rsid w:val="003E48BD"/>
    <w:rsid w:val="003E68CB"/>
    <w:rsid w:val="003E74F4"/>
    <w:rsid w:val="003F03D1"/>
    <w:rsid w:val="003F1B9F"/>
    <w:rsid w:val="003F2276"/>
    <w:rsid w:val="003F2404"/>
    <w:rsid w:val="003F246A"/>
    <w:rsid w:val="003F2E5F"/>
    <w:rsid w:val="003F44B3"/>
    <w:rsid w:val="003F492A"/>
    <w:rsid w:val="003F4CB3"/>
    <w:rsid w:val="003F4D4A"/>
    <w:rsid w:val="003F4DD4"/>
    <w:rsid w:val="003F4E9B"/>
    <w:rsid w:val="003F52A9"/>
    <w:rsid w:val="003F5652"/>
    <w:rsid w:val="003F71D7"/>
    <w:rsid w:val="003F7D7E"/>
    <w:rsid w:val="00400189"/>
    <w:rsid w:val="0040044F"/>
    <w:rsid w:val="00400CBF"/>
    <w:rsid w:val="004012FE"/>
    <w:rsid w:val="004027C0"/>
    <w:rsid w:val="00402B07"/>
    <w:rsid w:val="00403ADF"/>
    <w:rsid w:val="00403D5A"/>
    <w:rsid w:val="00403E41"/>
    <w:rsid w:val="00404380"/>
    <w:rsid w:val="004050A6"/>
    <w:rsid w:val="00405C18"/>
    <w:rsid w:val="00405CBC"/>
    <w:rsid w:val="0040666F"/>
    <w:rsid w:val="004104B1"/>
    <w:rsid w:val="004114B2"/>
    <w:rsid w:val="00411737"/>
    <w:rsid w:val="0041226C"/>
    <w:rsid w:val="00412C34"/>
    <w:rsid w:val="004133D1"/>
    <w:rsid w:val="00414186"/>
    <w:rsid w:val="0041529D"/>
    <w:rsid w:val="00415A21"/>
    <w:rsid w:val="00415F88"/>
    <w:rsid w:val="004175B1"/>
    <w:rsid w:val="00417A1C"/>
    <w:rsid w:val="00417E80"/>
    <w:rsid w:val="004201A1"/>
    <w:rsid w:val="00421C43"/>
    <w:rsid w:val="00422B3F"/>
    <w:rsid w:val="00423B17"/>
    <w:rsid w:val="00423B65"/>
    <w:rsid w:val="00424838"/>
    <w:rsid w:val="0042494B"/>
    <w:rsid w:val="00424BC2"/>
    <w:rsid w:val="00424F32"/>
    <w:rsid w:val="00425878"/>
    <w:rsid w:val="00425A65"/>
    <w:rsid w:val="00431F62"/>
    <w:rsid w:val="00432C82"/>
    <w:rsid w:val="0043309D"/>
    <w:rsid w:val="00433417"/>
    <w:rsid w:val="00435546"/>
    <w:rsid w:val="004359EE"/>
    <w:rsid w:val="00435DD8"/>
    <w:rsid w:val="004364A9"/>
    <w:rsid w:val="00437359"/>
    <w:rsid w:val="004375FE"/>
    <w:rsid w:val="00437633"/>
    <w:rsid w:val="0043788B"/>
    <w:rsid w:val="00440B68"/>
    <w:rsid w:val="00442012"/>
    <w:rsid w:val="00443956"/>
    <w:rsid w:val="00443A97"/>
    <w:rsid w:val="00447567"/>
    <w:rsid w:val="00447C0F"/>
    <w:rsid w:val="00447C10"/>
    <w:rsid w:val="00450575"/>
    <w:rsid w:val="0045079A"/>
    <w:rsid w:val="00450F5E"/>
    <w:rsid w:val="0045294D"/>
    <w:rsid w:val="00454738"/>
    <w:rsid w:val="00455C87"/>
    <w:rsid w:val="00455DF9"/>
    <w:rsid w:val="00455F06"/>
    <w:rsid w:val="00456E20"/>
    <w:rsid w:val="00457595"/>
    <w:rsid w:val="004579F4"/>
    <w:rsid w:val="00460E89"/>
    <w:rsid w:val="004610B0"/>
    <w:rsid w:val="004616E5"/>
    <w:rsid w:val="00461A8E"/>
    <w:rsid w:val="00461B50"/>
    <w:rsid w:val="00461DF4"/>
    <w:rsid w:val="00462848"/>
    <w:rsid w:val="00462CCC"/>
    <w:rsid w:val="0046352F"/>
    <w:rsid w:val="00464544"/>
    <w:rsid w:val="004648FB"/>
    <w:rsid w:val="004653A6"/>
    <w:rsid w:val="004673E4"/>
    <w:rsid w:val="00467F58"/>
    <w:rsid w:val="004719FE"/>
    <w:rsid w:val="0047437D"/>
    <w:rsid w:val="00474C82"/>
    <w:rsid w:val="004756E0"/>
    <w:rsid w:val="00476293"/>
    <w:rsid w:val="004768D6"/>
    <w:rsid w:val="00477A18"/>
    <w:rsid w:val="004804C0"/>
    <w:rsid w:val="004804C2"/>
    <w:rsid w:val="00480C47"/>
    <w:rsid w:val="00482445"/>
    <w:rsid w:val="004846C6"/>
    <w:rsid w:val="00485053"/>
    <w:rsid w:val="00485C3F"/>
    <w:rsid w:val="00485FCC"/>
    <w:rsid w:val="00486A5F"/>
    <w:rsid w:val="00486DEA"/>
    <w:rsid w:val="00487CA6"/>
    <w:rsid w:val="00490AA3"/>
    <w:rsid w:val="00491DF4"/>
    <w:rsid w:val="00492C4D"/>
    <w:rsid w:val="004941DA"/>
    <w:rsid w:val="00494840"/>
    <w:rsid w:val="00494901"/>
    <w:rsid w:val="00494F1F"/>
    <w:rsid w:val="0049528D"/>
    <w:rsid w:val="004974C2"/>
    <w:rsid w:val="00497F25"/>
    <w:rsid w:val="004A0168"/>
    <w:rsid w:val="004A083A"/>
    <w:rsid w:val="004A0A10"/>
    <w:rsid w:val="004A140D"/>
    <w:rsid w:val="004A17B6"/>
    <w:rsid w:val="004A24DE"/>
    <w:rsid w:val="004A27B2"/>
    <w:rsid w:val="004A2D38"/>
    <w:rsid w:val="004A2E3E"/>
    <w:rsid w:val="004A3CC3"/>
    <w:rsid w:val="004A49BC"/>
    <w:rsid w:val="004A4AA4"/>
    <w:rsid w:val="004A5187"/>
    <w:rsid w:val="004A57A0"/>
    <w:rsid w:val="004A66D8"/>
    <w:rsid w:val="004A69D3"/>
    <w:rsid w:val="004A6C29"/>
    <w:rsid w:val="004A7084"/>
    <w:rsid w:val="004A7721"/>
    <w:rsid w:val="004A7DA4"/>
    <w:rsid w:val="004B0C10"/>
    <w:rsid w:val="004B17EB"/>
    <w:rsid w:val="004B1B42"/>
    <w:rsid w:val="004B233C"/>
    <w:rsid w:val="004B2641"/>
    <w:rsid w:val="004B351D"/>
    <w:rsid w:val="004B36BE"/>
    <w:rsid w:val="004B3978"/>
    <w:rsid w:val="004B3E2D"/>
    <w:rsid w:val="004B3EAB"/>
    <w:rsid w:val="004B4019"/>
    <w:rsid w:val="004B4FA3"/>
    <w:rsid w:val="004B5060"/>
    <w:rsid w:val="004B619B"/>
    <w:rsid w:val="004B6464"/>
    <w:rsid w:val="004B6E0A"/>
    <w:rsid w:val="004B7206"/>
    <w:rsid w:val="004C0401"/>
    <w:rsid w:val="004C12DF"/>
    <w:rsid w:val="004C381B"/>
    <w:rsid w:val="004C4501"/>
    <w:rsid w:val="004C4E2A"/>
    <w:rsid w:val="004C6AAF"/>
    <w:rsid w:val="004C7A42"/>
    <w:rsid w:val="004C7BC5"/>
    <w:rsid w:val="004D0174"/>
    <w:rsid w:val="004D0AB8"/>
    <w:rsid w:val="004D2397"/>
    <w:rsid w:val="004D59F9"/>
    <w:rsid w:val="004D639E"/>
    <w:rsid w:val="004D6531"/>
    <w:rsid w:val="004D6891"/>
    <w:rsid w:val="004E09BF"/>
    <w:rsid w:val="004E0A2C"/>
    <w:rsid w:val="004E0B08"/>
    <w:rsid w:val="004E32E4"/>
    <w:rsid w:val="004E3CE4"/>
    <w:rsid w:val="004E44C6"/>
    <w:rsid w:val="004E4595"/>
    <w:rsid w:val="004E481A"/>
    <w:rsid w:val="004F04E4"/>
    <w:rsid w:val="004F0B6A"/>
    <w:rsid w:val="004F0FCA"/>
    <w:rsid w:val="004F1334"/>
    <w:rsid w:val="004F16D0"/>
    <w:rsid w:val="004F2058"/>
    <w:rsid w:val="004F3E06"/>
    <w:rsid w:val="004F40D3"/>
    <w:rsid w:val="004F4D77"/>
    <w:rsid w:val="004F5F75"/>
    <w:rsid w:val="004F7CF9"/>
    <w:rsid w:val="005003AE"/>
    <w:rsid w:val="00500C9E"/>
    <w:rsid w:val="00501301"/>
    <w:rsid w:val="0050170D"/>
    <w:rsid w:val="005023E9"/>
    <w:rsid w:val="00503603"/>
    <w:rsid w:val="005037D7"/>
    <w:rsid w:val="00503F64"/>
    <w:rsid w:val="005058B3"/>
    <w:rsid w:val="00505B94"/>
    <w:rsid w:val="0050620B"/>
    <w:rsid w:val="00507017"/>
    <w:rsid w:val="005104EB"/>
    <w:rsid w:val="00510F69"/>
    <w:rsid w:val="00511A97"/>
    <w:rsid w:val="00512371"/>
    <w:rsid w:val="00512CB0"/>
    <w:rsid w:val="00512E73"/>
    <w:rsid w:val="00513262"/>
    <w:rsid w:val="00513B83"/>
    <w:rsid w:val="005144B1"/>
    <w:rsid w:val="00514C0B"/>
    <w:rsid w:val="00515031"/>
    <w:rsid w:val="00515866"/>
    <w:rsid w:val="00515B2E"/>
    <w:rsid w:val="00516477"/>
    <w:rsid w:val="00516568"/>
    <w:rsid w:val="0051772C"/>
    <w:rsid w:val="00517E8F"/>
    <w:rsid w:val="005200A5"/>
    <w:rsid w:val="005206FC"/>
    <w:rsid w:val="00520FED"/>
    <w:rsid w:val="005221F2"/>
    <w:rsid w:val="0052255D"/>
    <w:rsid w:val="00523A74"/>
    <w:rsid w:val="00524744"/>
    <w:rsid w:val="005277BD"/>
    <w:rsid w:val="00527997"/>
    <w:rsid w:val="00527BB9"/>
    <w:rsid w:val="00530593"/>
    <w:rsid w:val="00530E61"/>
    <w:rsid w:val="00531505"/>
    <w:rsid w:val="00532B6F"/>
    <w:rsid w:val="00533A23"/>
    <w:rsid w:val="00533E2F"/>
    <w:rsid w:val="00535192"/>
    <w:rsid w:val="0053521F"/>
    <w:rsid w:val="00535522"/>
    <w:rsid w:val="00537B74"/>
    <w:rsid w:val="00540477"/>
    <w:rsid w:val="00542A14"/>
    <w:rsid w:val="00542D49"/>
    <w:rsid w:val="005447BD"/>
    <w:rsid w:val="00544F70"/>
    <w:rsid w:val="00545DBD"/>
    <w:rsid w:val="00546060"/>
    <w:rsid w:val="00546C5B"/>
    <w:rsid w:val="005477DC"/>
    <w:rsid w:val="00551A8C"/>
    <w:rsid w:val="005527D0"/>
    <w:rsid w:val="00552C00"/>
    <w:rsid w:val="005563F5"/>
    <w:rsid w:val="005567AB"/>
    <w:rsid w:val="0055741A"/>
    <w:rsid w:val="00560089"/>
    <w:rsid w:val="005601CB"/>
    <w:rsid w:val="00560930"/>
    <w:rsid w:val="005609C6"/>
    <w:rsid w:val="00560DE7"/>
    <w:rsid w:val="005621AF"/>
    <w:rsid w:val="00563C59"/>
    <w:rsid w:val="00563DC6"/>
    <w:rsid w:val="0056400C"/>
    <w:rsid w:val="00564A6E"/>
    <w:rsid w:val="00567ACB"/>
    <w:rsid w:val="005708BE"/>
    <w:rsid w:val="00570A56"/>
    <w:rsid w:val="00570DEE"/>
    <w:rsid w:val="005712F3"/>
    <w:rsid w:val="005719FB"/>
    <w:rsid w:val="00571CD2"/>
    <w:rsid w:val="005722D1"/>
    <w:rsid w:val="005730B4"/>
    <w:rsid w:val="00573E33"/>
    <w:rsid w:val="00573EBE"/>
    <w:rsid w:val="00573F8E"/>
    <w:rsid w:val="00575369"/>
    <w:rsid w:val="00575564"/>
    <w:rsid w:val="00577000"/>
    <w:rsid w:val="00577189"/>
    <w:rsid w:val="00577815"/>
    <w:rsid w:val="005805AB"/>
    <w:rsid w:val="00580ACE"/>
    <w:rsid w:val="00582241"/>
    <w:rsid w:val="00582708"/>
    <w:rsid w:val="00582B90"/>
    <w:rsid w:val="00582CAA"/>
    <w:rsid w:val="00583B4C"/>
    <w:rsid w:val="00583D84"/>
    <w:rsid w:val="00584087"/>
    <w:rsid w:val="00585710"/>
    <w:rsid w:val="00587077"/>
    <w:rsid w:val="00587112"/>
    <w:rsid w:val="00590761"/>
    <w:rsid w:val="00592040"/>
    <w:rsid w:val="00592185"/>
    <w:rsid w:val="00593192"/>
    <w:rsid w:val="005937FB"/>
    <w:rsid w:val="00594091"/>
    <w:rsid w:val="005948F5"/>
    <w:rsid w:val="00594B6B"/>
    <w:rsid w:val="005950EC"/>
    <w:rsid w:val="005971A8"/>
    <w:rsid w:val="00597260"/>
    <w:rsid w:val="00597D85"/>
    <w:rsid w:val="005A1DF4"/>
    <w:rsid w:val="005A2A3D"/>
    <w:rsid w:val="005A2DE6"/>
    <w:rsid w:val="005A573A"/>
    <w:rsid w:val="005A5C68"/>
    <w:rsid w:val="005A74C6"/>
    <w:rsid w:val="005A75F4"/>
    <w:rsid w:val="005A7B97"/>
    <w:rsid w:val="005B0571"/>
    <w:rsid w:val="005B1EB0"/>
    <w:rsid w:val="005B20E3"/>
    <w:rsid w:val="005B236A"/>
    <w:rsid w:val="005B29CF"/>
    <w:rsid w:val="005B2AAC"/>
    <w:rsid w:val="005B31A1"/>
    <w:rsid w:val="005B4733"/>
    <w:rsid w:val="005B5961"/>
    <w:rsid w:val="005B5ACE"/>
    <w:rsid w:val="005B6253"/>
    <w:rsid w:val="005B65C0"/>
    <w:rsid w:val="005B6A75"/>
    <w:rsid w:val="005B6C6C"/>
    <w:rsid w:val="005B7D3F"/>
    <w:rsid w:val="005C01E0"/>
    <w:rsid w:val="005C0571"/>
    <w:rsid w:val="005C0D42"/>
    <w:rsid w:val="005C2906"/>
    <w:rsid w:val="005C2C7C"/>
    <w:rsid w:val="005C3C88"/>
    <w:rsid w:val="005C40B6"/>
    <w:rsid w:val="005C4859"/>
    <w:rsid w:val="005C49EA"/>
    <w:rsid w:val="005C4FF2"/>
    <w:rsid w:val="005C5C7D"/>
    <w:rsid w:val="005C6FA0"/>
    <w:rsid w:val="005C7070"/>
    <w:rsid w:val="005C71F8"/>
    <w:rsid w:val="005C7668"/>
    <w:rsid w:val="005D0112"/>
    <w:rsid w:val="005D048A"/>
    <w:rsid w:val="005D194C"/>
    <w:rsid w:val="005D1AE2"/>
    <w:rsid w:val="005D23D1"/>
    <w:rsid w:val="005D334F"/>
    <w:rsid w:val="005D3B6B"/>
    <w:rsid w:val="005D3EC9"/>
    <w:rsid w:val="005D58D9"/>
    <w:rsid w:val="005D616A"/>
    <w:rsid w:val="005D661B"/>
    <w:rsid w:val="005D697F"/>
    <w:rsid w:val="005D6CB6"/>
    <w:rsid w:val="005E0248"/>
    <w:rsid w:val="005E0D14"/>
    <w:rsid w:val="005E0F40"/>
    <w:rsid w:val="005E21BE"/>
    <w:rsid w:val="005E3579"/>
    <w:rsid w:val="005E3689"/>
    <w:rsid w:val="005E37FC"/>
    <w:rsid w:val="005E41A8"/>
    <w:rsid w:val="005E4F4F"/>
    <w:rsid w:val="005E52B7"/>
    <w:rsid w:val="005E54F7"/>
    <w:rsid w:val="005E5CB3"/>
    <w:rsid w:val="005E6672"/>
    <w:rsid w:val="005E6883"/>
    <w:rsid w:val="005E68B0"/>
    <w:rsid w:val="005E6A7E"/>
    <w:rsid w:val="005E6E7E"/>
    <w:rsid w:val="005E712F"/>
    <w:rsid w:val="005E7ECC"/>
    <w:rsid w:val="005F0939"/>
    <w:rsid w:val="005F1190"/>
    <w:rsid w:val="005F2055"/>
    <w:rsid w:val="005F23EF"/>
    <w:rsid w:val="005F3998"/>
    <w:rsid w:val="005F4B0D"/>
    <w:rsid w:val="005F4E3B"/>
    <w:rsid w:val="005F5046"/>
    <w:rsid w:val="005F62C0"/>
    <w:rsid w:val="005F6701"/>
    <w:rsid w:val="005F68FE"/>
    <w:rsid w:val="005F774E"/>
    <w:rsid w:val="005F794E"/>
    <w:rsid w:val="0060025D"/>
    <w:rsid w:val="00600A2C"/>
    <w:rsid w:val="00601107"/>
    <w:rsid w:val="0060232E"/>
    <w:rsid w:val="00602DC3"/>
    <w:rsid w:val="006033C0"/>
    <w:rsid w:val="006034C2"/>
    <w:rsid w:val="00603532"/>
    <w:rsid w:val="006035E5"/>
    <w:rsid w:val="00603A41"/>
    <w:rsid w:val="00603CD3"/>
    <w:rsid w:val="0060448A"/>
    <w:rsid w:val="00605254"/>
    <w:rsid w:val="00605D28"/>
    <w:rsid w:val="00606906"/>
    <w:rsid w:val="00606CD2"/>
    <w:rsid w:val="00607CF3"/>
    <w:rsid w:val="0061045E"/>
    <w:rsid w:val="0061182A"/>
    <w:rsid w:val="00612841"/>
    <w:rsid w:val="00612FD6"/>
    <w:rsid w:val="00613396"/>
    <w:rsid w:val="00613785"/>
    <w:rsid w:val="006143E3"/>
    <w:rsid w:val="00616E91"/>
    <w:rsid w:val="006201F3"/>
    <w:rsid w:val="0062028A"/>
    <w:rsid w:val="0062079B"/>
    <w:rsid w:val="0062124D"/>
    <w:rsid w:val="006231A9"/>
    <w:rsid w:val="00623651"/>
    <w:rsid w:val="0062395D"/>
    <w:rsid w:val="006254FE"/>
    <w:rsid w:val="006260C4"/>
    <w:rsid w:val="0062675F"/>
    <w:rsid w:val="00626891"/>
    <w:rsid w:val="0062723E"/>
    <w:rsid w:val="00630AB1"/>
    <w:rsid w:val="00631029"/>
    <w:rsid w:val="00631C4F"/>
    <w:rsid w:val="00631D44"/>
    <w:rsid w:val="006320C7"/>
    <w:rsid w:val="00632E01"/>
    <w:rsid w:val="00633F88"/>
    <w:rsid w:val="0063496D"/>
    <w:rsid w:val="00636E82"/>
    <w:rsid w:val="0063701F"/>
    <w:rsid w:val="0063763E"/>
    <w:rsid w:val="00637C94"/>
    <w:rsid w:val="00640BCC"/>
    <w:rsid w:val="006416F4"/>
    <w:rsid w:val="00641C52"/>
    <w:rsid w:val="006427F6"/>
    <w:rsid w:val="00644918"/>
    <w:rsid w:val="00645229"/>
    <w:rsid w:val="006456B0"/>
    <w:rsid w:val="00645CA6"/>
    <w:rsid w:val="00646058"/>
    <w:rsid w:val="0064624D"/>
    <w:rsid w:val="00646424"/>
    <w:rsid w:val="00646A1E"/>
    <w:rsid w:val="00647E9E"/>
    <w:rsid w:val="00650314"/>
    <w:rsid w:val="00651638"/>
    <w:rsid w:val="00651640"/>
    <w:rsid w:val="006520B8"/>
    <w:rsid w:val="0065210C"/>
    <w:rsid w:val="006524C5"/>
    <w:rsid w:val="006543AB"/>
    <w:rsid w:val="00654861"/>
    <w:rsid w:val="006558E2"/>
    <w:rsid w:val="00657D17"/>
    <w:rsid w:val="0066076A"/>
    <w:rsid w:val="00662F8A"/>
    <w:rsid w:val="0066320F"/>
    <w:rsid w:val="0066334A"/>
    <w:rsid w:val="00663488"/>
    <w:rsid w:val="006644B4"/>
    <w:rsid w:val="006646FB"/>
    <w:rsid w:val="00664707"/>
    <w:rsid w:val="00664C13"/>
    <w:rsid w:val="00665110"/>
    <w:rsid w:val="006651B3"/>
    <w:rsid w:val="00666C91"/>
    <w:rsid w:val="00667B2C"/>
    <w:rsid w:val="0067044E"/>
    <w:rsid w:val="00670F41"/>
    <w:rsid w:val="006718B4"/>
    <w:rsid w:val="00671D46"/>
    <w:rsid w:val="006727A3"/>
    <w:rsid w:val="00673627"/>
    <w:rsid w:val="00673711"/>
    <w:rsid w:val="00674F17"/>
    <w:rsid w:val="00675535"/>
    <w:rsid w:val="00675908"/>
    <w:rsid w:val="006770ED"/>
    <w:rsid w:val="006774E2"/>
    <w:rsid w:val="00680B0A"/>
    <w:rsid w:val="00680BAF"/>
    <w:rsid w:val="0068102D"/>
    <w:rsid w:val="00681321"/>
    <w:rsid w:val="0068145F"/>
    <w:rsid w:val="00682ACC"/>
    <w:rsid w:val="00682CF2"/>
    <w:rsid w:val="006836AB"/>
    <w:rsid w:val="006844AF"/>
    <w:rsid w:val="00684607"/>
    <w:rsid w:val="00685125"/>
    <w:rsid w:val="006857AF"/>
    <w:rsid w:val="006870E7"/>
    <w:rsid w:val="00687145"/>
    <w:rsid w:val="006874BA"/>
    <w:rsid w:val="00687638"/>
    <w:rsid w:val="00687B6E"/>
    <w:rsid w:val="006909AC"/>
    <w:rsid w:val="00691507"/>
    <w:rsid w:val="00691BC2"/>
    <w:rsid w:val="0069341B"/>
    <w:rsid w:val="00694AE0"/>
    <w:rsid w:val="0069567F"/>
    <w:rsid w:val="00695A62"/>
    <w:rsid w:val="006965E3"/>
    <w:rsid w:val="00696635"/>
    <w:rsid w:val="006A0012"/>
    <w:rsid w:val="006A0EC4"/>
    <w:rsid w:val="006A0FEF"/>
    <w:rsid w:val="006A2169"/>
    <w:rsid w:val="006A29EC"/>
    <w:rsid w:val="006A2B8D"/>
    <w:rsid w:val="006A3E4A"/>
    <w:rsid w:val="006A4007"/>
    <w:rsid w:val="006A519A"/>
    <w:rsid w:val="006A70DC"/>
    <w:rsid w:val="006A7AEE"/>
    <w:rsid w:val="006A7F7F"/>
    <w:rsid w:val="006B110A"/>
    <w:rsid w:val="006B1892"/>
    <w:rsid w:val="006B245F"/>
    <w:rsid w:val="006B24B2"/>
    <w:rsid w:val="006B301D"/>
    <w:rsid w:val="006B36E6"/>
    <w:rsid w:val="006B7A1F"/>
    <w:rsid w:val="006B7B44"/>
    <w:rsid w:val="006C098C"/>
    <w:rsid w:val="006C1116"/>
    <w:rsid w:val="006C1C6F"/>
    <w:rsid w:val="006C2AAE"/>
    <w:rsid w:val="006C2D3C"/>
    <w:rsid w:val="006C2FE1"/>
    <w:rsid w:val="006C3535"/>
    <w:rsid w:val="006C3762"/>
    <w:rsid w:val="006C61FF"/>
    <w:rsid w:val="006C7772"/>
    <w:rsid w:val="006D0479"/>
    <w:rsid w:val="006D0805"/>
    <w:rsid w:val="006D0C57"/>
    <w:rsid w:val="006D0E74"/>
    <w:rsid w:val="006D14F9"/>
    <w:rsid w:val="006D16C6"/>
    <w:rsid w:val="006D20A0"/>
    <w:rsid w:val="006D4E57"/>
    <w:rsid w:val="006D5178"/>
    <w:rsid w:val="006D64F9"/>
    <w:rsid w:val="006D73BC"/>
    <w:rsid w:val="006D73D6"/>
    <w:rsid w:val="006E0004"/>
    <w:rsid w:val="006E054F"/>
    <w:rsid w:val="006E09A6"/>
    <w:rsid w:val="006E1894"/>
    <w:rsid w:val="006E1A2F"/>
    <w:rsid w:val="006E4935"/>
    <w:rsid w:val="006E5708"/>
    <w:rsid w:val="006E59D5"/>
    <w:rsid w:val="006E5E58"/>
    <w:rsid w:val="006E5EBC"/>
    <w:rsid w:val="006E63B0"/>
    <w:rsid w:val="006E7E81"/>
    <w:rsid w:val="006F004E"/>
    <w:rsid w:val="006F0D24"/>
    <w:rsid w:val="006F13A1"/>
    <w:rsid w:val="006F1D85"/>
    <w:rsid w:val="006F234F"/>
    <w:rsid w:val="006F2A4E"/>
    <w:rsid w:val="006F3296"/>
    <w:rsid w:val="006F4357"/>
    <w:rsid w:val="006F46FC"/>
    <w:rsid w:val="006F47E3"/>
    <w:rsid w:val="006F4AB5"/>
    <w:rsid w:val="006F6B79"/>
    <w:rsid w:val="0070054E"/>
    <w:rsid w:val="00700669"/>
    <w:rsid w:val="00700C01"/>
    <w:rsid w:val="007029FC"/>
    <w:rsid w:val="00702F75"/>
    <w:rsid w:val="00702F93"/>
    <w:rsid w:val="00703BE2"/>
    <w:rsid w:val="00703E05"/>
    <w:rsid w:val="00704264"/>
    <w:rsid w:val="007045D1"/>
    <w:rsid w:val="00704775"/>
    <w:rsid w:val="007047A9"/>
    <w:rsid w:val="00704931"/>
    <w:rsid w:val="00705170"/>
    <w:rsid w:val="007054F6"/>
    <w:rsid w:val="00706DCF"/>
    <w:rsid w:val="00707518"/>
    <w:rsid w:val="00707C7D"/>
    <w:rsid w:val="00713B16"/>
    <w:rsid w:val="00714CDF"/>
    <w:rsid w:val="00715FB7"/>
    <w:rsid w:val="00716CF0"/>
    <w:rsid w:val="00717772"/>
    <w:rsid w:val="00717BC5"/>
    <w:rsid w:val="00717E6E"/>
    <w:rsid w:val="0072047E"/>
    <w:rsid w:val="007214DA"/>
    <w:rsid w:val="00721B15"/>
    <w:rsid w:val="00721B44"/>
    <w:rsid w:val="00723B50"/>
    <w:rsid w:val="00723F93"/>
    <w:rsid w:val="00724973"/>
    <w:rsid w:val="0072609A"/>
    <w:rsid w:val="00726500"/>
    <w:rsid w:val="00726933"/>
    <w:rsid w:val="00727526"/>
    <w:rsid w:val="00727A13"/>
    <w:rsid w:val="00727D5B"/>
    <w:rsid w:val="00727E88"/>
    <w:rsid w:val="00730173"/>
    <w:rsid w:val="00730D7C"/>
    <w:rsid w:val="007311D9"/>
    <w:rsid w:val="007317F6"/>
    <w:rsid w:val="00733014"/>
    <w:rsid w:val="00733295"/>
    <w:rsid w:val="00733653"/>
    <w:rsid w:val="0073413B"/>
    <w:rsid w:val="007344D1"/>
    <w:rsid w:val="00735012"/>
    <w:rsid w:val="007359BA"/>
    <w:rsid w:val="00735A8E"/>
    <w:rsid w:val="007365C6"/>
    <w:rsid w:val="0073678F"/>
    <w:rsid w:val="00737421"/>
    <w:rsid w:val="00737F6F"/>
    <w:rsid w:val="00740128"/>
    <w:rsid w:val="00740B61"/>
    <w:rsid w:val="007413B7"/>
    <w:rsid w:val="00741522"/>
    <w:rsid w:val="0074179D"/>
    <w:rsid w:val="00741920"/>
    <w:rsid w:val="007429E3"/>
    <w:rsid w:val="007438D4"/>
    <w:rsid w:val="007442A5"/>
    <w:rsid w:val="00744531"/>
    <w:rsid w:val="00744989"/>
    <w:rsid w:val="00744F15"/>
    <w:rsid w:val="007453E7"/>
    <w:rsid w:val="00746148"/>
    <w:rsid w:val="00747178"/>
    <w:rsid w:val="007477FC"/>
    <w:rsid w:val="00750007"/>
    <w:rsid w:val="00750092"/>
    <w:rsid w:val="007505A3"/>
    <w:rsid w:val="00750B86"/>
    <w:rsid w:val="0075103D"/>
    <w:rsid w:val="00751268"/>
    <w:rsid w:val="0075145A"/>
    <w:rsid w:val="00752955"/>
    <w:rsid w:val="00752B33"/>
    <w:rsid w:val="00752E94"/>
    <w:rsid w:val="007538B0"/>
    <w:rsid w:val="00753A70"/>
    <w:rsid w:val="00753F5E"/>
    <w:rsid w:val="00753F99"/>
    <w:rsid w:val="00755000"/>
    <w:rsid w:val="007554F1"/>
    <w:rsid w:val="0075625F"/>
    <w:rsid w:val="007567E6"/>
    <w:rsid w:val="00756E32"/>
    <w:rsid w:val="00757F92"/>
    <w:rsid w:val="00761B21"/>
    <w:rsid w:val="00762AC8"/>
    <w:rsid w:val="00762B46"/>
    <w:rsid w:val="007635A9"/>
    <w:rsid w:val="00763E48"/>
    <w:rsid w:val="00764702"/>
    <w:rsid w:val="00766296"/>
    <w:rsid w:val="00767252"/>
    <w:rsid w:val="0076753E"/>
    <w:rsid w:val="007678F0"/>
    <w:rsid w:val="00767EAC"/>
    <w:rsid w:val="0077069E"/>
    <w:rsid w:val="00770A9E"/>
    <w:rsid w:val="00771820"/>
    <w:rsid w:val="00771B78"/>
    <w:rsid w:val="0077293C"/>
    <w:rsid w:val="00772E41"/>
    <w:rsid w:val="00773D16"/>
    <w:rsid w:val="00774921"/>
    <w:rsid w:val="00774F7C"/>
    <w:rsid w:val="00774FD2"/>
    <w:rsid w:val="00775786"/>
    <w:rsid w:val="00776179"/>
    <w:rsid w:val="00781F67"/>
    <w:rsid w:val="007826E7"/>
    <w:rsid w:val="0078313D"/>
    <w:rsid w:val="0078342F"/>
    <w:rsid w:val="00783E92"/>
    <w:rsid w:val="00784367"/>
    <w:rsid w:val="0078442D"/>
    <w:rsid w:val="00785EE6"/>
    <w:rsid w:val="00786559"/>
    <w:rsid w:val="00786D75"/>
    <w:rsid w:val="0078705C"/>
    <w:rsid w:val="00787519"/>
    <w:rsid w:val="00790BE9"/>
    <w:rsid w:val="00790F56"/>
    <w:rsid w:val="00791079"/>
    <w:rsid w:val="0079295C"/>
    <w:rsid w:val="00794A68"/>
    <w:rsid w:val="00794EF2"/>
    <w:rsid w:val="0079539B"/>
    <w:rsid w:val="00795832"/>
    <w:rsid w:val="00796502"/>
    <w:rsid w:val="0079660F"/>
    <w:rsid w:val="0079684B"/>
    <w:rsid w:val="00796A18"/>
    <w:rsid w:val="007973D5"/>
    <w:rsid w:val="00797545"/>
    <w:rsid w:val="007A0695"/>
    <w:rsid w:val="007A0A4D"/>
    <w:rsid w:val="007A213D"/>
    <w:rsid w:val="007A22E6"/>
    <w:rsid w:val="007A2DF3"/>
    <w:rsid w:val="007A3996"/>
    <w:rsid w:val="007A3F0D"/>
    <w:rsid w:val="007A4443"/>
    <w:rsid w:val="007A4CB8"/>
    <w:rsid w:val="007A63F0"/>
    <w:rsid w:val="007A660C"/>
    <w:rsid w:val="007A7A2E"/>
    <w:rsid w:val="007B08E8"/>
    <w:rsid w:val="007B13D4"/>
    <w:rsid w:val="007B249C"/>
    <w:rsid w:val="007B2963"/>
    <w:rsid w:val="007B2C32"/>
    <w:rsid w:val="007B38B4"/>
    <w:rsid w:val="007B4A7E"/>
    <w:rsid w:val="007B53BF"/>
    <w:rsid w:val="007B54CC"/>
    <w:rsid w:val="007B688C"/>
    <w:rsid w:val="007B7AA6"/>
    <w:rsid w:val="007B7FF3"/>
    <w:rsid w:val="007C1467"/>
    <w:rsid w:val="007C19F3"/>
    <w:rsid w:val="007C2B09"/>
    <w:rsid w:val="007C2E30"/>
    <w:rsid w:val="007C4FE3"/>
    <w:rsid w:val="007C5540"/>
    <w:rsid w:val="007C5C81"/>
    <w:rsid w:val="007C67D5"/>
    <w:rsid w:val="007C75D3"/>
    <w:rsid w:val="007C7BE1"/>
    <w:rsid w:val="007C7C8E"/>
    <w:rsid w:val="007D00F3"/>
    <w:rsid w:val="007D06F3"/>
    <w:rsid w:val="007D095E"/>
    <w:rsid w:val="007D0D85"/>
    <w:rsid w:val="007D16E9"/>
    <w:rsid w:val="007D24BE"/>
    <w:rsid w:val="007D27D5"/>
    <w:rsid w:val="007D2AFF"/>
    <w:rsid w:val="007D2E41"/>
    <w:rsid w:val="007D34E0"/>
    <w:rsid w:val="007D44BB"/>
    <w:rsid w:val="007D5429"/>
    <w:rsid w:val="007D5ADD"/>
    <w:rsid w:val="007D5B54"/>
    <w:rsid w:val="007D5B67"/>
    <w:rsid w:val="007E012D"/>
    <w:rsid w:val="007E065E"/>
    <w:rsid w:val="007E0740"/>
    <w:rsid w:val="007E18F6"/>
    <w:rsid w:val="007E1A34"/>
    <w:rsid w:val="007E1CEB"/>
    <w:rsid w:val="007E1F3B"/>
    <w:rsid w:val="007E3027"/>
    <w:rsid w:val="007E315C"/>
    <w:rsid w:val="007E5619"/>
    <w:rsid w:val="007E5755"/>
    <w:rsid w:val="007E5782"/>
    <w:rsid w:val="007E619C"/>
    <w:rsid w:val="007E73EF"/>
    <w:rsid w:val="007E7CAB"/>
    <w:rsid w:val="007E7FA2"/>
    <w:rsid w:val="007F0147"/>
    <w:rsid w:val="007F01CB"/>
    <w:rsid w:val="007F0382"/>
    <w:rsid w:val="007F078B"/>
    <w:rsid w:val="007F08B1"/>
    <w:rsid w:val="007F0CCC"/>
    <w:rsid w:val="007F1319"/>
    <w:rsid w:val="007F1510"/>
    <w:rsid w:val="007F2380"/>
    <w:rsid w:val="007F2919"/>
    <w:rsid w:val="007F29CD"/>
    <w:rsid w:val="007F48E9"/>
    <w:rsid w:val="007F49D1"/>
    <w:rsid w:val="007F4CEC"/>
    <w:rsid w:val="007F5F72"/>
    <w:rsid w:val="007F6F5D"/>
    <w:rsid w:val="007F74DE"/>
    <w:rsid w:val="008005CF"/>
    <w:rsid w:val="0080103C"/>
    <w:rsid w:val="00801F3A"/>
    <w:rsid w:val="008023CF"/>
    <w:rsid w:val="008028F1"/>
    <w:rsid w:val="00803DB6"/>
    <w:rsid w:val="00803F41"/>
    <w:rsid w:val="0080475E"/>
    <w:rsid w:val="0080540D"/>
    <w:rsid w:val="0080589A"/>
    <w:rsid w:val="00805C16"/>
    <w:rsid w:val="0080606B"/>
    <w:rsid w:val="00806934"/>
    <w:rsid w:val="00807746"/>
    <w:rsid w:val="00807E35"/>
    <w:rsid w:val="0081087F"/>
    <w:rsid w:val="00811243"/>
    <w:rsid w:val="00811BE8"/>
    <w:rsid w:val="00812B26"/>
    <w:rsid w:val="00812B7D"/>
    <w:rsid w:val="00813215"/>
    <w:rsid w:val="008150C9"/>
    <w:rsid w:val="00815C1F"/>
    <w:rsid w:val="0081742E"/>
    <w:rsid w:val="00821053"/>
    <w:rsid w:val="00821FA1"/>
    <w:rsid w:val="00822401"/>
    <w:rsid w:val="00822BC2"/>
    <w:rsid w:val="00822FCE"/>
    <w:rsid w:val="0082450E"/>
    <w:rsid w:val="00824558"/>
    <w:rsid w:val="00824603"/>
    <w:rsid w:val="00825198"/>
    <w:rsid w:val="008253CA"/>
    <w:rsid w:val="00826A31"/>
    <w:rsid w:val="008302BF"/>
    <w:rsid w:val="00831B7E"/>
    <w:rsid w:val="008332DA"/>
    <w:rsid w:val="00833461"/>
    <w:rsid w:val="00833D0B"/>
    <w:rsid w:val="008340C2"/>
    <w:rsid w:val="0083551A"/>
    <w:rsid w:val="00835BD0"/>
    <w:rsid w:val="0083648C"/>
    <w:rsid w:val="008369F2"/>
    <w:rsid w:val="00836E74"/>
    <w:rsid w:val="008376D6"/>
    <w:rsid w:val="00837A81"/>
    <w:rsid w:val="0084024B"/>
    <w:rsid w:val="00841B57"/>
    <w:rsid w:val="00842788"/>
    <w:rsid w:val="008433A4"/>
    <w:rsid w:val="00844374"/>
    <w:rsid w:val="00844AD3"/>
    <w:rsid w:val="00845A98"/>
    <w:rsid w:val="00845C34"/>
    <w:rsid w:val="008464BC"/>
    <w:rsid w:val="008469E7"/>
    <w:rsid w:val="00850D84"/>
    <w:rsid w:val="00850E69"/>
    <w:rsid w:val="00851886"/>
    <w:rsid w:val="00851C61"/>
    <w:rsid w:val="00852096"/>
    <w:rsid w:val="00852530"/>
    <w:rsid w:val="00852691"/>
    <w:rsid w:val="008526F0"/>
    <w:rsid w:val="008532E6"/>
    <w:rsid w:val="0085361B"/>
    <w:rsid w:val="00853840"/>
    <w:rsid w:val="008541A2"/>
    <w:rsid w:val="0085482B"/>
    <w:rsid w:val="00854A55"/>
    <w:rsid w:val="00854DB3"/>
    <w:rsid w:val="00856583"/>
    <w:rsid w:val="00857020"/>
    <w:rsid w:val="008572D0"/>
    <w:rsid w:val="00860234"/>
    <w:rsid w:val="0086086E"/>
    <w:rsid w:val="00860A96"/>
    <w:rsid w:val="008618D4"/>
    <w:rsid w:val="00861B92"/>
    <w:rsid w:val="0086219F"/>
    <w:rsid w:val="00862287"/>
    <w:rsid w:val="008628BE"/>
    <w:rsid w:val="008633CF"/>
    <w:rsid w:val="008638CD"/>
    <w:rsid w:val="008641E3"/>
    <w:rsid w:val="008641F2"/>
    <w:rsid w:val="008648B7"/>
    <w:rsid w:val="008648D5"/>
    <w:rsid w:val="00865385"/>
    <w:rsid w:val="00865432"/>
    <w:rsid w:val="008658F1"/>
    <w:rsid w:val="008669D7"/>
    <w:rsid w:val="00866E8A"/>
    <w:rsid w:val="008670E0"/>
    <w:rsid w:val="008675CD"/>
    <w:rsid w:val="0086788B"/>
    <w:rsid w:val="00867A0F"/>
    <w:rsid w:val="008727A2"/>
    <w:rsid w:val="00873173"/>
    <w:rsid w:val="0087359E"/>
    <w:rsid w:val="00873BC2"/>
    <w:rsid w:val="00873FDB"/>
    <w:rsid w:val="00874C4D"/>
    <w:rsid w:val="00874C61"/>
    <w:rsid w:val="00874F33"/>
    <w:rsid w:val="00875377"/>
    <w:rsid w:val="00875864"/>
    <w:rsid w:val="00876517"/>
    <w:rsid w:val="00877637"/>
    <w:rsid w:val="00877AB7"/>
    <w:rsid w:val="00877C35"/>
    <w:rsid w:val="00877C82"/>
    <w:rsid w:val="00880420"/>
    <w:rsid w:val="00880FFF"/>
    <w:rsid w:val="00881002"/>
    <w:rsid w:val="0088128F"/>
    <w:rsid w:val="00881A75"/>
    <w:rsid w:val="00882AB4"/>
    <w:rsid w:val="0088390E"/>
    <w:rsid w:val="00884039"/>
    <w:rsid w:val="00884330"/>
    <w:rsid w:val="00884A3E"/>
    <w:rsid w:val="00884A54"/>
    <w:rsid w:val="00884B99"/>
    <w:rsid w:val="00885C80"/>
    <w:rsid w:val="00885EE3"/>
    <w:rsid w:val="00886847"/>
    <w:rsid w:val="00886F00"/>
    <w:rsid w:val="00887977"/>
    <w:rsid w:val="00890A4C"/>
    <w:rsid w:val="0089195E"/>
    <w:rsid w:val="00892ECC"/>
    <w:rsid w:val="008932A0"/>
    <w:rsid w:val="00893738"/>
    <w:rsid w:val="00895A3B"/>
    <w:rsid w:val="00896E71"/>
    <w:rsid w:val="008978F1"/>
    <w:rsid w:val="008A084F"/>
    <w:rsid w:val="008A0884"/>
    <w:rsid w:val="008A1113"/>
    <w:rsid w:val="008A178E"/>
    <w:rsid w:val="008A1ACD"/>
    <w:rsid w:val="008A200C"/>
    <w:rsid w:val="008A3974"/>
    <w:rsid w:val="008A4A5A"/>
    <w:rsid w:val="008A4B27"/>
    <w:rsid w:val="008A4B37"/>
    <w:rsid w:val="008A6413"/>
    <w:rsid w:val="008A72F2"/>
    <w:rsid w:val="008B0885"/>
    <w:rsid w:val="008B149D"/>
    <w:rsid w:val="008B24B4"/>
    <w:rsid w:val="008B2FA3"/>
    <w:rsid w:val="008B3875"/>
    <w:rsid w:val="008B4F2B"/>
    <w:rsid w:val="008B5920"/>
    <w:rsid w:val="008B5DE4"/>
    <w:rsid w:val="008B5FBB"/>
    <w:rsid w:val="008B774D"/>
    <w:rsid w:val="008B7793"/>
    <w:rsid w:val="008C0040"/>
    <w:rsid w:val="008C015C"/>
    <w:rsid w:val="008C08F5"/>
    <w:rsid w:val="008C0B60"/>
    <w:rsid w:val="008C1BD7"/>
    <w:rsid w:val="008C1EB5"/>
    <w:rsid w:val="008C2011"/>
    <w:rsid w:val="008C20CD"/>
    <w:rsid w:val="008C23CF"/>
    <w:rsid w:val="008C3076"/>
    <w:rsid w:val="008C3448"/>
    <w:rsid w:val="008C34DA"/>
    <w:rsid w:val="008C38C0"/>
    <w:rsid w:val="008C45DA"/>
    <w:rsid w:val="008C4DCF"/>
    <w:rsid w:val="008C5D7B"/>
    <w:rsid w:val="008C6129"/>
    <w:rsid w:val="008C6A72"/>
    <w:rsid w:val="008D0085"/>
    <w:rsid w:val="008D00DB"/>
    <w:rsid w:val="008D09EE"/>
    <w:rsid w:val="008D15E7"/>
    <w:rsid w:val="008D1716"/>
    <w:rsid w:val="008D185A"/>
    <w:rsid w:val="008D2481"/>
    <w:rsid w:val="008D34CC"/>
    <w:rsid w:val="008D3F17"/>
    <w:rsid w:val="008D4AB3"/>
    <w:rsid w:val="008D5D34"/>
    <w:rsid w:val="008D6238"/>
    <w:rsid w:val="008D6A1C"/>
    <w:rsid w:val="008D6B19"/>
    <w:rsid w:val="008D6DFE"/>
    <w:rsid w:val="008D70B5"/>
    <w:rsid w:val="008E024A"/>
    <w:rsid w:val="008E0A82"/>
    <w:rsid w:val="008E18B1"/>
    <w:rsid w:val="008E1EA2"/>
    <w:rsid w:val="008E1F73"/>
    <w:rsid w:val="008E263E"/>
    <w:rsid w:val="008E39D1"/>
    <w:rsid w:val="008E3E22"/>
    <w:rsid w:val="008E48E3"/>
    <w:rsid w:val="008E4CAD"/>
    <w:rsid w:val="008E535C"/>
    <w:rsid w:val="008E56BA"/>
    <w:rsid w:val="008E74C3"/>
    <w:rsid w:val="008E78E4"/>
    <w:rsid w:val="008E7962"/>
    <w:rsid w:val="008E7BB2"/>
    <w:rsid w:val="008F0841"/>
    <w:rsid w:val="008F0EC8"/>
    <w:rsid w:val="008F1DD8"/>
    <w:rsid w:val="008F1FC8"/>
    <w:rsid w:val="008F1FF4"/>
    <w:rsid w:val="008F281D"/>
    <w:rsid w:val="008F2A16"/>
    <w:rsid w:val="008F2B4D"/>
    <w:rsid w:val="008F31D3"/>
    <w:rsid w:val="008F3B3F"/>
    <w:rsid w:val="008F3C7B"/>
    <w:rsid w:val="008F4705"/>
    <w:rsid w:val="008F517D"/>
    <w:rsid w:val="008F58DA"/>
    <w:rsid w:val="008F66F2"/>
    <w:rsid w:val="008F69B9"/>
    <w:rsid w:val="008F7459"/>
    <w:rsid w:val="009002DD"/>
    <w:rsid w:val="00901202"/>
    <w:rsid w:val="009022D1"/>
    <w:rsid w:val="00902EA4"/>
    <w:rsid w:val="009032D0"/>
    <w:rsid w:val="00904F87"/>
    <w:rsid w:val="00905D9B"/>
    <w:rsid w:val="00907BAC"/>
    <w:rsid w:val="00907D54"/>
    <w:rsid w:val="00910306"/>
    <w:rsid w:val="009107BD"/>
    <w:rsid w:val="00911751"/>
    <w:rsid w:val="0091360C"/>
    <w:rsid w:val="00913E43"/>
    <w:rsid w:val="00914650"/>
    <w:rsid w:val="00915063"/>
    <w:rsid w:val="0091652D"/>
    <w:rsid w:val="00916FD6"/>
    <w:rsid w:val="009179B9"/>
    <w:rsid w:val="00917D32"/>
    <w:rsid w:val="00920BF9"/>
    <w:rsid w:val="00920EAF"/>
    <w:rsid w:val="00921631"/>
    <w:rsid w:val="00921786"/>
    <w:rsid w:val="0092315D"/>
    <w:rsid w:val="009244EE"/>
    <w:rsid w:val="00924F3F"/>
    <w:rsid w:val="009272F0"/>
    <w:rsid w:val="00930190"/>
    <w:rsid w:val="00932FDE"/>
    <w:rsid w:val="0093331B"/>
    <w:rsid w:val="00933DAB"/>
    <w:rsid w:val="009364A4"/>
    <w:rsid w:val="00936670"/>
    <w:rsid w:val="009374E5"/>
    <w:rsid w:val="009377EE"/>
    <w:rsid w:val="00937F7A"/>
    <w:rsid w:val="00940323"/>
    <w:rsid w:val="00940996"/>
    <w:rsid w:val="00941295"/>
    <w:rsid w:val="0094197E"/>
    <w:rsid w:val="009421D6"/>
    <w:rsid w:val="00942C98"/>
    <w:rsid w:val="0094314B"/>
    <w:rsid w:val="0094333D"/>
    <w:rsid w:val="009442DE"/>
    <w:rsid w:val="00944AC1"/>
    <w:rsid w:val="00945F50"/>
    <w:rsid w:val="00946263"/>
    <w:rsid w:val="009473A3"/>
    <w:rsid w:val="00950050"/>
    <w:rsid w:val="00950354"/>
    <w:rsid w:val="009513E2"/>
    <w:rsid w:val="00951618"/>
    <w:rsid w:val="0095163A"/>
    <w:rsid w:val="00952908"/>
    <w:rsid w:val="0095338F"/>
    <w:rsid w:val="00953B78"/>
    <w:rsid w:val="009567A6"/>
    <w:rsid w:val="00956C62"/>
    <w:rsid w:val="0095701E"/>
    <w:rsid w:val="00957565"/>
    <w:rsid w:val="009603C4"/>
    <w:rsid w:val="00960AE2"/>
    <w:rsid w:val="00960E40"/>
    <w:rsid w:val="0096128E"/>
    <w:rsid w:val="00961F81"/>
    <w:rsid w:val="00961F82"/>
    <w:rsid w:val="0096262B"/>
    <w:rsid w:val="009627D8"/>
    <w:rsid w:val="0096356C"/>
    <w:rsid w:val="00963937"/>
    <w:rsid w:val="00964D46"/>
    <w:rsid w:val="009657D2"/>
    <w:rsid w:val="00965E47"/>
    <w:rsid w:val="0096627D"/>
    <w:rsid w:val="0096695B"/>
    <w:rsid w:val="009676A5"/>
    <w:rsid w:val="009705AB"/>
    <w:rsid w:val="0097072B"/>
    <w:rsid w:val="009708C1"/>
    <w:rsid w:val="0097094A"/>
    <w:rsid w:val="00970AC4"/>
    <w:rsid w:val="00972660"/>
    <w:rsid w:val="00972A5B"/>
    <w:rsid w:val="00972BFD"/>
    <w:rsid w:val="00972C01"/>
    <w:rsid w:val="00973417"/>
    <w:rsid w:val="00973CAF"/>
    <w:rsid w:val="00975E1A"/>
    <w:rsid w:val="00976390"/>
    <w:rsid w:val="00976B84"/>
    <w:rsid w:val="00976DF4"/>
    <w:rsid w:val="00977949"/>
    <w:rsid w:val="00980EB2"/>
    <w:rsid w:val="009815D9"/>
    <w:rsid w:val="0098162C"/>
    <w:rsid w:val="009817B6"/>
    <w:rsid w:val="009831DD"/>
    <w:rsid w:val="00983C98"/>
    <w:rsid w:val="0098424E"/>
    <w:rsid w:val="00984284"/>
    <w:rsid w:val="009855FC"/>
    <w:rsid w:val="00985792"/>
    <w:rsid w:val="00985BD4"/>
    <w:rsid w:val="00986D5B"/>
    <w:rsid w:val="00987680"/>
    <w:rsid w:val="00987AED"/>
    <w:rsid w:val="009902C7"/>
    <w:rsid w:val="00990720"/>
    <w:rsid w:val="00991076"/>
    <w:rsid w:val="00991A3A"/>
    <w:rsid w:val="00993684"/>
    <w:rsid w:val="00993A48"/>
    <w:rsid w:val="00994EC2"/>
    <w:rsid w:val="00995B3B"/>
    <w:rsid w:val="009968D8"/>
    <w:rsid w:val="009A023D"/>
    <w:rsid w:val="009A0758"/>
    <w:rsid w:val="009A174A"/>
    <w:rsid w:val="009A1A2A"/>
    <w:rsid w:val="009A1A6B"/>
    <w:rsid w:val="009A2A86"/>
    <w:rsid w:val="009A3016"/>
    <w:rsid w:val="009A4542"/>
    <w:rsid w:val="009A519D"/>
    <w:rsid w:val="009A69A2"/>
    <w:rsid w:val="009A78AE"/>
    <w:rsid w:val="009A79E9"/>
    <w:rsid w:val="009A7CE1"/>
    <w:rsid w:val="009A7EAD"/>
    <w:rsid w:val="009B02DC"/>
    <w:rsid w:val="009B0FB5"/>
    <w:rsid w:val="009B2BF5"/>
    <w:rsid w:val="009B3C3E"/>
    <w:rsid w:val="009B4193"/>
    <w:rsid w:val="009B41F5"/>
    <w:rsid w:val="009B4502"/>
    <w:rsid w:val="009B5562"/>
    <w:rsid w:val="009B5E10"/>
    <w:rsid w:val="009B6AA8"/>
    <w:rsid w:val="009C08CF"/>
    <w:rsid w:val="009C0CDE"/>
    <w:rsid w:val="009C18AB"/>
    <w:rsid w:val="009C1AEB"/>
    <w:rsid w:val="009C1FB9"/>
    <w:rsid w:val="009C2168"/>
    <w:rsid w:val="009C2771"/>
    <w:rsid w:val="009C2B61"/>
    <w:rsid w:val="009C4157"/>
    <w:rsid w:val="009C419B"/>
    <w:rsid w:val="009C5863"/>
    <w:rsid w:val="009C69F2"/>
    <w:rsid w:val="009C6CE0"/>
    <w:rsid w:val="009C6F62"/>
    <w:rsid w:val="009C744B"/>
    <w:rsid w:val="009C7ACB"/>
    <w:rsid w:val="009C7D58"/>
    <w:rsid w:val="009C7DA5"/>
    <w:rsid w:val="009D14A8"/>
    <w:rsid w:val="009D28C2"/>
    <w:rsid w:val="009D2976"/>
    <w:rsid w:val="009D3165"/>
    <w:rsid w:val="009D34AC"/>
    <w:rsid w:val="009D3DF5"/>
    <w:rsid w:val="009D3E2F"/>
    <w:rsid w:val="009D4EC1"/>
    <w:rsid w:val="009D578D"/>
    <w:rsid w:val="009D5E43"/>
    <w:rsid w:val="009D6B5A"/>
    <w:rsid w:val="009D73CF"/>
    <w:rsid w:val="009D7ABA"/>
    <w:rsid w:val="009E0B18"/>
    <w:rsid w:val="009E1A0C"/>
    <w:rsid w:val="009E24F4"/>
    <w:rsid w:val="009E2AB6"/>
    <w:rsid w:val="009E311D"/>
    <w:rsid w:val="009E37FC"/>
    <w:rsid w:val="009E40D0"/>
    <w:rsid w:val="009E4607"/>
    <w:rsid w:val="009E49F7"/>
    <w:rsid w:val="009E4E9A"/>
    <w:rsid w:val="009E570D"/>
    <w:rsid w:val="009E5BDA"/>
    <w:rsid w:val="009E679D"/>
    <w:rsid w:val="009E77F2"/>
    <w:rsid w:val="009F222E"/>
    <w:rsid w:val="009F2D6C"/>
    <w:rsid w:val="009F30D8"/>
    <w:rsid w:val="009F3101"/>
    <w:rsid w:val="009F31A7"/>
    <w:rsid w:val="009F32CC"/>
    <w:rsid w:val="009F3500"/>
    <w:rsid w:val="009F3E4A"/>
    <w:rsid w:val="009F43C4"/>
    <w:rsid w:val="009F55D7"/>
    <w:rsid w:val="009F689E"/>
    <w:rsid w:val="009F6DF6"/>
    <w:rsid w:val="00A00106"/>
    <w:rsid w:val="00A00A11"/>
    <w:rsid w:val="00A00A18"/>
    <w:rsid w:val="00A01AEB"/>
    <w:rsid w:val="00A01D3B"/>
    <w:rsid w:val="00A02466"/>
    <w:rsid w:val="00A04C19"/>
    <w:rsid w:val="00A04E95"/>
    <w:rsid w:val="00A05697"/>
    <w:rsid w:val="00A056F7"/>
    <w:rsid w:val="00A05C23"/>
    <w:rsid w:val="00A06FE1"/>
    <w:rsid w:val="00A076F0"/>
    <w:rsid w:val="00A077EE"/>
    <w:rsid w:val="00A07831"/>
    <w:rsid w:val="00A07C97"/>
    <w:rsid w:val="00A10268"/>
    <w:rsid w:val="00A103AD"/>
    <w:rsid w:val="00A1225F"/>
    <w:rsid w:val="00A1293C"/>
    <w:rsid w:val="00A1315C"/>
    <w:rsid w:val="00A131EC"/>
    <w:rsid w:val="00A13467"/>
    <w:rsid w:val="00A14A6D"/>
    <w:rsid w:val="00A1612D"/>
    <w:rsid w:val="00A16741"/>
    <w:rsid w:val="00A168BF"/>
    <w:rsid w:val="00A17336"/>
    <w:rsid w:val="00A17DC0"/>
    <w:rsid w:val="00A2017A"/>
    <w:rsid w:val="00A202AD"/>
    <w:rsid w:val="00A20845"/>
    <w:rsid w:val="00A20FCA"/>
    <w:rsid w:val="00A21DF2"/>
    <w:rsid w:val="00A221FE"/>
    <w:rsid w:val="00A232F9"/>
    <w:rsid w:val="00A23E3F"/>
    <w:rsid w:val="00A24070"/>
    <w:rsid w:val="00A24546"/>
    <w:rsid w:val="00A24C63"/>
    <w:rsid w:val="00A24D34"/>
    <w:rsid w:val="00A257C4"/>
    <w:rsid w:val="00A27270"/>
    <w:rsid w:val="00A276F0"/>
    <w:rsid w:val="00A30C7B"/>
    <w:rsid w:val="00A31B69"/>
    <w:rsid w:val="00A32751"/>
    <w:rsid w:val="00A328DB"/>
    <w:rsid w:val="00A3313C"/>
    <w:rsid w:val="00A3329A"/>
    <w:rsid w:val="00A33580"/>
    <w:rsid w:val="00A33DD9"/>
    <w:rsid w:val="00A35887"/>
    <w:rsid w:val="00A35F9E"/>
    <w:rsid w:val="00A36DD0"/>
    <w:rsid w:val="00A40A0B"/>
    <w:rsid w:val="00A40D36"/>
    <w:rsid w:val="00A42605"/>
    <w:rsid w:val="00A43C1F"/>
    <w:rsid w:val="00A4487B"/>
    <w:rsid w:val="00A451D7"/>
    <w:rsid w:val="00A45336"/>
    <w:rsid w:val="00A45658"/>
    <w:rsid w:val="00A460F5"/>
    <w:rsid w:val="00A461A9"/>
    <w:rsid w:val="00A474F7"/>
    <w:rsid w:val="00A475F6"/>
    <w:rsid w:val="00A47B10"/>
    <w:rsid w:val="00A5011E"/>
    <w:rsid w:val="00A501AA"/>
    <w:rsid w:val="00A512BA"/>
    <w:rsid w:val="00A51C16"/>
    <w:rsid w:val="00A523A5"/>
    <w:rsid w:val="00A52427"/>
    <w:rsid w:val="00A52784"/>
    <w:rsid w:val="00A52CB9"/>
    <w:rsid w:val="00A52E15"/>
    <w:rsid w:val="00A5329F"/>
    <w:rsid w:val="00A53814"/>
    <w:rsid w:val="00A540C3"/>
    <w:rsid w:val="00A54D0B"/>
    <w:rsid w:val="00A55194"/>
    <w:rsid w:val="00A5618F"/>
    <w:rsid w:val="00A561ED"/>
    <w:rsid w:val="00A56AB0"/>
    <w:rsid w:val="00A5702F"/>
    <w:rsid w:val="00A57307"/>
    <w:rsid w:val="00A6016F"/>
    <w:rsid w:val="00A60189"/>
    <w:rsid w:val="00A605B4"/>
    <w:rsid w:val="00A61823"/>
    <w:rsid w:val="00A6293A"/>
    <w:rsid w:val="00A63CA5"/>
    <w:rsid w:val="00A64B65"/>
    <w:rsid w:val="00A65A5A"/>
    <w:rsid w:val="00A66AEF"/>
    <w:rsid w:val="00A66C1F"/>
    <w:rsid w:val="00A66F67"/>
    <w:rsid w:val="00A67C8F"/>
    <w:rsid w:val="00A67DA0"/>
    <w:rsid w:val="00A7080C"/>
    <w:rsid w:val="00A70859"/>
    <w:rsid w:val="00A70976"/>
    <w:rsid w:val="00A710F4"/>
    <w:rsid w:val="00A715B5"/>
    <w:rsid w:val="00A72558"/>
    <w:rsid w:val="00A72D0D"/>
    <w:rsid w:val="00A72FEC"/>
    <w:rsid w:val="00A730D5"/>
    <w:rsid w:val="00A73250"/>
    <w:rsid w:val="00A74199"/>
    <w:rsid w:val="00A74DBC"/>
    <w:rsid w:val="00A75533"/>
    <w:rsid w:val="00A75915"/>
    <w:rsid w:val="00A75BF7"/>
    <w:rsid w:val="00A7666B"/>
    <w:rsid w:val="00A769D8"/>
    <w:rsid w:val="00A77614"/>
    <w:rsid w:val="00A778B0"/>
    <w:rsid w:val="00A77EED"/>
    <w:rsid w:val="00A8081E"/>
    <w:rsid w:val="00A8152B"/>
    <w:rsid w:val="00A81897"/>
    <w:rsid w:val="00A819D0"/>
    <w:rsid w:val="00A83970"/>
    <w:rsid w:val="00A849A7"/>
    <w:rsid w:val="00A856D3"/>
    <w:rsid w:val="00A8666F"/>
    <w:rsid w:val="00A86919"/>
    <w:rsid w:val="00A86D1E"/>
    <w:rsid w:val="00A86EBB"/>
    <w:rsid w:val="00A87088"/>
    <w:rsid w:val="00A903D2"/>
    <w:rsid w:val="00A906A1"/>
    <w:rsid w:val="00A907D1"/>
    <w:rsid w:val="00A91A8C"/>
    <w:rsid w:val="00A92867"/>
    <w:rsid w:val="00A93123"/>
    <w:rsid w:val="00A93F13"/>
    <w:rsid w:val="00A9491F"/>
    <w:rsid w:val="00A94B05"/>
    <w:rsid w:val="00A962A5"/>
    <w:rsid w:val="00A97607"/>
    <w:rsid w:val="00AA06D3"/>
    <w:rsid w:val="00AA09C2"/>
    <w:rsid w:val="00AA1374"/>
    <w:rsid w:val="00AA1380"/>
    <w:rsid w:val="00AA1FE6"/>
    <w:rsid w:val="00AA262C"/>
    <w:rsid w:val="00AA27F9"/>
    <w:rsid w:val="00AA3567"/>
    <w:rsid w:val="00AA40DD"/>
    <w:rsid w:val="00AA48F6"/>
    <w:rsid w:val="00AA522C"/>
    <w:rsid w:val="00AA5E19"/>
    <w:rsid w:val="00AA6D9A"/>
    <w:rsid w:val="00AA6FE2"/>
    <w:rsid w:val="00AA7A46"/>
    <w:rsid w:val="00AA7A76"/>
    <w:rsid w:val="00AB0E5A"/>
    <w:rsid w:val="00AB1BEA"/>
    <w:rsid w:val="00AB1FEF"/>
    <w:rsid w:val="00AB235D"/>
    <w:rsid w:val="00AB2911"/>
    <w:rsid w:val="00AB2B8B"/>
    <w:rsid w:val="00AB2E56"/>
    <w:rsid w:val="00AB3C3B"/>
    <w:rsid w:val="00AB4026"/>
    <w:rsid w:val="00AB43C8"/>
    <w:rsid w:val="00AB4DBA"/>
    <w:rsid w:val="00AB4F8F"/>
    <w:rsid w:val="00AB525F"/>
    <w:rsid w:val="00AB5B16"/>
    <w:rsid w:val="00AB6A9C"/>
    <w:rsid w:val="00AB6FEE"/>
    <w:rsid w:val="00AB7488"/>
    <w:rsid w:val="00AC217D"/>
    <w:rsid w:val="00AC22FC"/>
    <w:rsid w:val="00AC2CD5"/>
    <w:rsid w:val="00AC2EF5"/>
    <w:rsid w:val="00AC38AF"/>
    <w:rsid w:val="00AC410A"/>
    <w:rsid w:val="00AC4356"/>
    <w:rsid w:val="00AC4C7D"/>
    <w:rsid w:val="00AC584A"/>
    <w:rsid w:val="00AC5A8A"/>
    <w:rsid w:val="00AC6225"/>
    <w:rsid w:val="00AC6440"/>
    <w:rsid w:val="00AC66B3"/>
    <w:rsid w:val="00AC6C21"/>
    <w:rsid w:val="00AC6CF1"/>
    <w:rsid w:val="00AC776B"/>
    <w:rsid w:val="00AD038F"/>
    <w:rsid w:val="00AD11AE"/>
    <w:rsid w:val="00AD1277"/>
    <w:rsid w:val="00AD1371"/>
    <w:rsid w:val="00AD172E"/>
    <w:rsid w:val="00AD32DA"/>
    <w:rsid w:val="00AD641B"/>
    <w:rsid w:val="00AD64E6"/>
    <w:rsid w:val="00AD7C2C"/>
    <w:rsid w:val="00AD7E80"/>
    <w:rsid w:val="00AE0CC4"/>
    <w:rsid w:val="00AE0EFF"/>
    <w:rsid w:val="00AE1FD6"/>
    <w:rsid w:val="00AE4565"/>
    <w:rsid w:val="00AE45ED"/>
    <w:rsid w:val="00AE4B86"/>
    <w:rsid w:val="00AE4CF7"/>
    <w:rsid w:val="00AE4EF2"/>
    <w:rsid w:val="00AE567C"/>
    <w:rsid w:val="00AE5CA4"/>
    <w:rsid w:val="00AE6C1C"/>
    <w:rsid w:val="00AE7101"/>
    <w:rsid w:val="00AE71A4"/>
    <w:rsid w:val="00AF0899"/>
    <w:rsid w:val="00AF08CB"/>
    <w:rsid w:val="00AF1D2C"/>
    <w:rsid w:val="00AF1DE6"/>
    <w:rsid w:val="00B005ED"/>
    <w:rsid w:val="00B01267"/>
    <w:rsid w:val="00B01C1A"/>
    <w:rsid w:val="00B02638"/>
    <w:rsid w:val="00B027D5"/>
    <w:rsid w:val="00B03792"/>
    <w:rsid w:val="00B03E4B"/>
    <w:rsid w:val="00B04753"/>
    <w:rsid w:val="00B0544D"/>
    <w:rsid w:val="00B05C04"/>
    <w:rsid w:val="00B06668"/>
    <w:rsid w:val="00B0686A"/>
    <w:rsid w:val="00B06F2B"/>
    <w:rsid w:val="00B07674"/>
    <w:rsid w:val="00B07BDB"/>
    <w:rsid w:val="00B100F6"/>
    <w:rsid w:val="00B11609"/>
    <w:rsid w:val="00B11D6D"/>
    <w:rsid w:val="00B11EE6"/>
    <w:rsid w:val="00B123EF"/>
    <w:rsid w:val="00B13AD6"/>
    <w:rsid w:val="00B14387"/>
    <w:rsid w:val="00B14AB6"/>
    <w:rsid w:val="00B1650E"/>
    <w:rsid w:val="00B16A43"/>
    <w:rsid w:val="00B177DC"/>
    <w:rsid w:val="00B17CCD"/>
    <w:rsid w:val="00B201A1"/>
    <w:rsid w:val="00B20E60"/>
    <w:rsid w:val="00B221D1"/>
    <w:rsid w:val="00B221F9"/>
    <w:rsid w:val="00B22274"/>
    <w:rsid w:val="00B22382"/>
    <w:rsid w:val="00B2309A"/>
    <w:rsid w:val="00B237DA"/>
    <w:rsid w:val="00B2407E"/>
    <w:rsid w:val="00B240D4"/>
    <w:rsid w:val="00B2470E"/>
    <w:rsid w:val="00B24F3C"/>
    <w:rsid w:val="00B25FE2"/>
    <w:rsid w:val="00B26470"/>
    <w:rsid w:val="00B26518"/>
    <w:rsid w:val="00B26B3F"/>
    <w:rsid w:val="00B26BCD"/>
    <w:rsid w:val="00B27F65"/>
    <w:rsid w:val="00B30024"/>
    <w:rsid w:val="00B3017F"/>
    <w:rsid w:val="00B308D2"/>
    <w:rsid w:val="00B30BB5"/>
    <w:rsid w:val="00B312E2"/>
    <w:rsid w:val="00B334CF"/>
    <w:rsid w:val="00B33BAC"/>
    <w:rsid w:val="00B33BC9"/>
    <w:rsid w:val="00B3498B"/>
    <w:rsid w:val="00B34E18"/>
    <w:rsid w:val="00B3570E"/>
    <w:rsid w:val="00B3663F"/>
    <w:rsid w:val="00B36964"/>
    <w:rsid w:val="00B3733F"/>
    <w:rsid w:val="00B4247A"/>
    <w:rsid w:val="00B432D1"/>
    <w:rsid w:val="00B43ECE"/>
    <w:rsid w:val="00B445F5"/>
    <w:rsid w:val="00B44F22"/>
    <w:rsid w:val="00B465A3"/>
    <w:rsid w:val="00B469F2"/>
    <w:rsid w:val="00B47808"/>
    <w:rsid w:val="00B504D0"/>
    <w:rsid w:val="00B514A1"/>
    <w:rsid w:val="00B51CF9"/>
    <w:rsid w:val="00B51FC8"/>
    <w:rsid w:val="00B52468"/>
    <w:rsid w:val="00B5304F"/>
    <w:rsid w:val="00B5509E"/>
    <w:rsid w:val="00B553F7"/>
    <w:rsid w:val="00B5668E"/>
    <w:rsid w:val="00B57272"/>
    <w:rsid w:val="00B57630"/>
    <w:rsid w:val="00B609D8"/>
    <w:rsid w:val="00B60DF8"/>
    <w:rsid w:val="00B64729"/>
    <w:rsid w:val="00B649CF"/>
    <w:rsid w:val="00B64BAA"/>
    <w:rsid w:val="00B65CCD"/>
    <w:rsid w:val="00B65D3E"/>
    <w:rsid w:val="00B666BC"/>
    <w:rsid w:val="00B66E72"/>
    <w:rsid w:val="00B6791F"/>
    <w:rsid w:val="00B70D78"/>
    <w:rsid w:val="00B71639"/>
    <w:rsid w:val="00B71C48"/>
    <w:rsid w:val="00B722AB"/>
    <w:rsid w:val="00B72460"/>
    <w:rsid w:val="00B736EC"/>
    <w:rsid w:val="00B73E8D"/>
    <w:rsid w:val="00B753AE"/>
    <w:rsid w:val="00B75F7F"/>
    <w:rsid w:val="00B760BD"/>
    <w:rsid w:val="00B76A42"/>
    <w:rsid w:val="00B76F9F"/>
    <w:rsid w:val="00B76FD5"/>
    <w:rsid w:val="00B7780E"/>
    <w:rsid w:val="00B80A2E"/>
    <w:rsid w:val="00B8183D"/>
    <w:rsid w:val="00B81A60"/>
    <w:rsid w:val="00B8215D"/>
    <w:rsid w:val="00B8223F"/>
    <w:rsid w:val="00B838BE"/>
    <w:rsid w:val="00B863A2"/>
    <w:rsid w:val="00B86570"/>
    <w:rsid w:val="00B86915"/>
    <w:rsid w:val="00B86B0F"/>
    <w:rsid w:val="00B86F39"/>
    <w:rsid w:val="00B870F6"/>
    <w:rsid w:val="00B87153"/>
    <w:rsid w:val="00B87D83"/>
    <w:rsid w:val="00B90649"/>
    <w:rsid w:val="00B9097B"/>
    <w:rsid w:val="00B9126A"/>
    <w:rsid w:val="00B91A32"/>
    <w:rsid w:val="00B91D24"/>
    <w:rsid w:val="00B91DA7"/>
    <w:rsid w:val="00B92248"/>
    <w:rsid w:val="00B92291"/>
    <w:rsid w:val="00B9231E"/>
    <w:rsid w:val="00B92774"/>
    <w:rsid w:val="00B93BD1"/>
    <w:rsid w:val="00B94039"/>
    <w:rsid w:val="00B948EB"/>
    <w:rsid w:val="00B94F39"/>
    <w:rsid w:val="00B960A8"/>
    <w:rsid w:val="00B97309"/>
    <w:rsid w:val="00BA000D"/>
    <w:rsid w:val="00BA027B"/>
    <w:rsid w:val="00BA0594"/>
    <w:rsid w:val="00BA1281"/>
    <w:rsid w:val="00BA182F"/>
    <w:rsid w:val="00BA1E22"/>
    <w:rsid w:val="00BA2E0C"/>
    <w:rsid w:val="00BA3602"/>
    <w:rsid w:val="00BA3D9B"/>
    <w:rsid w:val="00BA532B"/>
    <w:rsid w:val="00BA6855"/>
    <w:rsid w:val="00BA704F"/>
    <w:rsid w:val="00BA7D4C"/>
    <w:rsid w:val="00BB1094"/>
    <w:rsid w:val="00BB1BDB"/>
    <w:rsid w:val="00BB210D"/>
    <w:rsid w:val="00BB2897"/>
    <w:rsid w:val="00BB4653"/>
    <w:rsid w:val="00BB4CFA"/>
    <w:rsid w:val="00BB5D35"/>
    <w:rsid w:val="00BB62CC"/>
    <w:rsid w:val="00BB6FB0"/>
    <w:rsid w:val="00BC185D"/>
    <w:rsid w:val="00BC2298"/>
    <w:rsid w:val="00BC2592"/>
    <w:rsid w:val="00BC2BB5"/>
    <w:rsid w:val="00BC3B7D"/>
    <w:rsid w:val="00BC46B5"/>
    <w:rsid w:val="00BC5D4A"/>
    <w:rsid w:val="00BC6885"/>
    <w:rsid w:val="00BC6B40"/>
    <w:rsid w:val="00BC7086"/>
    <w:rsid w:val="00BC730C"/>
    <w:rsid w:val="00BD02C2"/>
    <w:rsid w:val="00BD0337"/>
    <w:rsid w:val="00BD0619"/>
    <w:rsid w:val="00BD10FB"/>
    <w:rsid w:val="00BD16BB"/>
    <w:rsid w:val="00BD1AE4"/>
    <w:rsid w:val="00BD1C25"/>
    <w:rsid w:val="00BD2048"/>
    <w:rsid w:val="00BD23C6"/>
    <w:rsid w:val="00BD2660"/>
    <w:rsid w:val="00BD3269"/>
    <w:rsid w:val="00BD35DB"/>
    <w:rsid w:val="00BD3D7A"/>
    <w:rsid w:val="00BD3E88"/>
    <w:rsid w:val="00BD407A"/>
    <w:rsid w:val="00BD5603"/>
    <w:rsid w:val="00BD5E90"/>
    <w:rsid w:val="00BD6E6F"/>
    <w:rsid w:val="00BD7126"/>
    <w:rsid w:val="00BD782B"/>
    <w:rsid w:val="00BE04A5"/>
    <w:rsid w:val="00BE16A0"/>
    <w:rsid w:val="00BE1B23"/>
    <w:rsid w:val="00BE2B04"/>
    <w:rsid w:val="00BE4BA9"/>
    <w:rsid w:val="00BE5E4A"/>
    <w:rsid w:val="00BE6521"/>
    <w:rsid w:val="00BE776F"/>
    <w:rsid w:val="00BE7A95"/>
    <w:rsid w:val="00BF0075"/>
    <w:rsid w:val="00BF0F59"/>
    <w:rsid w:val="00BF2324"/>
    <w:rsid w:val="00BF27C5"/>
    <w:rsid w:val="00BF52CA"/>
    <w:rsid w:val="00BF5AAE"/>
    <w:rsid w:val="00BF6E65"/>
    <w:rsid w:val="00BF788B"/>
    <w:rsid w:val="00BF7C2D"/>
    <w:rsid w:val="00BF7CE4"/>
    <w:rsid w:val="00BF7E10"/>
    <w:rsid w:val="00C0014C"/>
    <w:rsid w:val="00C005C1"/>
    <w:rsid w:val="00C00B86"/>
    <w:rsid w:val="00C01096"/>
    <w:rsid w:val="00C016E0"/>
    <w:rsid w:val="00C01D39"/>
    <w:rsid w:val="00C04AF4"/>
    <w:rsid w:val="00C04DBC"/>
    <w:rsid w:val="00C0584A"/>
    <w:rsid w:val="00C058A8"/>
    <w:rsid w:val="00C0596A"/>
    <w:rsid w:val="00C05B87"/>
    <w:rsid w:val="00C062E1"/>
    <w:rsid w:val="00C076F5"/>
    <w:rsid w:val="00C07A15"/>
    <w:rsid w:val="00C07A3D"/>
    <w:rsid w:val="00C07BB6"/>
    <w:rsid w:val="00C10AA9"/>
    <w:rsid w:val="00C10E2C"/>
    <w:rsid w:val="00C1148D"/>
    <w:rsid w:val="00C11497"/>
    <w:rsid w:val="00C14942"/>
    <w:rsid w:val="00C15E6C"/>
    <w:rsid w:val="00C15FBA"/>
    <w:rsid w:val="00C16160"/>
    <w:rsid w:val="00C1660A"/>
    <w:rsid w:val="00C16A8E"/>
    <w:rsid w:val="00C170CD"/>
    <w:rsid w:val="00C2032B"/>
    <w:rsid w:val="00C20785"/>
    <w:rsid w:val="00C21084"/>
    <w:rsid w:val="00C21B9A"/>
    <w:rsid w:val="00C22170"/>
    <w:rsid w:val="00C22CB8"/>
    <w:rsid w:val="00C23022"/>
    <w:rsid w:val="00C2304D"/>
    <w:rsid w:val="00C236A9"/>
    <w:rsid w:val="00C23E14"/>
    <w:rsid w:val="00C2410B"/>
    <w:rsid w:val="00C24B1C"/>
    <w:rsid w:val="00C24EC0"/>
    <w:rsid w:val="00C264D8"/>
    <w:rsid w:val="00C26798"/>
    <w:rsid w:val="00C27495"/>
    <w:rsid w:val="00C27A29"/>
    <w:rsid w:val="00C27F8D"/>
    <w:rsid w:val="00C31140"/>
    <w:rsid w:val="00C314FA"/>
    <w:rsid w:val="00C31569"/>
    <w:rsid w:val="00C31AA6"/>
    <w:rsid w:val="00C32F9C"/>
    <w:rsid w:val="00C330C0"/>
    <w:rsid w:val="00C335BA"/>
    <w:rsid w:val="00C33741"/>
    <w:rsid w:val="00C342DB"/>
    <w:rsid w:val="00C34613"/>
    <w:rsid w:val="00C363EF"/>
    <w:rsid w:val="00C3649C"/>
    <w:rsid w:val="00C36784"/>
    <w:rsid w:val="00C36B35"/>
    <w:rsid w:val="00C36E34"/>
    <w:rsid w:val="00C36E5C"/>
    <w:rsid w:val="00C37103"/>
    <w:rsid w:val="00C37B05"/>
    <w:rsid w:val="00C37F4F"/>
    <w:rsid w:val="00C40B70"/>
    <w:rsid w:val="00C416B0"/>
    <w:rsid w:val="00C41A39"/>
    <w:rsid w:val="00C434AE"/>
    <w:rsid w:val="00C43691"/>
    <w:rsid w:val="00C4434E"/>
    <w:rsid w:val="00C457CB"/>
    <w:rsid w:val="00C4636E"/>
    <w:rsid w:val="00C47070"/>
    <w:rsid w:val="00C471CA"/>
    <w:rsid w:val="00C5042C"/>
    <w:rsid w:val="00C5070C"/>
    <w:rsid w:val="00C50EAD"/>
    <w:rsid w:val="00C5104B"/>
    <w:rsid w:val="00C51BD6"/>
    <w:rsid w:val="00C51E24"/>
    <w:rsid w:val="00C521AE"/>
    <w:rsid w:val="00C52C8A"/>
    <w:rsid w:val="00C53CD5"/>
    <w:rsid w:val="00C54A93"/>
    <w:rsid w:val="00C54EE1"/>
    <w:rsid w:val="00C55437"/>
    <w:rsid w:val="00C55C27"/>
    <w:rsid w:val="00C55D29"/>
    <w:rsid w:val="00C55F6E"/>
    <w:rsid w:val="00C56A01"/>
    <w:rsid w:val="00C570D2"/>
    <w:rsid w:val="00C57877"/>
    <w:rsid w:val="00C60332"/>
    <w:rsid w:val="00C6104B"/>
    <w:rsid w:val="00C61840"/>
    <w:rsid w:val="00C61B7D"/>
    <w:rsid w:val="00C61CCB"/>
    <w:rsid w:val="00C62FCD"/>
    <w:rsid w:val="00C63BB2"/>
    <w:rsid w:val="00C64088"/>
    <w:rsid w:val="00C65164"/>
    <w:rsid w:val="00C654D7"/>
    <w:rsid w:val="00C66021"/>
    <w:rsid w:val="00C66AF0"/>
    <w:rsid w:val="00C66CFC"/>
    <w:rsid w:val="00C70AF1"/>
    <w:rsid w:val="00C71CCA"/>
    <w:rsid w:val="00C73250"/>
    <w:rsid w:val="00C73E0F"/>
    <w:rsid w:val="00C75836"/>
    <w:rsid w:val="00C76503"/>
    <w:rsid w:val="00C76740"/>
    <w:rsid w:val="00C77605"/>
    <w:rsid w:val="00C81AE8"/>
    <w:rsid w:val="00C82561"/>
    <w:rsid w:val="00C82B93"/>
    <w:rsid w:val="00C82C64"/>
    <w:rsid w:val="00C82F9D"/>
    <w:rsid w:val="00C83D0F"/>
    <w:rsid w:val="00C84614"/>
    <w:rsid w:val="00C85770"/>
    <w:rsid w:val="00C85964"/>
    <w:rsid w:val="00C86072"/>
    <w:rsid w:val="00C86175"/>
    <w:rsid w:val="00C8738F"/>
    <w:rsid w:val="00C87440"/>
    <w:rsid w:val="00C87BA9"/>
    <w:rsid w:val="00C9046D"/>
    <w:rsid w:val="00C9051D"/>
    <w:rsid w:val="00C90F87"/>
    <w:rsid w:val="00C91047"/>
    <w:rsid w:val="00C91A6E"/>
    <w:rsid w:val="00C91DA2"/>
    <w:rsid w:val="00C92078"/>
    <w:rsid w:val="00C92C18"/>
    <w:rsid w:val="00C92D9D"/>
    <w:rsid w:val="00C93BA4"/>
    <w:rsid w:val="00C95282"/>
    <w:rsid w:val="00C95592"/>
    <w:rsid w:val="00C95698"/>
    <w:rsid w:val="00C95740"/>
    <w:rsid w:val="00C96206"/>
    <w:rsid w:val="00C967EE"/>
    <w:rsid w:val="00C9767F"/>
    <w:rsid w:val="00CA0943"/>
    <w:rsid w:val="00CA1942"/>
    <w:rsid w:val="00CA2486"/>
    <w:rsid w:val="00CA2563"/>
    <w:rsid w:val="00CA356A"/>
    <w:rsid w:val="00CA4A1F"/>
    <w:rsid w:val="00CA4E19"/>
    <w:rsid w:val="00CA58AB"/>
    <w:rsid w:val="00CA5BE9"/>
    <w:rsid w:val="00CA6773"/>
    <w:rsid w:val="00CB0A14"/>
    <w:rsid w:val="00CB0C68"/>
    <w:rsid w:val="00CB0DDC"/>
    <w:rsid w:val="00CB13E0"/>
    <w:rsid w:val="00CB168F"/>
    <w:rsid w:val="00CB1A2D"/>
    <w:rsid w:val="00CB1AAB"/>
    <w:rsid w:val="00CB2DB4"/>
    <w:rsid w:val="00CB41D3"/>
    <w:rsid w:val="00CB4B4C"/>
    <w:rsid w:val="00CB53A4"/>
    <w:rsid w:val="00CB5717"/>
    <w:rsid w:val="00CB5C63"/>
    <w:rsid w:val="00CB69EB"/>
    <w:rsid w:val="00CB70DD"/>
    <w:rsid w:val="00CB7B5E"/>
    <w:rsid w:val="00CC0049"/>
    <w:rsid w:val="00CC1769"/>
    <w:rsid w:val="00CC1FBA"/>
    <w:rsid w:val="00CC23DB"/>
    <w:rsid w:val="00CC2C52"/>
    <w:rsid w:val="00CC46D2"/>
    <w:rsid w:val="00CC4AF3"/>
    <w:rsid w:val="00CC4D0C"/>
    <w:rsid w:val="00CC5060"/>
    <w:rsid w:val="00CC562D"/>
    <w:rsid w:val="00CC56D5"/>
    <w:rsid w:val="00CC5896"/>
    <w:rsid w:val="00CC5D4F"/>
    <w:rsid w:val="00CC7E18"/>
    <w:rsid w:val="00CC7EF4"/>
    <w:rsid w:val="00CC7F7C"/>
    <w:rsid w:val="00CC7FB5"/>
    <w:rsid w:val="00CD044B"/>
    <w:rsid w:val="00CD0A44"/>
    <w:rsid w:val="00CD0F2E"/>
    <w:rsid w:val="00CD16D1"/>
    <w:rsid w:val="00CD187A"/>
    <w:rsid w:val="00CD32A1"/>
    <w:rsid w:val="00CD364F"/>
    <w:rsid w:val="00CD3DD0"/>
    <w:rsid w:val="00CD48D8"/>
    <w:rsid w:val="00CD4E27"/>
    <w:rsid w:val="00CD5E5C"/>
    <w:rsid w:val="00CD695E"/>
    <w:rsid w:val="00CE084D"/>
    <w:rsid w:val="00CE08E5"/>
    <w:rsid w:val="00CE0F06"/>
    <w:rsid w:val="00CE1F92"/>
    <w:rsid w:val="00CE2410"/>
    <w:rsid w:val="00CE2603"/>
    <w:rsid w:val="00CE3070"/>
    <w:rsid w:val="00CE3BFD"/>
    <w:rsid w:val="00CE3EEB"/>
    <w:rsid w:val="00CE3F5B"/>
    <w:rsid w:val="00CE4EA6"/>
    <w:rsid w:val="00CE5BC9"/>
    <w:rsid w:val="00CE61CF"/>
    <w:rsid w:val="00CE62EA"/>
    <w:rsid w:val="00CE6AC8"/>
    <w:rsid w:val="00CE6F28"/>
    <w:rsid w:val="00CE77BA"/>
    <w:rsid w:val="00CE7928"/>
    <w:rsid w:val="00CE7D76"/>
    <w:rsid w:val="00CF179D"/>
    <w:rsid w:val="00CF21A7"/>
    <w:rsid w:val="00CF23AD"/>
    <w:rsid w:val="00CF263B"/>
    <w:rsid w:val="00CF2E38"/>
    <w:rsid w:val="00CF3E39"/>
    <w:rsid w:val="00CF3EB1"/>
    <w:rsid w:val="00CF4263"/>
    <w:rsid w:val="00CF486E"/>
    <w:rsid w:val="00CF4C8E"/>
    <w:rsid w:val="00CF5288"/>
    <w:rsid w:val="00CF54CB"/>
    <w:rsid w:val="00CF5F97"/>
    <w:rsid w:val="00CF6AE5"/>
    <w:rsid w:val="00D00056"/>
    <w:rsid w:val="00D000C3"/>
    <w:rsid w:val="00D0079F"/>
    <w:rsid w:val="00D011EF"/>
    <w:rsid w:val="00D015E0"/>
    <w:rsid w:val="00D01600"/>
    <w:rsid w:val="00D03333"/>
    <w:rsid w:val="00D03EA5"/>
    <w:rsid w:val="00D04AE8"/>
    <w:rsid w:val="00D0599E"/>
    <w:rsid w:val="00D060D3"/>
    <w:rsid w:val="00D06761"/>
    <w:rsid w:val="00D06B1E"/>
    <w:rsid w:val="00D06B5B"/>
    <w:rsid w:val="00D06E6E"/>
    <w:rsid w:val="00D073A8"/>
    <w:rsid w:val="00D079E6"/>
    <w:rsid w:val="00D07F88"/>
    <w:rsid w:val="00D101AC"/>
    <w:rsid w:val="00D1068D"/>
    <w:rsid w:val="00D10D39"/>
    <w:rsid w:val="00D11236"/>
    <w:rsid w:val="00D113A5"/>
    <w:rsid w:val="00D11BE2"/>
    <w:rsid w:val="00D11CA0"/>
    <w:rsid w:val="00D11CD4"/>
    <w:rsid w:val="00D12A67"/>
    <w:rsid w:val="00D131FB"/>
    <w:rsid w:val="00D13FA3"/>
    <w:rsid w:val="00D1401A"/>
    <w:rsid w:val="00D14612"/>
    <w:rsid w:val="00D151B9"/>
    <w:rsid w:val="00D17E62"/>
    <w:rsid w:val="00D2097C"/>
    <w:rsid w:val="00D20DAC"/>
    <w:rsid w:val="00D2199A"/>
    <w:rsid w:val="00D22E02"/>
    <w:rsid w:val="00D23624"/>
    <w:rsid w:val="00D23B29"/>
    <w:rsid w:val="00D2419A"/>
    <w:rsid w:val="00D244CC"/>
    <w:rsid w:val="00D24EB4"/>
    <w:rsid w:val="00D25028"/>
    <w:rsid w:val="00D250C5"/>
    <w:rsid w:val="00D2586F"/>
    <w:rsid w:val="00D25A81"/>
    <w:rsid w:val="00D26034"/>
    <w:rsid w:val="00D3093B"/>
    <w:rsid w:val="00D317EA"/>
    <w:rsid w:val="00D3197D"/>
    <w:rsid w:val="00D32B41"/>
    <w:rsid w:val="00D33BC7"/>
    <w:rsid w:val="00D33D08"/>
    <w:rsid w:val="00D41B72"/>
    <w:rsid w:val="00D41F81"/>
    <w:rsid w:val="00D422C1"/>
    <w:rsid w:val="00D42A1C"/>
    <w:rsid w:val="00D42F2D"/>
    <w:rsid w:val="00D43D96"/>
    <w:rsid w:val="00D45DFB"/>
    <w:rsid w:val="00D5075E"/>
    <w:rsid w:val="00D50F40"/>
    <w:rsid w:val="00D50F85"/>
    <w:rsid w:val="00D50FED"/>
    <w:rsid w:val="00D5128C"/>
    <w:rsid w:val="00D534A5"/>
    <w:rsid w:val="00D53842"/>
    <w:rsid w:val="00D53C08"/>
    <w:rsid w:val="00D54A56"/>
    <w:rsid w:val="00D55D48"/>
    <w:rsid w:val="00D55EE0"/>
    <w:rsid w:val="00D55F20"/>
    <w:rsid w:val="00D57223"/>
    <w:rsid w:val="00D608A6"/>
    <w:rsid w:val="00D608D9"/>
    <w:rsid w:val="00D61530"/>
    <w:rsid w:val="00D61713"/>
    <w:rsid w:val="00D626DE"/>
    <w:rsid w:val="00D62872"/>
    <w:rsid w:val="00D6293C"/>
    <w:rsid w:val="00D63A87"/>
    <w:rsid w:val="00D63C7C"/>
    <w:rsid w:val="00D64088"/>
    <w:rsid w:val="00D65A43"/>
    <w:rsid w:val="00D67001"/>
    <w:rsid w:val="00D7112F"/>
    <w:rsid w:val="00D71367"/>
    <w:rsid w:val="00D716DC"/>
    <w:rsid w:val="00D7200A"/>
    <w:rsid w:val="00D72855"/>
    <w:rsid w:val="00D72DAA"/>
    <w:rsid w:val="00D768CB"/>
    <w:rsid w:val="00D76AD4"/>
    <w:rsid w:val="00D76CFF"/>
    <w:rsid w:val="00D773E8"/>
    <w:rsid w:val="00D77851"/>
    <w:rsid w:val="00D82780"/>
    <w:rsid w:val="00D83F6E"/>
    <w:rsid w:val="00D840BB"/>
    <w:rsid w:val="00D843E9"/>
    <w:rsid w:val="00D845DA"/>
    <w:rsid w:val="00D849E6"/>
    <w:rsid w:val="00D8600B"/>
    <w:rsid w:val="00D869C0"/>
    <w:rsid w:val="00D86A7E"/>
    <w:rsid w:val="00D8715D"/>
    <w:rsid w:val="00D87424"/>
    <w:rsid w:val="00D9047C"/>
    <w:rsid w:val="00D91ABD"/>
    <w:rsid w:val="00D91DFC"/>
    <w:rsid w:val="00D92556"/>
    <w:rsid w:val="00D93339"/>
    <w:rsid w:val="00D935D9"/>
    <w:rsid w:val="00D9415E"/>
    <w:rsid w:val="00D94D0F"/>
    <w:rsid w:val="00D94FFF"/>
    <w:rsid w:val="00D95231"/>
    <w:rsid w:val="00D95CDF"/>
    <w:rsid w:val="00DA047E"/>
    <w:rsid w:val="00DA12BC"/>
    <w:rsid w:val="00DA1DED"/>
    <w:rsid w:val="00DA2D52"/>
    <w:rsid w:val="00DA3BAC"/>
    <w:rsid w:val="00DA3F85"/>
    <w:rsid w:val="00DA4902"/>
    <w:rsid w:val="00DA4BD9"/>
    <w:rsid w:val="00DA5059"/>
    <w:rsid w:val="00DA51BB"/>
    <w:rsid w:val="00DA5BD8"/>
    <w:rsid w:val="00DA5F62"/>
    <w:rsid w:val="00DA6489"/>
    <w:rsid w:val="00DA6B44"/>
    <w:rsid w:val="00DB00F3"/>
    <w:rsid w:val="00DB013F"/>
    <w:rsid w:val="00DB0165"/>
    <w:rsid w:val="00DB0511"/>
    <w:rsid w:val="00DB1365"/>
    <w:rsid w:val="00DB1514"/>
    <w:rsid w:val="00DB157B"/>
    <w:rsid w:val="00DB1FFC"/>
    <w:rsid w:val="00DB2BD0"/>
    <w:rsid w:val="00DB3278"/>
    <w:rsid w:val="00DB4608"/>
    <w:rsid w:val="00DB7C21"/>
    <w:rsid w:val="00DB7F27"/>
    <w:rsid w:val="00DC09D1"/>
    <w:rsid w:val="00DC1D6E"/>
    <w:rsid w:val="00DC1DC9"/>
    <w:rsid w:val="00DC2293"/>
    <w:rsid w:val="00DC3CC2"/>
    <w:rsid w:val="00DC4587"/>
    <w:rsid w:val="00DC45D8"/>
    <w:rsid w:val="00DC53C5"/>
    <w:rsid w:val="00DC5A27"/>
    <w:rsid w:val="00DC612C"/>
    <w:rsid w:val="00DC6FCA"/>
    <w:rsid w:val="00DC7DD0"/>
    <w:rsid w:val="00DC7E57"/>
    <w:rsid w:val="00DD086E"/>
    <w:rsid w:val="00DD1705"/>
    <w:rsid w:val="00DD188C"/>
    <w:rsid w:val="00DD1A38"/>
    <w:rsid w:val="00DD20B1"/>
    <w:rsid w:val="00DD29CC"/>
    <w:rsid w:val="00DD3233"/>
    <w:rsid w:val="00DD3F40"/>
    <w:rsid w:val="00DD472E"/>
    <w:rsid w:val="00DD4D5F"/>
    <w:rsid w:val="00DD5B99"/>
    <w:rsid w:val="00DD5BC3"/>
    <w:rsid w:val="00DD5FC7"/>
    <w:rsid w:val="00DD6548"/>
    <w:rsid w:val="00DD748E"/>
    <w:rsid w:val="00DD7D3A"/>
    <w:rsid w:val="00DD7E71"/>
    <w:rsid w:val="00DE0138"/>
    <w:rsid w:val="00DE0751"/>
    <w:rsid w:val="00DE1BB1"/>
    <w:rsid w:val="00DE1EA8"/>
    <w:rsid w:val="00DE1EB2"/>
    <w:rsid w:val="00DE1F9B"/>
    <w:rsid w:val="00DE3A2E"/>
    <w:rsid w:val="00DE407F"/>
    <w:rsid w:val="00DE47E7"/>
    <w:rsid w:val="00DE4A6E"/>
    <w:rsid w:val="00DE51D2"/>
    <w:rsid w:val="00DE5414"/>
    <w:rsid w:val="00DE62EA"/>
    <w:rsid w:val="00DE7136"/>
    <w:rsid w:val="00DE797B"/>
    <w:rsid w:val="00DE7A29"/>
    <w:rsid w:val="00DF0839"/>
    <w:rsid w:val="00DF09C8"/>
    <w:rsid w:val="00DF0A4F"/>
    <w:rsid w:val="00DF1052"/>
    <w:rsid w:val="00DF19DB"/>
    <w:rsid w:val="00DF1CD8"/>
    <w:rsid w:val="00DF2E42"/>
    <w:rsid w:val="00DF331C"/>
    <w:rsid w:val="00DF34B5"/>
    <w:rsid w:val="00DF3522"/>
    <w:rsid w:val="00DF37F3"/>
    <w:rsid w:val="00DF3E28"/>
    <w:rsid w:val="00DF44AF"/>
    <w:rsid w:val="00DF52CA"/>
    <w:rsid w:val="00DF5C64"/>
    <w:rsid w:val="00DF617A"/>
    <w:rsid w:val="00DF6830"/>
    <w:rsid w:val="00DF7688"/>
    <w:rsid w:val="00DF7CA2"/>
    <w:rsid w:val="00E0198D"/>
    <w:rsid w:val="00E0308B"/>
    <w:rsid w:val="00E03D63"/>
    <w:rsid w:val="00E04A95"/>
    <w:rsid w:val="00E05E75"/>
    <w:rsid w:val="00E05EE7"/>
    <w:rsid w:val="00E06BE7"/>
    <w:rsid w:val="00E06E83"/>
    <w:rsid w:val="00E079E2"/>
    <w:rsid w:val="00E102BD"/>
    <w:rsid w:val="00E10520"/>
    <w:rsid w:val="00E10F38"/>
    <w:rsid w:val="00E12D17"/>
    <w:rsid w:val="00E12D6C"/>
    <w:rsid w:val="00E14DEB"/>
    <w:rsid w:val="00E175BA"/>
    <w:rsid w:val="00E17782"/>
    <w:rsid w:val="00E177A3"/>
    <w:rsid w:val="00E17EAA"/>
    <w:rsid w:val="00E21A70"/>
    <w:rsid w:val="00E224C0"/>
    <w:rsid w:val="00E2284A"/>
    <w:rsid w:val="00E22C35"/>
    <w:rsid w:val="00E2388B"/>
    <w:rsid w:val="00E23B2B"/>
    <w:rsid w:val="00E23EF7"/>
    <w:rsid w:val="00E24FFF"/>
    <w:rsid w:val="00E25390"/>
    <w:rsid w:val="00E25515"/>
    <w:rsid w:val="00E259A9"/>
    <w:rsid w:val="00E266FF"/>
    <w:rsid w:val="00E27C8A"/>
    <w:rsid w:val="00E30F79"/>
    <w:rsid w:val="00E33952"/>
    <w:rsid w:val="00E341B5"/>
    <w:rsid w:val="00E35769"/>
    <w:rsid w:val="00E35C0A"/>
    <w:rsid w:val="00E3602C"/>
    <w:rsid w:val="00E360DE"/>
    <w:rsid w:val="00E36285"/>
    <w:rsid w:val="00E36755"/>
    <w:rsid w:val="00E36BF1"/>
    <w:rsid w:val="00E36D37"/>
    <w:rsid w:val="00E37060"/>
    <w:rsid w:val="00E37B27"/>
    <w:rsid w:val="00E37E69"/>
    <w:rsid w:val="00E418E0"/>
    <w:rsid w:val="00E41E02"/>
    <w:rsid w:val="00E41E1C"/>
    <w:rsid w:val="00E425B2"/>
    <w:rsid w:val="00E439B8"/>
    <w:rsid w:val="00E43E1E"/>
    <w:rsid w:val="00E45985"/>
    <w:rsid w:val="00E45C81"/>
    <w:rsid w:val="00E45CF9"/>
    <w:rsid w:val="00E462C9"/>
    <w:rsid w:val="00E475E7"/>
    <w:rsid w:val="00E47F8D"/>
    <w:rsid w:val="00E500AB"/>
    <w:rsid w:val="00E5022B"/>
    <w:rsid w:val="00E51337"/>
    <w:rsid w:val="00E51511"/>
    <w:rsid w:val="00E51870"/>
    <w:rsid w:val="00E51F0C"/>
    <w:rsid w:val="00E52333"/>
    <w:rsid w:val="00E5325F"/>
    <w:rsid w:val="00E53ECC"/>
    <w:rsid w:val="00E54167"/>
    <w:rsid w:val="00E542E9"/>
    <w:rsid w:val="00E552A8"/>
    <w:rsid w:val="00E56E93"/>
    <w:rsid w:val="00E56F39"/>
    <w:rsid w:val="00E57EE1"/>
    <w:rsid w:val="00E63371"/>
    <w:rsid w:val="00E63385"/>
    <w:rsid w:val="00E646FB"/>
    <w:rsid w:val="00E64DFC"/>
    <w:rsid w:val="00E654FD"/>
    <w:rsid w:val="00E658FF"/>
    <w:rsid w:val="00E65E9F"/>
    <w:rsid w:val="00E676B4"/>
    <w:rsid w:val="00E67C4A"/>
    <w:rsid w:val="00E67D05"/>
    <w:rsid w:val="00E70AFE"/>
    <w:rsid w:val="00E70F9F"/>
    <w:rsid w:val="00E712FF"/>
    <w:rsid w:val="00E71977"/>
    <w:rsid w:val="00E71985"/>
    <w:rsid w:val="00E73564"/>
    <w:rsid w:val="00E73CCE"/>
    <w:rsid w:val="00E73DE9"/>
    <w:rsid w:val="00E7421E"/>
    <w:rsid w:val="00E74D75"/>
    <w:rsid w:val="00E74FD6"/>
    <w:rsid w:val="00E752F0"/>
    <w:rsid w:val="00E755E8"/>
    <w:rsid w:val="00E762F7"/>
    <w:rsid w:val="00E76450"/>
    <w:rsid w:val="00E7647C"/>
    <w:rsid w:val="00E76633"/>
    <w:rsid w:val="00E766F6"/>
    <w:rsid w:val="00E77F0A"/>
    <w:rsid w:val="00E804A7"/>
    <w:rsid w:val="00E807FA"/>
    <w:rsid w:val="00E80979"/>
    <w:rsid w:val="00E81E94"/>
    <w:rsid w:val="00E82A18"/>
    <w:rsid w:val="00E83205"/>
    <w:rsid w:val="00E85F75"/>
    <w:rsid w:val="00E86756"/>
    <w:rsid w:val="00E87E11"/>
    <w:rsid w:val="00E87E28"/>
    <w:rsid w:val="00E90C12"/>
    <w:rsid w:val="00E91EB9"/>
    <w:rsid w:val="00E92019"/>
    <w:rsid w:val="00E92875"/>
    <w:rsid w:val="00E92D5D"/>
    <w:rsid w:val="00E932E9"/>
    <w:rsid w:val="00E9345C"/>
    <w:rsid w:val="00E93DFB"/>
    <w:rsid w:val="00E958F8"/>
    <w:rsid w:val="00E96E44"/>
    <w:rsid w:val="00E96EFC"/>
    <w:rsid w:val="00EA0E61"/>
    <w:rsid w:val="00EA1A50"/>
    <w:rsid w:val="00EA2825"/>
    <w:rsid w:val="00EA37EB"/>
    <w:rsid w:val="00EA404C"/>
    <w:rsid w:val="00EA4073"/>
    <w:rsid w:val="00EA4376"/>
    <w:rsid w:val="00EA4ADA"/>
    <w:rsid w:val="00EA4ADC"/>
    <w:rsid w:val="00EA527C"/>
    <w:rsid w:val="00EA5BA2"/>
    <w:rsid w:val="00EA6BBC"/>
    <w:rsid w:val="00EA763D"/>
    <w:rsid w:val="00EB059C"/>
    <w:rsid w:val="00EB09E0"/>
    <w:rsid w:val="00EB1454"/>
    <w:rsid w:val="00EB165C"/>
    <w:rsid w:val="00EB1697"/>
    <w:rsid w:val="00EB1DA6"/>
    <w:rsid w:val="00EB3443"/>
    <w:rsid w:val="00EB3B96"/>
    <w:rsid w:val="00EB553D"/>
    <w:rsid w:val="00EB5995"/>
    <w:rsid w:val="00EB5DC7"/>
    <w:rsid w:val="00EB5EAF"/>
    <w:rsid w:val="00EB6927"/>
    <w:rsid w:val="00EB6DB2"/>
    <w:rsid w:val="00EC082B"/>
    <w:rsid w:val="00EC174F"/>
    <w:rsid w:val="00EC1A44"/>
    <w:rsid w:val="00EC1D45"/>
    <w:rsid w:val="00EC1E85"/>
    <w:rsid w:val="00EC2CD4"/>
    <w:rsid w:val="00EC3450"/>
    <w:rsid w:val="00EC3916"/>
    <w:rsid w:val="00EC5D0B"/>
    <w:rsid w:val="00EC5E82"/>
    <w:rsid w:val="00ED2B66"/>
    <w:rsid w:val="00ED2B9E"/>
    <w:rsid w:val="00ED2C5E"/>
    <w:rsid w:val="00ED38F7"/>
    <w:rsid w:val="00ED4B92"/>
    <w:rsid w:val="00ED6725"/>
    <w:rsid w:val="00ED6B66"/>
    <w:rsid w:val="00ED7230"/>
    <w:rsid w:val="00ED7469"/>
    <w:rsid w:val="00EE00BC"/>
    <w:rsid w:val="00EE0CA9"/>
    <w:rsid w:val="00EE0E00"/>
    <w:rsid w:val="00EE15FB"/>
    <w:rsid w:val="00EE197A"/>
    <w:rsid w:val="00EE20A8"/>
    <w:rsid w:val="00EE337B"/>
    <w:rsid w:val="00EE39BB"/>
    <w:rsid w:val="00EE57E4"/>
    <w:rsid w:val="00EE5C4E"/>
    <w:rsid w:val="00EE6991"/>
    <w:rsid w:val="00EE7B7B"/>
    <w:rsid w:val="00EE7CD9"/>
    <w:rsid w:val="00EE7F28"/>
    <w:rsid w:val="00EF14CA"/>
    <w:rsid w:val="00EF1D49"/>
    <w:rsid w:val="00EF1D51"/>
    <w:rsid w:val="00EF20D8"/>
    <w:rsid w:val="00EF20EF"/>
    <w:rsid w:val="00EF26C8"/>
    <w:rsid w:val="00EF33AC"/>
    <w:rsid w:val="00EF3C84"/>
    <w:rsid w:val="00EF3D91"/>
    <w:rsid w:val="00EF3E69"/>
    <w:rsid w:val="00EF3E6D"/>
    <w:rsid w:val="00EF45CA"/>
    <w:rsid w:val="00EF5C39"/>
    <w:rsid w:val="00EF6FF6"/>
    <w:rsid w:val="00EF75F9"/>
    <w:rsid w:val="00EF7988"/>
    <w:rsid w:val="00F00824"/>
    <w:rsid w:val="00F009CA"/>
    <w:rsid w:val="00F00EDF"/>
    <w:rsid w:val="00F01839"/>
    <w:rsid w:val="00F01B7E"/>
    <w:rsid w:val="00F02176"/>
    <w:rsid w:val="00F029EE"/>
    <w:rsid w:val="00F02F46"/>
    <w:rsid w:val="00F034D4"/>
    <w:rsid w:val="00F03C6B"/>
    <w:rsid w:val="00F03F58"/>
    <w:rsid w:val="00F04239"/>
    <w:rsid w:val="00F05E64"/>
    <w:rsid w:val="00F068FA"/>
    <w:rsid w:val="00F06A7B"/>
    <w:rsid w:val="00F07810"/>
    <w:rsid w:val="00F1049A"/>
    <w:rsid w:val="00F11328"/>
    <w:rsid w:val="00F11814"/>
    <w:rsid w:val="00F1183A"/>
    <w:rsid w:val="00F11D60"/>
    <w:rsid w:val="00F12C92"/>
    <w:rsid w:val="00F1348F"/>
    <w:rsid w:val="00F1357C"/>
    <w:rsid w:val="00F137BC"/>
    <w:rsid w:val="00F142DB"/>
    <w:rsid w:val="00F14638"/>
    <w:rsid w:val="00F14880"/>
    <w:rsid w:val="00F148AA"/>
    <w:rsid w:val="00F149CC"/>
    <w:rsid w:val="00F15046"/>
    <w:rsid w:val="00F15372"/>
    <w:rsid w:val="00F15416"/>
    <w:rsid w:val="00F20F81"/>
    <w:rsid w:val="00F211D3"/>
    <w:rsid w:val="00F2193B"/>
    <w:rsid w:val="00F224B2"/>
    <w:rsid w:val="00F24158"/>
    <w:rsid w:val="00F24C24"/>
    <w:rsid w:val="00F261B3"/>
    <w:rsid w:val="00F26AD5"/>
    <w:rsid w:val="00F274B1"/>
    <w:rsid w:val="00F3034B"/>
    <w:rsid w:val="00F31647"/>
    <w:rsid w:val="00F31B3D"/>
    <w:rsid w:val="00F31C81"/>
    <w:rsid w:val="00F321E0"/>
    <w:rsid w:val="00F32575"/>
    <w:rsid w:val="00F32EC1"/>
    <w:rsid w:val="00F33D31"/>
    <w:rsid w:val="00F34F33"/>
    <w:rsid w:val="00F355A3"/>
    <w:rsid w:val="00F35A2D"/>
    <w:rsid w:val="00F35EC1"/>
    <w:rsid w:val="00F370DA"/>
    <w:rsid w:val="00F37D09"/>
    <w:rsid w:val="00F40103"/>
    <w:rsid w:val="00F40A23"/>
    <w:rsid w:val="00F42781"/>
    <w:rsid w:val="00F43003"/>
    <w:rsid w:val="00F43665"/>
    <w:rsid w:val="00F438CF"/>
    <w:rsid w:val="00F4393F"/>
    <w:rsid w:val="00F447DA"/>
    <w:rsid w:val="00F44B0A"/>
    <w:rsid w:val="00F44E7E"/>
    <w:rsid w:val="00F452DB"/>
    <w:rsid w:val="00F45549"/>
    <w:rsid w:val="00F478C0"/>
    <w:rsid w:val="00F505B4"/>
    <w:rsid w:val="00F50B2B"/>
    <w:rsid w:val="00F52896"/>
    <w:rsid w:val="00F53E29"/>
    <w:rsid w:val="00F54C23"/>
    <w:rsid w:val="00F55015"/>
    <w:rsid w:val="00F5604F"/>
    <w:rsid w:val="00F5637A"/>
    <w:rsid w:val="00F56D0C"/>
    <w:rsid w:val="00F56E7C"/>
    <w:rsid w:val="00F57975"/>
    <w:rsid w:val="00F57C93"/>
    <w:rsid w:val="00F57CFA"/>
    <w:rsid w:val="00F61023"/>
    <w:rsid w:val="00F61517"/>
    <w:rsid w:val="00F6264A"/>
    <w:rsid w:val="00F63F60"/>
    <w:rsid w:val="00F645AE"/>
    <w:rsid w:val="00F64B50"/>
    <w:rsid w:val="00F65A9D"/>
    <w:rsid w:val="00F67654"/>
    <w:rsid w:val="00F67E50"/>
    <w:rsid w:val="00F70C4A"/>
    <w:rsid w:val="00F70EE8"/>
    <w:rsid w:val="00F70FD7"/>
    <w:rsid w:val="00F71EFD"/>
    <w:rsid w:val="00F72213"/>
    <w:rsid w:val="00F72462"/>
    <w:rsid w:val="00F731F0"/>
    <w:rsid w:val="00F73E75"/>
    <w:rsid w:val="00F73F13"/>
    <w:rsid w:val="00F74249"/>
    <w:rsid w:val="00F7435F"/>
    <w:rsid w:val="00F75269"/>
    <w:rsid w:val="00F756F2"/>
    <w:rsid w:val="00F7594B"/>
    <w:rsid w:val="00F768B4"/>
    <w:rsid w:val="00F80959"/>
    <w:rsid w:val="00F809D4"/>
    <w:rsid w:val="00F811E0"/>
    <w:rsid w:val="00F82644"/>
    <w:rsid w:val="00F8277D"/>
    <w:rsid w:val="00F8361E"/>
    <w:rsid w:val="00F848DE"/>
    <w:rsid w:val="00F84A0B"/>
    <w:rsid w:val="00F85359"/>
    <w:rsid w:val="00F85393"/>
    <w:rsid w:val="00F8566C"/>
    <w:rsid w:val="00F857E1"/>
    <w:rsid w:val="00F860EC"/>
    <w:rsid w:val="00F86207"/>
    <w:rsid w:val="00F8643D"/>
    <w:rsid w:val="00F86550"/>
    <w:rsid w:val="00F86951"/>
    <w:rsid w:val="00F86BFD"/>
    <w:rsid w:val="00F86C62"/>
    <w:rsid w:val="00F90150"/>
    <w:rsid w:val="00F90EE0"/>
    <w:rsid w:val="00F91505"/>
    <w:rsid w:val="00F91566"/>
    <w:rsid w:val="00F918A1"/>
    <w:rsid w:val="00F918CE"/>
    <w:rsid w:val="00F93768"/>
    <w:rsid w:val="00F944CB"/>
    <w:rsid w:val="00F94DF5"/>
    <w:rsid w:val="00F954BC"/>
    <w:rsid w:val="00F95769"/>
    <w:rsid w:val="00F9610E"/>
    <w:rsid w:val="00F96161"/>
    <w:rsid w:val="00F96FA5"/>
    <w:rsid w:val="00F9705B"/>
    <w:rsid w:val="00F97595"/>
    <w:rsid w:val="00F97EAE"/>
    <w:rsid w:val="00F97EEA"/>
    <w:rsid w:val="00FA031B"/>
    <w:rsid w:val="00FA11FD"/>
    <w:rsid w:val="00FA1205"/>
    <w:rsid w:val="00FA1A05"/>
    <w:rsid w:val="00FA6D89"/>
    <w:rsid w:val="00FB1A5B"/>
    <w:rsid w:val="00FB3616"/>
    <w:rsid w:val="00FB37A1"/>
    <w:rsid w:val="00FB3802"/>
    <w:rsid w:val="00FB4E45"/>
    <w:rsid w:val="00FB51C7"/>
    <w:rsid w:val="00FB5B91"/>
    <w:rsid w:val="00FB6201"/>
    <w:rsid w:val="00FB7AF3"/>
    <w:rsid w:val="00FB7EAC"/>
    <w:rsid w:val="00FC0776"/>
    <w:rsid w:val="00FC0CDC"/>
    <w:rsid w:val="00FC216A"/>
    <w:rsid w:val="00FC21F8"/>
    <w:rsid w:val="00FC2626"/>
    <w:rsid w:val="00FC2CB0"/>
    <w:rsid w:val="00FC339B"/>
    <w:rsid w:val="00FC33C1"/>
    <w:rsid w:val="00FC52AA"/>
    <w:rsid w:val="00FC5395"/>
    <w:rsid w:val="00FC6107"/>
    <w:rsid w:val="00FC79C3"/>
    <w:rsid w:val="00FD04D8"/>
    <w:rsid w:val="00FD0C9E"/>
    <w:rsid w:val="00FD1151"/>
    <w:rsid w:val="00FD18B3"/>
    <w:rsid w:val="00FD2038"/>
    <w:rsid w:val="00FD23A1"/>
    <w:rsid w:val="00FD2D12"/>
    <w:rsid w:val="00FD2F34"/>
    <w:rsid w:val="00FD376D"/>
    <w:rsid w:val="00FD3A36"/>
    <w:rsid w:val="00FD4B79"/>
    <w:rsid w:val="00FD5AE1"/>
    <w:rsid w:val="00FD5BBC"/>
    <w:rsid w:val="00FD5DC8"/>
    <w:rsid w:val="00FD648F"/>
    <w:rsid w:val="00FD683B"/>
    <w:rsid w:val="00FD71A1"/>
    <w:rsid w:val="00FD7E46"/>
    <w:rsid w:val="00FD7E85"/>
    <w:rsid w:val="00FE009C"/>
    <w:rsid w:val="00FE0443"/>
    <w:rsid w:val="00FE1797"/>
    <w:rsid w:val="00FE2572"/>
    <w:rsid w:val="00FE268B"/>
    <w:rsid w:val="00FE27E0"/>
    <w:rsid w:val="00FE356A"/>
    <w:rsid w:val="00FE367F"/>
    <w:rsid w:val="00FE522B"/>
    <w:rsid w:val="00FE61D9"/>
    <w:rsid w:val="00FF0AA3"/>
    <w:rsid w:val="00FF2D6B"/>
    <w:rsid w:val="00FF30D3"/>
    <w:rsid w:val="00FF3640"/>
    <w:rsid w:val="00FF375F"/>
    <w:rsid w:val="00FF4C2A"/>
    <w:rsid w:val="00FF5215"/>
    <w:rsid w:val="00FF5EFD"/>
    <w:rsid w:val="00FF625E"/>
    <w:rsid w:val="00FF6811"/>
    <w:rsid w:val="00FF6BD0"/>
    <w:rsid w:val="00FF7018"/>
    <w:rsid w:val="00FF7678"/>
    <w:rsid w:val="0D6E9C46"/>
    <w:rsid w:val="2741B3B6"/>
    <w:rsid w:val="40FDBDA7"/>
    <w:rsid w:val="4415DD18"/>
    <w:rsid w:val="45A8AB4C"/>
    <w:rsid w:val="4614F6C9"/>
    <w:rsid w:val="5335CFF7"/>
    <w:rsid w:val="5BCC0BE0"/>
    <w:rsid w:val="64915942"/>
    <w:rsid w:val="78C7A3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E604E6"/>
  <w15:chartTrackingRefBased/>
  <w15:docId w15:val="{E48FB7B6-841B-4729-BF6A-7DBABCB0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zh-TW"/>
    </w:rPr>
  </w:style>
  <w:style w:type="paragraph" w:styleId="Heading1">
    <w:name w:val="heading 1"/>
    <w:basedOn w:val="Normal"/>
    <w:next w:val="Normal"/>
    <w:link w:val="Heading1Char"/>
    <w:qFormat/>
    <w:pPr>
      <w:keepNext/>
      <w:jc w:val="both"/>
      <w:outlineLvl w:val="0"/>
    </w:pPr>
    <w:rPr>
      <w:rFonts w:ascii="Courier New" w:hAnsi="Courier New"/>
      <w:b/>
    </w:rPr>
  </w:style>
  <w:style w:type="paragraph" w:styleId="Heading2">
    <w:name w:val="heading 2"/>
    <w:basedOn w:val="Normal"/>
    <w:next w:val="Normal"/>
    <w:qFormat/>
    <w:pPr>
      <w:keepNext/>
      <w:jc w:val="center"/>
      <w:outlineLvl w:val="1"/>
    </w:pPr>
    <w:rPr>
      <w:rFonts w:ascii="Courier New" w:hAnsi="Courier New"/>
      <w:b/>
    </w:rPr>
  </w:style>
  <w:style w:type="paragraph" w:styleId="Heading3">
    <w:name w:val="heading 3"/>
    <w:basedOn w:val="Normal"/>
    <w:next w:val="Normal"/>
    <w:qFormat/>
    <w:pPr>
      <w:keepNext/>
      <w:ind w:left="720" w:hanging="720"/>
      <w:jc w:val="both"/>
      <w:outlineLvl w:val="2"/>
    </w:pPr>
    <w:rPr>
      <w:rFonts w:ascii="Courier New" w:hAnsi="Courier New"/>
      <w:b/>
    </w:rPr>
  </w:style>
  <w:style w:type="paragraph" w:styleId="Heading4">
    <w:name w:val="heading 4"/>
    <w:basedOn w:val="Normal"/>
    <w:next w:val="Normal"/>
    <w:qFormat/>
    <w:pPr>
      <w:keepNext/>
      <w:ind w:left="720" w:hanging="720"/>
      <w:outlineLvl w:val="3"/>
    </w:pPr>
    <w:rPr>
      <w:rFonts w:ascii="Courier New" w:hAnsi="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jc w:val="both"/>
    </w:pPr>
    <w:rPr>
      <w:rFonts w:ascii="Courier New" w:hAnsi="Courier New"/>
    </w:rPr>
  </w:style>
  <w:style w:type="paragraph" w:styleId="BodyTextIndent2">
    <w:name w:val="Body Text Indent 2"/>
    <w:basedOn w:val="Normal"/>
    <w:pPr>
      <w:ind w:left="720"/>
    </w:pPr>
    <w:rPr>
      <w:rFonts w:ascii="Courier" w:hAnsi="Courier"/>
    </w:rPr>
  </w:style>
  <w:style w:type="paragraph" w:styleId="BodyTextIndent3">
    <w:name w:val="Body Text Indent 3"/>
    <w:basedOn w:val="Normal"/>
    <w:pPr>
      <w:ind w:left="720" w:hanging="720"/>
      <w:jc w:val="both"/>
    </w:pPr>
    <w:rPr>
      <w:rFonts w:ascii="Courier New" w:hAnsi="Courier New"/>
    </w:rPr>
  </w:style>
  <w:style w:type="character" w:styleId="Hyperlink">
    <w:name w:val="Hyperlink"/>
    <w:rPr>
      <w:color w:val="0000FF"/>
      <w:u w:val="single"/>
    </w:rPr>
  </w:style>
  <w:style w:type="paragraph" w:styleId="BodyText">
    <w:name w:val="Body Text"/>
    <w:basedOn w:val="Normal"/>
    <w:rPr>
      <w:b/>
      <w:sz w:val="24"/>
      <w:lang w:val="en-US" w:eastAsia="zh-CN"/>
    </w:rPr>
  </w:style>
  <w:style w:type="paragraph" w:styleId="Title">
    <w:name w:val="Title"/>
    <w:basedOn w:val="Normal"/>
    <w:qFormat/>
    <w:pPr>
      <w:jc w:val="center"/>
    </w:pPr>
    <w:rPr>
      <w:rFonts w:eastAsia="Times New Roman"/>
      <w:sz w:val="28"/>
      <w:lang w:val="en-US"/>
    </w:rPr>
  </w:style>
  <w:style w:type="paragraph" w:styleId="BodyText2">
    <w:name w:val="Body Text 2"/>
    <w:basedOn w:val="Normal"/>
    <w:pPr>
      <w:ind w:right="-1080"/>
      <w:jc w:val="both"/>
    </w:pPr>
    <w:rPr>
      <w:rFonts w:ascii="Book Antiqua" w:hAnsi="Book Antiqua"/>
      <w:b/>
      <w:sz w:val="24"/>
      <w:lang w:val="en-US"/>
    </w:rPr>
  </w:style>
  <w:style w:type="paragraph" w:styleId="BodyText3">
    <w:name w:val="Body Text 3"/>
    <w:basedOn w:val="Normal"/>
    <w:pPr>
      <w:widowControl w:val="0"/>
      <w:spacing w:line="360" w:lineRule="auto"/>
      <w:jc w:val="both"/>
    </w:pPr>
    <w:rPr>
      <w:rFonts w:eastAsia="SimSun"/>
      <w:snapToGrid w:val="0"/>
      <w:sz w:val="24"/>
      <w:lang w:val="en-US"/>
    </w:rPr>
  </w:style>
  <w:style w:type="paragraph" w:customStyle="1" w:styleId="DefaultText">
    <w:name w:val="Default Text"/>
    <w:basedOn w:val="Normal"/>
    <w:rsid w:val="003528CA"/>
    <w:rPr>
      <w:rFonts w:eastAsia="MS Mincho"/>
      <w:sz w:val="24"/>
      <w:lang w:val="x-none"/>
    </w:rPr>
  </w:style>
  <w:style w:type="paragraph" w:styleId="BalloonText">
    <w:name w:val="Balloon Text"/>
    <w:basedOn w:val="Normal"/>
    <w:semiHidden/>
    <w:rsid w:val="00422B3F"/>
    <w:rPr>
      <w:rFonts w:ascii="Arial" w:hAnsi="Arial"/>
      <w:sz w:val="16"/>
      <w:szCs w:val="16"/>
    </w:rPr>
  </w:style>
  <w:style w:type="character" w:styleId="Strong">
    <w:name w:val="Strong"/>
    <w:qFormat/>
    <w:rsid w:val="00B94F39"/>
    <w:rPr>
      <w:b/>
      <w:bCs/>
    </w:rPr>
  </w:style>
  <w:style w:type="paragraph" w:styleId="NoSpacing">
    <w:name w:val="No Spacing"/>
    <w:uiPriority w:val="1"/>
    <w:qFormat/>
    <w:rsid w:val="007B54CC"/>
    <w:pPr>
      <w:widowControl w:val="0"/>
    </w:pPr>
    <w:rPr>
      <w:kern w:val="2"/>
      <w:sz w:val="24"/>
      <w:szCs w:val="24"/>
      <w:lang w:eastAsia="zh-TW"/>
    </w:rPr>
  </w:style>
  <w:style w:type="paragraph" w:styleId="ListParagraph">
    <w:name w:val="List Paragraph"/>
    <w:basedOn w:val="Normal"/>
    <w:uiPriority w:val="34"/>
    <w:qFormat/>
    <w:rsid w:val="00EB6927"/>
    <w:pPr>
      <w:ind w:left="720"/>
      <w:contextualSpacing/>
    </w:pPr>
  </w:style>
  <w:style w:type="character" w:customStyle="1" w:styleId="Heading1Char">
    <w:name w:val="Heading 1 Char"/>
    <w:link w:val="Heading1"/>
    <w:rsid w:val="00995B3B"/>
    <w:rPr>
      <w:rFonts w:ascii="Courier New" w:hAnsi="Courier New"/>
      <w:b/>
      <w:lang w:val="en-GB"/>
    </w:rPr>
  </w:style>
  <w:style w:type="character" w:customStyle="1" w:styleId="FooterChar">
    <w:name w:val="Footer Char"/>
    <w:link w:val="Footer"/>
    <w:rsid w:val="00995B3B"/>
    <w:rPr>
      <w:lang w:val="en-GB"/>
    </w:rPr>
  </w:style>
  <w:style w:type="paragraph" w:styleId="NormalWeb">
    <w:name w:val="Normal (Web)"/>
    <w:basedOn w:val="Normal"/>
    <w:uiPriority w:val="99"/>
    <w:unhideWhenUsed/>
    <w:rsid w:val="003E424A"/>
    <w:pPr>
      <w:spacing w:before="100" w:beforeAutospacing="1" w:after="100" w:afterAutospacing="1"/>
    </w:pPr>
    <w:rPr>
      <w:rFonts w:eastAsia="Times New Roman"/>
      <w:sz w:val="24"/>
      <w:szCs w:val="24"/>
      <w:lang w:val="en-US"/>
    </w:rPr>
  </w:style>
  <w:style w:type="paragraph" w:customStyle="1" w:styleId="cm5">
    <w:name w:val="cm5"/>
    <w:basedOn w:val="Normal"/>
    <w:rsid w:val="00343358"/>
    <w:pPr>
      <w:spacing w:before="100" w:beforeAutospacing="1" w:after="100" w:afterAutospacing="1"/>
    </w:pPr>
    <w:rPr>
      <w:rFonts w:ascii="SimSun" w:eastAsia="SimSun" w:hAnsi="SimSun" w:cs="SimSun"/>
      <w:sz w:val="24"/>
      <w:szCs w:val="24"/>
      <w:lang w:val="en-US" w:eastAsia="zh-CN"/>
    </w:rPr>
  </w:style>
  <w:style w:type="paragraph" w:customStyle="1" w:styleId="paragraph">
    <w:name w:val="paragraph"/>
    <w:basedOn w:val="Normal"/>
    <w:rsid w:val="00E712FF"/>
    <w:pPr>
      <w:spacing w:before="100" w:beforeAutospacing="1" w:after="100" w:afterAutospacing="1" w:line="300" w:lineRule="auto"/>
      <w:jc w:val="both"/>
    </w:pPr>
    <w:rPr>
      <w:rFonts w:ascii="Arial" w:hAnsi="Arial" w:cs="Arial"/>
      <w:color w:val="000000"/>
      <w:sz w:val="18"/>
      <w:szCs w:val="18"/>
      <w:lang w:val="en-US"/>
    </w:rPr>
  </w:style>
  <w:style w:type="table" w:styleId="TableGrid">
    <w:name w:val="Table Grid"/>
    <w:basedOn w:val="TableNormal"/>
    <w:rsid w:val="00A06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016E0"/>
    <w:pPr>
      <w:spacing w:before="100" w:beforeAutospacing="1" w:after="100" w:afterAutospacing="1"/>
    </w:pPr>
    <w:rPr>
      <w:rFonts w:eastAsia="Times New Roman"/>
      <w:sz w:val="24"/>
      <w:szCs w:val="24"/>
      <w:lang w:val="en-US"/>
    </w:rPr>
  </w:style>
  <w:style w:type="character" w:customStyle="1" w:styleId="PlainTextChar">
    <w:name w:val="Plain Text Char"/>
    <w:link w:val="PlainText"/>
    <w:uiPriority w:val="99"/>
    <w:rsid w:val="001016E0"/>
    <w:rPr>
      <w:rFonts w:eastAsia="Times New Roman"/>
      <w:sz w:val="24"/>
      <w:szCs w:val="24"/>
    </w:rPr>
  </w:style>
  <w:style w:type="character" w:customStyle="1" w:styleId="qqg1sd">
    <w:name w:val="qqg1sd"/>
    <w:rsid w:val="006D0E74"/>
  </w:style>
  <w:style w:type="character" w:customStyle="1" w:styleId="labs-docsum-journal-citation">
    <w:name w:val="labs-docsum-journal-citation"/>
    <w:rsid w:val="001F37B7"/>
  </w:style>
  <w:style w:type="character" w:customStyle="1" w:styleId="citation-doi">
    <w:name w:val="citation-doi"/>
    <w:rsid w:val="00271E9F"/>
  </w:style>
  <w:style w:type="character" w:customStyle="1" w:styleId="docsum-journal-citation">
    <w:name w:val="docsum-journal-citation"/>
    <w:rsid w:val="0091652D"/>
  </w:style>
  <w:style w:type="paragraph" w:customStyle="1" w:styleId="gmail-western">
    <w:name w:val="gmail-western"/>
    <w:basedOn w:val="Normal"/>
    <w:rsid w:val="007B13D4"/>
    <w:pPr>
      <w:spacing w:before="100" w:beforeAutospacing="1" w:after="100" w:afterAutospacing="1"/>
    </w:pPr>
    <w:rPr>
      <w:rFonts w:eastAsia="Times New Roman"/>
      <w:sz w:val="24"/>
      <w:szCs w:val="24"/>
      <w:lang w:val="en-US"/>
    </w:rPr>
  </w:style>
  <w:style w:type="character" w:customStyle="1" w:styleId="eudoraheader">
    <w:name w:val="eudoraheader"/>
    <w:basedOn w:val="DefaultParagraphFont"/>
    <w:rsid w:val="00CA2563"/>
  </w:style>
  <w:style w:type="character" w:customStyle="1" w:styleId="cit">
    <w:name w:val="cit"/>
    <w:basedOn w:val="DefaultParagraphFont"/>
    <w:rsid w:val="00CA2563"/>
  </w:style>
  <w:style w:type="character" w:customStyle="1" w:styleId="ahead-of-print">
    <w:name w:val="ahead-of-print"/>
    <w:basedOn w:val="DefaultParagraphFont"/>
    <w:rsid w:val="00CA2563"/>
  </w:style>
  <w:style w:type="character" w:customStyle="1" w:styleId="citation-part">
    <w:name w:val="citation-part"/>
    <w:basedOn w:val="DefaultParagraphFont"/>
    <w:rsid w:val="00B06668"/>
  </w:style>
  <w:style w:type="character" w:customStyle="1" w:styleId="docsum-pmid">
    <w:name w:val="docsum-pmid"/>
    <w:basedOn w:val="DefaultParagraphFont"/>
    <w:rsid w:val="00B06668"/>
  </w:style>
  <w:style w:type="character" w:customStyle="1" w:styleId="docsum-authors">
    <w:name w:val="docsum-authors"/>
    <w:basedOn w:val="DefaultParagraphFont"/>
    <w:rsid w:val="000049C1"/>
  </w:style>
  <w:style w:type="character" w:customStyle="1" w:styleId="free-resources">
    <w:name w:val="free-resources"/>
    <w:basedOn w:val="DefaultParagraphFont"/>
    <w:rsid w:val="000049C1"/>
  </w:style>
  <w:style w:type="character" w:customStyle="1" w:styleId="UnresolvedMention1">
    <w:name w:val="Unresolved Mention1"/>
    <w:basedOn w:val="DefaultParagraphFont"/>
    <w:uiPriority w:val="99"/>
    <w:semiHidden/>
    <w:unhideWhenUsed/>
    <w:rsid w:val="00250B62"/>
    <w:rPr>
      <w:color w:val="605E5C"/>
      <w:shd w:val="clear" w:color="auto" w:fill="E1DFDD"/>
    </w:rPr>
  </w:style>
  <w:style w:type="paragraph" w:customStyle="1" w:styleId="xmsonormal">
    <w:name w:val="x_msonormal"/>
    <w:basedOn w:val="Normal"/>
    <w:rsid w:val="009D7ABA"/>
    <w:pPr>
      <w:spacing w:before="100" w:beforeAutospacing="1" w:after="100" w:afterAutospacing="1"/>
    </w:pPr>
    <w:rPr>
      <w:rFonts w:eastAsia="Times New Roman"/>
      <w:sz w:val="24"/>
      <w:szCs w:val="24"/>
      <w:lang w:val="en-US"/>
    </w:rPr>
  </w:style>
  <w:style w:type="paragraph" w:styleId="Header">
    <w:name w:val="header"/>
    <w:basedOn w:val="Normal"/>
    <w:link w:val="HeaderChar"/>
    <w:rsid w:val="001402FC"/>
    <w:pPr>
      <w:tabs>
        <w:tab w:val="center" w:pos="4320"/>
        <w:tab w:val="right" w:pos="8640"/>
      </w:tabs>
    </w:pPr>
  </w:style>
  <w:style w:type="character" w:customStyle="1" w:styleId="HeaderChar">
    <w:name w:val="Header Char"/>
    <w:basedOn w:val="DefaultParagraphFont"/>
    <w:link w:val="Header"/>
    <w:rsid w:val="001402FC"/>
    <w:rPr>
      <w:lang w:val="en-GB" w:eastAsia="zh-TW"/>
    </w:rPr>
  </w:style>
  <w:style w:type="paragraph" w:styleId="HTMLPreformatted">
    <w:name w:val="HTML Preformatted"/>
    <w:basedOn w:val="Normal"/>
    <w:link w:val="HTMLPreformattedChar"/>
    <w:uiPriority w:val="99"/>
    <w:unhideWhenUsed/>
    <w:rsid w:val="004A6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uiPriority w:val="99"/>
    <w:rsid w:val="004A69D3"/>
    <w:rPr>
      <w:rFonts w:ascii="Courier New" w:eastAsia="Times New Roman" w:hAnsi="Courier New" w:cs="Courier New"/>
      <w:lang w:eastAsia="zh-TW"/>
    </w:rPr>
  </w:style>
  <w:style w:type="character" w:customStyle="1" w:styleId="y2iqfc">
    <w:name w:val="y2iqfc"/>
    <w:basedOn w:val="DefaultParagraphFont"/>
    <w:rsid w:val="004A6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3484">
      <w:bodyDiv w:val="1"/>
      <w:marLeft w:val="0"/>
      <w:marRight w:val="0"/>
      <w:marTop w:val="0"/>
      <w:marBottom w:val="0"/>
      <w:divBdr>
        <w:top w:val="none" w:sz="0" w:space="0" w:color="auto"/>
        <w:left w:val="none" w:sz="0" w:space="0" w:color="auto"/>
        <w:bottom w:val="none" w:sz="0" w:space="0" w:color="auto"/>
        <w:right w:val="none" w:sz="0" w:space="0" w:color="auto"/>
      </w:divBdr>
      <w:divsChild>
        <w:div w:id="1466584503">
          <w:marLeft w:val="0"/>
          <w:marRight w:val="0"/>
          <w:marTop w:val="0"/>
          <w:marBottom w:val="60"/>
          <w:divBdr>
            <w:top w:val="none" w:sz="0" w:space="0" w:color="auto"/>
            <w:left w:val="none" w:sz="0" w:space="0" w:color="auto"/>
            <w:bottom w:val="none" w:sz="0" w:space="0" w:color="auto"/>
            <w:right w:val="none" w:sz="0" w:space="0" w:color="auto"/>
          </w:divBdr>
          <w:divsChild>
            <w:div w:id="116074010">
              <w:marLeft w:val="0"/>
              <w:marRight w:val="0"/>
              <w:marTop w:val="0"/>
              <w:marBottom w:val="0"/>
              <w:divBdr>
                <w:top w:val="none" w:sz="0" w:space="0" w:color="auto"/>
                <w:left w:val="none" w:sz="0" w:space="0" w:color="auto"/>
                <w:bottom w:val="none" w:sz="0" w:space="0" w:color="auto"/>
                <w:right w:val="none" w:sz="0" w:space="0" w:color="auto"/>
              </w:divBdr>
              <w:divsChild>
                <w:div w:id="187258035">
                  <w:marLeft w:val="0"/>
                  <w:marRight w:val="0"/>
                  <w:marTop w:val="0"/>
                  <w:marBottom w:val="0"/>
                  <w:divBdr>
                    <w:top w:val="none" w:sz="0" w:space="0" w:color="auto"/>
                    <w:left w:val="none" w:sz="0" w:space="0" w:color="auto"/>
                    <w:bottom w:val="none" w:sz="0" w:space="0" w:color="auto"/>
                    <w:right w:val="none" w:sz="0" w:space="0" w:color="auto"/>
                  </w:divBdr>
                  <w:divsChild>
                    <w:div w:id="118569741">
                      <w:marLeft w:val="0"/>
                      <w:marRight w:val="0"/>
                      <w:marTop w:val="0"/>
                      <w:marBottom w:val="0"/>
                      <w:divBdr>
                        <w:top w:val="none" w:sz="0" w:space="0" w:color="auto"/>
                        <w:left w:val="none" w:sz="0" w:space="0" w:color="auto"/>
                        <w:bottom w:val="none" w:sz="0" w:space="0" w:color="auto"/>
                        <w:right w:val="none" w:sz="0" w:space="0" w:color="auto"/>
                      </w:divBdr>
                    </w:div>
                    <w:div w:id="893195564">
                      <w:marLeft w:val="0"/>
                      <w:marRight w:val="150"/>
                      <w:marTop w:val="30"/>
                      <w:marBottom w:val="0"/>
                      <w:divBdr>
                        <w:top w:val="none" w:sz="0" w:space="0" w:color="auto"/>
                        <w:left w:val="none" w:sz="0" w:space="0" w:color="auto"/>
                        <w:bottom w:val="none" w:sz="0" w:space="0" w:color="auto"/>
                        <w:right w:val="none" w:sz="0" w:space="0" w:color="auto"/>
                      </w:divBdr>
                    </w:div>
                    <w:div w:id="1053044826">
                      <w:marLeft w:val="0"/>
                      <w:marRight w:val="150"/>
                      <w:marTop w:val="30"/>
                      <w:marBottom w:val="0"/>
                      <w:divBdr>
                        <w:top w:val="none" w:sz="0" w:space="0" w:color="auto"/>
                        <w:left w:val="none" w:sz="0" w:space="0" w:color="auto"/>
                        <w:bottom w:val="none" w:sz="0" w:space="0" w:color="auto"/>
                        <w:right w:val="none" w:sz="0" w:space="0" w:color="auto"/>
                      </w:divBdr>
                    </w:div>
                  </w:divsChild>
                </w:div>
                <w:div w:id="14530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5365">
      <w:bodyDiv w:val="1"/>
      <w:marLeft w:val="0"/>
      <w:marRight w:val="0"/>
      <w:marTop w:val="0"/>
      <w:marBottom w:val="0"/>
      <w:divBdr>
        <w:top w:val="none" w:sz="0" w:space="0" w:color="auto"/>
        <w:left w:val="none" w:sz="0" w:space="0" w:color="auto"/>
        <w:bottom w:val="none" w:sz="0" w:space="0" w:color="auto"/>
        <w:right w:val="none" w:sz="0" w:space="0" w:color="auto"/>
      </w:divBdr>
    </w:div>
    <w:div w:id="67307702">
      <w:bodyDiv w:val="1"/>
      <w:marLeft w:val="0"/>
      <w:marRight w:val="0"/>
      <w:marTop w:val="0"/>
      <w:marBottom w:val="0"/>
      <w:divBdr>
        <w:top w:val="none" w:sz="0" w:space="0" w:color="auto"/>
        <w:left w:val="none" w:sz="0" w:space="0" w:color="auto"/>
        <w:bottom w:val="none" w:sz="0" w:space="0" w:color="auto"/>
        <w:right w:val="none" w:sz="0" w:space="0" w:color="auto"/>
      </w:divBdr>
      <w:divsChild>
        <w:div w:id="1100489290">
          <w:marLeft w:val="0"/>
          <w:marRight w:val="0"/>
          <w:marTop w:val="0"/>
          <w:marBottom w:val="0"/>
          <w:divBdr>
            <w:top w:val="none" w:sz="0" w:space="0" w:color="auto"/>
            <w:left w:val="none" w:sz="0" w:space="0" w:color="auto"/>
            <w:bottom w:val="none" w:sz="0" w:space="0" w:color="auto"/>
            <w:right w:val="none" w:sz="0" w:space="0" w:color="auto"/>
          </w:divBdr>
          <w:divsChild>
            <w:div w:id="121631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7904">
      <w:bodyDiv w:val="1"/>
      <w:marLeft w:val="0"/>
      <w:marRight w:val="0"/>
      <w:marTop w:val="0"/>
      <w:marBottom w:val="0"/>
      <w:divBdr>
        <w:top w:val="none" w:sz="0" w:space="0" w:color="auto"/>
        <w:left w:val="none" w:sz="0" w:space="0" w:color="auto"/>
        <w:bottom w:val="none" w:sz="0" w:space="0" w:color="auto"/>
        <w:right w:val="none" w:sz="0" w:space="0" w:color="auto"/>
      </w:divBdr>
      <w:divsChild>
        <w:div w:id="1985622483">
          <w:marLeft w:val="0"/>
          <w:marRight w:val="0"/>
          <w:marTop w:val="0"/>
          <w:marBottom w:val="0"/>
          <w:divBdr>
            <w:top w:val="none" w:sz="0" w:space="0" w:color="auto"/>
            <w:left w:val="none" w:sz="0" w:space="0" w:color="auto"/>
            <w:bottom w:val="none" w:sz="0" w:space="0" w:color="auto"/>
            <w:right w:val="none" w:sz="0" w:space="0" w:color="auto"/>
          </w:divBdr>
          <w:divsChild>
            <w:div w:id="1037586754">
              <w:marLeft w:val="0"/>
              <w:marRight w:val="0"/>
              <w:marTop w:val="0"/>
              <w:marBottom w:val="0"/>
              <w:divBdr>
                <w:top w:val="none" w:sz="0" w:space="0" w:color="auto"/>
                <w:left w:val="none" w:sz="0" w:space="0" w:color="auto"/>
                <w:bottom w:val="none" w:sz="0" w:space="0" w:color="auto"/>
                <w:right w:val="none" w:sz="0" w:space="0" w:color="auto"/>
              </w:divBdr>
            </w:div>
            <w:div w:id="16321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152">
      <w:bodyDiv w:val="1"/>
      <w:marLeft w:val="0"/>
      <w:marRight w:val="0"/>
      <w:marTop w:val="0"/>
      <w:marBottom w:val="0"/>
      <w:divBdr>
        <w:top w:val="none" w:sz="0" w:space="0" w:color="auto"/>
        <w:left w:val="none" w:sz="0" w:space="0" w:color="auto"/>
        <w:bottom w:val="none" w:sz="0" w:space="0" w:color="auto"/>
        <w:right w:val="none" w:sz="0" w:space="0" w:color="auto"/>
      </w:divBdr>
    </w:div>
    <w:div w:id="141196101">
      <w:bodyDiv w:val="1"/>
      <w:marLeft w:val="0"/>
      <w:marRight w:val="0"/>
      <w:marTop w:val="0"/>
      <w:marBottom w:val="0"/>
      <w:divBdr>
        <w:top w:val="none" w:sz="0" w:space="0" w:color="auto"/>
        <w:left w:val="none" w:sz="0" w:space="0" w:color="auto"/>
        <w:bottom w:val="none" w:sz="0" w:space="0" w:color="auto"/>
        <w:right w:val="none" w:sz="0" w:space="0" w:color="auto"/>
      </w:divBdr>
      <w:divsChild>
        <w:div w:id="24330498">
          <w:marLeft w:val="0"/>
          <w:marRight w:val="0"/>
          <w:marTop w:val="0"/>
          <w:marBottom w:val="0"/>
          <w:divBdr>
            <w:top w:val="none" w:sz="0" w:space="0" w:color="auto"/>
            <w:left w:val="none" w:sz="0" w:space="0" w:color="auto"/>
            <w:bottom w:val="none" w:sz="0" w:space="0" w:color="auto"/>
            <w:right w:val="none" w:sz="0" w:space="0" w:color="auto"/>
          </w:divBdr>
        </w:div>
      </w:divsChild>
    </w:div>
    <w:div w:id="254243641">
      <w:bodyDiv w:val="1"/>
      <w:marLeft w:val="0"/>
      <w:marRight w:val="0"/>
      <w:marTop w:val="0"/>
      <w:marBottom w:val="0"/>
      <w:divBdr>
        <w:top w:val="none" w:sz="0" w:space="0" w:color="auto"/>
        <w:left w:val="none" w:sz="0" w:space="0" w:color="auto"/>
        <w:bottom w:val="none" w:sz="0" w:space="0" w:color="auto"/>
        <w:right w:val="none" w:sz="0" w:space="0" w:color="auto"/>
      </w:divBdr>
      <w:divsChild>
        <w:div w:id="1572808554">
          <w:marLeft w:val="0"/>
          <w:marRight w:val="0"/>
          <w:marTop w:val="0"/>
          <w:marBottom w:val="0"/>
          <w:divBdr>
            <w:top w:val="none" w:sz="0" w:space="0" w:color="auto"/>
            <w:left w:val="none" w:sz="0" w:space="0" w:color="auto"/>
            <w:bottom w:val="none" w:sz="0" w:space="0" w:color="auto"/>
            <w:right w:val="none" w:sz="0" w:space="0" w:color="auto"/>
          </w:divBdr>
        </w:div>
      </w:divsChild>
    </w:div>
    <w:div w:id="349063029">
      <w:bodyDiv w:val="1"/>
      <w:marLeft w:val="0"/>
      <w:marRight w:val="0"/>
      <w:marTop w:val="0"/>
      <w:marBottom w:val="0"/>
      <w:divBdr>
        <w:top w:val="none" w:sz="0" w:space="0" w:color="auto"/>
        <w:left w:val="none" w:sz="0" w:space="0" w:color="auto"/>
        <w:bottom w:val="none" w:sz="0" w:space="0" w:color="auto"/>
        <w:right w:val="none" w:sz="0" w:space="0" w:color="auto"/>
      </w:divBdr>
      <w:divsChild>
        <w:div w:id="2046514382">
          <w:marLeft w:val="0"/>
          <w:marRight w:val="0"/>
          <w:marTop w:val="0"/>
          <w:marBottom w:val="0"/>
          <w:divBdr>
            <w:top w:val="none" w:sz="0" w:space="0" w:color="auto"/>
            <w:left w:val="none" w:sz="0" w:space="0" w:color="auto"/>
            <w:bottom w:val="none" w:sz="0" w:space="0" w:color="auto"/>
            <w:right w:val="none" w:sz="0" w:space="0" w:color="auto"/>
          </w:divBdr>
          <w:divsChild>
            <w:div w:id="526063994">
              <w:marLeft w:val="0"/>
              <w:marRight w:val="0"/>
              <w:marTop w:val="100"/>
              <w:marBottom w:val="100"/>
              <w:divBdr>
                <w:top w:val="none" w:sz="0" w:space="0" w:color="auto"/>
                <w:left w:val="none" w:sz="0" w:space="0" w:color="auto"/>
                <w:bottom w:val="none" w:sz="0" w:space="0" w:color="auto"/>
                <w:right w:val="none" w:sz="0" w:space="0" w:color="auto"/>
              </w:divBdr>
              <w:divsChild>
                <w:div w:id="62067821">
                  <w:marLeft w:val="0"/>
                  <w:marRight w:val="0"/>
                  <w:marTop w:val="0"/>
                  <w:marBottom w:val="0"/>
                  <w:divBdr>
                    <w:top w:val="none" w:sz="0" w:space="0" w:color="auto"/>
                    <w:left w:val="none" w:sz="0" w:space="0" w:color="auto"/>
                    <w:bottom w:val="none" w:sz="0" w:space="0" w:color="auto"/>
                    <w:right w:val="none" w:sz="0" w:space="0" w:color="auto"/>
                  </w:divBdr>
                  <w:divsChild>
                    <w:div w:id="1742604412">
                      <w:marLeft w:val="0"/>
                      <w:marRight w:val="0"/>
                      <w:marTop w:val="0"/>
                      <w:marBottom w:val="0"/>
                      <w:divBdr>
                        <w:top w:val="none" w:sz="0" w:space="0" w:color="auto"/>
                        <w:left w:val="none" w:sz="0" w:space="0" w:color="auto"/>
                        <w:bottom w:val="none" w:sz="0" w:space="0" w:color="auto"/>
                        <w:right w:val="none" w:sz="0" w:space="0" w:color="auto"/>
                      </w:divBdr>
                      <w:divsChild>
                        <w:div w:id="27723732">
                          <w:marLeft w:val="0"/>
                          <w:marRight w:val="0"/>
                          <w:marTop w:val="0"/>
                          <w:marBottom w:val="0"/>
                          <w:divBdr>
                            <w:top w:val="none" w:sz="0" w:space="0" w:color="auto"/>
                            <w:left w:val="none" w:sz="0" w:space="0" w:color="auto"/>
                            <w:bottom w:val="none" w:sz="0" w:space="0" w:color="auto"/>
                            <w:right w:val="none" w:sz="0" w:space="0" w:color="auto"/>
                          </w:divBdr>
                          <w:divsChild>
                            <w:div w:id="1309817973">
                              <w:marLeft w:val="0"/>
                              <w:marRight w:val="0"/>
                              <w:marTop w:val="0"/>
                              <w:marBottom w:val="0"/>
                              <w:divBdr>
                                <w:top w:val="none" w:sz="0" w:space="0" w:color="auto"/>
                                <w:left w:val="none" w:sz="0" w:space="0" w:color="auto"/>
                                <w:bottom w:val="none" w:sz="0" w:space="0" w:color="auto"/>
                                <w:right w:val="none" w:sz="0" w:space="0" w:color="auto"/>
                              </w:divBdr>
                              <w:divsChild>
                                <w:div w:id="819154985">
                                  <w:marLeft w:val="0"/>
                                  <w:marRight w:val="0"/>
                                  <w:marTop w:val="100"/>
                                  <w:marBottom w:val="100"/>
                                  <w:divBdr>
                                    <w:top w:val="none" w:sz="0" w:space="0" w:color="auto"/>
                                    <w:left w:val="none" w:sz="0" w:space="0" w:color="auto"/>
                                    <w:bottom w:val="none" w:sz="0" w:space="0" w:color="auto"/>
                                    <w:right w:val="none" w:sz="0" w:space="0" w:color="auto"/>
                                  </w:divBdr>
                                  <w:divsChild>
                                    <w:div w:id="1384794794">
                                      <w:marLeft w:val="0"/>
                                      <w:marRight w:val="0"/>
                                      <w:marTop w:val="0"/>
                                      <w:marBottom w:val="0"/>
                                      <w:divBdr>
                                        <w:top w:val="none" w:sz="0" w:space="0" w:color="auto"/>
                                        <w:left w:val="none" w:sz="0" w:space="0" w:color="auto"/>
                                        <w:bottom w:val="none" w:sz="0" w:space="0" w:color="auto"/>
                                        <w:right w:val="none" w:sz="0" w:space="0" w:color="auto"/>
                                      </w:divBdr>
                                    </w:div>
                                    <w:div w:id="1659916945">
                                      <w:marLeft w:val="0"/>
                                      <w:marRight w:val="0"/>
                                      <w:marTop w:val="0"/>
                                      <w:marBottom w:val="30"/>
                                      <w:divBdr>
                                        <w:top w:val="none" w:sz="0" w:space="0" w:color="auto"/>
                                        <w:left w:val="none" w:sz="0" w:space="0" w:color="auto"/>
                                        <w:bottom w:val="none" w:sz="0" w:space="0" w:color="auto"/>
                                        <w:right w:val="none" w:sz="0" w:space="0" w:color="auto"/>
                                      </w:divBdr>
                                      <w:divsChild>
                                        <w:div w:id="1790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135008">
      <w:bodyDiv w:val="1"/>
      <w:marLeft w:val="0"/>
      <w:marRight w:val="0"/>
      <w:marTop w:val="0"/>
      <w:marBottom w:val="0"/>
      <w:divBdr>
        <w:top w:val="none" w:sz="0" w:space="0" w:color="auto"/>
        <w:left w:val="none" w:sz="0" w:space="0" w:color="auto"/>
        <w:bottom w:val="none" w:sz="0" w:space="0" w:color="auto"/>
        <w:right w:val="none" w:sz="0" w:space="0" w:color="auto"/>
      </w:divBdr>
      <w:divsChild>
        <w:div w:id="1149638037">
          <w:marLeft w:val="0"/>
          <w:marRight w:val="0"/>
          <w:marTop w:val="0"/>
          <w:marBottom w:val="0"/>
          <w:divBdr>
            <w:top w:val="none" w:sz="0" w:space="0" w:color="auto"/>
            <w:left w:val="none" w:sz="0" w:space="0" w:color="auto"/>
            <w:bottom w:val="none" w:sz="0" w:space="0" w:color="auto"/>
            <w:right w:val="none" w:sz="0" w:space="0" w:color="auto"/>
          </w:divBdr>
          <w:divsChild>
            <w:div w:id="2036882971">
              <w:marLeft w:val="0"/>
              <w:marRight w:val="0"/>
              <w:marTop w:val="0"/>
              <w:marBottom w:val="0"/>
              <w:divBdr>
                <w:top w:val="none" w:sz="0" w:space="0" w:color="auto"/>
                <w:left w:val="none" w:sz="0" w:space="0" w:color="auto"/>
                <w:bottom w:val="none" w:sz="0" w:space="0" w:color="auto"/>
                <w:right w:val="none" w:sz="0" w:space="0" w:color="auto"/>
              </w:divBdr>
              <w:divsChild>
                <w:div w:id="115507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196799">
      <w:bodyDiv w:val="1"/>
      <w:marLeft w:val="0"/>
      <w:marRight w:val="0"/>
      <w:marTop w:val="0"/>
      <w:marBottom w:val="0"/>
      <w:divBdr>
        <w:top w:val="none" w:sz="0" w:space="0" w:color="auto"/>
        <w:left w:val="none" w:sz="0" w:space="0" w:color="auto"/>
        <w:bottom w:val="none" w:sz="0" w:space="0" w:color="auto"/>
        <w:right w:val="none" w:sz="0" w:space="0" w:color="auto"/>
      </w:divBdr>
    </w:div>
    <w:div w:id="641548036">
      <w:bodyDiv w:val="1"/>
      <w:marLeft w:val="0"/>
      <w:marRight w:val="0"/>
      <w:marTop w:val="0"/>
      <w:marBottom w:val="0"/>
      <w:divBdr>
        <w:top w:val="none" w:sz="0" w:space="0" w:color="auto"/>
        <w:left w:val="none" w:sz="0" w:space="0" w:color="auto"/>
        <w:bottom w:val="none" w:sz="0" w:space="0" w:color="auto"/>
        <w:right w:val="none" w:sz="0" w:space="0" w:color="auto"/>
      </w:divBdr>
      <w:divsChild>
        <w:div w:id="57091405">
          <w:marLeft w:val="0"/>
          <w:marRight w:val="0"/>
          <w:marTop w:val="0"/>
          <w:marBottom w:val="0"/>
          <w:divBdr>
            <w:top w:val="none" w:sz="0" w:space="0" w:color="auto"/>
            <w:left w:val="none" w:sz="0" w:space="0" w:color="auto"/>
            <w:bottom w:val="none" w:sz="0" w:space="0" w:color="auto"/>
            <w:right w:val="none" w:sz="0" w:space="0" w:color="auto"/>
          </w:divBdr>
          <w:divsChild>
            <w:div w:id="803082421">
              <w:marLeft w:val="0"/>
              <w:marRight w:val="0"/>
              <w:marTop w:val="0"/>
              <w:marBottom w:val="0"/>
              <w:divBdr>
                <w:top w:val="none" w:sz="0" w:space="0" w:color="auto"/>
                <w:left w:val="none" w:sz="0" w:space="0" w:color="auto"/>
                <w:bottom w:val="none" w:sz="0" w:space="0" w:color="auto"/>
                <w:right w:val="none" w:sz="0" w:space="0" w:color="auto"/>
              </w:divBdr>
              <w:divsChild>
                <w:div w:id="923610373">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663772262">
          <w:marLeft w:val="0"/>
          <w:marRight w:val="0"/>
          <w:marTop w:val="0"/>
          <w:marBottom w:val="0"/>
          <w:divBdr>
            <w:top w:val="none" w:sz="0" w:space="0" w:color="auto"/>
            <w:left w:val="none" w:sz="0" w:space="0" w:color="auto"/>
            <w:bottom w:val="none" w:sz="0" w:space="0" w:color="auto"/>
            <w:right w:val="none" w:sz="0" w:space="0" w:color="auto"/>
          </w:divBdr>
          <w:divsChild>
            <w:div w:id="453208134">
              <w:marLeft w:val="0"/>
              <w:marRight w:val="0"/>
              <w:marTop w:val="0"/>
              <w:marBottom w:val="0"/>
              <w:divBdr>
                <w:top w:val="none" w:sz="0" w:space="0" w:color="auto"/>
                <w:left w:val="none" w:sz="0" w:space="0" w:color="auto"/>
                <w:bottom w:val="none" w:sz="0" w:space="0" w:color="auto"/>
                <w:right w:val="none" w:sz="0" w:space="0" w:color="auto"/>
              </w:divBdr>
              <w:divsChild>
                <w:div w:id="4187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949036">
      <w:bodyDiv w:val="1"/>
      <w:marLeft w:val="0"/>
      <w:marRight w:val="0"/>
      <w:marTop w:val="0"/>
      <w:marBottom w:val="0"/>
      <w:divBdr>
        <w:top w:val="none" w:sz="0" w:space="0" w:color="auto"/>
        <w:left w:val="none" w:sz="0" w:space="0" w:color="auto"/>
        <w:bottom w:val="none" w:sz="0" w:space="0" w:color="auto"/>
        <w:right w:val="none" w:sz="0" w:space="0" w:color="auto"/>
      </w:divBdr>
      <w:divsChild>
        <w:div w:id="366102813">
          <w:marLeft w:val="0"/>
          <w:marRight w:val="0"/>
          <w:marTop w:val="0"/>
          <w:marBottom w:val="0"/>
          <w:divBdr>
            <w:top w:val="none" w:sz="0" w:space="0" w:color="auto"/>
            <w:left w:val="none" w:sz="0" w:space="0" w:color="auto"/>
            <w:bottom w:val="none" w:sz="0" w:space="0" w:color="auto"/>
            <w:right w:val="none" w:sz="0" w:space="0" w:color="auto"/>
          </w:divBdr>
          <w:divsChild>
            <w:div w:id="1828788566">
              <w:marLeft w:val="0"/>
              <w:marRight w:val="0"/>
              <w:marTop w:val="0"/>
              <w:marBottom w:val="0"/>
              <w:divBdr>
                <w:top w:val="none" w:sz="0" w:space="0" w:color="auto"/>
                <w:left w:val="none" w:sz="0" w:space="0" w:color="auto"/>
                <w:bottom w:val="none" w:sz="0" w:space="0" w:color="auto"/>
                <w:right w:val="none" w:sz="0" w:space="0" w:color="auto"/>
              </w:divBdr>
              <w:divsChild>
                <w:div w:id="1325814706">
                  <w:marLeft w:val="0"/>
                  <w:marRight w:val="0"/>
                  <w:marTop w:val="0"/>
                  <w:marBottom w:val="0"/>
                  <w:divBdr>
                    <w:top w:val="none" w:sz="0" w:space="0" w:color="auto"/>
                    <w:left w:val="none" w:sz="0" w:space="0" w:color="auto"/>
                    <w:bottom w:val="none" w:sz="0" w:space="0" w:color="auto"/>
                    <w:right w:val="none" w:sz="0" w:space="0" w:color="auto"/>
                  </w:divBdr>
                </w:div>
                <w:div w:id="54545176">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458912221">
          <w:marLeft w:val="0"/>
          <w:marRight w:val="0"/>
          <w:marTop w:val="0"/>
          <w:marBottom w:val="0"/>
          <w:divBdr>
            <w:top w:val="none" w:sz="0" w:space="0" w:color="auto"/>
            <w:left w:val="none" w:sz="0" w:space="0" w:color="auto"/>
            <w:bottom w:val="none" w:sz="0" w:space="0" w:color="auto"/>
            <w:right w:val="none" w:sz="0" w:space="0" w:color="auto"/>
          </w:divBdr>
          <w:divsChild>
            <w:div w:id="589656648">
              <w:marLeft w:val="0"/>
              <w:marRight w:val="0"/>
              <w:marTop w:val="0"/>
              <w:marBottom w:val="0"/>
              <w:divBdr>
                <w:top w:val="none" w:sz="0" w:space="0" w:color="auto"/>
                <w:left w:val="none" w:sz="0" w:space="0" w:color="auto"/>
                <w:bottom w:val="none" w:sz="0" w:space="0" w:color="auto"/>
                <w:right w:val="none" w:sz="0" w:space="0" w:color="auto"/>
              </w:divBdr>
              <w:divsChild>
                <w:div w:id="1711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90758">
      <w:bodyDiv w:val="1"/>
      <w:marLeft w:val="0"/>
      <w:marRight w:val="0"/>
      <w:marTop w:val="0"/>
      <w:marBottom w:val="0"/>
      <w:divBdr>
        <w:top w:val="none" w:sz="0" w:space="0" w:color="auto"/>
        <w:left w:val="none" w:sz="0" w:space="0" w:color="auto"/>
        <w:bottom w:val="none" w:sz="0" w:space="0" w:color="auto"/>
        <w:right w:val="none" w:sz="0" w:space="0" w:color="auto"/>
      </w:divBdr>
      <w:divsChild>
        <w:div w:id="1886025070">
          <w:marLeft w:val="0"/>
          <w:marRight w:val="0"/>
          <w:marTop w:val="0"/>
          <w:marBottom w:val="0"/>
          <w:divBdr>
            <w:top w:val="none" w:sz="0" w:space="0" w:color="auto"/>
            <w:left w:val="none" w:sz="0" w:space="0" w:color="auto"/>
            <w:bottom w:val="none" w:sz="0" w:space="0" w:color="auto"/>
            <w:right w:val="none" w:sz="0" w:space="0" w:color="auto"/>
          </w:divBdr>
          <w:divsChild>
            <w:div w:id="1334333055">
              <w:marLeft w:val="0"/>
              <w:marRight w:val="0"/>
              <w:marTop w:val="0"/>
              <w:marBottom w:val="0"/>
              <w:divBdr>
                <w:top w:val="none" w:sz="0" w:space="0" w:color="auto"/>
                <w:left w:val="none" w:sz="0" w:space="0" w:color="auto"/>
                <w:bottom w:val="none" w:sz="0" w:space="0" w:color="auto"/>
                <w:right w:val="none" w:sz="0" w:space="0" w:color="auto"/>
              </w:divBdr>
              <w:divsChild>
                <w:div w:id="1470707187">
                  <w:marLeft w:val="0"/>
                  <w:marRight w:val="0"/>
                  <w:marTop w:val="0"/>
                  <w:marBottom w:val="0"/>
                  <w:divBdr>
                    <w:top w:val="none" w:sz="0" w:space="0" w:color="auto"/>
                    <w:left w:val="none" w:sz="0" w:space="0" w:color="auto"/>
                    <w:bottom w:val="none" w:sz="0" w:space="0" w:color="auto"/>
                    <w:right w:val="none" w:sz="0" w:space="0" w:color="auto"/>
                  </w:divBdr>
                  <w:divsChild>
                    <w:div w:id="40911755">
                      <w:marLeft w:val="0"/>
                      <w:marRight w:val="0"/>
                      <w:marTop w:val="0"/>
                      <w:marBottom w:val="0"/>
                      <w:divBdr>
                        <w:top w:val="none" w:sz="0" w:space="0" w:color="auto"/>
                        <w:left w:val="none" w:sz="0" w:space="0" w:color="auto"/>
                        <w:bottom w:val="none" w:sz="0" w:space="0" w:color="auto"/>
                        <w:right w:val="none" w:sz="0" w:space="0" w:color="auto"/>
                      </w:divBdr>
                      <w:divsChild>
                        <w:div w:id="1081633853">
                          <w:marLeft w:val="0"/>
                          <w:marRight w:val="0"/>
                          <w:marTop w:val="0"/>
                          <w:marBottom w:val="0"/>
                          <w:divBdr>
                            <w:top w:val="none" w:sz="0" w:space="0" w:color="auto"/>
                            <w:left w:val="none" w:sz="0" w:space="0" w:color="auto"/>
                            <w:bottom w:val="none" w:sz="0" w:space="0" w:color="auto"/>
                            <w:right w:val="none" w:sz="0" w:space="0" w:color="auto"/>
                          </w:divBdr>
                          <w:divsChild>
                            <w:div w:id="2016836632">
                              <w:marLeft w:val="0"/>
                              <w:marRight w:val="0"/>
                              <w:marTop w:val="0"/>
                              <w:marBottom w:val="0"/>
                              <w:divBdr>
                                <w:top w:val="none" w:sz="0" w:space="0" w:color="auto"/>
                                <w:left w:val="none" w:sz="0" w:space="0" w:color="auto"/>
                                <w:bottom w:val="none" w:sz="0" w:space="0" w:color="auto"/>
                                <w:right w:val="none" w:sz="0" w:space="0" w:color="auto"/>
                              </w:divBdr>
                              <w:divsChild>
                                <w:div w:id="1960063095">
                                  <w:marLeft w:val="0"/>
                                  <w:marRight w:val="0"/>
                                  <w:marTop w:val="0"/>
                                  <w:marBottom w:val="0"/>
                                  <w:divBdr>
                                    <w:top w:val="none" w:sz="0" w:space="0" w:color="auto"/>
                                    <w:left w:val="none" w:sz="0" w:space="0" w:color="auto"/>
                                    <w:bottom w:val="none" w:sz="0" w:space="0" w:color="auto"/>
                                    <w:right w:val="none" w:sz="0" w:space="0" w:color="auto"/>
                                  </w:divBdr>
                                </w:div>
                                <w:div w:id="1641300904">
                                  <w:marLeft w:val="0"/>
                                  <w:marRight w:val="0"/>
                                  <w:marTop w:val="0"/>
                                  <w:marBottom w:val="0"/>
                                  <w:divBdr>
                                    <w:top w:val="none" w:sz="0" w:space="0" w:color="auto"/>
                                    <w:left w:val="none" w:sz="0" w:space="0" w:color="auto"/>
                                    <w:bottom w:val="none" w:sz="0" w:space="0" w:color="auto"/>
                                    <w:right w:val="none" w:sz="0" w:space="0" w:color="auto"/>
                                  </w:divBdr>
                                </w:div>
                                <w:div w:id="7676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647754">
      <w:bodyDiv w:val="1"/>
      <w:marLeft w:val="0"/>
      <w:marRight w:val="0"/>
      <w:marTop w:val="0"/>
      <w:marBottom w:val="0"/>
      <w:divBdr>
        <w:top w:val="none" w:sz="0" w:space="0" w:color="auto"/>
        <w:left w:val="none" w:sz="0" w:space="0" w:color="auto"/>
        <w:bottom w:val="none" w:sz="0" w:space="0" w:color="auto"/>
        <w:right w:val="none" w:sz="0" w:space="0" w:color="auto"/>
      </w:divBdr>
    </w:div>
    <w:div w:id="1249582199">
      <w:bodyDiv w:val="1"/>
      <w:marLeft w:val="0"/>
      <w:marRight w:val="0"/>
      <w:marTop w:val="0"/>
      <w:marBottom w:val="0"/>
      <w:divBdr>
        <w:top w:val="none" w:sz="0" w:space="0" w:color="auto"/>
        <w:left w:val="none" w:sz="0" w:space="0" w:color="auto"/>
        <w:bottom w:val="none" w:sz="0" w:space="0" w:color="auto"/>
        <w:right w:val="none" w:sz="0" w:space="0" w:color="auto"/>
      </w:divBdr>
      <w:divsChild>
        <w:div w:id="932517908">
          <w:marLeft w:val="0"/>
          <w:marRight w:val="0"/>
          <w:marTop w:val="0"/>
          <w:marBottom w:val="0"/>
          <w:divBdr>
            <w:top w:val="none" w:sz="0" w:space="0" w:color="auto"/>
            <w:left w:val="none" w:sz="0" w:space="0" w:color="auto"/>
            <w:bottom w:val="none" w:sz="0" w:space="0" w:color="auto"/>
            <w:right w:val="none" w:sz="0" w:space="0" w:color="auto"/>
          </w:divBdr>
          <w:divsChild>
            <w:div w:id="117742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9966">
      <w:bodyDiv w:val="1"/>
      <w:marLeft w:val="0"/>
      <w:marRight w:val="0"/>
      <w:marTop w:val="0"/>
      <w:marBottom w:val="0"/>
      <w:divBdr>
        <w:top w:val="none" w:sz="0" w:space="0" w:color="auto"/>
        <w:left w:val="none" w:sz="0" w:space="0" w:color="auto"/>
        <w:bottom w:val="none" w:sz="0" w:space="0" w:color="auto"/>
        <w:right w:val="none" w:sz="0" w:space="0" w:color="auto"/>
      </w:divBdr>
      <w:divsChild>
        <w:div w:id="285550877">
          <w:marLeft w:val="0"/>
          <w:marRight w:val="0"/>
          <w:marTop w:val="0"/>
          <w:marBottom w:val="0"/>
          <w:divBdr>
            <w:top w:val="none" w:sz="0" w:space="0" w:color="auto"/>
            <w:left w:val="none" w:sz="0" w:space="0" w:color="auto"/>
            <w:bottom w:val="none" w:sz="0" w:space="0" w:color="auto"/>
            <w:right w:val="none" w:sz="0" w:space="0" w:color="auto"/>
          </w:divBdr>
          <w:divsChild>
            <w:div w:id="16229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7915">
      <w:bodyDiv w:val="1"/>
      <w:marLeft w:val="0"/>
      <w:marRight w:val="0"/>
      <w:marTop w:val="0"/>
      <w:marBottom w:val="0"/>
      <w:divBdr>
        <w:top w:val="none" w:sz="0" w:space="0" w:color="auto"/>
        <w:left w:val="none" w:sz="0" w:space="0" w:color="auto"/>
        <w:bottom w:val="none" w:sz="0" w:space="0" w:color="auto"/>
        <w:right w:val="none" w:sz="0" w:space="0" w:color="auto"/>
      </w:divBdr>
      <w:divsChild>
        <w:div w:id="851182190">
          <w:marLeft w:val="0"/>
          <w:marRight w:val="0"/>
          <w:marTop w:val="0"/>
          <w:marBottom w:val="0"/>
          <w:divBdr>
            <w:top w:val="none" w:sz="0" w:space="0" w:color="auto"/>
            <w:left w:val="none" w:sz="0" w:space="0" w:color="auto"/>
            <w:bottom w:val="none" w:sz="0" w:space="0" w:color="auto"/>
            <w:right w:val="none" w:sz="0" w:space="0" w:color="auto"/>
          </w:divBdr>
          <w:divsChild>
            <w:div w:id="9400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7114">
      <w:bodyDiv w:val="1"/>
      <w:marLeft w:val="0"/>
      <w:marRight w:val="0"/>
      <w:marTop w:val="0"/>
      <w:marBottom w:val="0"/>
      <w:divBdr>
        <w:top w:val="none" w:sz="0" w:space="0" w:color="auto"/>
        <w:left w:val="none" w:sz="0" w:space="0" w:color="auto"/>
        <w:bottom w:val="none" w:sz="0" w:space="0" w:color="auto"/>
        <w:right w:val="none" w:sz="0" w:space="0" w:color="auto"/>
      </w:divBdr>
    </w:div>
    <w:div w:id="1589777271">
      <w:bodyDiv w:val="1"/>
      <w:marLeft w:val="0"/>
      <w:marRight w:val="0"/>
      <w:marTop w:val="0"/>
      <w:marBottom w:val="0"/>
      <w:divBdr>
        <w:top w:val="none" w:sz="0" w:space="0" w:color="auto"/>
        <w:left w:val="none" w:sz="0" w:space="0" w:color="auto"/>
        <w:bottom w:val="none" w:sz="0" w:space="0" w:color="auto"/>
        <w:right w:val="none" w:sz="0" w:space="0" w:color="auto"/>
      </w:divBdr>
    </w:div>
    <w:div w:id="1802186369">
      <w:bodyDiv w:val="1"/>
      <w:marLeft w:val="0"/>
      <w:marRight w:val="0"/>
      <w:marTop w:val="0"/>
      <w:marBottom w:val="0"/>
      <w:divBdr>
        <w:top w:val="none" w:sz="0" w:space="0" w:color="auto"/>
        <w:left w:val="none" w:sz="0" w:space="0" w:color="auto"/>
        <w:bottom w:val="none" w:sz="0" w:space="0" w:color="auto"/>
        <w:right w:val="none" w:sz="0" w:space="0" w:color="auto"/>
      </w:divBdr>
      <w:divsChild>
        <w:div w:id="218172490">
          <w:marLeft w:val="0"/>
          <w:marRight w:val="0"/>
          <w:marTop w:val="0"/>
          <w:marBottom w:val="0"/>
          <w:divBdr>
            <w:top w:val="none" w:sz="0" w:space="0" w:color="auto"/>
            <w:left w:val="none" w:sz="0" w:space="0" w:color="auto"/>
            <w:bottom w:val="none" w:sz="0" w:space="0" w:color="auto"/>
            <w:right w:val="none" w:sz="0" w:space="0" w:color="auto"/>
          </w:divBdr>
          <w:divsChild>
            <w:div w:id="18132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99453">
      <w:bodyDiv w:val="1"/>
      <w:marLeft w:val="0"/>
      <w:marRight w:val="0"/>
      <w:marTop w:val="0"/>
      <w:marBottom w:val="0"/>
      <w:divBdr>
        <w:top w:val="none" w:sz="0" w:space="0" w:color="auto"/>
        <w:left w:val="none" w:sz="0" w:space="0" w:color="auto"/>
        <w:bottom w:val="none" w:sz="0" w:space="0" w:color="auto"/>
        <w:right w:val="none" w:sz="0" w:space="0" w:color="auto"/>
      </w:divBdr>
    </w:div>
    <w:div w:id="1981375227">
      <w:bodyDiv w:val="1"/>
      <w:marLeft w:val="0"/>
      <w:marRight w:val="0"/>
      <w:marTop w:val="0"/>
      <w:marBottom w:val="0"/>
      <w:divBdr>
        <w:top w:val="none" w:sz="0" w:space="0" w:color="auto"/>
        <w:left w:val="none" w:sz="0" w:space="0" w:color="auto"/>
        <w:bottom w:val="none" w:sz="0" w:space="0" w:color="auto"/>
        <w:right w:val="none" w:sz="0" w:space="0" w:color="auto"/>
      </w:divBdr>
      <w:divsChild>
        <w:div w:id="215363347">
          <w:marLeft w:val="0"/>
          <w:marRight w:val="0"/>
          <w:marTop w:val="0"/>
          <w:marBottom w:val="0"/>
          <w:divBdr>
            <w:top w:val="none" w:sz="0" w:space="0" w:color="auto"/>
            <w:left w:val="none" w:sz="0" w:space="0" w:color="auto"/>
            <w:bottom w:val="none" w:sz="0" w:space="0" w:color="auto"/>
            <w:right w:val="none" w:sz="0" w:space="0" w:color="auto"/>
          </w:divBdr>
          <w:divsChild>
            <w:div w:id="135952329">
              <w:marLeft w:val="0"/>
              <w:marRight w:val="0"/>
              <w:marTop w:val="0"/>
              <w:marBottom w:val="0"/>
              <w:divBdr>
                <w:top w:val="none" w:sz="0" w:space="0" w:color="auto"/>
                <w:left w:val="none" w:sz="0" w:space="0" w:color="auto"/>
                <w:bottom w:val="none" w:sz="0" w:space="0" w:color="auto"/>
                <w:right w:val="none" w:sz="0" w:space="0" w:color="auto"/>
              </w:divBdr>
              <w:divsChild>
                <w:div w:id="10396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803034">
      <w:bodyDiv w:val="1"/>
      <w:marLeft w:val="0"/>
      <w:marRight w:val="0"/>
      <w:marTop w:val="0"/>
      <w:marBottom w:val="0"/>
      <w:divBdr>
        <w:top w:val="none" w:sz="0" w:space="0" w:color="auto"/>
        <w:left w:val="none" w:sz="0" w:space="0" w:color="auto"/>
        <w:bottom w:val="none" w:sz="0" w:space="0" w:color="auto"/>
        <w:right w:val="none" w:sz="0" w:space="0" w:color="auto"/>
      </w:divBdr>
    </w:div>
    <w:div w:id="209639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oi.org/10.1007/978-3-642-38482-0_38-1" TargetMode="External"/><Relationship Id="rId26" Type="http://schemas.openxmlformats.org/officeDocument/2006/relationships/hyperlink" Target="https://doi.org/10.1371/journal.pgen.1009323" TargetMode="External"/><Relationship Id="rId39" Type="http://schemas.openxmlformats.org/officeDocument/2006/relationships/hyperlink" Target="https://doi.org/10.1038/s41598-022-24077-w" TargetMode="External"/><Relationship Id="rId21" Type="http://schemas.openxmlformats.org/officeDocument/2006/relationships/hyperlink" Target="https://doi.org/10.1016/j.sempedsurg.2020.150950" TargetMode="External"/><Relationship Id="rId34" Type="http://schemas.openxmlformats.org/officeDocument/2006/relationships/hyperlink" Target="http://doi.org/10.1016/S2352-4642(22)00192-4)" TargetMode="External"/><Relationship Id="rId42" Type="http://schemas.openxmlformats.org/officeDocument/2006/relationships/hyperlink" Target="https://doi.org/10.1016/j.jpedsurg.2022.11.003" TargetMode="External"/><Relationship Id="rId47" Type="http://schemas.openxmlformats.org/officeDocument/2006/relationships/hyperlink" Target="https://doi.org/10.1007/s12015-023-10592-4"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07/978-3-662-56282-6_8" TargetMode="External"/><Relationship Id="rId29" Type="http://schemas.openxmlformats.org/officeDocument/2006/relationships/hyperlink" Target="https://pubmed.ncbi.nlm.nih.gov/34975908/" TargetMode="External"/><Relationship Id="rId11" Type="http://schemas.openxmlformats.org/officeDocument/2006/relationships/hyperlink" Target="mailto:pkhtam@must.edu.mo" TargetMode="External"/><Relationship Id="rId24" Type="http://schemas.openxmlformats.org/officeDocument/2006/relationships/hyperlink" Target="https://doi.org/10.1080/22221751.2020.1846462" TargetMode="External"/><Relationship Id="rId32" Type="http://schemas.openxmlformats.org/officeDocument/2006/relationships/hyperlink" Target="https://pubmed.ncbi.nlm.nih.gov/34931221/" TargetMode="External"/><Relationship Id="rId37" Type="http://schemas.openxmlformats.org/officeDocument/2006/relationships/hyperlink" Target="https://doi.org/10.1016/j.jhep.2022.06.015" TargetMode="External"/><Relationship Id="rId40" Type="http://schemas.openxmlformats.org/officeDocument/2006/relationships/hyperlink" Target="https://doi.org/10.3390/bioengineering9120796" TargetMode="External"/><Relationship Id="rId45" Type="http://schemas.openxmlformats.org/officeDocument/2006/relationships/hyperlink" Target="https://doi.org/10.1038/s41467-023-37928-5" TargetMode="External"/><Relationship Id="rId5" Type="http://schemas.openxmlformats.org/officeDocument/2006/relationships/numbering" Target="numbering.xml"/><Relationship Id="rId15" Type="http://schemas.openxmlformats.org/officeDocument/2006/relationships/hyperlink" Target="https://doi.org/10.1016/j.jhep.2020.06.012" TargetMode="External"/><Relationship Id="rId23" Type="http://schemas.openxmlformats.org/officeDocument/2006/relationships/hyperlink" Target="https://doi.org/10.1101/gr.264473.120" TargetMode="External"/><Relationship Id="rId28" Type="http://schemas.openxmlformats.org/officeDocument/2006/relationships/hyperlink" Target="https://doi.org/10.1038/s10038-020-00875-w" TargetMode="External"/><Relationship Id="rId36" Type="http://schemas.openxmlformats.org/officeDocument/2006/relationships/hyperlink" Target="http://doi.org/10.3390/ijms231710023"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oi.org/10.1007/978-3-642-38482-0_96-1" TargetMode="External"/><Relationship Id="rId31" Type="http://schemas.openxmlformats.org/officeDocument/2006/relationships/hyperlink" Target="https://10.1016/j.jpedsurg2021.10.001" TargetMode="External"/><Relationship Id="rId44" Type="http://schemas.openxmlformats.org/officeDocument/2006/relationships/hyperlink" Target="https://doi.org/10.1371/journal.pone.028373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hyperlink" Target="https://doi.org/10.1093/nargab/lqaa071" TargetMode="External"/><Relationship Id="rId27" Type="http://schemas.openxmlformats.org/officeDocument/2006/relationships/hyperlink" Target="https://doi.org/10.1001/jamanetworkopen.2021.8824" TargetMode="External"/><Relationship Id="rId30" Type="http://schemas.openxmlformats.org/officeDocument/2006/relationships/hyperlink" Target="https://pubmed.ncbi.nlm.nih.gov/34809960/" TargetMode="External"/><Relationship Id="rId35" Type="http://schemas.openxmlformats.org/officeDocument/2006/relationships/hyperlink" Target="http://doi.org/10.1016/S2352-4642(22)00193-6)" TargetMode="External"/><Relationship Id="rId43" Type="http://schemas.openxmlformats.org/officeDocument/2006/relationships/hyperlink" Target="https://doi.org/10/1007/s00383-022-05358-x"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paultam@hku.hk" TargetMode="External"/><Relationship Id="rId17" Type="http://schemas.openxmlformats.org/officeDocument/2006/relationships/hyperlink" Target="https://doi.org/10.1007/978-3-662-56282-6_34" TargetMode="External"/><Relationship Id="rId25" Type="http://schemas.openxmlformats.org/officeDocument/2006/relationships/hyperlink" Target="https://doi-org.eproxy.lib.hku.hk/10.1016/j.jpedsurg.2020.06.032" TargetMode="External"/><Relationship Id="rId33" Type="http://schemas.openxmlformats.org/officeDocument/2006/relationships/hyperlink" Target="http://doi.org/10.1007/s00383-022-05141-y" TargetMode="External"/><Relationship Id="rId38" Type="http://schemas.openxmlformats.org/officeDocument/2006/relationships/hyperlink" Target="https://doi.org/10.1016/j.jpedsurg.2022.09.006" TargetMode="External"/><Relationship Id="rId46" Type="http://schemas.openxmlformats.org/officeDocument/2006/relationships/hyperlink" Target="https://doi.org/10.3389/fped.2023.1203289" TargetMode="External"/><Relationship Id="rId20" Type="http://schemas.openxmlformats.org/officeDocument/2006/relationships/hyperlink" Target="http://www.asianscientist.com/2015/09/in-the-lab/hku-sonic-hedgehog-hirschsprung-disease/" TargetMode="External"/><Relationship Id="rId41" Type="http://schemas.openxmlformats.org/officeDocument/2006/relationships/hyperlink" Target="https://doi.org/10.1016/j.sempedsurg.2022.151227"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6D0C72B4214C4AAC1C67119A1AFDF0" ma:contentTypeVersion="14" ma:contentTypeDescription="Create a new document." ma:contentTypeScope="" ma:versionID="edf1c262bfcb673ee6f5f748a026c66d">
  <xsd:schema xmlns:xsd="http://www.w3.org/2001/XMLSchema" xmlns:xs="http://www.w3.org/2001/XMLSchema" xmlns:p="http://schemas.microsoft.com/office/2006/metadata/properties" xmlns:ns3="8d327b0f-50bb-44a4-8ffe-b38976716df2" xmlns:ns4="088cf67d-400a-4fb0-ad68-fa7c0971d84f" targetNamespace="http://schemas.microsoft.com/office/2006/metadata/properties" ma:root="true" ma:fieldsID="df80847b7ed6a18d9a5b44c52572075d" ns3:_="" ns4:_="">
    <xsd:import namespace="8d327b0f-50bb-44a4-8ffe-b38976716df2"/>
    <xsd:import namespace="088cf67d-400a-4fb0-ad68-fa7c0971d8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27b0f-50bb-44a4-8ffe-b38976716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cf67d-400a-4fb0-ad68-fa7c0971d8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F2538-76E7-4555-8993-48A25BBAE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27b0f-50bb-44a4-8ffe-b38976716df2"/>
    <ds:schemaRef ds:uri="088cf67d-400a-4fb0-ad68-fa7c0971d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A14CE-BBB4-4A39-959D-72F4102701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BD0FAC-B3C0-4F58-8864-BF71309DCC60}">
  <ds:schemaRefs>
    <ds:schemaRef ds:uri="http://schemas.microsoft.com/sharepoint/v3/contenttype/forms"/>
  </ds:schemaRefs>
</ds:datastoreItem>
</file>

<file path=customXml/itemProps4.xml><?xml version="1.0" encoding="utf-8"?>
<ds:datastoreItem xmlns:ds="http://schemas.openxmlformats.org/officeDocument/2006/customXml" ds:itemID="{CD5D02ED-6B94-46E4-A98C-E9AD5E9C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38570</Words>
  <Characters>219852</Characters>
  <Application>Microsoft Office Word</Application>
  <DocSecurity>0</DocSecurity>
  <Lines>1832</Lines>
  <Paragraphs>515</Paragraphs>
  <ScaleCrop>false</ScaleCrop>
  <HeadingPairs>
    <vt:vector size="2" baseType="variant">
      <vt:variant>
        <vt:lpstr>Title</vt:lpstr>
      </vt:variant>
      <vt:variant>
        <vt:i4>1</vt:i4>
      </vt:variant>
    </vt:vector>
  </HeadingPairs>
  <TitlesOfParts>
    <vt:vector size="1" baseType="lpstr">
      <vt:lpstr>CURRICULUM VITAE</vt:lpstr>
    </vt:vector>
  </TitlesOfParts>
  <Company>HKU_SURGERY</Company>
  <LinksUpToDate>false</LinksUpToDate>
  <CharactersWithSpaces>257907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CHILDREN'S SERVICES CENTRE</dc:creator>
  <cp:keywords/>
  <dc:description/>
  <cp:lastModifiedBy>Windows User</cp:lastModifiedBy>
  <cp:revision>6</cp:revision>
  <cp:lastPrinted>2024-02-01T09:53:00Z</cp:lastPrinted>
  <dcterms:created xsi:type="dcterms:W3CDTF">2024-01-29T09:17:00Z</dcterms:created>
  <dcterms:modified xsi:type="dcterms:W3CDTF">2024-02-01T09:53:00Z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0x010100E86D0C72B4214C4AAC1C67119A1AFDF0</vt:lpwstr>
  </property>
</Properties>
</file>